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B7" w:rsidRPr="002C09B7" w:rsidRDefault="000E4ED0" w:rsidP="002C09B7">
      <w:pPr>
        <w:ind w:left="720"/>
        <w:jc w:val="right"/>
        <w:rPr>
          <w:rFonts w:ascii="Times New Roman" w:hAnsi="Times New Roman" w:cs="Times New Roman"/>
        </w:rPr>
      </w:pPr>
      <w:r>
        <w:t xml:space="preserve">         </w:t>
      </w:r>
      <w:r w:rsidR="002C09B7" w:rsidRPr="002C09B7">
        <w:rPr>
          <w:rFonts w:ascii="Times New Roman" w:hAnsi="Times New Roman" w:cs="Times New Roman"/>
        </w:rPr>
        <w:t>Приложение</w:t>
      </w:r>
    </w:p>
    <w:p w:rsidR="00724828" w:rsidRDefault="002C09B7" w:rsidP="002C09B7">
      <w:pPr>
        <w:ind w:left="720"/>
        <w:jc w:val="right"/>
        <w:rPr>
          <w:rFonts w:ascii="Times New Roman" w:hAnsi="Times New Roman" w:cs="Times New Roman"/>
        </w:rPr>
      </w:pPr>
      <w:r w:rsidRPr="002C09B7">
        <w:rPr>
          <w:rFonts w:ascii="Times New Roman" w:hAnsi="Times New Roman" w:cs="Times New Roman"/>
        </w:rPr>
        <w:t xml:space="preserve">к </w:t>
      </w:r>
      <w:r w:rsidR="00724828">
        <w:rPr>
          <w:rFonts w:ascii="Times New Roman" w:hAnsi="Times New Roman" w:cs="Times New Roman"/>
        </w:rPr>
        <w:t>Постановлению</w:t>
      </w:r>
    </w:p>
    <w:p w:rsidR="002C09B7" w:rsidRPr="009F6110" w:rsidRDefault="00724828" w:rsidP="002C09B7">
      <w:pPr>
        <w:ind w:left="720"/>
        <w:jc w:val="right"/>
        <w:rPr>
          <w:rFonts w:ascii="Times New Roman" w:hAnsi="Times New Roman" w:cs="Times New Roman"/>
        </w:rPr>
      </w:pPr>
      <w:r>
        <w:rPr>
          <w:rFonts w:ascii="Times New Roman" w:hAnsi="Times New Roman" w:cs="Times New Roman"/>
        </w:rPr>
        <w:t xml:space="preserve"> администрации</w:t>
      </w:r>
    </w:p>
    <w:p w:rsidR="002C09B7" w:rsidRPr="002C09B7" w:rsidRDefault="00133625" w:rsidP="002C09B7">
      <w:pPr>
        <w:ind w:left="720"/>
        <w:jc w:val="right"/>
        <w:rPr>
          <w:rFonts w:ascii="Times New Roman" w:hAnsi="Times New Roman" w:cs="Times New Roman"/>
        </w:rPr>
      </w:pPr>
      <w:r>
        <w:rPr>
          <w:rFonts w:ascii="Times New Roman" w:hAnsi="Times New Roman" w:cs="Times New Roman"/>
        </w:rPr>
        <w:t>Богородского</w:t>
      </w:r>
      <w:r w:rsidR="002C09B7" w:rsidRPr="002C09B7">
        <w:rPr>
          <w:rFonts w:ascii="Times New Roman" w:hAnsi="Times New Roman" w:cs="Times New Roman"/>
        </w:rPr>
        <w:t xml:space="preserve"> </w:t>
      </w:r>
    </w:p>
    <w:p w:rsidR="002C09B7" w:rsidRDefault="002C09B7" w:rsidP="002C09B7">
      <w:pPr>
        <w:ind w:left="720"/>
        <w:jc w:val="right"/>
        <w:rPr>
          <w:rFonts w:ascii="Times New Roman" w:hAnsi="Times New Roman" w:cs="Times New Roman"/>
        </w:rPr>
      </w:pPr>
      <w:r w:rsidRPr="002C09B7">
        <w:rPr>
          <w:rFonts w:ascii="Times New Roman" w:hAnsi="Times New Roman" w:cs="Times New Roman"/>
        </w:rPr>
        <w:t>муниципального округа</w:t>
      </w:r>
    </w:p>
    <w:p w:rsidR="006019A8" w:rsidRPr="002C09B7" w:rsidRDefault="006019A8" w:rsidP="002C09B7">
      <w:pPr>
        <w:ind w:left="720"/>
        <w:jc w:val="right"/>
        <w:rPr>
          <w:rFonts w:ascii="Times New Roman" w:hAnsi="Times New Roman" w:cs="Times New Roman"/>
        </w:rPr>
      </w:pPr>
      <w:r>
        <w:rPr>
          <w:rFonts w:ascii="Times New Roman" w:hAnsi="Times New Roman" w:cs="Times New Roman"/>
        </w:rPr>
        <w:t>Кировской области</w:t>
      </w:r>
    </w:p>
    <w:p w:rsidR="002C09B7" w:rsidRPr="002C09B7" w:rsidRDefault="002C09B7" w:rsidP="002C09B7">
      <w:pPr>
        <w:ind w:left="720"/>
        <w:jc w:val="right"/>
        <w:rPr>
          <w:rFonts w:ascii="Times New Roman" w:hAnsi="Times New Roman" w:cs="Times New Roman"/>
        </w:rPr>
      </w:pPr>
    </w:p>
    <w:p w:rsidR="002C09B7" w:rsidRPr="002C09B7" w:rsidRDefault="002C09B7" w:rsidP="002C09B7">
      <w:pPr>
        <w:ind w:left="720"/>
        <w:jc w:val="right"/>
        <w:rPr>
          <w:rFonts w:ascii="Times New Roman" w:hAnsi="Times New Roman" w:cs="Times New Roman"/>
        </w:rPr>
      </w:pPr>
      <w:r w:rsidRPr="002C09B7">
        <w:rPr>
          <w:rFonts w:ascii="Times New Roman" w:hAnsi="Times New Roman" w:cs="Times New Roman"/>
        </w:rPr>
        <w:t xml:space="preserve">от </w:t>
      </w:r>
      <w:r w:rsidR="00D23C92">
        <w:rPr>
          <w:rFonts w:ascii="Times New Roman" w:hAnsi="Times New Roman" w:cs="Times New Roman"/>
        </w:rPr>
        <w:t>11.04.2022</w:t>
      </w:r>
      <w:r w:rsidRPr="002C09B7">
        <w:rPr>
          <w:rFonts w:ascii="Times New Roman" w:hAnsi="Times New Roman" w:cs="Times New Roman"/>
        </w:rPr>
        <w:t xml:space="preserve"> № </w:t>
      </w:r>
      <w:r w:rsidR="00D23C92">
        <w:rPr>
          <w:rFonts w:ascii="Times New Roman" w:hAnsi="Times New Roman" w:cs="Times New Roman"/>
        </w:rPr>
        <w:t>156</w:t>
      </w:r>
    </w:p>
    <w:p w:rsidR="002C09B7" w:rsidRPr="002C09B7" w:rsidRDefault="002C09B7" w:rsidP="002C09B7">
      <w:pPr>
        <w:ind w:left="720"/>
        <w:rPr>
          <w:rFonts w:ascii="Times New Roman" w:hAnsi="Times New Roman" w:cs="Times New Roman"/>
        </w:rPr>
      </w:pPr>
    </w:p>
    <w:p w:rsidR="005355D7" w:rsidRPr="002C09B7" w:rsidRDefault="005355D7" w:rsidP="00067F58">
      <w:pPr>
        <w:pStyle w:val="20"/>
        <w:shd w:val="clear" w:color="auto" w:fill="auto"/>
        <w:spacing w:after="0" w:line="240" w:lineRule="auto"/>
      </w:pPr>
    </w:p>
    <w:p w:rsidR="005355D7" w:rsidRDefault="005355D7" w:rsidP="00067F58">
      <w:pPr>
        <w:pStyle w:val="20"/>
        <w:shd w:val="clear" w:color="auto" w:fill="auto"/>
        <w:spacing w:after="0" w:line="240" w:lineRule="auto"/>
      </w:pPr>
    </w:p>
    <w:p w:rsidR="005355D7" w:rsidRDefault="005355D7" w:rsidP="00067F58">
      <w:pPr>
        <w:pStyle w:val="20"/>
        <w:shd w:val="clear" w:color="auto" w:fill="auto"/>
        <w:spacing w:after="0" w:line="240" w:lineRule="auto"/>
      </w:pPr>
    </w:p>
    <w:p w:rsidR="005355D7" w:rsidRDefault="005355D7" w:rsidP="00067F58">
      <w:pPr>
        <w:pStyle w:val="20"/>
        <w:shd w:val="clear" w:color="auto" w:fill="auto"/>
        <w:spacing w:after="0" w:line="240" w:lineRule="auto"/>
      </w:pPr>
    </w:p>
    <w:p w:rsidR="005355D7" w:rsidRDefault="005355D7" w:rsidP="00067F58">
      <w:pPr>
        <w:pStyle w:val="20"/>
        <w:shd w:val="clear" w:color="auto" w:fill="auto"/>
        <w:spacing w:after="0" w:line="240" w:lineRule="auto"/>
      </w:pPr>
    </w:p>
    <w:p w:rsidR="00996F4C" w:rsidRDefault="00033760" w:rsidP="00067F58">
      <w:pPr>
        <w:pStyle w:val="20"/>
        <w:shd w:val="clear" w:color="auto" w:fill="auto"/>
        <w:spacing w:after="0" w:line="240" w:lineRule="auto"/>
      </w:pPr>
      <w:r>
        <w:t xml:space="preserve">Местные нормативы градостроительного проектирования муниципального образования </w:t>
      </w:r>
      <w:r w:rsidR="00F55ACC">
        <w:t>Богородский муниципальный округ Кировск</w:t>
      </w:r>
      <w:r>
        <w:t>ой области</w:t>
      </w: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600748" w:rsidRDefault="00600748" w:rsidP="00600748">
      <w:pPr>
        <w:pStyle w:val="32"/>
        <w:shd w:val="clear" w:color="auto" w:fill="auto"/>
        <w:spacing w:line="210" w:lineRule="exact"/>
        <w:jc w:val="center"/>
      </w:pPr>
    </w:p>
    <w:p w:rsidR="00996F4C" w:rsidRDefault="00033760" w:rsidP="00600748">
      <w:pPr>
        <w:pStyle w:val="32"/>
        <w:shd w:val="clear" w:color="auto" w:fill="auto"/>
        <w:spacing w:line="210" w:lineRule="exact"/>
        <w:jc w:val="center"/>
      </w:pPr>
      <w:r>
        <w:t>п</w:t>
      </w:r>
      <w:r w:rsidR="00F55ACC">
        <w:t>гт Богородское</w:t>
      </w:r>
      <w:r w:rsidR="000C184C">
        <w:t>,</w:t>
      </w:r>
      <w:r>
        <w:t xml:space="preserve"> 20</w:t>
      </w:r>
      <w:r w:rsidR="00F55ACC">
        <w:t>2</w:t>
      </w:r>
      <w:r w:rsidR="00CD20AF">
        <w:t>1</w:t>
      </w:r>
    </w:p>
    <w:p w:rsidR="00996F4C" w:rsidRDefault="00996F4C">
      <w:pPr>
        <w:rPr>
          <w:sz w:val="2"/>
          <w:szCs w:val="2"/>
        </w:rPr>
        <w:sectPr w:rsidR="00996F4C" w:rsidSect="00F26490">
          <w:footerReference w:type="default" r:id="rId8"/>
          <w:pgSz w:w="11909" w:h="16838"/>
          <w:pgMar w:top="1418" w:right="567" w:bottom="1134" w:left="1418" w:header="0" w:footer="6" w:gutter="0"/>
          <w:pgNumType w:start="1"/>
          <w:cols w:space="720"/>
          <w:noEndnote/>
          <w:titlePg/>
          <w:docGrid w:linePitch="360"/>
        </w:sectPr>
      </w:pPr>
    </w:p>
    <w:p w:rsidR="002C09B7" w:rsidRPr="00F4054B" w:rsidRDefault="002C09B7" w:rsidP="000C184C">
      <w:pPr>
        <w:pStyle w:val="51"/>
        <w:shd w:val="clear" w:color="auto" w:fill="auto"/>
        <w:spacing w:before="0" w:after="198" w:line="280" w:lineRule="exact"/>
        <w:ind w:left="340" w:firstLine="709"/>
      </w:pPr>
      <w:r w:rsidRPr="00F4054B">
        <w:rPr>
          <w:rStyle w:val="5"/>
          <w:rFonts w:ascii="Times New Roman" w:hAnsi="Times New Roman" w:cs="Times New Roman"/>
          <w:b w:val="0"/>
          <w:bCs w:val="0"/>
          <w:color w:val="000000"/>
          <w:sz w:val="21"/>
          <w:szCs w:val="21"/>
        </w:rPr>
        <w:lastRenderedPageBreak/>
        <w:t>Заказчик:</w:t>
      </w:r>
    </w:p>
    <w:p w:rsidR="002C09B7" w:rsidRPr="00F4054B" w:rsidRDefault="002C09B7" w:rsidP="000C184C">
      <w:pPr>
        <w:pStyle w:val="51"/>
        <w:shd w:val="clear" w:color="auto" w:fill="auto"/>
        <w:spacing w:before="0" w:after="104" w:line="280" w:lineRule="exact"/>
        <w:ind w:left="340" w:firstLine="709"/>
      </w:pPr>
      <w:r w:rsidRPr="00F4054B">
        <w:rPr>
          <w:rStyle w:val="5"/>
          <w:rFonts w:ascii="Times New Roman" w:hAnsi="Times New Roman" w:cs="Times New Roman"/>
          <w:b w:val="0"/>
          <w:bCs w:val="0"/>
          <w:color w:val="000000"/>
          <w:sz w:val="21"/>
          <w:szCs w:val="21"/>
        </w:rPr>
        <w:t xml:space="preserve">Администрация </w:t>
      </w:r>
      <w:r>
        <w:rPr>
          <w:rStyle w:val="5"/>
          <w:rFonts w:ascii="Times New Roman" w:hAnsi="Times New Roman" w:cs="Times New Roman"/>
          <w:b w:val="0"/>
          <w:bCs w:val="0"/>
          <w:color w:val="000000"/>
          <w:sz w:val="21"/>
          <w:szCs w:val="21"/>
        </w:rPr>
        <w:t>Богородского</w:t>
      </w:r>
      <w:r w:rsidRPr="00F4054B">
        <w:rPr>
          <w:rStyle w:val="5"/>
          <w:rFonts w:ascii="Times New Roman" w:hAnsi="Times New Roman" w:cs="Times New Roman"/>
          <w:b w:val="0"/>
          <w:bCs w:val="0"/>
          <w:color w:val="000000"/>
          <w:sz w:val="21"/>
          <w:szCs w:val="21"/>
        </w:rPr>
        <w:t xml:space="preserve"> муниципального округа </w:t>
      </w:r>
      <w:r>
        <w:rPr>
          <w:rStyle w:val="5"/>
          <w:rFonts w:ascii="Times New Roman" w:hAnsi="Times New Roman" w:cs="Times New Roman"/>
          <w:b w:val="0"/>
          <w:bCs w:val="0"/>
          <w:color w:val="000000"/>
          <w:sz w:val="21"/>
          <w:szCs w:val="21"/>
        </w:rPr>
        <w:t>Кировской области</w:t>
      </w:r>
    </w:p>
    <w:p w:rsidR="002C09B7" w:rsidRPr="00F4054B" w:rsidRDefault="002C09B7" w:rsidP="000C184C">
      <w:pPr>
        <w:pStyle w:val="af"/>
        <w:shd w:val="clear" w:color="auto" w:fill="auto"/>
        <w:spacing w:before="0" w:after="60" w:line="280" w:lineRule="exact"/>
        <w:ind w:right="220" w:firstLine="709"/>
        <w:jc w:val="both"/>
        <w:rPr>
          <w:sz w:val="21"/>
          <w:szCs w:val="21"/>
        </w:rPr>
      </w:pPr>
      <w:r w:rsidRPr="00F4054B">
        <w:rPr>
          <w:rStyle w:val="21"/>
          <w:rFonts w:ascii="Times New Roman" w:hAnsi="Times New Roman" w:cs="Times New Roman"/>
          <w:color w:val="000000"/>
          <w:sz w:val="21"/>
          <w:szCs w:val="21"/>
        </w:rPr>
        <w:t xml:space="preserve">Юридический адрес </w:t>
      </w:r>
      <w:r w:rsidRPr="00F4054B">
        <w:rPr>
          <w:color w:val="000000"/>
          <w:sz w:val="21"/>
          <w:szCs w:val="21"/>
          <w:u w:val="single"/>
        </w:rPr>
        <w:t>61</w:t>
      </w:r>
      <w:r>
        <w:rPr>
          <w:color w:val="000000"/>
          <w:sz w:val="21"/>
          <w:szCs w:val="21"/>
          <w:u w:val="single"/>
        </w:rPr>
        <w:t>24</w:t>
      </w:r>
      <w:r w:rsidRPr="00F4054B">
        <w:rPr>
          <w:color w:val="000000"/>
          <w:sz w:val="21"/>
          <w:szCs w:val="21"/>
          <w:u w:val="single"/>
        </w:rPr>
        <w:t>70,</w:t>
      </w:r>
      <w:r>
        <w:rPr>
          <w:color w:val="000000"/>
          <w:sz w:val="21"/>
          <w:szCs w:val="21"/>
          <w:u w:val="single"/>
        </w:rPr>
        <w:t>Российская Федерация Кировская область Богородский муниципальный округ ул. Советская д. 34</w:t>
      </w:r>
    </w:p>
    <w:p w:rsidR="002C09B7" w:rsidRPr="00F4054B" w:rsidRDefault="002C09B7" w:rsidP="000C184C">
      <w:pPr>
        <w:pStyle w:val="af"/>
        <w:shd w:val="clear" w:color="auto" w:fill="auto"/>
        <w:spacing w:before="0" w:after="60" w:line="280" w:lineRule="exact"/>
        <w:ind w:right="220" w:firstLine="709"/>
        <w:jc w:val="both"/>
        <w:rPr>
          <w:sz w:val="21"/>
          <w:szCs w:val="21"/>
        </w:rPr>
      </w:pPr>
      <w:r w:rsidRPr="00F4054B">
        <w:rPr>
          <w:rStyle w:val="21"/>
          <w:rFonts w:ascii="Times New Roman" w:hAnsi="Times New Roman" w:cs="Times New Roman"/>
          <w:color w:val="000000"/>
          <w:sz w:val="21"/>
          <w:szCs w:val="21"/>
        </w:rPr>
        <w:t>Фактический адрес:</w:t>
      </w:r>
      <w:r>
        <w:rPr>
          <w:rStyle w:val="21"/>
          <w:rFonts w:ascii="Times New Roman" w:hAnsi="Times New Roman" w:cs="Times New Roman"/>
          <w:color w:val="000000"/>
          <w:sz w:val="21"/>
          <w:szCs w:val="21"/>
        </w:rPr>
        <w:t xml:space="preserve"> </w:t>
      </w:r>
      <w:r w:rsidRPr="00F4054B">
        <w:rPr>
          <w:color w:val="000000"/>
          <w:sz w:val="21"/>
          <w:szCs w:val="21"/>
          <w:u w:val="single"/>
        </w:rPr>
        <w:t>61</w:t>
      </w:r>
      <w:r>
        <w:rPr>
          <w:color w:val="000000"/>
          <w:sz w:val="21"/>
          <w:szCs w:val="21"/>
          <w:u w:val="single"/>
        </w:rPr>
        <w:t>24</w:t>
      </w:r>
      <w:r w:rsidRPr="00F4054B">
        <w:rPr>
          <w:color w:val="000000"/>
          <w:sz w:val="21"/>
          <w:szCs w:val="21"/>
          <w:u w:val="single"/>
        </w:rPr>
        <w:t>70,</w:t>
      </w:r>
      <w:r>
        <w:rPr>
          <w:color w:val="000000"/>
          <w:sz w:val="21"/>
          <w:szCs w:val="21"/>
          <w:u w:val="single"/>
        </w:rPr>
        <w:t>Российская Федерация Кировская область Богородский муниципальный округ ул. Советская д. 34</w:t>
      </w:r>
    </w:p>
    <w:p w:rsidR="002C09B7" w:rsidRPr="00F4054B" w:rsidRDefault="002C09B7" w:rsidP="000C184C">
      <w:pPr>
        <w:pStyle w:val="51"/>
        <w:shd w:val="clear" w:color="auto" w:fill="auto"/>
        <w:spacing w:before="0" w:after="0" w:line="280" w:lineRule="exact"/>
        <w:ind w:left="340" w:firstLine="709"/>
      </w:pPr>
      <w:r w:rsidRPr="00F4054B">
        <w:rPr>
          <w:rStyle w:val="5"/>
          <w:rFonts w:ascii="Times New Roman" w:hAnsi="Times New Roman" w:cs="Times New Roman"/>
          <w:b w:val="0"/>
          <w:bCs w:val="0"/>
          <w:color w:val="000000"/>
          <w:sz w:val="21"/>
          <w:szCs w:val="21"/>
        </w:rPr>
        <w:t>Разработчик:</w:t>
      </w:r>
    </w:p>
    <w:p w:rsidR="002C09B7" w:rsidRPr="000C184C" w:rsidRDefault="002C09B7" w:rsidP="000C184C">
      <w:pPr>
        <w:pStyle w:val="51"/>
        <w:shd w:val="clear" w:color="auto" w:fill="auto"/>
        <w:spacing w:before="0" w:after="0" w:line="280" w:lineRule="exact"/>
        <w:ind w:left="340" w:firstLine="709"/>
        <w:rPr>
          <w:b w:val="0"/>
        </w:rPr>
      </w:pPr>
      <w:r w:rsidRPr="000C184C">
        <w:rPr>
          <w:b w:val="0"/>
        </w:rPr>
        <w:t xml:space="preserve">ИП </w:t>
      </w:r>
      <w:r w:rsidRPr="000C184C">
        <w:rPr>
          <w:b w:val="0"/>
          <w:color w:val="000000"/>
        </w:rPr>
        <w:t>Бабушкин Александр Владимирович</w:t>
      </w:r>
      <w:r w:rsidRPr="000C184C">
        <w:rPr>
          <w:b w:val="0"/>
        </w:rPr>
        <w:t xml:space="preserve"> </w:t>
      </w:r>
      <w:r w:rsidRPr="000C184C">
        <w:rPr>
          <w:b w:val="0"/>
          <w:color w:val="000000"/>
        </w:rPr>
        <w:t>свидетельство серия 43 № 001820415 от 12.12.</w:t>
      </w:r>
      <w:r w:rsidR="00133625" w:rsidRPr="000C184C">
        <w:rPr>
          <w:b w:val="0"/>
          <w:color w:val="000000"/>
        </w:rPr>
        <w:t>20</w:t>
      </w:r>
      <w:r w:rsidRPr="000C184C">
        <w:rPr>
          <w:b w:val="0"/>
          <w:color w:val="000000"/>
        </w:rPr>
        <w:t>07г.</w:t>
      </w:r>
    </w:p>
    <w:p w:rsidR="002C09B7" w:rsidRPr="000C184C" w:rsidRDefault="002C09B7" w:rsidP="000C184C">
      <w:pPr>
        <w:spacing w:line="280" w:lineRule="exact"/>
        <w:ind w:firstLine="709"/>
        <w:jc w:val="both"/>
        <w:rPr>
          <w:rFonts w:ascii="Times New Roman" w:hAnsi="Times New Roman" w:cs="Times New Roman"/>
          <w:sz w:val="21"/>
          <w:szCs w:val="21"/>
        </w:rPr>
      </w:pPr>
      <w:r w:rsidRPr="000C184C">
        <w:rPr>
          <w:rStyle w:val="21"/>
          <w:rFonts w:ascii="Times New Roman" w:eastAsia="Courier New" w:hAnsi="Times New Roman" w:cs="Times New Roman"/>
          <w:sz w:val="21"/>
          <w:szCs w:val="21"/>
        </w:rPr>
        <w:t xml:space="preserve">Юридический адрес: </w:t>
      </w:r>
      <w:r w:rsidRPr="000C184C">
        <w:rPr>
          <w:rFonts w:ascii="Times New Roman" w:hAnsi="Times New Roman" w:cs="Times New Roman"/>
          <w:sz w:val="21"/>
          <w:szCs w:val="21"/>
          <w:u w:val="single"/>
        </w:rPr>
        <w:t xml:space="preserve">610050 Российская Федерация Кировская область </w:t>
      </w:r>
      <w:proofErr w:type="gramStart"/>
      <w:r w:rsidRPr="000C184C">
        <w:rPr>
          <w:rFonts w:ascii="Times New Roman" w:hAnsi="Times New Roman" w:cs="Times New Roman"/>
          <w:sz w:val="21"/>
          <w:szCs w:val="21"/>
          <w:u w:val="single"/>
        </w:rPr>
        <w:t>г</w:t>
      </w:r>
      <w:proofErr w:type="gramEnd"/>
      <w:r w:rsidRPr="000C184C">
        <w:rPr>
          <w:rFonts w:ascii="Times New Roman" w:hAnsi="Times New Roman" w:cs="Times New Roman"/>
          <w:sz w:val="21"/>
          <w:szCs w:val="21"/>
          <w:u w:val="single"/>
        </w:rPr>
        <w:t>. Киров, ул. Ульяновская, д.10 кв.4</w:t>
      </w:r>
    </w:p>
    <w:p w:rsidR="002C09B7" w:rsidRPr="000C184C" w:rsidRDefault="002C09B7" w:rsidP="000C184C">
      <w:pPr>
        <w:spacing w:line="280" w:lineRule="exact"/>
        <w:ind w:firstLine="709"/>
        <w:jc w:val="both"/>
        <w:rPr>
          <w:rFonts w:ascii="Times New Roman" w:hAnsi="Times New Roman" w:cs="Times New Roman"/>
          <w:sz w:val="21"/>
          <w:szCs w:val="21"/>
        </w:rPr>
      </w:pPr>
      <w:r w:rsidRPr="000C184C">
        <w:rPr>
          <w:rStyle w:val="21"/>
          <w:rFonts w:ascii="Times New Roman" w:eastAsia="Courier New" w:hAnsi="Times New Roman" w:cs="Times New Roman"/>
          <w:sz w:val="21"/>
          <w:szCs w:val="21"/>
        </w:rPr>
        <w:t xml:space="preserve">Фактический адрес: </w:t>
      </w:r>
      <w:r w:rsidRPr="000C184C">
        <w:rPr>
          <w:rFonts w:ascii="Times New Roman" w:hAnsi="Times New Roman" w:cs="Times New Roman"/>
          <w:sz w:val="21"/>
          <w:szCs w:val="21"/>
          <w:u w:val="single"/>
        </w:rPr>
        <w:t xml:space="preserve">610050 Российская Федерация Кировская область </w:t>
      </w:r>
      <w:proofErr w:type="gramStart"/>
      <w:r w:rsidRPr="000C184C">
        <w:rPr>
          <w:rFonts w:ascii="Times New Roman" w:hAnsi="Times New Roman" w:cs="Times New Roman"/>
          <w:sz w:val="21"/>
          <w:szCs w:val="21"/>
          <w:u w:val="single"/>
        </w:rPr>
        <w:t>г</w:t>
      </w:r>
      <w:proofErr w:type="gramEnd"/>
      <w:r w:rsidRPr="000C184C">
        <w:rPr>
          <w:rFonts w:ascii="Times New Roman" w:hAnsi="Times New Roman" w:cs="Times New Roman"/>
          <w:sz w:val="21"/>
          <w:szCs w:val="21"/>
          <w:u w:val="single"/>
        </w:rPr>
        <w:t>. Киров, ул. Ульяновская, д.10 кв.4</w:t>
      </w:r>
    </w:p>
    <w:p w:rsidR="00E367B9" w:rsidRDefault="00E367B9" w:rsidP="00600748">
      <w:pPr>
        <w:pStyle w:val="a5"/>
        <w:shd w:val="clear" w:color="auto" w:fill="auto"/>
        <w:ind w:right="280"/>
      </w:pPr>
    </w:p>
    <w:p w:rsidR="00E367B9" w:rsidRDefault="00E367B9" w:rsidP="00600748">
      <w:pPr>
        <w:pStyle w:val="a5"/>
        <w:shd w:val="clear" w:color="auto" w:fill="auto"/>
        <w:ind w:right="280"/>
      </w:pPr>
    </w:p>
    <w:p w:rsidR="00996F4C" w:rsidRDefault="00033760" w:rsidP="00600748">
      <w:pPr>
        <w:pStyle w:val="a5"/>
        <w:shd w:val="clear" w:color="auto" w:fill="auto"/>
        <w:ind w:right="280"/>
      </w:pPr>
      <w:r>
        <w:t>Местные нормативы градостроительного проектирования</w:t>
      </w:r>
    </w:p>
    <w:p w:rsidR="00996F4C" w:rsidRDefault="00033760" w:rsidP="00600748">
      <w:pPr>
        <w:pStyle w:val="a5"/>
        <w:shd w:val="clear" w:color="auto" w:fill="auto"/>
        <w:ind w:left="20"/>
        <w:jc w:val="left"/>
      </w:pPr>
      <w:r>
        <w:t xml:space="preserve">муниципального образования </w:t>
      </w:r>
      <w:r w:rsidR="00F55ACC">
        <w:t>Богородский муниципальный округ Кировской области</w:t>
      </w:r>
      <w:r>
        <w:t xml:space="preserve"> </w:t>
      </w:r>
    </w:p>
    <w:p w:rsidR="002C09B7" w:rsidRDefault="002C09B7" w:rsidP="00600748">
      <w:pPr>
        <w:pStyle w:val="a5"/>
        <w:shd w:val="clear" w:color="auto" w:fill="auto"/>
        <w:ind w:left="20"/>
        <w:jc w:val="left"/>
      </w:pPr>
    </w:p>
    <w:p w:rsidR="00996F4C" w:rsidRDefault="00033760" w:rsidP="00600748">
      <w:pPr>
        <w:pStyle w:val="10"/>
        <w:shd w:val="clear" w:color="auto" w:fill="auto"/>
        <w:spacing w:line="210" w:lineRule="exact"/>
        <w:ind w:right="100"/>
      </w:pPr>
      <w:bookmarkStart w:id="0" w:name="bookmark1"/>
      <w:r>
        <w:t>СОДЕРЖАНИЕ</w:t>
      </w:r>
      <w:bookmarkEnd w:id="0"/>
    </w:p>
    <w:p w:rsidR="00414DBD" w:rsidRDefault="00414DBD" w:rsidP="00600748">
      <w:pPr>
        <w:pStyle w:val="10"/>
        <w:shd w:val="clear" w:color="auto" w:fill="auto"/>
        <w:spacing w:line="210" w:lineRule="exact"/>
        <w:ind w:right="100"/>
      </w:pPr>
    </w:p>
    <w:tbl>
      <w:tblPr>
        <w:tblOverlap w:val="never"/>
        <w:tblW w:w="0" w:type="auto"/>
        <w:tblLayout w:type="fixed"/>
        <w:tblCellMar>
          <w:left w:w="10" w:type="dxa"/>
          <w:right w:w="10" w:type="dxa"/>
        </w:tblCellMar>
        <w:tblLook w:val="0000"/>
      </w:tblPr>
      <w:tblGrid>
        <w:gridCol w:w="7958"/>
        <w:gridCol w:w="1627"/>
      </w:tblGrid>
      <w:tr w:rsidR="00996F4C" w:rsidTr="004F432D">
        <w:trPr>
          <w:trHeight w:hRule="exact" w:val="470"/>
        </w:trPr>
        <w:tc>
          <w:tcPr>
            <w:tcW w:w="7958"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210" w:lineRule="exact"/>
              <w:jc w:val="center"/>
            </w:pPr>
            <w:r>
              <w:rPr>
                <w:rStyle w:val="11"/>
              </w:rPr>
              <w:t>Наименование</w:t>
            </w:r>
          </w:p>
        </w:tc>
        <w:tc>
          <w:tcPr>
            <w:tcW w:w="1627" w:type="dxa"/>
            <w:tcBorders>
              <w:top w:val="single" w:sz="4" w:space="0" w:color="auto"/>
              <w:left w:val="single" w:sz="4" w:space="0" w:color="auto"/>
              <w:right w:val="single" w:sz="4" w:space="0" w:color="auto"/>
            </w:tcBorders>
            <w:shd w:val="clear" w:color="auto" w:fill="FFFFFF"/>
          </w:tcPr>
          <w:p w:rsidR="00996F4C" w:rsidRDefault="00996F4C" w:rsidP="00600748">
            <w:pPr>
              <w:rPr>
                <w:sz w:val="10"/>
                <w:szCs w:val="10"/>
              </w:rPr>
            </w:pPr>
          </w:p>
        </w:tc>
      </w:tr>
      <w:tr w:rsidR="00996F4C" w:rsidTr="004F432D">
        <w:trPr>
          <w:trHeight w:hRule="exact" w:val="2045"/>
        </w:trPr>
        <w:tc>
          <w:tcPr>
            <w:tcW w:w="7958" w:type="dxa"/>
            <w:tcBorders>
              <w:top w:val="single" w:sz="4" w:space="0" w:color="auto"/>
              <w:left w:val="single" w:sz="4" w:space="0" w:color="auto"/>
            </w:tcBorders>
            <w:shd w:val="clear" w:color="auto" w:fill="FFFFFF"/>
          </w:tcPr>
          <w:p w:rsidR="00996F4C" w:rsidRDefault="00033760" w:rsidP="00600748">
            <w:pPr>
              <w:pStyle w:val="33"/>
              <w:shd w:val="clear" w:color="auto" w:fill="auto"/>
            </w:pPr>
            <w:r>
              <w:rPr>
                <w:rStyle w:val="11"/>
              </w:rPr>
              <w:t>ОСНОВНАЯ ЧАСТЬ</w:t>
            </w:r>
          </w:p>
          <w:p w:rsidR="00996F4C" w:rsidRDefault="00033760" w:rsidP="00600748">
            <w:pPr>
              <w:pStyle w:val="33"/>
              <w:shd w:val="clear" w:color="auto" w:fill="auto"/>
            </w:pPr>
            <w:r>
              <w:rPr>
                <w:rStyle w:val="11"/>
              </w:rPr>
              <w:t xml:space="preserve">Расчетные показатели минимально допустимого уровня обеспеченности объектами местного значения населения муниципального образования </w:t>
            </w:r>
            <w:r w:rsidR="00E20BBD">
              <w:rPr>
                <w:rStyle w:val="11"/>
              </w:rPr>
              <w:t>Богородский муниципальный округ</w:t>
            </w:r>
            <w:r>
              <w:rPr>
                <w:rStyle w:val="11"/>
              </w:rPr>
              <w:t xml:space="preserve"> и расчетные показатели максимально допустимого уровня территориальной доступности таких объектов для населения муниципального образования </w:t>
            </w:r>
            <w:r w:rsidR="00E20BBD">
              <w:rPr>
                <w:rStyle w:val="11"/>
              </w:rPr>
              <w:t>Богородский муниципальный округ</w:t>
            </w:r>
          </w:p>
        </w:tc>
        <w:tc>
          <w:tcPr>
            <w:tcW w:w="1627" w:type="dxa"/>
            <w:tcBorders>
              <w:top w:val="single" w:sz="4" w:space="0" w:color="auto"/>
              <w:left w:val="single" w:sz="4" w:space="0" w:color="auto"/>
              <w:right w:val="single" w:sz="4" w:space="0" w:color="auto"/>
            </w:tcBorders>
            <w:shd w:val="clear" w:color="auto" w:fill="FFFFFF"/>
            <w:vAlign w:val="center"/>
          </w:tcPr>
          <w:p w:rsidR="00996F4C" w:rsidRDefault="00033760" w:rsidP="004F432D">
            <w:pPr>
              <w:pStyle w:val="33"/>
              <w:shd w:val="clear" w:color="auto" w:fill="auto"/>
              <w:spacing w:line="210" w:lineRule="exact"/>
              <w:jc w:val="center"/>
            </w:pPr>
            <w:r>
              <w:rPr>
                <w:rStyle w:val="11"/>
              </w:rPr>
              <w:t>Часть I</w:t>
            </w:r>
          </w:p>
        </w:tc>
      </w:tr>
      <w:tr w:rsidR="00996F4C" w:rsidTr="00133625">
        <w:trPr>
          <w:trHeight w:hRule="exact" w:val="547"/>
        </w:trPr>
        <w:tc>
          <w:tcPr>
            <w:tcW w:w="7958"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210" w:lineRule="exact"/>
            </w:pPr>
            <w:r>
              <w:rPr>
                <w:rStyle w:val="11"/>
              </w:rPr>
              <w:t>МАТЕРИАЛЫ ПО ОБОСНОВАНИЮ РАСЧЕТНЫХ ПОКАЗАТЕЛЕ</w:t>
            </w:r>
            <w:r w:rsidR="00133625">
              <w:rPr>
                <w:rStyle w:val="11"/>
              </w:rPr>
              <w:t>Й</w:t>
            </w:r>
          </w:p>
        </w:tc>
        <w:tc>
          <w:tcPr>
            <w:tcW w:w="1627" w:type="dxa"/>
            <w:tcBorders>
              <w:top w:val="single" w:sz="4" w:space="0" w:color="auto"/>
              <w:left w:val="single" w:sz="4" w:space="0" w:color="auto"/>
              <w:right w:val="single" w:sz="4" w:space="0" w:color="auto"/>
            </w:tcBorders>
            <w:shd w:val="clear" w:color="auto" w:fill="FFFFFF"/>
            <w:vAlign w:val="center"/>
          </w:tcPr>
          <w:p w:rsidR="00996F4C" w:rsidRDefault="004F432D" w:rsidP="004F432D">
            <w:pPr>
              <w:pStyle w:val="33"/>
              <w:shd w:val="clear" w:color="auto" w:fill="auto"/>
              <w:spacing w:line="210" w:lineRule="exact"/>
              <w:ind w:right="300"/>
              <w:jc w:val="center"/>
            </w:pPr>
            <w:r>
              <w:rPr>
                <w:rStyle w:val="11"/>
              </w:rPr>
              <w:t xml:space="preserve">      </w:t>
            </w:r>
            <w:r w:rsidR="00033760">
              <w:rPr>
                <w:rStyle w:val="11"/>
              </w:rPr>
              <w:t>Часть II</w:t>
            </w:r>
          </w:p>
        </w:tc>
      </w:tr>
      <w:tr w:rsidR="00996F4C" w:rsidTr="00133625">
        <w:trPr>
          <w:trHeight w:hRule="exact" w:val="562"/>
        </w:trPr>
        <w:tc>
          <w:tcPr>
            <w:tcW w:w="7958" w:type="dxa"/>
            <w:tcBorders>
              <w:top w:val="single" w:sz="4" w:space="0" w:color="auto"/>
              <w:left w:val="single" w:sz="4" w:space="0" w:color="auto"/>
              <w:bottom w:val="single" w:sz="4" w:space="0" w:color="auto"/>
            </w:tcBorders>
            <w:shd w:val="clear" w:color="auto" w:fill="FFFFFF"/>
            <w:vAlign w:val="center"/>
          </w:tcPr>
          <w:p w:rsidR="00996F4C" w:rsidRDefault="00033760" w:rsidP="00133625">
            <w:pPr>
              <w:pStyle w:val="33"/>
              <w:shd w:val="clear" w:color="auto" w:fill="auto"/>
              <w:spacing w:line="210" w:lineRule="exact"/>
            </w:pPr>
            <w:r>
              <w:rPr>
                <w:rStyle w:val="11"/>
              </w:rPr>
              <w:t>ПРАВИЛА И ОБЛАСТЬ ПРИМЕНЕНИЯ РАСЧЕТНЫХ ПОКАЗАТЕЛЕ</w:t>
            </w:r>
            <w:r w:rsidR="00133625">
              <w:rPr>
                <w:rStyle w:val="11"/>
              </w:rPr>
              <w:t>Й</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996F4C" w:rsidRDefault="004F432D" w:rsidP="004F432D">
            <w:pPr>
              <w:pStyle w:val="33"/>
              <w:shd w:val="clear" w:color="auto" w:fill="auto"/>
              <w:spacing w:line="210" w:lineRule="exact"/>
              <w:ind w:right="300"/>
              <w:jc w:val="center"/>
            </w:pPr>
            <w:r>
              <w:rPr>
                <w:rStyle w:val="11"/>
              </w:rPr>
              <w:t xml:space="preserve">       </w:t>
            </w:r>
            <w:r w:rsidR="00033760">
              <w:rPr>
                <w:rStyle w:val="11"/>
              </w:rPr>
              <w:t>Часть III</w:t>
            </w:r>
          </w:p>
        </w:tc>
      </w:tr>
    </w:tbl>
    <w:p w:rsidR="00996F4C" w:rsidRDefault="00996F4C">
      <w:pPr>
        <w:pStyle w:val="22"/>
        <w:framePr w:wrap="none" w:vAnchor="page" w:hAnchor="page" w:x="10513" w:y="15595"/>
        <w:shd w:val="clear" w:color="auto" w:fill="auto"/>
        <w:spacing w:line="170" w:lineRule="exact"/>
        <w:ind w:left="20"/>
      </w:pPr>
    </w:p>
    <w:p w:rsidR="00996F4C" w:rsidRDefault="00996F4C">
      <w:pPr>
        <w:rPr>
          <w:sz w:val="2"/>
          <w:szCs w:val="2"/>
        </w:rPr>
        <w:sectPr w:rsidR="00996F4C" w:rsidSect="00EA1D24">
          <w:pgSz w:w="11909" w:h="16838"/>
          <w:pgMar w:top="1418" w:right="567" w:bottom="1134" w:left="1418" w:header="0" w:footer="6" w:gutter="0"/>
          <w:cols w:space="720"/>
          <w:noEndnote/>
          <w:docGrid w:linePitch="360"/>
        </w:sect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7"/>
        <w:gridCol w:w="8505"/>
        <w:gridCol w:w="567"/>
      </w:tblGrid>
      <w:tr w:rsidR="00DE1786" w:rsidTr="00EA3AA1">
        <w:trPr>
          <w:trHeight w:hRule="exact" w:val="293"/>
        </w:trPr>
        <w:tc>
          <w:tcPr>
            <w:tcW w:w="567" w:type="dxa"/>
            <w:tcBorders>
              <w:top w:val="nil"/>
              <w:left w:val="nil"/>
              <w:bottom w:val="nil"/>
              <w:right w:val="nil"/>
            </w:tcBorders>
            <w:shd w:val="clear" w:color="auto" w:fill="FFFFFF"/>
          </w:tcPr>
          <w:p w:rsidR="00DE1786" w:rsidRDefault="00DE1786" w:rsidP="00600748">
            <w:pPr>
              <w:pStyle w:val="33"/>
              <w:shd w:val="clear" w:color="auto" w:fill="auto"/>
              <w:spacing w:line="210" w:lineRule="exact"/>
              <w:jc w:val="center"/>
              <w:rPr>
                <w:rStyle w:val="11"/>
              </w:rPr>
            </w:pPr>
          </w:p>
        </w:tc>
        <w:tc>
          <w:tcPr>
            <w:tcW w:w="9072" w:type="dxa"/>
            <w:gridSpan w:val="2"/>
            <w:tcBorders>
              <w:top w:val="nil"/>
              <w:left w:val="nil"/>
              <w:bottom w:val="nil"/>
              <w:right w:val="nil"/>
            </w:tcBorders>
            <w:shd w:val="clear" w:color="auto" w:fill="FFFFFF"/>
          </w:tcPr>
          <w:p w:rsidR="00DE1786" w:rsidRDefault="00DE1786" w:rsidP="00600748">
            <w:pPr>
              <w:pStyle w:val="33"/>
              <w:shd w:val="clear" w:color="auto" w:fill="auto"/>
              <w:spacing w:line="210" w:lineRule="exact"/>
              <w:jc w:val="center"/>
            </w:pPr>
            <w:r>
              <w:rPr>
                <w:rStyle w:val="11"/>
              </w:rPr>
              <w:t>СОДЕРЖАНИЕ</w:t>
            </w:r>
          </w:p>
        </w:tc>
      </w:tr>
      <w:tr w:rsidR="00DE1786" w:rsidTr="00EA3AA1">
        <w:trPr>
          <w:trHeight w:hRule="exact" w:val="1257"/>
        </w:trPr>
        <w:tc>
          <w:tcPr>
            <w:tcW w:w="567" w:type="dxa"/>
            <w:tcBorders>
              <w:top w:val="single" w:sz="4" w:space="0" w:color="auto"/>
            </w:tcBorders>
            <w:shd w:val="clear" w:color="auto" w:fill="FFFFFF"/>
          </w:tcPr>
          <w:p w:rsidR="00DE1786" w:rsidRPr="00AF5DED" w:rsidRDefault="00DE1786" w:rsidP="00422654">
            <w:pPr>
              <w:pStyle w:val="33"/>
              <w:shd w:val="clear" w:color="auto" w:fill="auto"/>
              <w:spacing w:line="240" w:lineRule="auto"/>
              <w:jc w:val="left"/>
              <w:rPr>
                <w:rStyle w:val="11"/>
              </w:rPr>
            </w:pPr>
          </w:p>
        </w:tc>
        <w:tc>
          <w:tcPr>
            <w:tcW w:w="8505" w:type="dxa"/>
            <w:tcBorders>
              <w:top w:val="single" w:sz="4" w:space="0" w:color="auto"/>
            </w:tcBorders>
            <w:shd w:val="clear" w:color="auto" w:fill="FFFFFF"/>
          </w:tcPr>
          <w:p w:rsidR="00DE1786" w:rsidRDefault="00DE1786" w:rsidP="00422654">
            <w:pPr>
              <w:pStyle w:val="33"/>
              <w:shd w:val="clear" w:color="auto" w:fill="auto"/>
              <w:spacing w:line="240" w:lineRule="auto"/>
              <w:jc w:val="left"/>
            </w:pPr>
            <w:r>
              <w:rPr>
                <w:rStyle w:val="11"/>
              </w:rPr>
              <w:t>ЧАСТЬ I. ОСНОВНАЯ ЧАСТЬ</w:t>
            </w:r>
          </w:p>
          <w:p w:rsidR="00DE1786" w:rsidRDefault="00DE1786" w:rsidP="00422654">
            <w:pPr>
              <w:pStyle w:val="33"/>
              <w:shd w:val="clear" w:color="auto" w:fill="auto"/>
              <w:spacing w:line="240" w:lineRule="auto"/>
              <w:jc w:val="left"/>
            </w:pPr>
            <w:r>
              <w:rPr>
                <w:rStyle w:val="11"/>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образования Богородский муниципальный округ Кировской области</w:t>
            </w:r>
          </w:p>
        </w:tc>
        <w:tc>
          <w:tcPr>
            <w:tcW w:w="567" w:type="dxa"/>
            <w:tcBorders>
              <w:top w:val="single" w:sz="4" w:space="0" w:color="auto"/>
            </w:tcBorders>
            <w:shd w:val="clear" w:color="auto" w:fill="FFFFFF"/>
          </w:tcPr>
          <w:p w:rsidR="0007089C" w:rsidRDefault="0007089C" w:rsidP="00422654">
            <w:pPr>
              <w:pStyle w:val="33"/>
              <w:shd w:val="clear" w:color="auto" w:fill="auto"/>
              <w:spacing w:line="240" w:lineRule="auto"/>
              <w:ind w:left="120"/>
              <w:jc w:val="left"/>
            </w:pPr>
          </w:p>
          <w:p w:rsidR="0007089C" w:rsidRDefault="0007089C" w:rsidP="00422654">
            <w:pPr>
              <w:pStyle w:val="33"/>
              <w:shd w:val="clear" w:color="auto" w:fill="auto"/>
              <w:spacing w:line="240" w:lineRule="auto"/>
              <w:ind w:left="120"/>
              <w:jc w:val="left"/>
            </w:pPr>
          </w:p>
          <w:p w:rsidR="0007089C" w:rsidRDefault="0007089C" w:rsidP="00422654">
            <w:pPr>
              <w:pStyle w:val="33"/>
              <w:shd w:val="clear" w:color="auto" w:fill="auto"/>
              <w:spacing w:line="240" w:lineRule="auto"/>
              <w:ind w:left="120"/>
              <w:jc w:val="left"/>
            </w:pPr>
          </w:p>
          <w:p w:rsidR="0007089C" w:rsidRDefault="0007089C" w:rsidP="00422654">
            <w:pPr>
              <w:pStyle w:val="33"/>
              <w:shd w:val="clear" w:color="auto" w:fill="auto"/>
              <w:spacing w:line="240" w:lineRule="auto"/>
              <w:ind w:left="120"/>
              <w:jc w:val="left"/>
            </w:pPr>
          </w:p>
          <w:p w:rsidR="00DE1786" w:rsidRDefault="00DE1786" w:rsidP="00422654">
            <w:pPr>
              <w:pStyle w:val="33"/>
              <w:shd w:val="clear" w:color="auto" w:fill="auto"/>
              <w:spacing w:line="240" w:lineRule="auto"/>
              <w:ind w:left="120"/>
              <w:jc w:val="left"/>
            </w:pPr>
          </w:p>
        </w:tc>
      </w:tr>
      <w:tr w:rsidR="00DE1786" w:rsidTr="00EA3AA1">
        <w:trPr>
          <w:trHeight w:hRule="exact" w:val="288"/>
        </w:trPr>
        <w:tc>
          <w:tcPr>
            <w:tcW w:w="567" w:type="dxa"/>
            <w:shd w:val="clear" w:color="auto" w:fill="FFFFFF"/>
          </w:tcPr>
          <w:p w:rsidR="00DE1786" w:rsidRPr="00AF5DED" w:rsidRDefault="00DE1786" w:rsidP="005275A8">
            <w:pPr>
              <w:jc w:val="center"/>
              <w:rPr>
                <w:rFonts w:ascii="Times New Roman" w:hAnsi="Times New Roman" w:cs="Times New Roman"/>
                <w:sz w:val="21"/>
                <w:szCs w:val="21"/>
              </w:rPr>
            </w:pPr>
            <w:r w:rsidRPr="00AF5DED">
              <w:rPr>
                <w:rFonts w:ascii="Times New Roman" w:hAnsi="Times New Roman" w:cs="Times New Roman"/>
                <w:sz w:val="21"/>
                <w:szCs w:val="21"/>
              </w:rPr>
              <w:t>1</w:t>
            </w:r>
          </w:p>
        </w:tc>
        <w:tc>
          <w:tcPr>
            <w:tcW w:w="8505" w:type="dxa"/>
            <w:shd w:val="clear" w:color="auto" w:fill="FFFFFF"/>
          </w:tcPr>
          <w:p w:rsidR="00DE1786" w:rsidRDefault="00DE1786" w:rsidP="00422654">
            <w:pPr>
              <w:pStyle w:val="33"/>
              <w:shd w:val="clear" w:color="auto" w:fill="auto"/>
              <w:spacing w:line="240" w:lineRule="auto"/>
              <w:jc w:val="left"/>
            </w:pPr>
            <w:r>
              <w:rPr>
                <w:rStyle w:val="11"/>
              </w:rPr>
              <w:t>Общие положения</w:t>
            </w:r>
          </w:p>
        </w:tc>
        <w:tc>
          <w:tcPr>
            <w:tcW w:w="567" w:type="dxa"/>
            <w:shd w:val="clear" w:color="auto" w:fill="FFFFFF"/>
          </w:tcPr>
          <w:p w:rsidR="00DE1786" w:rsidRDefault="00615228" w:rsidP="00422654">
            <w:pPr>
              <w:pStyle w:val="33"/>
              <w:shd w:val="clear" w:color="auto" w:fill="auto"/>
              <w:spacing w:line="240" w:lineRule="auto"/>
              <w:ind w:left="120"/>
              <w:jc w:val="left"/>
            </w:pPr>
            <w:r>
              <w:rPr>
                <w:rStyle w:val="11"/>
              </w:rPr>
              <w:t>5</w:t>
            </w:r>
          </w:p>
        </w:tc>
      </w:tr>
      <w:tr w:rsidR="00DE1786" w:rsidTr="00EA3AA1">
        <w:trPr>
          <w:trHeight w:hRule="exact" w:val="562"/>
        </w:trPr>
        <w:tc>
          <w:tcPr>
            <w:tcW w:w="567" w:type="dxa"/>
            <w:shd w:val="clear" w:color="auto" w:fill="FFFFFF"/>
          </w:tcPr>
          <w:p w:rsidR="00DE1786" w:rsidRPr="000F4E87" w:rsidRDefault="00DE1786" w:rsidP="005275A8">
            <w:pPr>
              <w:jc w:val="center"/>
              <w:rPr>
                <w:rFonts w:ascii="Times New Roman" w:hAnsi="Times New Roman" w:cs="Times New Roman"/>
                <w:sz w:val="21"/>
                <w:szCs w:val="21"/>
              </w:rPr>
            </w:pPr>
            <w:r w:rsidRPr="000F4E87">
              <w:rPr>
                <w:rFonts w:ascii="Times New Roman" w:hAnsi="Times New Roman" w:cs="Times New Roman"/>
                <w:sz w:val="21"/>
                <w:szCs w:val="21"/>
              </w:rPr>
              <w:t>2</w:t>
            </w:r>
          </w:p>
        </w:tc>
        <w:tc>
          <w:tcPr>
            <w:tcW w:w="8505" w:type="dxa"/>
            <w:shd w:val="clear" w:color="auto" w:fill="FFFFFF"/>
          </w:tcPr>
          <w:p w:rsidR="00DE1786" w:rsidRPr="000F4E87" w:rsidRDefault="00DE1786" w:rsidP="00422654">
            <w:pPr>
              <w:pStyle w:val="33"/>
              <w:shd w:val="clear" w:color="auto" w:fill="auto"/>
              <w:spacing w:line="240" w:lineRule="auto"/>
              <w:jc w:val="left"/>
            </w:pPr>
            <w:r w:rsidRPr="000F4E87">
              <w:rPr>
                <w:rStyle w:val="11"/>
              </w:rPr>
              <w:t>Расчетные показатели, устанавливаемые для объектов местного значения в области жилищного строительства</w:t>
            </w:r>
          </w:p>
        </w:tc>
        <w:tc>
          <w:tcPr>
            <w:tcW w:w="567" w:type="dxa"/>
            <w:shd w:val="clear" w:color="auto" w:fill="FFFFFF"/>
          </w:tcPr>
          <w:p w:rsidR="0007089C" w:rsidRDefault="0007089C" w:rsidP="00422654">
            <w:pPr>
              <w:pStyle w:val="33"/>
              <w:shd w:val="clear" w:color="auto" w:fill="auto"/>
              <w:spacing w:line="240" w:lineRule="auto"/>
              <w:ind w:left="120"/>
              <w:jc w:val="left"/>
              <w:rPr>
                <w:rStyle w:val="11"/>
              </w:rPr>
            </w:pPr>
          </w:p>
          <w:p w:rsidR="00DE1786" w:rsidRDefault="009E6E94" w:rsidP="00422654">
            <w:pPr>
              <w:pStyle w:val="33"/>
              <w:shd w:val="clear" w:color="auto" w:fill="auto"/>
              <w:spacing w:line="240" w:lineRule="auto"/>
              <w:ind w:left="120"/>
              <w:jc w:val="left"/>
            </w:pPr>
            <w:r>
              <w:rPr>
                <w:rStyle w:val="11"/>
              </w:rPr>
              <w:t>6</w:t>
            </w:r>
          </w:p>
        </w:tc>
      </w:tr>
      <w:tr w:rsidR="00DE1786" w:rsidTr="00EA3AA1">
        <w:trPr>
          <w:trHeight w:hRule="exact" w:val="562"/>
        </w:trPr>
        <w:tc>
          <w:tcPr>
            <w:tcW w:w="567" w:type="dxa"/>
            <w:shd w:val="clear" w:color="auto" w:fill="FFFFFF"/>
          </w:tcPr>
          <w:p w:rsidR="00DE1786" w:rsidRPr="000F4E87" w:rsidRDefault="00DE1786" w:rsidP="005275A8">
            <w:pPr>
              <w:jc w:val="center"/>
              <w:rPr>
                <w:rFonts w:ascii="Times New Roman" w:hAnsi="Times New Roman" w:cs="Times New Roman"/>
                <w:color w:val="auto"/>
                <w:sz w:val="21"/>
                <w:szCs w:val="21"/>
              </w:rPr>
            </w:pPr>
            <w:r w:rsidRPr="000F4E87">
              <w:rPr>
                <w:rFonts w:ascii="Times New Roman" w:hAnsi="Times New Roman" w:cs="Times New Roman"/>
                <w:color w:val="auto"/>
                <w:sz w:val="21"/>
                <w:szCs w:val="21"/>
              </w:rPr>
              <w:t>3</w:t>
            </w:r>
          </w:p>
        </w:tc>
        <w:tc>
          <w:tcPr>
            <w:tcW w:w="8505" w:type="dxa"/>
            <w:shd w:val="clear" w:color="auto" w:fill="FFFFFF"/>
          </w:tcPr>
          <w:p w:rsidR="00DE1786" w:rsidRPr="000F4E87" w:rsidRDefault="00DE1786" w:rsidP="00422654">
            <w:pPr>
              <w:pStyle w:val="33"/>
              <w:shd w:val="clear" w:color="auto" w:fill="auto"/>
              <w:spacing w:line="240" w:lineRule="auto"/>
              <w:jc w:val="left"/>
              <w:rPr>
                <w:color w:val="auto"/>
              </w:rPr>
            </w:pPr>
            <w:r w:rsidRPr="000F4E87">
              <w:rPr>
                <w:rStyle w:val="11"/>
                <w:color w:val="auto"/>
              </w:rPr>
              <w:t>Расчетные показатели, устанавливаемые для объектов местного значения в области образования</w:t>
            </w:r>
          </w:p>
        </w:tc>
        <w:tc>
          <w:tcPr>
            <w:tcW w:w="567" w:type="dxa"/>
            <w:shd w:val="clear" w:color="auto" w:fill="FFFFFF"/>
          </w:tcPr>
          <w:p w:rsidR="0007089C" w:rsidRDefault="0007089C" w:rsidP="00422654">
            <w:pPr>
              <w:pStyle w:val="33"/>
              <w:shd w:val="clear" w:color="auto" w:fill="auto"/>
              <w:spacing w:line="240" w:lineRule="auto"/>
              <w:ind w:left="120"/>
              <w:jc w:val="left"/>
              <w:rPr>
                <w:rStyle w:val="11"/>
              </w:rPr>
            </w:pPr>
          </w:p>
          <w:p w:rsidR="00DE1786" w:rsidRDefault="009E6E94" w:rsidP="00422654">
            <w:pPr>
              <w:pStyle w:val="33"/>
              <w:shd w:val="clear" w:color="auto" w:fill="auto"/>
              <w:spacing w:line="240" w:lineRule="auto"/>
              <w:ind w:left="120"/>
              <w:jc w:val="left"/>
            </w:pPr>
            <w:r>
              <w:rPr>
                <w:rStyle w:val="11"/>
              </w:rPr>
              <w:t>10</w:t>
            </w:r>
          </w:p>
        </w:tc>
      </w:tr>
      <w:tr w:rsidR="00DE1786" w:rsidTr="00EA3AA1">
        <w:trPr>
          <w:trHeight w:hRule="exact" w:val="562"/>
        </w:trPr>
        <w:tc>
          <w:tcPr>
            <w:tcW w:w="567" w:type="dxa"/>
            <w:shd w:val="clear" w:color="auto" w:fill="FFFFFF"/>
          </w:tcPr>
          <w:p w:rsidR="00DE1786" w:rsidRPr="000F4E87" w:rsidRDefault="00DE1786" w:rsidP="005275A8">
            <w:pPr>
              <w:jc w:val="center"/>
              <w:rPr>
                <w:rFonts w:ascii="Times New Roman" w:hAnsi="Times New Roman" w:cs="Times New Roman"/>
                <w:sz w:val="21"/>
                <w:szCs w:val="21"/>
              </w:rPr>
            </w:pPr>
            <w:r w:rsidRPr="000F4E87">
              <w:rPr>
                <w:rFonts w:ascii="Times New Roman" w:hAnsi="Times New Roman" w:cs="Times New Roman"/>
                <w:sz w:val="21"/>
                <w:szCs w:val="21"/>
              </w:rPr>
              <w:t>4</w:t>
            </w:r>
          </w:p>
        </w:tc>
        <w:tc>
          <w:tcPr>
            <w:tcW w:w="8505" w:type="dxa"/>
            <w:shd w:val="clear" w:color="auto" w:fill="FFFFFF"/>
          </w:tcPr>
          <w:p w:rsidR="00DE1786" w:rsidRPr="000F4E87" w:rsidRDefault="00DE1786" w:rsidP="00422654">
            <w:pPr>
              <w:pStyle w:val="33"/>
              <w:shd w:val="clear" w:color="auto" w:fill="auto"/>
              <w:spacing w:line="240" w:lineRule="auto"/>
              <w:jc w:val="left"/>
            </w:pPr>
            <w:r w:rsidRPr="000F4E87">
              <w:rPr>
                <w:rStyle w:val="11"/>
              </w:rPr>
              <w:t>Расчетные показатели, устанавливаемые для объектов местного значения в области физической культуры и спорта</w:t>
            </w:r>
          </w:p>
        </w:tc>
        <w:tc>
          <w:tcPr>
            <w:tcW w:w="567" w:type="dxa"/>
            <w:shd w:val="clear" w:color="auto" w:fill="FFFFFF"/>
          </w:tcPr>
          <w:p w:rsidR="0007089C" w:rsidRDefault="0007089C" w:rsidP="00422654">
            <w:pPr>
              <w:pStyle w:val="33"/>
              <w:shd w:val="clear" w:color="auto" w:fill="auto"/>
              <w:spacing w:line="240" w:lineRule="auto"/>
              <w:ind w:left="120"/>
              <w:jc w:val="left"/>
              <w:rPr>
                <w:rStyle w:val="11"/>
              </w:rPr>
            </w:pPr>
          </w:p>
          <w:p w:rsidR="00DE1786" w:rsidRDefault="009E6E94" w:rsidP="00422654">
            <w:pPr>
              <w:pStyle w:val="33"/>
              <w:shd w:val="clear" w:color="auto" w:fill="auto"/>
              <w:spacing w:line="240" w:lineRule="auto"/>
              <w:ind w:left="120"/>
              <w:jc w:val="left"/>
            </w:pPr>
            <w:r>
              <w:rPr>
                <w:rStyle w:val="11"/>
              </w:rPr>
              <w:t>12</w:t>
            </w:r>
          </w:p>
        </w:tc>
      </w:tr>
      <w:tr w:rsidR="00DE1786" w:rsidTr="00EA3AA1">
        <w:trPr>
          <w:trHeight w:hRule="exact" w:val="562"/>
        </w:trPr>
        <w:tc>
          <w:tcPr>
            <w:tcW w:w="567" w:type="dxa"/>
            <w:shd w:val="clear" w:color="auto" w:fill="FFFFFF"/>
          </w:tcPr>
          <w:p w:rsidR="00DE1786" w:rsidRPr="000F4E87" w:rsidRDefault="00DE1786" w:rsidP="005275A8">
            <w:pPr>
              <w:jc w:val="center"/>
              <w:rPr>
                <w:rFonts w:ascii="Times New Roman" w:hAnsi="Times New Roman" w:cs="Times New Roman"/>
                <w:sz w:val="21"/>
                <w:szCs w:val="21"/>
              </w:rPr>
            </w:pPr>
            <w:r w:rsidRPr="000F4E87">
              <w:rPr>
                <w:rFonts w:ascii="Times New Roman" w:hAnsi="Times New Roman" w:cs="Times New Roman"/>
                <w:sz w:val="21"/>
                <w:szCs w:val="21"/>
              </w:rPr>
              <w:t>5</w:t>
            </w:r>
          </w:p>
        </w:tc>
        <w:tc>
          <w:tcPr>
            <w:tcW w:w="8505" w:type="dxa"/>
            <w:shd w:val="clear" w:color="auto" w:fill="FFFFFF"/>
          </w:tcPr>
          <w:p w:rsidR="00DE1786" w:rsidRPr="000F4E87" w:rsidRDefault="00DE1786" w:rsidP="00422654">
            <w:pPr>
              <w:pStyle w:val="33"/>
              <w:shd w:val="clear" w:color="auto" w:fill="auto"/>
              <w:spacing w:line="240" w:lineRule="auto"/>
              <w:jc w:val="left"/>
            </w:pPr>
            <w:r w:rsidRPr="000F4E87">
              <w:rPr>
                <w:rStyle w:val="11"/>
              </w:rPr>
              <w:t>Расчетные показатели, устанавливаемые для объектов местного значения в области культуры и социального обеспечения</w:t>
            </w:r>
          </w:p>
        </w:tc>
        <w:tc>
          <w:tcPr>
            <w:tcW w:w="567" w:type="dxa"/>
            <w:shd w:val="clear" w:color="auto" w:fill="FFFFFF"/>
          </w:tcPr>
          <w:p w:rsidR="0007089C" w:rsidRDefault="0007089C" w:rsidP="00422654">
            <w:pPr>
              <w:pStyle w:val="33"/>
              <w:shd w:val="clear" w:color="auto" w:fill="auto"/>
              <w:spacing w:line="240" w:lineRule="auto"/>
              <w:ind w:left="120"/>
              <w:jc w:val="left"/>
              <w:rPr>
                <w:rStyle w:val="11"/>
              </w:rPr>
            </w:pPr>
          </w:p>
          <w:p w:rsidR="00DE1786" w:rsidRDefault="00DE1786" w:rsidP="00422654">
            <w:pPr>
              <w:pStyle w:val="33"/>
              <w:shd w:val="clear" w:color="auto" w:fill="auto"/>
              <w:spacing w:line="240" w:lineRule="auto"/>
              <w:ind w:left="120"/>
              <w:jc w:val="left"/>
            </w:pPr>
            <w:r>
              <w:rPr>
                <w:rStyle w:val="11"/>
              </w:rPr>
              <w:t>1</w:t>
            </w:r>
            <w:r w:rsidR="009E6E94">
              <w:rPr>
                <w:rStyle w:val="11"/>
              </w:rPr>
              <w:t>4</w:t>
            </w:r>
          </w:p>
        </w:tc>
      </w:tr>
      <w:tr w:rsidR="00DE1786" w:rsidTr="00EA3AA1">
        <w:trPr>
          <w:trHeight w:hRule="exact" w:val="600"/>
        </w:trPr>
        <w:tc>
          <w:tcPr>
            <w:tcW w:w="567" w:type="dxa"/>
            <w:shd w:val="clear" w:color="auto" w:fill="FFFFFF"/>
          </w:tcPr>
          <w:p w:rsidR="00DE1786" w:rsidRPr="000F4E87" w:rsidRDefault="00DE1786" w:rsidP="005275A8">
            <w:pPr>
              <w:jc w:val="center"/>
              <w:rPr>
                <w:rFonts w:ascii="Times New Roman" w:hAnsi="Times New Roman" w:cs="Times New Roman"/>
                <w:sz w:val="21"/>
                <w:szCs w:val="21"/>
              </w:rPr>
            </w:pPr>
            <w:r w:rsidRPr="000F4E87">
              <w:rPr>
                <w:rFonts w:ascii="Times New Roman" w:hAnsi="Times New Roman" w:cs="Times New Roman"/>
                <w:sz w:val="21"/>
                <w:szCs w:val="21"/>
              </w:rPr>
              <w:t>6</w:t>
            </w:r>
          </w:p>
        </w:tc>
        <w:tc>
          <w:tcPr>
            <w:tcW w:w="8505" w:type="dxa"/>
            <w:shd w:val="clear" w:color="auto" w:fill="FFFFFF"/>
          </w:tcPr>
          <w:p w:rsidR="00DE1786" w:rsidRPr="000F4E87" w:rsidRDefault="00DE1786" w:rsidP="0007089C">
            <w:pPr>
              <w:pStyle w:val="24"/>
              <w:shd w:val="clear" w:color="auto" w:fill="auto"/>
              <w:tabs>
                <w:tab w:val="left" w:pos="1357"/>
              </w:tabs>
              <w:spacing w:before="0" w:after="244" w:line="240" w:lineRule="auto"/>
              <w:ind w:right="380" w:firstLine="0"/>
              <w:jc w:val="left"/>
            </w:pPr>
            <w:r w:rsidRPr="000F4E87">
              <w:rPr>
                <w:b w:val="0"/>
              </w:rPr>
              <w:t>Расчетные показатели, устанавливаемые для объектов благоустройства муниципального округа, мест массового отдыха населения</w:t>
            </w:r>
          </w:p>
        </w:tc>
        <w:tc>
          <w:tcPr>
            <w:tcW w:w="567" w:type="dxa"/>
            <w:shd w:val="clear" w:color="auto" w:fill="FFFFFF"/>
          </w:tcPr>
          <w:p w:rsidR="0007089C" w:rsidRDefault="0007089C" w:rsidP="00422654">
            <w:pPr>
              <w:pStyle w:val="33"/>
              <w:shd w:val="clear" w:color="auto" w:fill="auto"/>
              <w:spacing w:line="240" w:lineRule="auto"/>
              <w:ind w:left="120"/>
              <w:jc w:val="left"/>
              <w:rPr>
                <w:rStyle w:val="11"/>
              </w:rPr>
            </w:pPr>
          </w:p>
          <w:p w:rsidR="00DE1786" w:rsidRDefault="00DE1786" w:rsidP="00422654">
            <w:pPr>
              <w:pStyle w:val="33"/>
              <w:shd w:val="clear" w:color="auto" w:fill="auto"/>
              <w:spacing w:line="240" w:lineRule="auto"/>
              <w:ind w:left="120"/>
              <w:jc w:val="left"/>
            </w:pPr>
            <w:r>
              <w:rPr>
                <w:rStyle w:val="11"/>
              </w:rPr>
              <w:t>1</w:t>
            </w:r>
            <w:r w:rsidR="009E6E94">
              <w:rPr>
                <w:rStyle w:val="11"/>
              </w:rPr>
              <w:t>5</w:t>
            </w:r>
          </w:p>
        </w:tc>
      </w:tr>
      <w:tr w:rsidR="00DE1786" w:rsidTr="00EA3AA1">
        <w:trPr>
          <w:trHeight w:hRule="exact" w:val="555"/>
        </w:trPr>
        <w:tc>
          <w:tcPr>
            <w:tcW w:w="567" w:type="dxa"/>
            <w:shd w:val="clear" w:color="auto" w:fill="FFFFFF"/>
          </w:tcPr>
          <w:p w:rsidR="00DE1786" w:rsidRPr="000F4E87" w:rsidRDefault="00DE1786" w:rsidP="005275A8">
            <w:pPr>
              <w:jc w:val="center"/>
              <w:rPr>
                <w:rFonts w:ascii="Times New Roman" w:hAnsi="Times New Roman" w:cs="Times New Roman"/>
                <w:sz w:val="21"/>
                <w:szCs w:val="21"/>
              </w:rPr>
            </w:pPr>
            <w:r w:rsidRPr="000F4E87">
              <w:rPr>
                <w:rFonts w:ascii="Times New Roman" w:hAnsi="Times New Roman" w:cs="Times New Roman"/>
                <w:sz w:val="21"/>
                <w:szCs w:val="21"/>
              </w:rPr>
              <w:t>7</w:t>
            </w:r>
          </w:p>
        </w:tc>
        <w:tc>
          <w:tcPr>
            <w:tcW w:w="8505" w:type="dxa"/>
            <w:shd w:val="clear" w:color="auto" w:fill="FFFFFF"/>
          </w:tcPr>
          <w:p w:rsidR="00DE1786" w:rsidRPr="000F4E87" w:rsidRDefault="00DE1786" w:rsidP="0007089C">
            <w:pPr>
              <w:pStyle w:val="33"/>
              <w:shd w:val="clear" w:color="auto" w:fill="auto"/>
              <w:spacing w:line="240" w:lineRule="auto"/>
              <w:jc w:val="left"/>
            </w:pPr>
            <w:r w:rsidRPr="000F4E87">
              <w:rPr>
                <w:rStyle w:val="11"/>
              </w:rPr>
              <w:t>Расчетные показатели, устанавливаемые для объектов местного значения в области электроснабжения</w:t>
            </w:r>
          </w:p>
        </w:tc>
        <w:tc>
          <w:tcPr>
            <w:tcW w:w="567" w:type="dxa"/>
            <w:shd w:val="clear" w:color="auto" w:fill="FFFFFF"/>
          </w:tcPr>
          <w:p w:rsidR="0007089C" w:rsidRDefault="0007089C" w:rsidP="00422654">
            <w:pPr>
              <w:pStyle w:val="33"/>
              <w:shd w:val="clear" w:color="auto" w:fill="auto"/>
              <w:spacing w:line="240" w:lineRule="auto"/>
              <w:ind w:left="120"/>
              <w:jc w:val="left"/>
              <w:rPr>
                <w:rStyle w:val="11"/>
              </w:rPr>
            </w:pPr>
          </w:p>
          <w:p w:rsidR="00DE1786" w:rsidRDefault="00DE1786" w:rsidP="00422654">
            <w:pPr>
              <w:pStyle w:val="33"/>
              <w:shd w:val="clear" w:color="auto" w:fill="auto"/>
              <w:spacing w:line="240" w:lineRule="auto"/>
              <w:ind w:left="120"/>
              <w:jc w:val="left"/>
            </w:pPr>
            <w:r>
              <w:rPr>
                <w:rStyle w:val="11"/>
              </w:rPr>
              <w:t>1</w:t>
            </w:r>
            <w:r w:rsidR="009E6E94">
              <w:rPr>
                <w:rStyle w:val="11"/>
              </w:rPr>
              <w:t>6</w:t>
            </w:r>
          </w:p>
        </w:tc>
      </w:tr>
      <w:tr w:rsidR="00DE1786" w:rsidTr="00EA3AA1">
        <w:trPr>
          <w:trHeight w:hRule="exact" w:val="275"/>
        </w:trPr>
        <w:tc>
          <w:tcPr>
            <w:tcW w:w="567" w:type="dxa"/>
            <w:shd w:val="clear" w:color="auto" w:fill="FFFFFF"/>
          </w:tcPr>
          <w:p w:rsidR="00DE1786" w:rsidRPr="000F4E87" w:rsidRDefault="00DE1786" w:rsidP="005275A8">
            <w:pPr>
              <w:jc w:val="center"/>
              <w:rPr>
                <w:rFonts w:ascii="Times New Roman" w:hAnsi="Times New Roman" w:cs="Times New Roman"/>
                <w:sz w:val="21"/>
                <w:szCs w:val="21"/>
              </w:rPr>
            </w:pPr>
            <w:r w:rsidRPr="000F4E87">
              <w:rPr>
                <w:rFonts w:ascii="Times New Roman" w:hAnsi="Times New Roman" w:cs="Times New Roman"/>
                <w:sz w:val="21"/>
                <w:szCs w:val="21"/>
              </w:rPr>
              <w:t>8</w:t>
            </w:r>
          </w:p>
        </w:tc>
        <w:tc>
          <w:tcPr>
            <w:tcW w:w="8505" w:type="dxa"/>
            <w:shd w:val="clear" w:color="auto" w:fill="FFFFFF"/>
          </w:tcPr>
          <w:p w:rsidR="00DE1786" w:rsidRPr="000F4E87" w:rsidRDefault="00DE1786" w:rsidP="00422654">
            <w:pPr>
              <w:pStyle w:val="210"/>
              <w:shd w:val="clear" w:color="auto" w:fill="auto"/>
              <w:tabs>
                <w:tab w:val="left" w:pos="284"/>
              </w:tabs>
              <w:spacing w:before="0" w:after="142" w:line="240" w:lineRule="auto"/>
              <w:ind w:firstLine="0"/>
              <w:jc w:val="left"/>
            </w:pPr>
            <w:r w:rsidRPr="000F4E87">
              <w:rPr>
                <w:rStyle w:val="23"/>
                <w:bCs/>
              </w:rPr>
              <w:t xml:space="preserve">Расчетные показатели по объектам теплоснабжения </w:t>
            </w:r>
          </w:p>
          <w:p w:rsidR="00DE1786" w:rsidRPr="000F4E87" w:rsidRDefault="00DE1786" w:rsidP="00422654">
            <w:pPr>
              <w:pStyle w:val="33"/>
              <w:spacing w:line="240" w:lineRule="auto"/>
              <w:jc w:val="left"/>
              <w:rPr>
                <w:rStyle w:val="11"/>
              </w:rPr>
            </w:pPr>
          </w:p>
        </w:tc>
        <w:tc>
          <w:tcPr>
            <w:tcW w:w="567" w:type="dxa"/>
            <w:shd w:val="clear" w:color="auto" w:fill="FFFFFF"/>
          </w:tcPr>
          <w:p w:rsidR="00DE1786" w:rsidRDefault="00615228" w:rsidP="00422654">
            <w:pPr>
              <w:pStyle w:val="33"/>
              <w:spacing w:line="240" w:lineRule="auto"/>
              <w:ind w:left="120"/>
              <w:jc w:val="left"/>
              <w:rPr>
                <w:rStyle w:val="11"/>
              </w:rPr>
            </w:pPr>
            <w:r>
              <w:rPr>
                <w:rStyle w:val="11"/>
              </w:rPr>
              <w:t>1</w:t>
            </w:r>
            <w:r w:rsidR="009E6E94">
              <w:rPr>
                <w:rStyle w:val="11"/>
              </w:rPr>
              <w:t>8</w:t>
            </w:r>
          </w:p>
        </w:tc>
      </w:tr>
      <w:tr w:rsidR="00DE1786" w:rsidTr="00EA3AA1">
        <w:trPr>
          <w:trHeight w:hRule="exact" w:val="295"/>
        </w:trPr>
        <w:tc>
          <w:tcPr>
            <w:tcW w:w="567" w:type="dxa"/>
            <w:shd w:val="clear" w:color="auto" w:fill="FFFFFF"/>
          </w:tcPr>
          <w:p w:rsidR="00DE1786" w:rsidRPr="000F4E87" w:rsidRDefault="00DE1786" w:rsidP="005275A8">
            <w:pPr>
              <w:jc w:val="center"/>
              <w:rPr>
                <w:rFonts w:ascii="Times New Roman" w:hAnsi="Times New Roman" w:cs="Times New Roman"/>
                <w:sz w:val="21"/>
                <w:szCs w:val="21"/>
              </w:rPr>
            </w:pPr>
            <w:r w:rsidRPr="000F4E87">
              <w:rPr>
                <w:rFonts w:ascii="Times New Roman" w:hAnsi="Times New Roman" w:cs="Times New Roman"/>
                <w:sz w:val="21"/>
                <w:szCs w:val="21"/>
              </w:rPr>
              <w:t>9</w:t>
            </w:r>
          </w:p>
        </w:tc>
        <w:tc>
          <w:tcPr>
            <w:tcW w:w="8505" w:type="dxa"/>
            <w:shd w:val="clear" w:color="auto" w:fill="FFFFFF"/>
          </w:tcPr>
          <w:p w:rsidR="00DE1786" w:rsidRPr="000F4E87" w:rsidRDefault="00DE1786" w:rsidP="00422654">
            <w:pPr>
              <w:pStyle w:val="210"/>
              <w:shd w:val="clear" w:color="auto" w:fill="auto"/>
              <w:tabs>
                <w:tab w:val="left" w:pos="0"/>
              </w:tabs>
              <w:spacing w:before="0" w:after="0" w:line="240" w:lineRule="auto"/>
              <w:ind w:right="80" w:firstLine="0"/>
              <w:jc w:val="left"/>
              <w:rPr>
                <w:rStyle w:val="11"/>
              </w:rPr>
            </w:pPr>
            <w:r w:rsidRPr="000F4E87">
              <w:rPr>
                <w:rStyle w:val="23"/>
                <w:bCs/>
              </w:rPr>
              <w:t>Расчетные показатели объектов, относящихся к области водоснабжения и водоотведения</w:t>
            </w:r>
          </w:p>
        </w:tc>
        <w:tc>
          <w:tcPr>
            <w:tcW w:w="567" w:type="dxa"/>
            <w:shd w:val="clear" w:color="auto" w:fill="FFFFFF"/>
          </w:tcPr>
          <w:p w:rsidR="00DE1786" w:rsidRDefault="00615228" w:rsidP="00422654">
            <w:pPr>
              <w:pStyle w:val="33"/>
              <w:spacing w:line="240" w:lineRule="auto"/>
              <w:ind w:left="120"/>
              <w:jc w:val="left"/>
              <w:rPr>
                <w:rStyle w:val="11"/>
              </w:rPr>
            </w:pPr>
            <w:r>
              <w:rPr>
                <w:rStyle w:val="11"/>
              </w:rPr>
              <w:t>1</w:t>
            </w:r>
            <w:r w:rsidR="009E6E94">
              <w:rPr>
                <w:rStyle w:val="11"/>
              </w:rPr>
              <w:t>9</w:t>
            </w:r>
          </w:p>
        </w:tc>
      </w:tr>
      <w:tr w:rsidR="00DE1786" w:rsidTr="00EA3AA1">
        <w:trPr>
          <w:trHeight w:hRule="exact" w:val="293"/>
        </w:trPr>
        <w:tc>
          <w:tcPr>
            <w:tcW w:w="567" w:type="dxa"/>
            <w:shd w:val="clear" w:color="auto" w:fill="FFFFFF"/>
          </w:tcPr>
          <w:p w:rsidR="00DE1786" w:rsidRPr="000F4E87" w:rsidRDefault="00AF5DED" w:rsidP="005275A8">
            <w:pPr>
              <w:jc w:val="center"/>
              <w:rPr>
                <w:rFonts w:ascii="Times New Roman" w:hAnsi="Times New Roman" w:cs="Times New Roman"/>
                <w:sz w:val="21"/>
                <w:szCs w:val="21"/>
              </w:rPr>
            </w:pPr>
            <w:r w:rsidRPr="000F4E87">
              <w:rPr>
                <w:rFonts w:ascii="Times New Roman" w:hAnsi="Times New Roman" w:cs="Times New Roman"/>
                <w:sz w:val="21"/>
                <w:szCs w:val="21"/>
              </w:rPr>
              <w:t>10</w:t>
            </w:r>
          </w:p>
        </w:tc>
        <w:tc>
          <w:tcPr>
            <w:tcW w:w="8505" w:type="dxa"/>
            <w:shd w:val="clear" w:color="auto" w:fill="FFFFFF"/>
          </w:tcPr>
          <w:p w:rsidR="00DE1786" w:rsidRPr="000F4E87" w:rsidRDefault="00DE1786" w:rsidP="00AF5DED">
            <w:pPr>
              <w:pStyle w:val="10"/>
              <w:shd w:val="clear" w:color="auto" w:fill="auto"/>
              <w:tabs>
                <w:tab w:val="left" w:pos="284"/>
              </w:tabs>
              <w:spacing w:after="183" w:line="240" w:lineRule="auto"/>
              <w:jc w:val="left"/>
              <w:rPr>
                <w:b w:val="0"/>
              </w:rPr>
            </w:pPr>
            <w:r w:rsidRPr="000F4E87">
              <w:rPr>
                <w:rStyle w:val="23"/>
                <w:bCs/>
              </w:rPr>
              <w:t>Расчетные показатели объектов, относящихся к области</w:t>
            </w:r>
            <w:r w:rsidRPr="000F4E87">
              <w:rPr>
                <w:b w:val="0"/>
              </w:rPr>
              <w:t xml:space="preserve"> газоснабжения</w:t>
            </w:r>
          </w:p>
          <w:p w:rsidR="00DE1786" w:rsidRPr="000F4E87" w:rsidRDefault="00DE1786" w:rsidP="00422654">
            <w:pPr>
              <w:pStyle w:val="33"/>
              <w:spacing w:line="240" w:lineRule="auto"/>
              <w:jc w:val="left"/>
              <w:rPr>
                <w:rStyle w:val="11"/>
                <w:b/>
              </w:rPr>
            </w:pPr>
          </w:p>
        </w:tc>
        <w:tc>
          <w:tcPr>
            <w:tcW w:w="567" w:type="dxa"/>
            <w:shd w:val="clear" w:color="auto" w:fill="FFFFFF"/>
          </w:tcPr>
          <w:p w:rsidR="00DE1786" w:rsidRDefault="009E6E94" w:rsidP="00422654">
            <w:pPr>
              <w:pStyle w:val="33"/>
              <w:spacing w:line="240" w:lineRule="auto"/>
              <w:ind w:left="120"/>
              <w:jc w:val="left"/>
              <w:rPr>
                <w:rStyle w:val="11"/>
              </w:rPr>
            </w:pPr>
            <w:r>
              <w:rPr>
                <w:rStyle w:val="11"/>
              </w:rPr>
              <w:t>20</w:t>
            </w:r>
          </w:p>
        </w:tc>
      </w:tr>
      <w:tr w:rsidR="00DE1786" w:rsidTr="00EA3AA1">
        <w:trPr>
          <w:trHeight w:hRule="exact" w:val="340"/>
        </w:trPr>
        <w:tc>
          <w:tcPr>
            <w:tcW w:w="567" w:type="dxa"/>
            <w:shd w:val="clear" w:color="auto" w:fill="FFFFFF"/>
          </w:tcPr>
          <w:p w:rsidR="00DE1786" w:rsidRPr="000F4E87" w:rsidRDefault="00AF5DED" w:rsidP="005275A8">
            <w:pPr>
              <w:jc w:val="center"/>
              <w:rPr>
                <w:rFonts w:ascii="Times New Roman" w:hAnsi="Times New Roman" w:cs="Times New Roman"/>
                <w:sz w:val="21"/>
                <w:szCs w:val="21"/>
              </w:rPr>
            </w:pPr>
            <w:r w:rsidRPr="000F4E87">
              <w:rPr>
                <w:rFonts w:ascii="Times New Roman" w:hAnsi="Times New Roman" w:cs="Times New Roman"/>
                <w:sz w:val="21"/>
                <w:szCs w:val="21"/>
              </w:rPr>
              <w:t>11</w:t>
            </w:r>
          </w:p>
        </w:tc>
        <w:tc>
          <w:tcPr>
            <w:tcW w:w="8505" w:type="dxa"/>
            <w:shd w:val="clear" w:color="auto" w:fill="FFFFFF"/>
          </w:tcPr>
          <w:p w:rsidR="00DE1786" w:rsidRPr="000F4E87" w:rsidRDefault="00DE1786" w:rsidP="00422654">
            <w:pPr>
              <w:pStyle w:val="210"/>
              <w:shd w:val="clear" w:color="auto" w:fill="auto"/>
              <w:tabs>
                <w:tab w:val="left" w:pos="1090"/>
              </w:tabs>
              <w:spacing w:before="0" w:after="0" w:line="240" w:lineRule="auto"/>
              <w:ind w:firstLine="0"/>
              <w:jc w:val="left"/>
            </w:pPr>
            <w:r w:rsidRPr="000F4E87">
              <w:rPr>
                <w:rStyle w:val="23"/>
                <w:bCs/>
              </w:rPr>
              <w:t>Расчетные показатели объектов, относящихся к области здравоохранения</w:t>
            </w:r>
          </w:p>
          <w:p w:rsidR="00DE1786" w:rsidRPr="000F4E87" w:rsidRDefault="00DE1786" w:rsidP="00422654">
            <w:pPr>
              <w:pStyle w:val="33"/>
              <w:spacing w:line="240" w:lineRule="auto"/>
              <w:jc w:val="left"/>
              <w:rPr>
                <w:rStyle w:val="11"/>
              </w:rPr>
            </w:pPr>
          </w:p>
        </w:tc>
        <w:tc>
          <w:tcPr>
            <w:tcW w:w="567" w:type="dxa"/>
            <w:shd w:val="clear" w:color="auto" w:fill="FFFFFF"/>
          </w:tcPr>
          <w:p w:rsidR="00DE1786" w:rsidRDefault="009E6E94" w:rsidP="00422654">
            <w:pPr>
              <w:pStyle w:val="33"/>
              <w:spacing w:line="240" w:lineRule="auto"/>
              <w:ind w:left="120"/>
              <w:jc w:val="left"/>
              <w:rPr>
                <w:rStyle w:val="11"/>
              </w:rPr>
            </w:pPr>
            <w:r>
              <w:rPr>
                <w:rStyle w:val="11"/>
              </w:rPr>
              <w:t>21</w:t>
            </w:r>
          </w:p>
        </w:tc>
      </w:tr>
      <w:tr w:rsidR="00DE1786" w:rsidTr="00EA3AA1">
        <w:trPr>
          <w:trHeight w:hRule="exact" w:val="497"/>
        </w:trPr>
        <w:tc>
          <w:tcPr>
            <w:tcW w:w="567" w:type="dxa"/>
            <w:shd w:val="clear" w:color="auto" w:fill="FFFFFF"/>
          </w:tcPr>
          <w:p w:rsidR="00DE1786" w:rsidRPr="000F4E87" w:rsidRDefault="00AF5DED" w:rsidP="005275A8">
            <w:pPr>
              <w:jc w:val="center"/>
              <w:rPr>
                <w:rFonts w:ascii="Times New Roman" w:hAnsi="Times New Roman" w:cs="Times New Roman"/>
                <w:sz w:val="21"/>
                <w:szCs w:val="21"/>
              </w:rPr>
            </w:pPr>
            <w:r w:rsidRPr="000F4E87">
              <w:rPr>
                <w:rFonts w:ascii="Times New Roman" w:hAnsi="Times New Roman" w:cs="Times New Roman"/>
                <w:sz w:val="21"/>
                <w:szCs w:val="21"/>
              </w:rPr>
              <w:t>12</w:t>
            </w:r>
          </w:p>
        </w:tc>
        <w:tc>
          <w:tcPr>
            <w:tcW w:w="8505" w:type="dxa"/>
            <w:shd w:val="clear" w:color="auto" w:fill="FFFFFF"/>
          </w:tcPr>
          <w:p w:rsidR="00DE1786" w:rsidRPr="000F4E87" w:rsidRDefault="00DE1786" w:rsidP="00422654">
            <w:pPr>
              <w:pStyle w:val="51"/>
              <w:shd w:val="clear" w:color="auto" w:fill="auto"/>
              <w:tabs>
                <w:tab w:val="left" w:pos="1090"/>
              </w:tabs>
              <w:spacing w:before="0" w:after="0" w:line="240" w:lineRule="auto"/>
              <w:ind w:right="20" w:firstLine="0"/>
              <w:jc w:val="left"/>
              <w:rPr>
                <w:rStyle w:val="5"/>
                <w:rFonts w:ascii="Times New Roman" w:eastAsia="Times New Roman" w:hAnsi="Times New Roman" w:cs="Times New Roman"/>
                <w:spacing w:val="2"/>
                <w:sz w:val="21"/>
                <w:szCs w:val="21"/>
              </w:rPr>
            </w:pPr>
            <w:r w:rsidRPr="000F4E87">
              <w:rPr>
                <w:rStyle w:val="5"/>
                <w:rFonts w:ascii="Times New Roman" w:hAnsi="Times New Roman" w:cs="Times New Roman"/>
                <w:b w:val="0"/>
                <w:bCs w:val="0"/>
                <w:color w:val="000000"/>
                <w:sz w:val="21"/>
                <w:szCs w:val="21"/>
              </w:rPr>
              <w:t>Расчетные показатели объектов, относящихся к области сбора,</w:t>
            </w:r>
            <w:r w:rsidRPr="000F4E87">
              <w:rPr>
                <w:rStyle w:val="5"/>
                <w:rFonts w:ascii="Times New Roman" w:hAnsi="Times New Roman" w:cs="Times New Roman"/>
                <w:bCs w:val="0"/>
                <w:color w:val="000000"/>
                <w:sz w:val="21"/>
                <w:szCs w:val="21"/>
              </w:rPr>
              <w:t xml:space="preserve"> </w:t>
            </w:r>
            <w:r w:rsidRPr="000F4E87">
              <w:rPr>
                <w:rStyle w:val="5"/>
                <w:rFonts w:ascii="Times New Roman" w:hAnsi="Times New Roman" w:cs="Times New Roman"/>
                <w:b w:val="0"/>
                <w:bCs w:val="0"/>
                <w:color w:val="000000"/>
                <w:sz w:val="21"/>
                <w:szCs w:val="21"/>
              </w:rPr>
              <w:t>вывоза,</w:t>
            </w:r>
            <w:r w:rsidRPr="000F4E87">
              <w:rPr>
                <w:rStyle w:val="5"/>
                <w:rFonts w:ascii="Times New Roman" w:hAnsi="Times New Roman" w:cs="Times New Roman"/>
                <w:bCs w:val="0"/>
                <w:color w:val="000000"/>
                <w:sz w:val="21"/>
                <w:szCs w:val="21"/>
              </w:rPr>
              <w:t xml:space="preserve"> </w:t>
            </w:r>
            <w:r w:rsidRPr="000F4E87">
              <w:rPr>
                <w:rStyle w:val="5"/>
                <w:rFonts w:ascii="Times New Roman" w:hAnsi="Times New Roman" w:cs="Times New Roman"/>
                <w:b w:val="0"/>
                <w:bCs w:val="0"/>
                <w:color w:val="000000"/>
                <w:sz w:val="21"/>
                <w:szCs w:val="21"/>
              </w:rPr>
              <w:t>утилизации и переработки бытовых и промышленных отходов</w:t>
            </w:r>
          </w:p>
          <w:p w:rsidR="00DE1786" w:rsidRPr="000F4E87" w:rsidRDefault="00DE1786" w:rsidP="00422654">
            <w:pPr>
              <w:pStyle w:val="33"/>
              <w:spacing w:line="240" w:lineRule="auto"/>
              <w:jc w:val="left"/>
              <w:rPr>
                <w:rStyle w:val="23"/>
                <w:bCs w:val="0"/>
              </w:rPr>
            </w:pPr>
          </w:p>
        </w:tc>
        <w:tc>
          <w:tcPr>
            <w:tcW w:w="567" w:type="dxa"/>
            <w:shd w:val="clear" w:color="auto" w:fill="FFFFFF"/>
          </w:tcPr>
          <w:p w:rsidR="00615228" w:rsidRDefault="00615228" w:rsidP="00422654">
            <w:pPr>
              <w:pStyle w:val="33"/>
              <w:spacing w:line="240" w:lineRule="auto"/>
              <w:ind w:left="120"/>
              <w:jc w:val="left"/>
              <w:rPr>
                <w:rStyle w:val="11"/>
              </w:rPr>
            </w:pPr>
          </w:p>
          <w:p w:rsidR="00DE1786" w:rsidRDefault="009E6E94" w:rsidP="00422654">
            <w:pPr>
              <w:pStyle w:val="33"/>
              <w:spacing w:line="240" w:lineRule="auto"/>
              <w:ind w:left="120"/>
              <w:jc w:val="left"/>
              <w:rPr>
                <w:rStyle w:val="11"/>
              </w:rPr>
            </w:pPr>
            <w:r>
              <w:rPr>
                <w:rStyle w:val="11"/>
              </w:rPr>
              <w:t>22</w:t>
            </w:r>
          </w:p>
        </w:tc>
      </w:tr>
      <w:tr w:rsidR="00DE1786" w:rsidTr="00EA3AA1">
        <w:trPr>
          <w:trHeight w:hRule="exact" w:val="575"/>
        </w:trPr>
        <w:tc>
          <w:tcPr>
            <w:tcW w:w="567" w:type="dxa"/>
            <w:shd w:val="clear" w:color="auto" w:fill="FFFFFF"/>
          </w:tcPr>
          <w:p w:rsidR="00DE1786" w:rsidRPr="000F4E87" w:rsidRDefault="00AF5DED" w:rsidP="005275A8">
            <w:pPr>
              <w:jc w:val="center"/>
              <w:rPr>
                <w:rFonts w:ascii="Times New Roman" w:hAnsi="Times New Roman" w:cs="Times New Roman"/>
                <w:sz w:val="21"/>
                <w:szCs w:val="21"/>
              </w:rPr>
            </w:pPr>
            <w:r w:rsidRPr="000F4E87">
              <w:rPr>
                <w:rFonts w:ascii="Times New Roman" w:hAnsi="Times New Roman" w:cs="Times New Roman"/>
                <w:sz w:val="21"/>
                <w:szCs w:val="21"/>
              </w:rPr>
              <w:t>13</w:t>
            </w:r>
          </w:p>
        </w:tc>
        <w:tc>
          <w:tcPr>
            <w:tcW w:w="8505" w:type="dxa"/>
            <w:shd w:val="clear" w:color="auto" w:fill="FFFFFF"/>
          </w:tcPr>
          <w:p w:rsidR="00DE1786" w:rsidRPr="000F4E87" w:rsidRDefault="00DE1786" w:rsidP="00422654">
            <w:pPr>
              <w:pStyle w:val="33"/>
              <w:shd w:val="clear" w:color="auto" w:fill="auto"/>
              <w:spacing w:line="240" w:lineRule="auto"/>
              <w:jc w:val="left"/>
            </w:pPr>
            <w:r w:rsidRPr="000F4E87">
              <w:rPr>
                <w:rStyle w:val="11"/>
              </w:rPr>
              <w:t>Расчетные показатели, устанавливаемые для объектов местного значения в области автомобильных дорог местного значения</w:t>
            </w:r>
          </w:p>
        </w:tc>
        <w:tc>
          <w:tcPr>
            <w:tcW w:w="567" w:type="dxa"/>
            <w:shd w:val="clear" w:color="auto" w:fill="FFFFFF"/>
          </w:tcPr>
          <w:p w:rsidR="0007089C" w:rsidRDefault="0007089C" w:rsidP="00422654">
            <w:pPr>
              <w:pStyle w:val="33"/>
              <w:shd w:val="clear" w:color="auto" w:fill="auto"/>
              <w:spacing w:line="240" w:lineRule="auto"/>
              <w:ind w:left="120"/>
              <w:jc w:val="left"/>
              <w:rPr>
                <w:rStyle w:val="11"/>
              </w:rPr>
            </w:pPr>
          </w:p>
          <w:p w:rsidR="00DE1786" w:rsidRDefault="00615228" w:rsidP="00422654">
            <w:pPr>
              <w:pStyle w:val="33"/>
              <w:shd w:val="clear" w:color="auto" w:fill="auto"/>
              <w:spacing w:line="240" w:lineRule="auto"/>
              <w:ind w:left="120"/>
              <w:jc w:val="left"/>
            </w:pPr>
            <w:r>
              <w:rPr>
                <w:rStyle w:val="11"/>
              </w:rPr>
              <w:t>2</w:t>
            </w:r>
            <w:r w:rsidR="009E6E94">
              <w:rPr>
                <w:rStyle w:val="11"/>
              </w:rPr>
              <w:t>3</w:t>
            </w:r>
          </w:p>
        </w:tc>
      </w:tr>
      <w:tr w:rsidR="00DE1786" w:rsidTr="00EA3AA1">
        <w:trPr>
          <w:trHeight w:hRule="exact" w:val="528"/>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sidRPr="00AF5DED">
              <w:rPr>
                <w:rFonts w:ascii="Times New Roman" w:hAnsi="Times New Roman" w:cs="Times New Roman"/>
                <w:sz w:val="21"/>
                <w:szCs w:val="21"/>
              </w:rPr>
              <w:t>14</w:t>
            </w:r>
          </w:p>
        </w:tc>
        <w:tc>
          <w:tcPr>
            <w:tcW w:w="8505" w:type="dxa"/>
            <w:shd w:val="clear" w:color="auto" w:fill="FFFFFF"/>
          </w:tcPr>
          <w:p w:rsidR="00DE1786" w:rsidRPr="002E177E" w:rsidRDefault="00DE1786" w:rsidP="00422654">
            <w:pPr>
              <w:pStyle w:val="51"/>
              <w:shd w:val="clear" w:color="auto" w:fill="auto"/>
              <w:spacing w:before="0" w:after="0" w:line="240" w:lineRule="auto"/>
              <w:ind w:right="320" w:firstLine="0"/>
              <w:jc w:val="left"/>
              <w:rPr>
                <w:b w:val="0"/>
              </w:rPr>
            </w:pPr>
            <w:r w:rsidRPr="002E177E">
              <w:rPr>
                <w:rStyle w:val="5"/>
                <w:rFonts w:ascii="Times New Roman" w:hAnsi="Times New Roman" w:cs="Times New Roman"/>
                <w:b w:val="0"/>
                <w:bCs w:val="0"/>
                <w:color w:val="000000"/>
                <w:sz w:val="21"/>
                <w:szCs w:val="21"/>
              </w:rPr>
              <w:t>Расчетные показатели объектов, предназначенных для обеспечения первичных мер пожарной безопасности</w:t>
            </w:r>
          </w:p>
          <w:p w:rsidR="00DE1786" w:rsidRPr="002E177E" w:rsidRDefault="00DE1786" w:rsidP="00422654">
            <w:pPr>
              <w:pStyle w:val="33"/>
              <w:spacing w:line="240" w:lineRule="auto"/>
              <w:jc w:val="left"/>
              <w:rPr>
                <w:rStyle w:val="11"/>
              </w:rPr>
            </w:pPr>
          </w:p>
        </w:tc>
        <w:tc>
          <w:tcPr>
            <w:tcW w:w="567" w:type="dxa"/>
            <w:shd w:val="clear" w:color="auto" w:fill="FFFFFF"/>
          </w:tcPr>
          <w:p w:rsidR="00615228" w:rsidRDefault="00615228" w:rsidP="00422654">
            <w:pPr>
              <w:pStyle w:val="33"/>
              <w:spacing w:line="240" w:lineRule="auto"/>
              <w:ind w:left="120"/>
              <w:jc w:val="left"/>
              <w:rPr>
                <w:rStyle w:val="11"/>
              </w:rPr>
            </w:pPr>
          </w:p>
          <w:p w:rsidR="00DE1786" w:rsidRDefault="00615228" w:rsidP="00422654">
            <w:pPr>
              <w:pStyle w:val="33"/>
              <w:spacing w:line="240" w:lineRule="auto"/>
              <w:ind w:left="120"/>
              <w:jc w:val="left"/>
              <w:rPr>
                <w:rStyle w:val="11"/>
              </w:rPr>
            </w:pPr>
            <w:r>
              <w:rPr>
                <w:rStyle w:val="11"/>
              </w:rPr>
              <w:t>3</w:t>
            </w:r>
            <w:r w:rsidR="00F0046C">
              <w:rPr>
                <w:rStyle w:val="11"/>
              </w:rPr>
              <w:t>3</w:t>
            </w:r>
          </w:p>
        </w:tc>
      </w:tr>
      <w:tr w:rsidR="00DE1786" w:rsidRPr="004E1875" w:rsidTr="00EA3AA1">
        <w:trPr>
          <w:trHeight w:hRule="exact" w:val="564"/>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15</w:t>
            </w:r>
          </w:p>
        </w:tc>
        <w:tc>
          <w:tcPr>
            <w:tcW w:w="8505" w:type="dxa"/>
            <w:shd w:val="clear" w:color="auto" w:fill="FFFFFF"/>
          </w:tcPr>
          <w:p w:rsidR="00DE1786" w:rsidRPr="002E177E" w:rsidRDefault="00DE1786" w:rsidP="00AF5DED">
            <w:pPr>
              <w:pStyle w:val="210"/>
              <w:shd w:val="clear" w:color="auto" w:fill="auto"/>
              <w:tabs>
                <w:tab w:val="left" w:pos="284"/>
              </w:tabs>
              <w:spacing w:before="0" w:after="0" w:line="240" w:lineRule="auto"/>
              <w:ind w:right="20" w:firstLine="0"/>
              <w:jc w:val="left"/>
              <w:rPr>
                <w:b w:val="0"/>
              </w:rPr>
            </w:pPr>
            <w:r w:rsidRPr="002E177E">
              <w:rPr>
                <w:rStyle w:val="23"/>
                <w:bCs/>
              </w:rPr>
              <w:t>Расчетные показатели объектов, предназначенных для обеспечения мероприятий по охране окружающей среды</w:t>
            </w:r>
          </w:p>
          <w:p w:rsidR="00DE1786" w:rsidRPr="002E177E" w:rsidRDefault="00DE1786" w:rsidP="00422654">
            <w:pPr>
              <w:pStyle w:val="51"/>
              <w:tabs>
                <w:tab w:val="left" w:pos="1270"/>
              </w:tabs>
              <w:spacing w:line="240" w:lineRule="auto"/>
              <w:ind w:right="320"/>
              <w:jc w:val="left"/>
              <w:rPr>
                <w:rStyle w:val="5"/>
                <w:rFonts w:ascii="Times New Roman" w:hAnsi="Times New Roman" w:cs="Times New Roman"/>
                <w:b w:val="0"/>
                <w:bCs w:val="0"/>
                <w:color w:val="000000"/>
                <w:sz w:val="21"/>
                <w:szCs w:val="21"/>
              </w:rPr>
            </w:pPr>
          </w:p>
        </w:tc>
        <w:tc>
          <w:tcPr>
            <w:tcW w:w="567" w:type="dxa"/>
            <w:shd w:val="clear" w:color="auto" w:fill="FFFFFF"/>
          </w:tcPr>
          <w:p w:rsidR="00DE1786" w:rsidRDefault="00DE1786" w:rsidP="00422654">
            <w:pPr>
              <w:pStyle w:val="33"/>
              <w:spacing w:line="240" w:lineRule="auto"/>
              <w:ind w:left="120"/>
              <w:jc w:val="left"/>
              <w:rPr>
                <w:rStyle w:val="11"/>
              </w:rPr>
            </w:pPr>
          </w:p>
          <w:p w:rsidR="00615228" w:rsidRPr="004E1875" w:rsidRDefault="00615228" w:rsidP="00422654">
            <w:pPr>
              <w:pStyle w:val="33"/>
              <w:spacing w:line="240" w:lineRule="auto"/>
              <w:ind w:left="120"/>
              <w:jc w:val="left"/>
              <w:rPr>
                <w:rStyle w:val="11"/>
              </w:rPr>
            </w:pPr>
            <w:r>
              <w:rPr>
                <w:rStyle w:val="11"/>
              </w:rPr>
              <w:t>3</w:t>
            </w:r>
            <w:r w:rsidR="00F0046C">
              <w:rPr>
                <w:rStyle w:val="11"/>
              </w:rPr>
              <w:t>3</w:t>
            </w:r>
          </w:p>
        </w:tc>
      </w:tr>
      <w:tr w:rsidR="00DE1786" w:rsidTr="00EA3AA1">
        <w:trPr>
          <w:trHeight w:hRule="exact" w:val="587"/>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16</w:t>
            </w:r>
          </w:p>
        </w:tc>
        <w:tc>
          <w:tcPr>
            <w:tcW w:w="8505" w:type="dxa"/>
            <w:shd w:val="clear" w:color="auto" w:fill="FFFFFF"/>
          </w:tcPr>
          <w:p w:rsidR="00DE1786" w:rsidRPr="002E177E" w:rsidRDefault="00DE1786" w:rsidP="00AF5DED">
            <w:pPr>
              <w:pStyle w:val="51"/>
              <w:shd w:val="clear" w:color="auto" w:fill="auto"/>
              <w:tabs>
                <w:tab w:val="left" w:pos="284"/>
              </w:tabs>
              <w:spacing w:before="0" w:after="154" w:line="240" w:lineRule="auto"/>
              <w:ind w:right="20" w:firstLine="0"/>
              <w:jc w:val="left"/>
              <w:rPr>
                <w:b w:val="0"/>
              </w:rPr>
            </w:pPr>
            <w:r w:rsidRPr="002E177E">
              <w:rPr>
                <w:rStyle w:val="5"/>
                <w:rFonts w:ascii="Times New Roman" w:hAnsi="Times New Roman" w:cs="Times New Roman"/>
                <w:b w:val="0"/>
                <w:bCs w:val="0"/>
                <w:color w:val="000000"/>
                <w:sz w:val="21"/>
                <w:szCs w:val="21"/>
              </w:rPr>
              <w:t>Расчетные показатели объектов, предназначенных для организации ритуальных услуг, мест захоронения</w:t>
            </w:r>
          </w:p>
          <w:p w:rsidR="00DE1786" w:rsidRPr="002E177E" w:rsidRDefault="00DE1786" w:rsidP="00422654">
            <w:pPr>
              <w:pStyle w:val="51"/>
              <w:tabs>
                <w:tab w:val="left" w:pos="1270"/>
              </w:tabs>
              <w:spacing w:line="240" w:lineRule="auto"/>
              <w:ind w:right="320"/>
              <w:jc w:val="left"/>
              <w:rPr>
                <w:rStyle w:val="5"/>
                <w:rFonts w:ascii="Times New Roman" w:hAnsi="Times New Roman" w:cs="Times New Roman"/>
                <w:bCs w:val="0"/>
                <w:color w:val="000000"/>
                <w:sz w:val="21"/>
                <w:szCs w:val="21"/>
              </w:rPr>
            </w:pPr>
          </w:p>
        </w:tc>
        <w:tc>
          <w:tcPr>
            <w:tcW w:w="567" w:type="dxa"/>
            <w:shd w:val="clear" w:color="auto" w:fill="FFFFFF"/>
          </w:tcPr>
          <w:p w:rsidR="00DE1786" w:rsidRDefault="00DE1786" w:rsidP="00422654">
            <w:pPr>
              <w:pStyle w:val="33"/>
              <w:spacing w:line="240" w:lineRule="auto"/>
              <w:ind w:left="120"/>
              <w:jc w:val="left"/>
              <w:rPr>
                <w:rStyle w:val="11"/>
              </w:rPr>
            </w:pPr>
          </w:p>
          <w:p w:rsidR="00615228" w:rsidRDefault="00615228" w:rsidP="00422654">
            <w:pPr>
              <w:pStyle w:val="33"/>
              <w:spacing w:line="240" w:lineRule="auto"/>
              <w:ind w:left="120"/>
              <w:jc w:val="left"/>
              <w:rPr>
                <w:rStyle w:val="11"/>
              </w:rPr>
            </w:pPr>
            <w:r>
              <w:rPr>
                <w:rStyle w:val="11"/>
              </w:rPr>
              <w:t>3</w:t>
            </w:r>
            <w:r w:rsidR="00F0046C">
              <w:rPr>
                <w:rStyle w:val="11"/>
              </w:rPr>
              <w:t>4</w:t>
            </w:r>
          </w:p>
        </w:tc>
      </w:tr>
      <w:tr w:rsidR="00DE1786" w:rsidTr="00EA3AA1">
        <w:trPr>
          <w:trHeight w:hRule="exact" w:val="320"/>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17</w:t>
            </w:r>
          </w:p>
        </w:tc>
        <w:tc>
          <w:tcPr>
            <w:tcW w:w="8505" w:type="dxa"/>
            <w:shd w:val="clear" w:color="auto" w:fill="FFFFFF"/>
          </w:tcPr>
          <w:p w:rsidR="00DE1786" w:rsidRPr="002E177E" w:rsidRDefault="00DE1786" w:rsidP="00AF5DED">
            <w:pPr>
              <w:pStyle w:val="af"/>
              <w:shd w:val="clear" w:color="auto" w:fill="auto"/>
              <w:spacing w:before="0" w:line="240" w:lineRule="auto"/>
              <w:ind w:right="20" w:firstLine="0"/>
              <w:rPr>
                <w:rStyle w:val="21"/>
                <w:color w:val="000000"/>
              </w:rPr>
            </w:pPr>
            <w:r w:rsidRPr="002E177E">
              <w:rPr>
                <w:rStyle w:val="a7"/>
                <w:color w:val="000000"/>
              </w:rPr>
              <w:t>Расчетные показатели объектов и сооружений гражданской обороны</w:t>
            </w:r>
          </w:p>
          <w:p w:rsidR="00DE1786" w:rsidRPr="002E177E" w:rsidRDefault="00DE1786" w:rsidP="00422654">
            <w:pPr>
              <w:pStyle w:val="51"/>
              <w:numPr>
                <w:ilvl w:val="0"/>
                <w:numId w:val="33"/>
              </w:numPr>
              <w:tabs>
                <w:tab w:val="left" w:pos="1250"/>
              </w:tabs>
              <w:spacing w:after="154" w:line="240" w:lineRule="auto"/>
              <w:ind w:right="20"/>
              <w:jc w:val="left"/>
              <w:rPr>
                <w:rStyle w:val="5"/>
                <w:rFonts w:ascii="Times New Roman" w:hAnsi="Times New Roman" w:cs="Times New Roman"/>
                <w:b w:val="0"/>
                <w:bCs w:val="0"/>
                <w:color w:val="000000"/>
                <w:sz w:val="21"/>
                <w:szCs w:val="21"/>
              </w:rPr>
            </w:pPr>
          </w:p>
        </w:tc>
        <w:tc>
          <w:tcPr>
            <w:tcW w:w="567" w:type="dxa"/>
            <w:shd w:val="clear" w:color="auto" w:fill="FFFFFF"/>
          </w:tcPr>
          <w:p w:rsidR="00DE1786" w:rsidRDefault="00615228" w:rsidP="00422654">
            <w:pPr>
              <w:pStyle w:val="33"/>
              <w:spacing w:line="240" w:lineRule="auto"/>
              <w:ind w:left="120"/>
              <w:jc w:val="left"/>
              <w:rPr>
                <w:rStyle w:val="11"/>
              </w:rPr>
            </w:pPr>
            <w:r>
              <w:rPr>
                <w:rStyle w:val="11"/>
              </w:rPr>
              <w:t>3</w:t>
            </w:r>
            <w:r w:rsidR="00F0046C">
              <w:rPr>
                <w:rStyle w:val="11"/>
              </w:rPr>
              <w:t>4</w:t>
            </w:r>
          </w:p>
        </w:tc>
      </w:tr>
      <w:tr w:rsidR="00DE1786" w:rsidTr="00EA3AA1">
        <w:trPr>
          <w:trHeight w:hRule="exact" w:val="568"/>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18</w:t>
            </w:r>
          </w:p>
        </w:tc>
        <w:tc>
          <w:tcPr>
            <w:tcW w:w="8505" w:type="dxa"/>
            <w:shd w:val="clear" w:color="auto" w:fill="FFFFFF"/>
          </w:tcPr>
          <w:p w:rsidR="00DE1786" w:rsidRPr="002E177E" w:rsidRDefault="00DE1786" w:rsidP="00AF5DED">
            <w:pPr>
              <w:pStyle w:val="24"/>
              <w:shd w:val="clear" w:color="auto" w:fill="auto"/>
              <w:tabs>
                <w:tab w:val="left" w:pos="284"/>
              </w:tabs>
              <w:spacing w:before="0" w:after="291" w:line="240" w:lineRule="auto"/>
              <w:ind w:right="120" w:firstLine="0"/>
              <w:jc w:val="left"/>
              <w:rPr>
                <w:b w:val="0"/>
              </w:rPr>
            </w:pPr>
            <w:r w:rsidRPr="002E177E">
              <w:rPr>
                <w:b w:val="0"/>
              </w:rPr>
              <w:t>Расчетные показатели, устанавливаемые для объектов местного значения в области предупреждения и ликвидации последствий чрезвычайных ситуаций</w:t>
            </w:r>
          </w:p>
          <w:p w:rsidR="00DE1786" w:rsidRPr="002E177E" w:rsidRDefault="00DE1786" w:rsidP="00422654">
            <w:pPr>
              <w:pStyle w:val="51"/>
              <w:numPr>
                <w:ilvl w:val="0"/>
                <w:numId w:val="33"/>
              </w:numPr>
              <w:tabs>
                <w:tab w:val="left" w:pos="1250"/>
              </w:tabs>
              <w:spacing w:after="154" w:line="240" w:lineRule="auto"/>
              <w:ind w:right="20"/>
              <w:jc w:val="left"/>
              <w:rPr>
                <w:rStyle w:val="5"/>
                <w:rFonts w:ascii="Times New Roman" w:hAnsi="Times New Roman" w:cs="Times New Roman"/>
                <w:b w:val="0"/>
                <w:bCs w:val="0"/>
                <w:color w:val="000000"/>
                <w:sz w:val="21"/>
                <w:szCs w:val="21"/>
              </w:rPr>
            </w:pPr>
          </w:p>
        </w:tc>
        <w:tc>
          <w:tcPr>
            <w:tcW w:w="567" w:type="dxa"/>
            <w:shd w:val="clear" w:color="auto" w:fill="FFFFFF"/>
          </w:tcPr>
          <w:p w:rsidR="00DE1786" w:rsidRDefault="00DE1786" w:rsidP="00422654">
            <w:pPr>
              <w:pStyle w:val="33"/>
              <w:spacing w:line="240" w:lineRule="auto"/>
              <w:ind w:left="120"/>
              <w:jc w:val="left"/>
              <w:rPr>
                <w:rStyle w:val="11"/>
              </w:rPr>
            </w:pPr>
          </w:p>
          <w:p w:rsidR="00615228" w:rsidRDefault="00615228" w:rsidP="00422654">
            <w:pPr>
              <w:pStyle w:val="33"/>
              <w:spacing w:line="240" w:lineRule="auto"/>
              <w:ind w:left="120"/>
              <w:jc w:val="left"/>
              <w:rPr>
                <w:rStyle w:val="11"/>
              </w:rPr>
            </w:pPr>
            <w:r>
              <w:rPr>
                <w:rStyle w:val="11"/>
              </w:rPr>
              <w:t>3</w:t>
            </w:r>
            <w:r w:rsidR="00F0046C">
              <w:rPr>
                <w:rStyle w:val="11"/>
              </w:rPr>
              <w:t>4</w:t>
            </w:r>
          </w:p>
        </w:tc>
      </w:tr>
      <w:tr w:rsidR="00DE1786" w:rsidTr="00EA3AA1">
        <w:trPr>
          <w:trHeight w:hRule="exact" w:val="559"/>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19</w:t>
            </w:r>
          </w:p>
        </w:tc>
        <w:tc>
          <w:tcPr>
            <w:tcW w:w="8505" w:type="dxa"/>
            <w:shd w:val="clear" w:color="auto" w:fill="FFFFFF"/>
          </w:tcPr>
          <w:p w:rsidR="00DE1786" w:rsidRPr="002E177E" w:rsidRDefault="00DE1786" w:rsidP="00422654">
            <w:pPr>
              <w:pStyle w:val="51"/>
              <w:shd w:val="clear" w:color="auto" w:fill="auto"/>
              <w:tabs>
                <w:tab w:val="left" w:pos="1210"/>
              </w:tabs>
              <w:spacing w:before="0" w:after="154" w:line="240" w:lineRule="auto"/>
              <w:ind w:right="20" w:firstLine="0"/>
              <w:jc w:val="left"/>
              <w:rPr>
                <w:b w:val="0"/>
              </w:rPr>
            </w:pPr>
            <w:r w:rsidRPr="002E177E">
              <w:rPr>
                <w:rStyle w:val="5"/>
                <w:rFonts w:ascii="Times New Roman" w:hAnsi="Times New Roman" w:cs="Times New Roman"/>
                <w:b w:val="0"/>
                <w:bCs w:val="0"/>
                <w:color w:val="000000"/>
                <w:sz w:val="21"/>
                <w:szCs w:val="21"/>
              </w:rPr>
              <w:t>Расчетные показатели объектов, предназначенн</w:t>
            </w:r>
            <w:r>
              <w:rPr>
                <w:rStyle w:val="5"/>
                <w:rFonts w:ascii="Times New Roman" w:hAnsi="Times New Roman" w:cs="Times New Roman"/>
                <w:b w:val="0"/>
                <w:bCs w:val="0"/>
                <w:color w:val="000000"/>
                <w:sz w:val="21"/>
                <w:szCs w:val="21"/>
              </w:rPr>
              <w:t>ых</w:t>
            </w:r>
            <w:r w:rsidRPr="002E177E">
              <w:rPr>
                <w:rStyle w:val="5"/>
                <w:rFonts w:ascii="Times New Roman" w:hAnsi="Times New Roman" w:cs="Times New Roman"/>
                <w:b w:val="0"/>
                <w:bCs w:val="0"/>
                <w:color w:val="000000"/>
                <w:sz w:val="21"/>
                <w:szCs w:val="21"/>
              </w:rPr>
              <w:t xml:space="preserve"> для осуществления мероприятий по обеспечению безопасности людей на водных объектах</w:t>
            </w:r>
          </w:p>
          <w:p w:rsidR="00DE1786" w:rsidRPr="002E177E" w:rsidRDefault="00DE1786" w:rsidP="00422654">
            <w:pPr>
              <w:pStyle w:val="51"/>
              <w:numPr>
                <w:ilvl w:val="0"/>
                <w:numId w:val="35"/>
              </w:numPr>
              <w:tabs>
                <w:tab w:val="left" w:pos="1210"/>
              </w:tabs>
              <w:spacing w:after="154" w:line="240" w:lineRule="auto"/>
              <w:ind w:left="284" w:right="20" w:hanging="284"/>
              <w:jc w:val="left"/>
              <w:rPr>
                <w:b w:val="0"/>
              </w:rPr>
            </w:pPr>
            <w:r w:rsidRPr="002E177E">
              <w:rPr>
                <w:rStyle w:val="5"/>
                <w:rFonts w:ascii="Times New Roman" w:hAnsi="Times New Roman" w:cs="Times New Roman"/>
                <w:b w:val="0"/>
                <w:bCs w:val="0"/>
                <w:color w:val="000000"/>
                <w:sz w:val="21"/>
                <w:szCs w:val="21"/>
              </w:rPr>
              <w:t>четные показатели объектов, предназначенные для осуществления мероприятий по обеспечению безопасности людей на водных объектах</w:t>
            </w:r>
          </w:p>
        </w:tc>
        <w:tc>
          <w:tcPr>
            <w:tcW w:w="567" w:type="dxa"/>
            <w:shd w:val="clear" w:color="auto" w:fill="FFFFFF"/>
          </w:tcPr>
          <w:p w:rsidR="00DE1786" w:rsidRDefault="00DE1786" w:rsidP="00422654">
            <w:pPr>
              <w:pStyle w:val="33"/>
              <w:spacing w:line="240" w:lineRule="auto"/>
              <w:ind w:left="120"/>
              <w:jc w:val="left"/>
              <w:rPr>
                <w:rStyle w:val="11"/>
              </w:rPr>
            </w:pPr>
          </w:p>
          <w:p w:rsidR="00FC5993" w:rsidRDefault="00F0046C" w:rsidP="00422654">
            <w:pPr>
              <w:pStyle w:val="33"/>
              <w:spacing w:line="240" w:lineRule="auto"/>
              <w:ind w:left="120"/>
              <w:jc w:val="left"/>
              <w:rPr>
                <w:rStyle w:val="11"/>
              </w:rPr>
            </w:pPr>
            <w:r>
              <w:rPr>
                <w:rStyle w:val="11"/>
              </w:rPr>
              <w:t>41</w:t>
            </w:r>
          </w:p>
        </w:tc>
      </w:tr>
      <w:tr w:rsidR="00DE1786" w:rsidTr="00EA3AA1">
        <w:trPr>
          <w:trHeight w:hRule="exact" w:val="724"/>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20</w:t>
            </w:r>
          </w:p>
        </w:tc>
        <w:tc>
          <w:tcPr>
            <w:tcW w:w="8505" w:type="dxa"/>
            <w:shd w:val="clear" w:color="auto" w:fill="FFFFFF"/>
          </w:tcPr>
          <w:p w:rsidR="00DE1786" w:rsidRPr="00895B3B" w:rsidRDefault="00DE1786" w:rsidP="00AF5DED">
            <w:pPr>
              <w:pStyle w:val="51"/>
              <w:shd w:val="clear" w:color="auto" w:fill="auto"/>
              <w:tabs>
                <w:tab w:val="left" w:pos="284"/>
              </w:tabs>
              <w:spacing w:before="0" w:after="0" w:line="240" w:lineRule="auto"/>
              <w:ind w:right="20" w:firstLine="0"/>
              <w:jc w:val="left"/>
              <w:rPr>
                <w:b w:val="0"/>
              </w:rPr>
            </w:pPr>
            <w:r w:rsidRPr="00895B3B">
              <w:rPr>
                <w:rStyle w:val="5"/>
                <w:rFonts w:ascii="Times New Roman" w:hAnsi="Times New Roman" w:cs="Times New Roman"/>
                <w:b w:val="0"/>
                <w:bCs w:val="0"/>
                <w:color w:val="000000"/>
                <w:sz w:val="21"/>
                <w:szCs w:val="21"/>
              </w:rPr>
              <w:t>Расчетные показатели объектов, предназначенных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p>
          <w:p w:rsidR="00DE1786" w:rsidRPr="002E177E" w:rsidRDefault="00DE1786" w:rsidP="00422654">
            <w:pPr>
              <w:pStyle w:val="24"/>
              <w:tabs>
                <w:tab w:val="left" w:pos="284"/>
              </w:tabs>
              <w:spacing w:after="291" w:line="240" w:lineRule="auto"/>
              <w:ind w:left="360" w:right="120"/>
              <w:jc w:val="left"/>
              <w:rPr>
                <w:rStyle w:val="5"/>
                <w:rFonts w:ascii="Times New Roman" w:hAnsi="Times New Roman" w:cs="Times New Roman"/>
                <w:b w:val="0"/>
                <w:bCs w:val="0"/>
                <w:sz w:val="21"/>
                <w:szCs w:val="21"/>
              </w:rPr>
            </w:pPr>
          </w:p>
        </w:tc>
        <w:tc>
          <w:tcPr>
            <w:tcW w:w="567" w:type="dxa"/>
            <w:shd w:val="clear" w:color="auto" w:fill="FFFFFF"/>
          </w:tcPr>
          <w:p w:rsidR="00DE1786" w:rsidRDefault="00DE1786" w:rsidP="00422654">
            <w:pPr>
              <w:pStyle w:val="33"/>
              <w:spacing w:line="240" w:lineRule="auto"/>
              <w:ind w:left="120"/>
              <w:jc w:val="left"/>
              <w:rPr>
                <w:rStyle w:val="11"/>
              </w:rPr>
            </w:pPr>
          </w:p>
          <w:p w:rsidR="00FC5993" w:rsidRDefault="00FC5993" w:rsidP="00422654">
            <w:pPr>
              <w:pStyle w:val="33"/>
              <w:spacing w:line="240" w:lineRule="auto"/>
              <w:ind w:left="120"/>
              <w:jc w:val="left"/>
              <w:rPr>
                <w:rStyle w:val="11"/>
              </w:rPr>
            </w:pPr>
          </w:p>
          <w:p w:rsidR="00FC5993" w:rsidRDefault="00F0046C" w:rsidP="00422654">
            <w:pPr>
              <w:pStyle w:val="33"/>
              <w:spacing w:line="240" w:lineRule="auto"/>
              <w:ind w:left="120"/>
              <w:jc w:val="left"/>
              <w:rPr>
                <w:rStyle w:val="11"/>
              </w:rPr>
            </w:pPr>
            <w:r>
              <w:rPr>
                <w:rStyle w:val="11"/>
              </w:rPr>
              <w:t>42</w:t>
            </w:r>
          </w:p>
        </w:tc>
      </w:tr>
      <w:tr w:rsidR="00DE1786" w:rsidTr="00EA3AA1">
        <w:trPr>
          <w:trHeight w:hRule="exact" w:val="569"/>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21</w:t>
            </w:r>
          </w:p>
        </w:tc>
        <w:tc>
          <w:tcPr>
            <w:tcW w:w="8505" w:type="dxa"/>
            <w:shd w:val="clear" w:color="auto" w:fill="FFFFFF"/>
          </w:tcPr>
          <w:p w:rsidR="00DE1786" w:rsidRPr="002E177E" w:rsidRDefault="00DE1786" w:rsidP="00AF5DED">
            <w:pPr>
              <w:pStyle w:val="24"/>
              <w:shd w:val="clear" w:color="auto" w:fill="auto"/>
              <w:tabs>
                <w:tab w:val="left" w:pos="284"/>
              </w:tabs>
              <w:spacing w:before="0" w:line="240" w:lineRule="auto"/>
              <w:ind w:right="400" w:firstLine="0"/>
              <w:jc w:val="left"/>
            </w:pPr>
            <w:r w:rsidRPr="002E177E">
              <w:rPr>
                <w:b w:val="0"/>
              </w:rPr>
              <w:t>Расчетные показатели, устанавливаемые для объектов сельского хозяйства и объектов местного значения, имеющих промышленное и коммунально-складское назначение</w:t>
            </w:r>
          </w:p>
        </w:tc>
        <w:tc>
          <w:tcPr>
            <w:tcW w:w="567" w:type="dxa"/>
            <w:shd w:val="clear" w:color="auto" w:fill="FFFFFF"/>
          </w:tcPr>
          <w:p w:rsidR="0007089C" w:rsidRDefault="0007089C" w:rsidP="00422654">
            <w:pPr>
              <w:pStyle w:val="33"/>
              <w:shd w:val="clear" w:color="auto" w:fill="auto"/>
              <w:spacing w:line="240" w:lineRule="auto"/>
              <w:ind w:left="120"/>
              <w:jc w:val="left"/>
              <w:rPr>
                <w:rStyle w:val="11"/>
              </w:rPr>
            </w:pPr>
          </w:p>
          <w:p w:rsidR="00DE1786" w:rsidRDefault="00F0046C" w:rsidP="00422654">
            <w:pPr>
              <w:pStyle w:val="33"/>
              <w:shd w:val="clear" w:color="auto" w:fill="auto"/>
              <w:spacing w:line="240" w:lineRule="auto"/>
              <w:ind w:left="120"/>
              <w:jc w:val="left"/>
            </w:pPr>
            <w:r>
              <w:rPr>
                <w:rStyle w:val="11"/>
              </w:rPr>
              <w:t>42</w:t>
            </w:r>
          </w:p>
        </w:tc>
      </w:tr>
      <w:tr w:rsidR="00DE1786" w:rsidTr="00EA3AA1">
        <w:trPr>
          <w:trHeight w:hRule="exact" w:val="580"/>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22</w:t>
            </w:r>
          </w:p>
        </w:tc>
        <w:tc>
          <w:tcPr>
            <w:tcW w:w="8505" w:type="dxa"/>
            <w:shd w:val="clear" w:color="auto" w:fill="FFFFFF"/>
          </w:tcPr>
          <w:p w:rsidR="00DE1786" w:rsidRPr="002E177E" w:rsidRDefault="00DE1786" w:rsidP="0007089C">
            <w:pPr>
              <w:pStyle w:val="24"/>
              <w:shd w:val="clear" w:color="auto" w:fill="auto"/>
              <w:tabs>
                <w:tab w:val="left" w:pos="0"/>
              </w:tabs>
              <w:spacing w:before="0" w:line="240" w:lineRule="auto"/>
              <w:ind w:right="360" w:firstLine="0"/>
              <w:jc w:val="left"/>
            </w:pPr>
            <w:r w:rsidRPr="00224931">
              <w:rPr>
                <w:b w:val="0"/>
              </w:rPr>
              <w:t>Нормативы обеспечения доступности объектов для инвалидов и других маломобильных групп населения</w:t>
            </w:r>
          </w:p>
        </w:tc>
        <w:tc>
          <w:tcPr>
            <w:tcW w:w="567" w:type="dxa"/>
            <w:shd w:val="clear" w:color="auto" w:fill="FFFFFF"/>
          </w:tcPr>
          <w:p w:rsidR="005275A8" w:rsidRDefault="005275A8" w:rsidP="005275A8">
            <w:pPr>
              <w:pStyle w:val="33"/>
              <w:shd w:val="clear" w:color="auto" w:fill="auto"/>
              <w:spacing w:line="240" w:lineRule="auto"/>
              <w:jc w:val="center"/>
              <w:rPr>
                <w:rStyle w:val="11"/>
              </w:rPr>
            </w:pPr>
          </w:p>
          <w:p w:rsidR="00DE1786" w:rsidRDefault="00582349" w:rsidP="006F5A85">
            <w:pPr>
              <w:pStyle w:val="33"/>
              <w:shd w:val="clear" w:color="auto" w:fill="auto"/>
              <w:spacing w:line="240" w:lineRule="auto"/>
              <w:jc w:val="center"/>
            </w:pPr>
            <w:r>
              <w:rPr>
                <w:rStyle w:val="11"/>
              </w:rPr>
              <w:t>4</w:t>
            </w:r>
            <w:r w:rsidR="00F0046C">
              <w:rPr>
                <w:rStyle w:val="11"/>
              </w:rPr>
              <w:t>5</w:t>
            </w:r>
          </w:p>
        </w:tc>
      </w:tr>
      <w:tr w:rsidR="00DE1786" w:rsidTr="00EA3AA1">
        <w:trPr>
          <w:trHeight w:hRule="exact" w:val="713"/>
        </w:trPr>
        <w:tc>
          <w:tcPr>
            <w:tcW w:w="567" w:type="dxa"/>
            <w:shd w:val="clear" w:color="auto" w:fill="FFFFFF"/>
          </w:tcPr>
          <w:p w:rsidR="00DE1786" w:rsidRPr="00AF5DED" w:rsidRDefault="00DE1786" w:rsidP="005275A8">
            <w:pPr>
              <w:jc w:val="center"/>
              <w:rPr>
                <w:rFonts w:ascii="Times New Roman" w:hAnsi="Times New Roman" w:cs="Times New Roman"/>
                <w:sz w:val="21"/>
                <w:szCs w:val="21"/>
              </w:rPr>
            </w:pPr>
          </w:p>
        </w:tc>
        <w:tc>
          <w:tcPr>
            <w:tcW w:w="8505" w:type="dxa"/>
            <w:shd w:val="clear" w:color="auto" w:fill="FFFFFF"/>
          </w:tcPr>
          <w:p w:rsidR="00DE1786" w:rsidRDefault="00DE1786" w:rsidP="00422654">
            <w:pPr>
              <w:pStyle w:val="33"/>
              <w:shd w:val="clear" w:color="auto" w:fill="auto"/>
              <w:spacing w:line="240" w:lineRule="auto"/>
              <w:jc w:val="left"/>
            </w:pPr>
            <w:r>
              <w:rPr>
                <w:rStyle w:val="11"/>
              </w:rPr>
              <w:t>ЧАСТЬ II. МАТЕРИАЛЫ ПО ОБОСНОВАНИЮ РАСЧЕТНЫХ ПОКАЗАТЕЛЕЙ, СОДЕРЖАЩИХСЯ В ОСНОВНОЙ ЧАСТИ НОРМАТИВОВ ГРАДОСТРОИТЕЛЬНОГО ПРОЕКТИРОВАНИЯ</w:t>
            </w:r>
          </w:p>
        </w:tc>
        <w:tc>
          <w:tcPr>
            <w:tcW w:w="567" w:type="dxa"/>
            <w:shd w:val="clear" w:color="auto" w:fill="FFFFFF"/>
          </w:tcPr>
          <w:p w:rsidR="005275A8" w:rsidRDefault="005275A8" w:rsidP="00422654">
            <w:pPr>
              <w:pStyle w:val="33"/>
              <w:shd w:val="clear" w:color="auto" w:fill="auto"/>
              <w:spacing w:line="240" w:lineRule="auto"/>
              <w:ind w:left="120"/>
              <w:jc w:val="left"/>
              <w:rPr>
                <w:rStyle w:val="11"/>
              </w:rPr>
            </w:pPr>
          </w:p>
          <w:p w:rsidR="005275A8" w:rsidRDefault="005275A8" w:rsidP="00422654">
            <w:pPr>
              <w:pStyle w:val="33"/>
              <w:shd w:val="clear" w:color="auto" w:fill="auto"/>
              <w:spacing w:line="240" w:lineRule="auto"/>
              <w:ind w:left="120"/>
              <w:jc w:val="left"/>
              <w:rPr>
                <w:rStyle w:val="11"/>
              </w:rPr>
            </w:pPr>
          </w:p>
          <w:p w:rsidR="00DE1786" w:rsidRDefault="00DE1786" w:rsidP="00422654">
            <w:pPr>
              <w:pStyle w:val="33"/>
              <w:shd w:val="clear" w:color="auto" w:fill="auto"/>
              <w:spacing w:line="240" w:lineRule="auto"/>
              <w:ind w:left="120"/>
              <w:jc w:val="left"/>
            </w:pPr>
          </w:p>
        </w:tc>
      </w:tr>
      <w:tr w:rsidR="00DE1786" w:rsidTr="00EA3AA1">
        <w:trPr>
          <w:trHeight w:hRule="exact" w:val="293"/>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1</w:t>
            </w:r>
          </w:p>
        </w:tc>
        <w:tc>
          <w:tcPr>
            <w:tcW w:w="8505" w:type="dxa"/>
            <w:shd w:val="clear" w:color="auto" w:fill="FFFFFF"/>
          </w:tcPr>
          <w:p w:rsidR="00DE1786" w:rsidRDefault="00DE1786" w:rsidP="00422654">
            <w:pPr>
              <w:pStyle w:val="33"/>
              <w:shd w:val="clear" w:color="auto" w:fill="auto"/>
              <w:spacing w:line="240" w:lineRule="auto"/>
              <w:jc w:val="left"/>
            </w:pPr>
            <w:r>
              <w:rPr>
                <w:rStyle w:val="11"/>
              </w:rPr>
              <w:t>Термины и определения</w:t>
            </w:r>
          </w:p>
        </w:tc>
        <w:tc>
          <w:tcPr>
            <w:tcW w:w="567" w:type="dxa"/>
            <w:shd w:val="clear" w:color="auto" w:fill="FFFFFF"/>
          </w:tcPr>
          <w:p w:rsidR="00DE1786" w:rsidRDefault="00DE1786" w:rsidP="00422654">
            <w:pPr>
              <w:pStyle w:val="33"/>
              <w:shd w:val="clear" w:color="auto" w:fill="auto"/>
              <w:spacing w:line="240" w:lineRule="auto"/>
              <w:ind w:left="120"/>
              <w:jc w:val="left"/>
            </w:pPr>
            <w:r>
              <w:rPr>
                <w:rStyle w:val="11"/>
              </w:rPr>
              <w:t>4</w:t>
            </w:r>
            <w:r w:rsidR="00F0046C">
              <w:rPr>
                <w:rStyle w:val="11"/>
              </w:rPr>
              <w:t>8</w:t>
            </w:r>
          </w:p>
        </w:tc>
      </w:tr>
      <w:tr w:rsidR="00DE1786" w:rsidTr="00EA3AA1">
        <w:trPr>
          <w:trHeight w:hRule="exact" w:val="276"/>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2</w:t>
            </w:r>
          </w:p>
        </w:tc>
        <w:tc>
          <w:tcPr>
            <w:tcW w:w="8505" w:type="dxa"/>
            <w:shd w:val="clear" w:color="auto" w:fill="FFFFFF"/>
          </w:tcPr>
          <w:p w:rsidR="00DE1786" w:rsidRDefault="00DE1786" w:rsidP="00422654">
            <w:pPr>
              <w:pStyle w:val="33"/>
              <w:shd w:val="clear" w:color="auto" w:fill="auto"/>
              <w:spacing w:line="240" w:lineRule="auto"/>
              <w:jc w:val="left"/>
            </w:pPr>
            <w:r>
              <w:rPr>
                <w:rStyle w:val="11"/>
              </w:rPr>
              <w:t>Цели и задачи разработки местных нормативов градостроительного проектирования</w:t>
            </w:r>
          </w:p>
        </w:tc>
        <w:tc>
          <w:tcPr>
            <w:tcW w:w="567" w:type="dxa"/>
            <w:shd w:val="clear" w:color="auto" w:fill="FFFFFF"/>
          </w:tcPr>
          <w:p w:rsidR="00DE1786" w:rsidRDefault="00DE1786" w:rsidP="00422654">
            <w:pPr>
              <w:pStyle w:val="33"/>
              <w:shd w:val="clear" w:color="auto" w:fill="auto"/>
              <w:spacing w:line="240" w:lineRule="auto"/>
              <w:ind w:left="120"/>
              <w:jc w:val="left"/>
            </w:pPr>
            <w:r>
              <w:rPr>
                <w:rStyle w:val="11"/>
              </w:rPr>
              <w:t>4</w:t>
            </w:r>
            <w:r w:rsidR="00F0046C">
              <w:rPr>
                <w:rStyle w:val="11"/>
              </w:rPr>
              <w:t>9</w:t>
            </w:r>
          </w:p>
        </w:tc>
      </w:tr>
      <w:tr w:rsidR="00DE1786" w:rsidTr="00EA3AA1">
        <w:trPr>
          <w:trHeight w:hRule="exact" w:val="571"/>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lastRenderedPageBreak/>
              <w:t>3</w:t>
            </w:r>
          </w:p>
        </w:tc>
        <w:tc>
          <w:tcPr>
            <w:tcW w:w="8505" w:type="dxa"/>
            <w:shd w:val="clear" w:color="auto" w:fill="FFFFFF"/>
          </w:tcPr>
          <w:p w:rsidR="00DE1786" w:rsidRDefault="00DE1786" w:rsidP="00422654">
            <w:pPr>
              <w:pStyle w:val="33"/>
              <w:shd w:val="clear" w:color="auto" w:fill="auto"/>
              <w:spacing w:line="240" w:lineRule="auto"/>
              <w:jc w:val="left"/>
            </w:pPr>
            <w:r>
              <w:rPr>
                <w:rStyle w:val="11"/>
              </w:rPr>
              <w:t>Общая характеристика состава и содержания местных нормативов градостроительного проектирования</w:t>
            </w:r>
          </w:p>
        </w:tc>
        <w:tc>
          <w:tcPr>
            <w:tcW w:w="567" w:type="dxa"/>
            <w:shd w:val="clear" w:color="auto" w:fill="FFFFFF"/>
          </w:tcPr>
          <w:p w:rsidR="005275A8" w:rsidRDefault="005275A8" w:rsidP="00422654">
            <w:pPr>
              <w:pStyle w:val="33"/>
              <w:shd w:val="clear" w:color="auto" w:fill="auto"/>
              <w:spacing w:line="240" w:lineRule="auto"/>
              <w:ind w:left="120"/>
              <w:jc w:val="left"/>
              <w:rPr>
                <w:rStyle w:val="11"/>
              </w:rPr>
            </w:pPr>
          </w:p>
          <w:p w:rsidR="00DE1786" w:rsidRDefault="00F0046C" w:rsidP="00422654">
            <w:pPr>
              <w:pStyle w:val="33"/>
              <w:shd w:val="clear" w:color="auto" w:fill="auto"/>
              <w:spacing w:line="240" w:lineRule="auto"/>
              <w:ind w:left="120"/>
              <w:jc w:val="left"/>
            </w:pPr>
            <w:r>
              <w:t>50</w:t>
            </w:r>
          </w:p>
        </w:tc>
      </w:tr>
      <w:tr w:rsidR="00DE1786" w:rsidTr="00EA3AA1">
        <w:trPr>
          <w:trHeight w:hRule="exact" w:val="571"/>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4</w:t>
            </w:r>
          </w:p>
        </w:tc>
        <w:tc>
          <w:tcPr>
            <w:tcW w:w="8505" w:type="dxa"/>
            <w:shd w:val="clear" w:color="auto" w:fill="FFFFFF"/>
          </w:tcPr>
          <w:p w:rsidR="00DE1786" w:rsidRDefault="00DE1786" w:rsidP="00422654">
            <w:pPr>
              <w:pStyle w:val="33"/>
              <w:shd w:val="clear" w:color="auto" w:fill="auto"/>
              <w:spacing w:line="240" w:lineRule="auto"/>
              <w:jc w:val="left"/>
            </w:pPr>
            <w:r>
              <w:rPr>
                <w:rStyle w:val="11"/>
              </w:rPr>
              <w:t>Общая характеристика методики разработки местных нормативов градостроительного проектирования</w:t>
            </w:r>
          </w:p>
        </w:tc>
        <w:tc>
          <w:tcPr>
            <w:tcW w:w="567" w:type="dxa"/>
            <w:shd w:val="clear" w:color="auto" w:fill="FFFFFF"/>
          </w:tcPr>
          <w:p w:rsidR="005275A8" w:rsidRDefault="005275A8" w:rsidP="00422654">
            <w:pPr>
              <w:pStyle w:val="33"/>
              <w:shd w:val="clear" w:color="auto" w:fill="auto"/>
              <w:spacing w:line="240" w:lineRule="auto"/>
              <w:ind w:left="120"/>
              <w:jc w:val="left"/>
              <w:rPr>
                <w:rStyle w:val="11"/>
              </w:rPr>
            </w:pPr>
          </w:p>
          <w:p w:rsidR="00DE1786" w:rsidRDefault="00F0046C" w:rsidP="00422654">
            <w:pPr>
              <w:pStyle w:val="33"/>
              <w:shd w:val="clear" w:color="auto" w:fill="auto"/>
              <w:spacing w:line="240" w:lineRule="auto"/>
              <w:ind w:left="120"/>
              <w:jc w:val="left"/>
            </w:pPr>
            <w:r>
              <w:rPr>
                <w:rStyle w:val="11"/>
              </w:rPr>
              <w:t>50</w:t>
            </w:r>
          </w:p>
        </w:tc>
      </w:tr>
      <w:tr w:rsidR="00DE1786" w:rsidTr="00EA3AA1">
        <w:trPr>
          <w:trHeight w:hRule="exact" w:val="554"/>
        </w:trPr>
        <w:tc>
          <w:tcPr>
            <w:tcW w:w="567" w:type="dxa"/>
            <w:shd w:val="clear" w:color="auto" w:fill="FFFFFF"/>
          </w:tcPr>
          <w:p w:rsidR="00DE1786" w:rsidRP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5</w:t>
            </w:r>
          </w:p>
        </w:tc>
        <w:tc>
          <w:tcPr>
            <w:tcW w:w="8505" w:type="dxa"/>
            <w:shd w:val="clear" w:color="auto" w:fill="FFFFFF"/>
          </w:tcPr>
          <w:p w:rsidR="00DE1786" w:rsidRDefault="00DE1786" w:rsidP="00422654">
            <w:pPr>
              <w:pStyle w:val="33"/>
              <w:shd w:val="clear" w:color="auto" w:fill="auto"/>
              <w:spacing w:line="240" w:lineRule="auto"/>
              <w:jc w:val="left"/>
            </w:pPr>
            <w:r>
              <w:rPr>
                <w:rStyle w:val="11"/>
              </w:rPr>
              <w:t>Социально-демографический состав и плотность населения на территории муниципального образования Богородский муниципальный округ Кировской области</w:t>
            </w:r>
          </w:p>
        </w:tc>
        <w:tc>
          <w:tcPr>
            <w:tcW w:w="567" w:type="dxa"/>
            <w:shd w:val="clear" w:color="auto" w:fill="FFFFFF"/>
          </w:tcPr>
          <w:p w:rsidR="005275A8" w:rsidRDefault="005275A8" w:rsidP="00422654">
            <w:pPr>
              <w:pStyle w:val="33"/>
              <w:shd w:val="clear" w:color="auto" w:fill="auto"/>
              <w:spacing w:line="240" w:lineRule="auto"/>
              <w:ind w:left="120"/>
              <w:jc w:val="left"/>
              <w:rPr>
                <w:rStyle w:val="11"/>
              </w:rPr>
            </w:pPr>
          </w:p>
          <w:p w:rsidR="00DE1786" w:rsidRDefault="00F0046C" w:rsidP="00422654">
            <w:pPr>
              <w:pStyle w:val="33"/>
              <w:shd w:val="clear" w:color="auto" w:fill="auto"/>
              <w:spacing w:line="240" w:lineRule="auto"/>
              <w:ind w:left="120"/>
              <w:jc w:val="left"/>
            </w:pPr>
            <w:r>
              <w:rPr>
                <w:rStyle w:val="11"/>
              </w:rPr>
              <w:t>51</w:t>
            </w:r>
          </w:p>
        </w:tc>
      </w:tr>
      <w:tr w:rsidR="00AF5DED" w:rsidTr="00EA3AA1">
        <w:trPr>
          <w:trHeight w:hRule="exact" w:val="728"/>
        </w:trPr>
        <w:tc>
          <w:tcPr>
            <w:tcW w:w="567" w:type="dxa"/>
            <w:shd w:val="clear" w:color="auto" w:fill="FFFFFF"/>
          </w:tcPr>
          <w:p w:rsid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6</w:t>
            </w:r>
          </w:p>
        </w:tc>
        <w:tc>
          <w:tcPr>
            <w:tcW w:w="8505" w:type="dxa"/>
            <w:shd w:val="clear" w:color="auto" w:fill="FFFFFF"/>
          </w:tcPr>
          <w:p w:rsidR="00AF5DED" w:rsidRDefault="00AF5DED" w:rsidP="00AF5DED">
            <w:pPr>
              <w:pStyle w:val="33"/>
              <w:shd w:val="clear" w:color="auto" w:fill="auto"/>
              <w:spacing w:line="240" w:lineRule="auto"/>
              <w:jc w:val="left"/>
              <w:rPr>
                <w:rStyle w:val="11"/>
              </w:rPr>
            </w:pPr>
            <w:r>
              <w:rPr>
                <w:rStyle w:val="11"/>
              </w:rPr>
              <w:t>Анализ Стратегии социально-экономического развития муниципального образования Богородский муниципальный округ Кировской области в целях выявления показателей, которые необходимо учитывать в нормативах градостроительного проектирования</w:t>
            </w:r>
          </w:p>
        </w:tc>
        <w:tc>
          <w:tcPr>
            <w:tcW w:w="567" w:type="dxa"/>
            <w:shd w:val="clear" w:color="auto" w:fill="FFFFFF"/>
          </w:tcPr>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AF5DED" w:rsidRDefault="00F0046C" w:rsidP="00AF5DED">
            <w:pPr>
              <w:pStyle w:val="33"/>
              <w:shd w:val="clear" w:color="auto" w:fill="auto"/>
              <w:spacing w:line="240" w:lineRule="auto"/>
              <w:ind w:left="120"/>
              <w:jc w:val="left"/>
              <w:rPr>
                <w:rStyle w:val="11"/>
              </w:rPr>
            </w:pPr>
            <w:r>
              <w:rPr>
                <w:rStyle w:val="11"/>
              </w:rPr>
              <w:t>51</w:t>
            </w:r>
          </w:p>
        </w:tc>
      </w:tr>
      <w:tr w:rsidR="00AF5DED" w:rsidTr="00EA3AA1">
        <w:trPr>
          <w:trHeight w:hRule="exact" w:val="281"/>
        </w:trPr>
        <w:tc>
          <w:tcPr>
            <w:tcW w:w="567" w:type="dxa"/>
            <w:shd w:val="clear" w:color="auto" w:fill="FFFFFF"/>
          </w:tcPr>
          <w:p w:rsid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7</w:t>
            </w:r>
          </w:p>
        </w:tc>
        <w:tc>
          <w:tcPr>
            <w:tcW w:w="8505" w:type="dxa"/>
            <w:shd w:val="clear" w:color="auto" w:fill="FFFFFF"/>
          </w:tcPr>
          <w:p w:rsidR="00AF5DED" w:rsidRDefault="00AF5DED" w:rsidP="00AF5DED">
            <w:pPr>
              <w:pStyle w:val="33"/>
              <w:shd w:val="clear" w:color="auto" w:fill="auto"/>
              <w:spacing w:line="240" w:lineRule="auto"/>
              <w:jc w:val="left"/>
              <w:rPr>
                <w:rStyle w:val="11"/>
              </w:rPr>
            </w:pPr>
            <w:r>
              <w:rPr>
                <w:rStyle w:val="11"/>
              </w:rPr>
              <w:t>Перечень нормативов и нормативно-технических документов</w:t>
            </w:r>
          </w:p>
        </w:tc>
        <w:tc>
          <w:tcPr>
            <w:tcW w:w="567" w:type="dxa"/>
            <w:shd w:val="clear" w:color="auto" w:fill="FFFFFF"/>
          </w:tcPr>
          <w:p w:rsidR="00AF5DED" w:rsidRDefault="00AF5DED" w:rsidP="00AF5DED">
            <w:pPr>
              <w:pStyle w:val="33"/>
              <w:shd w:val="clear" w:color="auto" w:fill="auto"/>
              <w:spacing w:line="240" w:lineRule="auto"/>
              <w:ind w:left="120"/>
              <w:jc w:val="left"/>
              <w:rPr>
                <w:rStyle w:val="11"/>
              </w:rPr>
            </w:pPr>
            <w:r>
              <w:rPr>
                <w:rStyle w:val="11"/>
              </w:rPr>
              <w:t>5</w:t>
            </w:r>
            <w:r w:rsidR="00F0046C">
              <w:rPr>
                <w:rStyle w:val="11"/>
              </w:rPr>
              <w:t>5</w:t>
            </w:r>
          </w:p>
        </w:tc>
      </w:tr>
      <w:tr w:rsidR="00AF5DED" w:rsidTr="00EA3AA1">
        <w:trPr>
          <w:trHeight w:hRule="exact" w:val="1547"/>
        </w:trPr>
        <w:tc>
          <w:tcPr>
            <w:tcW w:w="567" w:type="dxa"/>
            <w:shd w:val="clear" w:color="auto" w:fill="FFFFFF"/>
          </w:tcPr>
          <w:p w:rsid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8</w:t>
            </w:r>
          </w:p>
        </w:tc>
        <w:tc>
          <w:tcPr>
            <w:tcW w:w="8505" w:type="dxa"/>
            <w:shd w:val="clear" w:color="auto" w:fill="FFFFFF"/>
          </w:tcPr>
          <w:p w:rsidR="00AF5DED" w:rsidRDefault="00AF5DED" w:rsidP="005275A8">
            <w:pPr>
              <w:pStyle w:val="33"/>
              <w:shd w:val="clear" w:color="auto" w:fill="auto"/>
              <w:spacing w:line="240" w:lineRule="auto"/>
              <w:jc w:val="left"/>
              <w:rPr>
                <w:rStyle w:val="11"/>
              </w:rPr>
            </w:pPr>
            <w:r>
              <w:rPr>
                <w:rStyle w:val="11"/>
              </w:rPr>
              <w:t>Обоснование расчетных показателей, содержащихся в основной части нормативов градостроительного проектирования.</w:t>
            </w:r>
            <w:r w:rsidR="005275A8">
              <w:rPr>
                <w:rStyle w:val="11"/>
              </w:rPr>
              <w:t xml:space="preserve"> </w:t>
            </w:r>
            <w:r>
              <w:rPr>
                <w:rStyle w:val="11"/>
              </w:rPr>
              <w:t>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муниципального образования Богородский муниципальный округ Кировской области</w:t>
            </w:r>
          </w:p>
        </w:tc>
        <w:tc>
          <w:tcPr>
            <w:tcW w:w="567" w:type="dxa"/>
            <w:shd w:val="clear" w:color="auto" w:fill="FFFFFF"/>
          </w:tcPr>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AF5DED" w:rsidRDefault="00F0046C" w:rsidP="00AF5DED">
            <w:pPr>
              <w:pStyle w:val="33"/>
              <w:shd w:val="clear" w:color="auto" w:fill="auto"/>
              <w:spacing w:line="240" w:lineRule="auto"/>
              <w:ind w:left="120"/>
              <w:jc w:val="left"/>
              <w:rPr>
                <w:rStyle w:val="11"/>
              </w:rPr>
            </w:pPr>
            <w:r>
              <w:rPr>
                <w:rStyle w:val="11"/>
              </w:rPr>
              <w:t>62</w:t>
            </w:r>
          </w:p>
        </w:tc>
      </w:tr>
      <w:tr w:rsidR="00AF5DED" w:rsidTr="00EA3AA1">
        <w:trPr>
          <w:trHeight w:hRule="exact" w:val="560"/>
        </w:trPr>
        <w:tc>
          <w:tcPr>
            <w:tcW w:w="567" w:type="dxa"/>
            <w:shd w:val="clear" w:color="auto" w:fill="FFFFFF"/>
          </w:tcPr>
          <w:p w:rsid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9</w:t>
            </w:r>
          </w:p>
        </w:tc>
        <w:tc>
          <w:tcPr>
            <w:tcW w:w="8505" w:type="dxa"/>
            <w:shd w:val="clear" w:color="auto" w:fill="FFFFFF"/>
          </w:tcPr>
          <w:p w:rsidR="00AF5DED" w:rsidRDefault="00AF5DED" w:rsidP="00AF5DED">
            <w:pPr>
              <w:pStyle w:val="33"/>
              <w:shd w:val="clear" w:color="auto" w:fill="auto"/>
              <w:spacing w:line="240" w:lineRule="auto"/>
              <w:jc w:val="left"/>
              <w:rPr>
                <w:rStyle w:val="11"/>
              </w:rPr>
            </w:pPr>
            <w:r>
              <w:rPr>
                <w:rStyle w:val="11"/>
              </w:rPr>
              <w:t>Расчеты установленных расчетных показателей минимально допустимого уровня обеспеченности объектами местного значения</w:t>
            </w:r>
          </w:p>
        </w:tc>
        <w:tc>
          <w:tcPr>
            <w:tcW w:w="567" w:type="dxa"/>
            <w:shd w:val="clear" w:color="auto" w:fill="FFFFFF"/>
          </w:tcPr>
          <w:p w:rsidR="005275A8" w:rsidRDefault="005275A8" w:rsidP="00AF5DED">
            <w:pPr>
              <w:pStyle w:val="33"/>
              <w:shd w:val="clear" w:color="auto" w:fill="auto"/>
              <w:spacing w:line="240" w:lineRule="auto"/>
              <w:ind w:left="120"/>
              <w:jc w:val="left"/>
              <w:rPr>
                <w:rStyle w:val="11"/>
              </w:rPr>
            </w:pPr>
          </w:p>
          <w:p w:rsidR="00AF5DED" w:rsidRDefault="00AF5DED" w:rsidP="00AF5DED">
            <w:pPr>
              <w:pStyle w:val="33"/>
              <w:shd w:val="clear" w:color="auto" w:fill="auto"/>
              <w:spacing w:line="240" w:lineRule="auto"/>
              <w:ind w:left="120"/>
              <w:jc w:val="left"/>
              <w:rPr>
                <w:rStyle w:val="11"/>
              </w:rPr>
            </w:pPr>
            <w:r>
              <w:rPr>
                <w:rStyle w:val="11"/>
              </w:rPr>
              <w:t>6</w:t>
            </w:r>
            <w:r w:rsidR="00F0046C">
              <w:rPr>
                <w:rStyle w:val="11"/>
              </w:rPr>
              <w:t>6</w:t>
            </w:r>
          </w:p>
        </w:tc>
      </w:tr>
      <w:tr w:rsidR="00AF5DED" w:rsidTr="00EA3AA1">
        <w:trPr>
          <w:trHeight w:hRule="exact" w:val="724"/>
        </w:trPr>
        <w:tc>
          <w:tcPr>
            <w:tcW w:w="567" w:type="dxa"/>
            <w:shd w:val="clear" w:color="auto" w:fill="FFFFFF"/>
          </w:tcPr>
          <w:p w:rsidR="00AF5DED" w:rsidRDefault="00AF5DED" w:rsidP="005275A8">
            <w:pPr>
              <w:jc w:val="center"/>
              <w:rPr>
                <w:rFonts w:ascii="Times New Roman" w:hAnsi="Times New Roman" w:cs="Times New Roman"/>
                <w:sz w:val="21"/>
                <w:szCs w:val="21"/>
              </w:rPr>
            </w:pPr>
          </w:p>
        </w:tc>
        <w:tc>
          <w:tcPr>
            <w:tcW w:w="8505" w:type="dxa"/>
            <w:shd w:val="clear" w:color="auto" w:fill="FFFFFF"/>
          </w:tcPr>
          <w:p w:rsidR="00AF5DED" w:rsidRDefault="00AF5DED" w:rsidP="00AF5DED">
            <w:pPr>
              <w:pStyle w:val="33"/>
              <w:shd w:val="clear" w:color="auto" w:fill="auto"/>
              <w:spacing w:line="240" w:lineRule="auto"/>
              <w:jc w:val="left"/>
              <w:rPr>
                <w:rStyle w:val="11"/>
              </w:rPr>
            </w:pPr>
            <w:r>
              <w:rPr>
                <w:rStyle w:val="11"/>
              </w:rPr>
              <w:t>ЧАСТЬ III. ПРАВИЛА И ОБЛАСТЬ ПРИМЕНЕНИЯ РАСЧЕТНЫХ ПОКАЗАТЕЛЕЙ, СОДЕРЖАЩИХСЯ В ОСНОВНОЙ ЧАСТИ НОРМАТИВОВ ГРАДОСТРОИТЕЛЬНОГО ПРОЕКТИРОВАНИЯ</w:t>
            </w:r>
          </w:p>
        </w:tc>
        <w:tc>
          <w:tcPr>
            <w:tcW w:w="567" w:type="dxa"/>
            <w:shd w:val="clear" w:color="auto" w:fill="FFFFFF"/>
          </w:tcPr>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AF5DED" w:rsidRDefault="00AF5DED" w:rsidP="00AF5DED">
            <w:pPr>
              <w:pStyle w:val="33"/>
              <w:shd w:val="clear" w:color="auto" w:fill="auto"/>
              <w:spacing w:line="240" w:lineRule="auto"/>
              <w:ind w:left="120"/>
              <w:jc w:val="left"/>
              <w:rPr>
                <w:rStyle w:val="11"/>
              </w:rPr>
            </w:pPr>
          </w:p>
        </w:tc>
      </w:tr>
      <w:tr w:rsidR="00AF5DED" w:rsidTr="00EA3AA1">
        <w:trPr>
          <w:trHeight w:hRule="exact" w:val="1010"/>
        </w:trPr>
        <w:tc>
          <w:tcPr>
            <w:tcW w:w="567" w:type="dxa"/>
            <w:shd w:val="clear" w:color="auto" w:fill="FFFFFF"/>
          </w:tcPr>
          <w:p w:rsid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1</w:t>
            </w:r>
          </w:p>
        </w:tc>
        <w:tc>
          <w:tcPr>
            <w:tcW w:w="8505" w:type="dxa"/>
            <w:shd w:val="clear" w:color="auto" w:fill="FFFFFF"/>
          </w:tcPr>
          <w:p w:rsidR="00AF5DED" w:rsidRDefault="00AF5DED" w:rsidP="00AF5DED">
            <w:pPr>
              <w:pStyle w:val="33"/>
              <w:shd w:val="clear" w:color="auto" w:fill="auto"/>
              <w:spacing w:line="240" w:lineRule="auto"/>
              <w:jc w:val="left"/>
              <w:rPr>
                <w:rStyle w:val="11"/>
              </w:rPr>
            </w:pPr>
            <w:r>
              <w:rPr>
                <w:rStyle w:val="11"/>
              </w:rPr>
              <w:t>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образования Богородский муниципальный округ Кировской области, содержащихся в основной части нормативов градостроительного проектирования</w:t>
            </w:r>
          </w:p>
        </w:tc>
        <w:tc>
          <w:tcPr>
            <w:tcW w:w="567" w:type="dxa"/>
            <w:shd w:val="clear" w:color="auto" w:fill="FFFFFF"/>
          </w:tcPr>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AF5DED" w:rsidRDefault="00AF5DED" w:rsidP="00AF5DED">
            <w:pPr>
              <w:pStyle w:val="33"/>
              <w:shd w:val="clear" w:color="auto" w:fill="auto"/>
              <w:spacing w:line="240" w:lineRule="auto"/>
              <w:ind w:left="120"/>
              <w:jc w:val="left"/>
              <w:rPr>
                <w:rStyle w:val="11"/>
              </w:rPr>
            </w:pPr>
            <w:r>
              <w:rPr>
                <w:rStyle w:val="11"/>
              </w:rPr>
              <w:t>6</w:t>
            </w:r>
            <w:r w:rsidR="00F0046C">
              <w:rPr>
                <w:rStyle w:val="11"/>
              </w:rPr>
              <w:t>7</w:t>
            </w:r>
          </w:p>
        </w:tc>
      </w:tr>
      <w:tr w:rsidR="00AF5DED" w:rsidTr="00EA3AA1">
        <w:trPr>
          <w:trHeight w:hRule="exact" w:val="1295"/>
        </w:trPr>
        <w:tc>
          <w:tcPr>
            <w:tcW w:w="567" w:type="dxa"/>
            <w:shd w:val="clear" w:color="auto" w:fill="FFFFFF"/>
          </w:tcPr>
          <w:p w:rsidR="00AF5DED" w:rsidRDefault="00AF5DED" w:rsidP="005275A8">
            <w:pPr>
              <w:jc w:val="center"/>
              <w:rPr>
                <w:rFonts w:ascii="Times New Roman" w:hAnsi="Times New Roman" w:cs="Times New Roman"/>
                <w:sz w:val="21"/>
                <w:szCs w:val="21"/>
              </w:rPr>
            </w:pPr>
            <w:r>
              <w:rPr>
                <w:rFonts w:ascii="Times New Roman" w:hAnsi="Times New Roman" w:cs="Times New Roman"/>
                <w:sz w:val="21"/>
                <w:szCs w:val="21"/>
              </w:rPr>
              <w:t>2</w:t>
            </w:r>
          </w:p>
        </w:tc>
        <w:tc>
          <w:tcPr>
            <w:tcW w:w="8505" w:type="dxa"/>
            <w:shd w:val="clear" w:color="auto" w:fill="FFFFFF"/>
          </w:tcPr>
          <w:p w:rsidR="00AF5DED" w:rsidRDefault="00AF5DED" w:rsidP="005275A8">
            <w:pPr>
              <w:pStyle w:val="33"/>
              <w:shd w:val="clear" w:color="auto" w:fill="auto"/>
              <w:spacing w:line="240" w:lineRule="auto"/>
              <w:jc w:val="left"/>
              <w:rPr>
                <w:rStyle w:val="11"/>
              </w:rPr>
            </w:pPr>
            <w:r>
              <w:rPr>
                <w:rStyle w:val="11"/>
              </w:rPr>
              <w:t>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образования Богородский муниципальный округ Кировской области, содержащихся в основной части нормативов градостроительного проектирования</w:t>
            </w:r>
          </w:p>
          <w:p w:rsidR="00AF5DED" w:rsidRDefault="00AF5DED" w:rsidP="005275A8">
            <w:pPr>
              <w:pStyle w:val="33"/>
              <w:shd w:val="clear" w:color="auto" w:fill="auto"/>
              <w:spacing w:line="240" w:lineRule="auto"/>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74" w:lineRule="exact"/>
              <w:rPr>
                <w:rStyle w:val="11"/>
              </w:rPr>
            </w:pPr>
          </w:p>
          <w:p w:rsidR="00AF5DED" w:rsidRDefault="00AF5DED" w:rsidP="00AF5DED">
            <w:pPr>
              <w:pStyle w:val="33"/>
              <w:shd w:val="clear" w:color="auto" w:fill="auto"/>
              <w:spacing w:line="240" w:lineRule="auto"/>
              <w:jc w:val="left"/>
              <w:rPr>
                <w:rStyle w:val="11"/>
              </w:rPr>
            </w:pPr>
          </w:p>
        </w:tc>
        <w:tc>
          <w:tcPr>
            <w:tcW w:w="567" w:type="dxa"/>
            <w:shd w:val="clear" w:color="auto" w:fill="FFFFFF"/>
          </w:tcPr>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5275A8" w:rsidRDefault="005275A8" w:rsidP="00AF5DED">
            <w:pPr>
              <w:pStyle w:val="33"/>
              <w:shd w:val="clear" w:color="auto" w:fill="auto"/>
              <w:spacing w:line="240" w:lineRule="auto"/>
              <w:ind w:left="120"/>
              <w:jc w:val="left"/>
              <w:rPr>
                <w:rStyle w:val="11"/>
              </w:rPr>
            </w:pPr>
          </w:p>
          <w:p w:rsidR="00AF5DED" w:rsidRDefault="00AF5DED" w:rsidP="005275A8">
            <w:pPr>
              <w:pStyle w:val="33"/>
              <w:shd w:val="clear" w:color="auto" w:fill="auto"/>
              <w:spacing w:line="240" w:lineRule="auto"/>
              <w:jc w:val="center"/>
              <w:rPr>
                <w:rStyle w:val="11"/>
              </w:rPr>
            </w:pPr>
            <w:r>
              <w:rPr>
                <w:rStyle w:val="11"/>
              </w:rPr>
              <w:t>6</w:t>
            </w:r>
            <w:r w:rsidR="00F0046C">
              <w:rPr>
                <w:rStyle w:val="11"/>
              </w:rPr>
              <w:t>8</w:t>
            </w:r>
          </w:p>
        </w:tc>
      </w:tr>
    </w:tbl>
    <w:p w:rsidR="00996F4C" w:rsidRDefault="00996F4C">
      <w:pPr>
        <w:rPr>
          <w:sz w:val="2"/>
          <w:szCs w:val="2"/>
        </w:rPr>
        <w:sectPr w:rsidR="00996F4C" w:rsidSect="00EA1D24">
          <w:pgSz w:w="11909" w:h="16838"/>
          <w:pgMar w:top="1418" w:right="567" w:bottom="1134" w:left="1418" w:header="0" w:footer="6" w:gutter="0"/>
          <w:cols w:space="720"/>
          <w:noEndnote/>
          <w:docGrid w:linePitch="360"/>
        </w:sectPr>
      </w:pPr>
    </w:p>
    <w:p w:rsidR="00996F4C" w:rsidRDefault="00033760" w:rsidP="00600748">
      <w:pPr>
        <w:pStyle w:val="32"/>
        <w:shd w:val="clear" w:color="auto" w:fill="auto"/>
        <w:spacing w:line="274" w:lineRule="exact"/>
        <w:ind w:left="20" w:firstLine="600"/>
        <w:jc w:val="both"/>
      </w:pPr>
      <w:r>
        <w:lastRenderedPageBreak/>
        <w:t>ЧАСТЬ I. ОСНОВНАЯ ЧАСТЬ</w:t>
      </w:r>
    </w:p>
    <w:p w:rsidR="00996F4C" w:rsidRDefault="00033760" w:rsidP="00600748">
      <w:pPr>
        <w:pStyle w:val="32"/>
        <w:shd w:val="clear" w:color="auto" w:fill="auto"/>
        <w:spacing w:after="291" w:line="274" w:lineRule="exact"/>
        <w:ind w:left="20" w:right="20" w:firstLine="600"/>
        <w:jc w:val="both"/>
      </w:pPr>
      <w: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образования </w:t>
      </w:r>
      <w:r w:rsidR="00E20BBD">
        <w:t>Богородский муниципальный округ Кировской области</w:t>
      </w:r>
    </w:p>
    <w:p w:rsidR="00996F4C" w:rsidRDefault="00033760" w:rsidP="00600748">
      <w:pPr>
        <w:pStyle w:val="32"/>
        <w:numPr>
          <w:ilvl w:val="0"/>
          <w:numId w:val="1"/>
        </w:numPr>
        <w:shd w:val="clear" w:color="auto" w:fill="auto"/>
        <w:tabs>
          <w:tab w:val="left" w:pos="903"/>
        </w:tabs>
        <w:spacing w:after="262" w:line="210" w:lineRule="exact"/>
        <w:ind w:left="20" w:firstLine="600"/>
        <w:jc w:val="both"/>
      </w:pPr>
      <w:r>
        <w:t>Общие положения</w:t>
      </w:r>
    </w:p>
    <w:p w:rsidR="00996F4C" w:rsidRDefault="00033760" w:rsidP="00545990">
      <w:pPr>
        <w:pStyle w:val="33"/>
        <w:numPr>
          <w:ilvl w:val="1"/>
          <w:numId w:val="1"/>
        </w:numPr>
        <w:shd w:val="clear" w:color="auto" w:fill="auto"/>
        <w:tabs>
          <w:tab w:val="left" w:pos="1116"/>
        </w:tabs>
        <w:spacing w:line="274" w:lineRule="exact"/>
        <w:ind w:left="20" w:right="20" w:firstLine="600"/>
      </w:pPr>
      <w:proofErr w:type="gramStart"/>
      <w:r>
        <w:t>Местные нормативы градостроительного проектирования муниципального</w:t>
      </w:r>
      <w:r w:rsidR="00AF5DED">
        <w:t xml:space="preserve"> </w:t>
      </w:r>
      <w:r>
        <w:t xml:space="preserve">образования </w:t>
      </w:r>
      <w:r w:rsidR="00E20BBD">
        <w:t>Богородский муниципальный округ Кировской области</w:t>
      </w:r>
      <w:r>
        <w:t xml:space="preserve"> (далее - нормативы) разработаны в соответствии с требованиями Градостроительного кодекса Российской Федерации, Федерального закона от 05.05.2014 г. №131-ФЗ «О внесении изменений в</w:t>
      </w:r>
      <w:r w:rsidR="00E20BBD">
        <w:t xml:space="preserve"> </w:t>
      </w:r>
      <w:r>
        <w:t xml:space="preserve">Градостроительный кодекс Российской Федерации», Закона </w:t>
      </w:r>
      <w:r w:rsidR="00E20BBD">
        <w:t>Кировской области</w:t>
      </w:r>
      <w:r>
        <w:t xml:space="preserve"> от </w:t>
      </w:r>
      <w:r w:rsidR="004E15C1">
        <w:t>28 сентябр</w:t>
      </w:r>
      <w:r>
        <w:t xml:space="preserve">я 2006 г. </w:t>
      </w:r>
      <w:r w:rsidRPr="00AF5DED">
        <w:rPr>
          <w:lang w:val="en-US"/>
        </w:rPr>
        <w:t>N</w:t>
      </w:r>
      <w:r w:rsidRPr="00F55ACC">
        <w:t xml:space="preserve"> </w:t>
      </w:r>
      <w:r w:rsidR="004E15C1">
        <w:t>44</w:t>
      </w:r>
      <w:r>
        <w:t xml:space="preserve">-ОЗ «О регулировании градостроительной деятельности в </w:t>
      </w:r>
      <w:r w:rsidR="004E15C1">
        <w:t>Кировско</w:t>
      </w:r>
      <w:r>
        <w:t>й области»</w:t>
      </w:r>
      <w:r w:rsidR="004E15C1">
        <w:t xml:space="preserve"> (с изменениями на 27 июля 2020 года</w:t>
      </w:r>
      <w:proofErr w:type="gramEnd"/>
      <w:r w:rsidR="004E15C1">
        <w:t>)</w:t>
      </w:r>
      <w:r>
        <w:t xml:space="preserve">, а также с учетом Региональных нормативов градостроительного проектирования </w:t>
      </w:r>
      <w:r w:rsidR="004E15C1">
        <w:t xml:space="preserve">Кировской </w:t>
      </w:r>
      <w:r>
        <w:t>области.</w:t>
      </w:r>
    </w:p>
    <w:p w:rsidR="00996F4C" w:rsidRDefault="00033760" w:rsidP="00600748">
      <w:pPr>
        <w:pStyle w:val="33"/>
        <w:numPr>
          <w:ilvl w:val="1"/>
          <w:numId w:val="1"/>
        </w:numPr>
        <w:shd w:val="clear" w:color="auto" w:fill="auto"/>
        <w:tabs>
          <w:tab w:val="left" w:pos="1116"/>
        </w:tabs>
        <w:spacing w:line="274" w:lineRule="exact"/>
        <w:ind w:left="20" w:right="20" w:firstLine="600"/>
      </w:pPr>
      <w:r>
        <w:t xml:space="preserve">Нормативы разработаны в соответствии </w:t>
      </w:r>
      <w:r w:rsidRPr="00622194">
        <w:t xml:space="preserve">со статьей </w:t>
      </w:r>
      <w:r w:rsidR="00622194">
        <w:t>8</w:t>
      </w:r>
      <w:r>
        <w:t xml:space="preserve"> Градостроительного кодекса Российской Федерации в целях реализации полномочий администрации </w:t>
      </w:r>
      <w:r w:rsidR="004E15C1">
        <w:t>Богородского муниципального округа</w:t>
      </w:r>
      <w:r>
        <w:t xml:space="preserve"> и включения нормативов в систему нормативных документов, регламентирующих градостроительную деятельность на территории муниципального образования </w:t>
      </w:r>
      <w:r w:rsidR="004E15C1">
        <w:t xml:space="preserve">Богородский муниципальный округ Кировской </w:t>
      </w:r>
      <w:r>
        <w:t>области.</w:t>
      </w:r>
    </w:p>
    <w:p w:rsidR="00996F4C" w:rsidRDefault="00033760" w:rsidP="00600748">
      <w:pPr>
        <w:pStyle w:val="33"/>
        <w:numPr>
          <w:ilvl w:val="1"/>
          <w:numId w:val="1"/>
        </w:numPr>
        <w:shd w:val="clear" w:color="auto" w:fill="auto"/>
        <w:tabs>
          <w:tab w:val="left" w:pos="1116"/>
        </w:tabs>
        <w:spacing w:line="274" w:lineRule="exact"/>
        <w:ind w:left="20" w:right="20" w:firstLine="600"/>
      </w:pPr>
      <w:r>
        <w:t xml:space="preserve">Местные нормативы градостроительного проектирования муниципального образования </w:t>
      </w:r>
      <w:r w:rsidR="004E15C1">
        <w:t>Богородский муниципальный округ Кировской области</w:t>
      </w:r>
      <w: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w:t>
      </w:r>
      <w:r w:rsidR="004E15C1">
        <w:t>округа</w:t>
      </w:r>
      <w:r>
        <w:t>, относящимися к следующим областям (п. 1 ч. 3 ст. 19 Градостроительного кодекса Российской Федерации):</w:t>
      </w:r>
    </w:p>
    <w:p w:rsidR="00996F4C" w:rsidRDefault="00033760" w:rsidP="00600748">
      <w:pPr>
        <w:pStyle w:val="33"/>
        <w:shd w:val="clear" w:color="auto" w:fill="auto"/>
        <w:tabs>
          <w:tab w:val="left" w:pos="903"/>
        </w:tabs>
        <w:spacing w:line="274" w:lineRule="exact"/>
        <w:ind w:left="20" w:firstLine="600"/>
      </w:pPr>
      <w:r>
        <w:t>а)</w:t>
      </w:r>
      <w:r>
        <w:tab/>
        <w:t xml:space="preserve">электро- и газоснабжение </w:t>
      </w:r>
      <w:r w:rsidR="00FD7FA4">
        <w:t>населенных пунктов</w:t>
      </w:r>
      <w:r>
        <w:t>;</w:t>
      </w:r>
    </w:p>
    <w:p w:rsidR="00996F4C" w:rsidRDefault="00033760" w:rsidP="00600748">
      <w:pPr>
        <w:pStyle w:val="33"/>
        <w:shd w:val="clear" w:color="auto" w:fill="auto"/>
        <w:tabs>
          <w:tab w:val="left" w:pos="903"/>
        </w:tabs>
        <w:spacing w:line="274" w:lineRule="exact"/>
        <w:ind w:left="20" w:right="20" w:firstLine="600"/>
      </w:pPr>
      <w:r>
        <w:t>б)</w:t>
      </w:r>
      <w:r>
        <w:tab/>
        <w:t xml:space="preserve">автомобильные дороги местного значения вне границ населенных пунктов в границах муниципального </w:t>
      </w:r>
      <w:r w:rsidR="00FD7FA4">
        <w:t>округа</w:t>
      </w:r>
      <w:r>
        <w:t>;</w:t>
      </w:r>
    </w:p>
    <w:p w:rsidR="00996F4C" w:rsidRDefault="00033760" w:rsidP="00600748">
      <w:pPr>
        <w:pStyle w:val="33"/>
        <w:shd w:val="clear" w:color="auto" w:fill="auto"/>
        <w:tabs>
          <w:tab w:val="left" w:pos="903"/>
        </w:tabs>
        <w:spacing w:line="274" w:lineRule="exact"/>
        <w:ind w:left="20" w:firstLine="600"/>
      </w:pPr>
      <w:r>
        <w:t>в)</w:t>
      </w:r>
      <w:r>
        <w:tab/>
        <w:t>образование;</w:t>
      </w:r>
    </w:p>
    <w:p w:rsidR="00996F4C" w:rsidRDefault="00033760" w:rsidP="00600748">
      <w:pPr>
        <w:pStyle w:val="33"/>
        <w:shd w:val="clear" w:color="auto" w:fill="auto"/>
        <w:tabs>
          <w:tab w:val="left" w:pos="903"/>
        </w:tabs>
        <w:spacing w:line="274" w:lineRule="exact"/>
        <w:ind w:left="20" w:firstLine="600"/>
      </w:pPr>
      <w:r>
        <w:t>г)</w:t>
      </w:r>
      <w:r>
        <w:tab/>
        <w:t>здравоохранение;</w:t>
      </w:r>
    </w:p>
    <w:p w:rsidR="00996F4C" w:rsidRDefault="00033760" w:rsidP="00600748">
      <w:pPr>
        <w:pStyle w:val="33"/>
        <w:shd w:val="clear" w:color="auto" w:fill="auto"/>
        <w:tabs>
          <w:tab w:val="left" w:pos="903"/>
        </w:tabs>
        <w:spacing w:line="274" w:lineRule="exact"/>
        <w:ind w:left="20" w:firstLine="600"/>
      </w:pPr>
      <w:r>
        <w:t>д)</w:t>
      </w:r>
      <w:r>
        <w:tab/>
        <w:t>физическая культура и массовый спорт;</w:t>
      </w:r>
    </w:p>
    <w:p w:rsidR="00996F4C" w:rsidRDefault="00033760" w:rsidP="00600748">
      <w:pPr>
        <w:pStyle w:val="33"/>
        <w:shd w:val="clear" w:color="auto" w:fill="auto"/>
        <w:tabs>
          <w:tab w:val="left" w:pos="903"/>
        </w:tabs>
        <w:spacing w:line="274" w:lineRule="exact"/>
        <w:ind w:left="20" w:firstLine="600"/>
      </w:pPr>
      <w:r>
        <w:t>е)</w:t>
      </w:r>
      <w:r>
        <w:tab/>
        <w:t>утилизация и переработка бытовых и промышленных отходов;</w:t>
      </w:r>
    </w:p>
    <w:p w:rsidR="00996F4C" w:rsidRDefault="00033760" w:rsidP="00600748">
      <w:pPr>
        <w:pStyle w:val="33"/>
        <w:shd w:val="clear" w:color="auto" w:fill="auto"/>
        <w:tabs>
          <w:tab w:val="left" w:pos="903"/>
        </w:tabs>
        <w:spacing w:line="274" w:lineRule="exact"/>
        <w:ind w:left="20" w:right="20" w:firstLine="600"/>
      </w:pPr>
      <w:r>
        <w:t>ж)</w:t>
      </w:r>
      <w:r>
        <w:tab/>
        <w:t xml:space="preserve">иные области в связи с решением вопросов местного значения муниципального </w:t>
      </w:r>
      <w:r w:rsidR="004E15C1">
        <w:t>округа</w:t>
      </w:r>
      <w:r>
        <w:t>;</w:t>
      </w:r>
    </w:p>
    <w:p w:rsidR="00996F4C" w:rsidRDefault="00033760" w:rsidP="00600748">
      <w:pPr>
        <w:pStyle w:val="33"/>
        <w:shd w:val="clear" w:color="auto" w:fill="auto"/>
        <w:tabs>
          <w:tab w:val="left" w:pos="903"/>
        </w:tabs>
        <w:spacing w:line="274" w:lineRule="exact"/>
        <w:ind w:left="20" w:right="20" w:firstLine="600"/>
      </w:pPr>
      <w:r>
        <w:t>з)</w:t>
      </w:r>
      <w:r>
        <w:tab/>
        <w:t xml:space="preserve">иными объектами местного значения муниципального </w:t>
      </w:r>
      <w:r w:rsidR="004E15C1">
        <w:t>округа</w:t>
      </w:r>
      <w:r>
        <w:t xml:space="preserve">, населения </w:t>
      </w:r>
      <w:r w:rsidR="004E15C1">
        <w:t>Богородского муниципального округа</w:t>
      </w:r>
      <w:r>
        <w:t xml:space="preserve">, и расчетных показателей максимально допустимого уровня территориальной доступности таких объектов для населения </w:t>
      </w:r>
      <w:r w:rsidR="000F233A">
        <w:t>Богородского муниципального округа</w:t>
      </w:r>
      <w:r>
        <w:t>.</w:t>
      </w:r>
    </w:p>
    <w:p w:rsidR="00996F4C" w:rsidRDefault="00033760" w:rsidP="00600748">
      <w:pPr>
        <w:pStyle w:val="33"/>
        <w:shd w:val="clear" w:color="auto" w:fill="auto"/>
        <w:spacing w:line="274" w:lineRule="exact"/>
        <w:ind w:left="20" w:right="20" w:firstLine="600"/>
      </w:pPr>
      <w:proofErr w:type="gramStart"/>
      <w:r>
        <w:t xml:space="preserve">Расчетные показатели минимально допустимого уровня обеспеченности объектами местного значения населения </w:t>
      </w:r>
      <w:r w:rsidR="000F233A">
        <w:t>Богородского муниципального округа</w:t>
      </w:r>
      <w:r>
        <w:t xml:space="preserve">,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 </w:t>
      </w:r>
      <w:r w:rsidR="000F233A">
        <w:t>Кировской</w:t>
      </w:r>
      <w:r>
        <w:t xml:space="preserve"> области.</w:t>
      </w:r>
      <w:proofErr w:type="gramEnd"/>
    </w:p>
    <w:p w:rsidR="00996F4C" w:rsidRDefault="00033760" w:rsidP="00E367B9">
      <w:pPr>
        <w:pStyle w:val="33"/>
        <w:numPr>
          <w:ilvl w:val="1"/>
          <w:numId w:val="1"/>
        </w:numPr>
        <w:shd w:val="clear" w:color="auto" w:fill="auto"/>
        <w:tabs>
          <w:tab w:val="left" w:pos="1116"/>
        </w:tabs>
        <w:spacing w:line="276" w:lineRule="auto"/>
        <w:ind w:left="20" w:firstLine="600"/>
      </w:pPr>
      <w:r>
        <w:t>Нормативы включают в себя:</w:t>
      </w:r>
    </w:p>
    <w:p w:rsidR="00996F4C" w:rsidRDefault="00033760" w:rsidP="00E367B9">
      <w:pPr>
        <w:pStyle w:val="33"/>
        <w:numPr>
          <w:ilvl w:val="0"/>
          <w:numId w:val="2"/>
        </w:numPr>
        <w:shd w:val="clear" w:color="auto" w:fill="auto"/>
        <w:tabs>
          <w:tab w:val="left" w:pos="726"/>
        </w:tabs>
        <w:spacing w:line="276" w:lineRule="auto"/>
        <w:ind w:left="20" w:right="20" w:firstLine="600"/>
      </w:pPr>
      <w:r>
        <w:t>основную часть (расчетные показатели минимально допустимого уровня обеспеченности объектами местного значения населения муниципального образования</w:t>
      </w:r>
      <w:r w:rsidR="0080421A">
        <w:t xml:space="preserve"> </w:t>
      </w:r>
      <w:r w:rsidR="000F233A">
        <w:t>Богородский муниципальный округ</w:t>
      </w:r>
      <w:r>
        <w:t xml:space="preserve"> и расчетные показатели максимально допустимого уровня территориальной доступности таких объектов для населения муниципального образования </w:t>
      </w:r>
      <w:r w:rsidR="000F233A">
        <w:t>Богородский муниципальный округ</w:t>
      </w:r>
      <w:r>
        <w:t>);</w:t>
      </w:r>
    </w:p>
    <w:p w:rsidR="00996F4C" w:rsidRDefault="00033760" w:rsidP="00600748">
      <w:pPr>
        <w:pStyle w:val="33"/>
        <w:numPr>
          <w:ilvl w:val="0"/>
          <w:numId w:val="2"/>
        </w:numPr>
        <w:shd w:val="clear" w:color="auto" w:fill="auto"/>
        <w:tabs>
          <w:tab w:val="left" w:pos="730"/>
        </w:tabs>
        <w:spacing w:line="274" w:lineRule="exact"/>
        <w:ind w:left="20" w:right="20" w:firstLine="560"/>
        <w:jc w:val="left"/>
      </w:pPr>
      <w:r>
        <w:t>материалы по обоснованию расчетных показателей, содержащихся в основной части нормативов градостроительного проектирования;</w:t>
      </w:r>
    </w:p>
    <w:p w:rsidR="00996F4C" w:rsidRDefault="00033760" w:rsidP="00600748">
      <w:pPr>
        <w:pStyle w:val="33"/>
        <w:numPr>
          <w:ilvl w:val="0"/>
          <w:numId w:val="2"/>
        </w:numPr>
        <w:shd w:val="clear" w:color="auto" w:fill="auto"/>
        <w:tabs>
          <w:tab w:val="left" w:pos="730"/>
        </w:tabs>
        <w:spacing w:line="274" w:lineRule="exact"/>
        <w:ind w:left="20" w:right="20" w:firstLine="560"/>
        <w:jc w:val="left"/>
      </w:pPr>
      <w:r>
        <w:t>правила и область применения расчетных показателей, содержащихся в основной части нормативов градостроительного проектирования.</w:t>
      </w:r>
    </w:p>
    <w:p w:rsidR="00996F4C" w:rsidRDefault="00033760" w:rsidP="000C184C">
      <w:pPr>
        <w:pStyle w:val="33"/>
        <w:numPr>
          <w:ilvl w:val="1"/>
          <w:numId w:val="1"/>
        </w:numPr>
        <w:shd w:val="clear" w:color="auto" w:fill="auto"/>
        <w:tabs>
          <w:tab w:val="left" w:pos="1286"/>
        </w:tabs>
        <w:spacing w:line="274" w:lineRule="exact"/>
        <w:ind w:left="20" w:right="20" w:firstLine="720"/>
      </w:pPr>
      <w:r>
        <w:t xml:space="preserve">Нормативы разработаны с учетом административно-территориального устройства </w:t>
      </w:r>
      <w:r w:rsidR="000F233A">
        <w:t>Богородского муниципального округа</w:t>
      </w:r>
      <w:r>
        <w:t xml:space="preserve">, социально-демографического состава и плотности </w:t>
      </w:r>
      <w:r>
        <w:lastRenderedPageBreak/>
        <w:t>населения,</w:t>
      </w:r>
      <w:r w:rsidR="001E3796">
        <w:t xml:space="preserve"> </w:t>
      </w:r>
      <w:r>
        <w:t xml:space="preserve">природно-климатических условий, программ социально-экономического развития </w:t>
      </w:r>
      <w:r w:rsidR="000F233A">
        <w:t>Богородского муниципального округа</w:t>
      </w:r>
      <w:r>
        <w:t>, а также в соответствии с требованиями законодательства о градостроительной деятельности</w:t>
      </w:r>
      <w:r w:rsidR="00FD7FA4">
        <w:t xml:space="preserve"> в</w:t>
      </w:r>
      <w:r>
        <w:t xml:space="preserve"> Российской Федерации и </w:t>
      </w:r>
      <w:r w:rsidR="007158EB">
        <w:t>Кировской</w:t>
      </w:r>
      <w:r>
        <w:t xml:space="preserve"> области,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996F4C" w:rsidRDefault="00033760" w:rsidP="000C184C">
      <w:pPr>
        <w:pStyle w:val="33"/>
        <w:shd w:val="clear" w:color="auto" w:fill="auto"/>
        <w:tabs>
          <w:tab w:val="left" w:pos="1286"/>
        </w:tabs>
        <w:spacing w:line="278" w:lineRule="exact"/>
        <w:ind w:right="20"/>
      </w:pPr>
      <w: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996F4C" w:rsidRDefault="00033760" w:rsidP="00600748">
      <w:pPr>
        <w:pStyle w:val="33"/>
        <w:shd w:val="clear" w:color="auto" w:fill="auto"/>
        <w:spacing w:after="240" w:line="274" w:lineRule="exact"/>
        <w:ind w:left="20" w:right="20" w:firstLine="720"/>
      </w:pPr>
      <w:r>
        <w:t xml:space="preserve">1.6. 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7158EB">
        <w:t>Богородского муниципального округа</w:t>
      </w:r>
      <w:r>
        <w:t>, независимо от их организационно-правовой формы.</w:t>
      </w:r>
    </w:p>
    <w:p w:rsidR="00996F4C" w:rsidRPr="0039432B" w:rsidRDefault="00033760" w:rsidP="00600748">
      <w:pPr>
        <w:pStyle w:val="24"/>
        <w:numPr>
          <w:ilvl w:val="0"/>
          <w:numId w:val="1"/>
        </w:numPr>
        <w:shd w:val="clear" w:color="auto" w:fill="auto"/>
        <w:tabs>
          <w:tab w:val="left" w:pos="1095"/>
        </w:tabs>
        <w:spacing w:before="0" w:after="236"/>
        <w:ind w:left="20" w:right="20" w:firstLine="720"/>
      </w:pPr>
      <w:bookmarkStart w:id="1" w:name="bookmark2"/>
      <w:r w:rsidRPr="0039432B">
        <w:t>Расчетные показатели, устанавливаемые для объектов местного значения в области жилищного строительства</w:t>
      </w:r>
      <w:bookmarkEnd w:id="1"/>
    </w:p>
    <w:p w:rsidR="006F521B" w:rsidRPr="000C184C" w:rsidRDefault="006F521B" w:rsidP="000C184C">
      <w:pPr>
        <w:pStyle w:val="51"/>
        <w:numPr>
          <w:ilvl w:val="1"/>
          <w:numId w:val="1"/>
        </w:numPr>
        <w:shd w:val="clear" w:color="auto" w:fill="auto"/>
        <w:spacing w:before="0" w:after="0" w:line="317" w:lineRule="exact"/>
        <w:ind w:right="320" w:firstLine="694"/>
        <w:jc w:val="left"/>
      </w:pPr>
      <w:r w:rsidRPr="000C184C">
        <w:rPr>
          <w:rStyle w:val="5"/>
          <w:rFonts w:ascii="Times New Roman" w:hAnsi="Times New Roman" w:cs="Times New Roman"/>
          <w:color w:val="000000"/>
          <w:sz w:val="21"/>
          <w:szCs w:val="21"/>
        </w:rPr>
        <w:t>Расчетные показатели объектов жилищного строительства муниципальной собственности, помещений муниципального жилищного фонда</w:t>
      </w:r>
    </w:p>
    <w:p w:rsidR="006F521B" w:rsidRPr="00DB0B3C" w:rsidRDefault="00DB0B3C" w:rsidP="006F521B">
      <w:pPr>
        <w:pStyle w:val="af"/>
        <w:shd w:val="clear" w:color="auto" w:fill="auto"/>
        <w:spacing w:before="0" w:line="200" w:lineRule="exact"/>
        <w:ind w:right="320" w:firstLine="0"/>
        <w:jc w:val="right"/>
        <w:rPr>
          <w:sz w:val="21"/>
          <w:szCs w:val="21"/>
        </w:rPr>
      </w:pPr>
      <w:r>
        <w:rPr>
          <w:rStyle w:val="21"/>
          <w:rFonts w:ascii="Times New Roman" w:hAnsi="Times New Roman" w:cs="Times New Roman"/>
          <w:color w:val="000000"/>
          <w:sz w:val="21"/>
          <w:szCs w:val="21"/>
        </w:rPr>
        <w:t xml:space="preserve">   </w:t>
      </w:r>
      <w:r w:rsidR="006F521B" w:rsidRPr="00DB0B3C">
        <w:rPr>
          <w:rStyle w:val="21"/>
          <w:rFonts w:ascii="Times New Roman" w:hAnsi="Times New Roman" w:cs="Times New Roman"/>
          <w:color w:val="000000"/>
          <w:sz w:val="21"/>
          <w:szCs w:val="21"/>
        </w:rPr>
        <w:t>Таблица 2.1</w:t>
      </w:r>
    </w:p>
    <w:tbl>
      <w:tblPr>
        <w:tblW w:w="0" w:type="auto"/>
        <w:tblInd w:w="5" w:type="dxa"/>
        <w:tblLayout w:type="fixed"/>
        <w:tblCellMar>
          <w:left w:w="0" w:type="dxa"/>
          <w:right w:w="0" w:type="dxa"/>
        </w:tblCellMar>
        <w:tblLook w:val="0000"/>
      </w:tblPr>
      <w:tblGrid>
        <w:gridCol w:w="470"/>
        <w:gridCol w:w="2635"/>
        <w:gridCol w:w="1901"/>
        <w:gridCol w:w="1560"/>
        <w:gridCol w:w="1560"/>
        <w:gridCol w:w="1230"/>
      </w:tblGrid>
      <w:tr w:rsidR="006F521B" w:rsidRPr="006F521B" w:rsidTr="009A0C6C">
        <w:trPr>
          <w:trHeight w:hRule="exact" w:val="850"/>
        </w:trPr>
        <w:tc>
          <w:tcPr>
            <w:tcW w:w="470" w:type="dxa"/>
            <w:vMerge w:val="restart"/>
            <w:tcBorders>
              <w:top w:val="single" w:sz="4" w:space="0" w:color="auto"/>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00" w:lineRule="exact"/>
              <w:ind w:left="180" w:firstLine="0"/>
              <w:rPr>
                <w:sz w:val="21"/>
                <w:szCs w:val="21"/>
              </w:rPr>
            </w:pPr>
            <w:r w:rsidRPr="006F521B">
              <w:rPr>
                <w:color w:val="000000"/>
                <w:sz w:val="21"/>
                <w:szCs w:val="21"/>
              </w:rPr>
              <w:t>№</w:t>
            </w:r>
          </w:p>
        </w:tc>
        <w:tc>
          <w:tcPr>
            <w:tcW w:w="2635" w:type="dxa"/>
            <w:vMerge w:val="restart"/>
            <w:tcBorders>
              <w:top w:val="single" w:sz="4" w:space="0" w:color="auto"/>
              <w:left w:val="single" w:sz="4" w:space="0" w:color="auto"/>
              <w:bottom w:val="nil"/>
              <w:right w:val="nil"/>
            </w:tcBorders>
            <w:shd w:val="clear" w:color="auto" w:fill="FFFFFF"/>
          </w:tcPr>
          <w:p w:rsidR="006F521B" w:rsidRPr="006F521B" w:rsidRDefault="006F521B" w:rsidP="002C09B7">
            <w:pPr>
              <w:pStyle w:val="af"/>
              <w:shd w:val="clear" w:color="auto" w:fill="auto"/>
              <w:spacing w:before="0" w:after="180" w:line="200" w:lineRule="exact"/>
              <w:ind w:firstLine="0"/>
              <w:jc w:val="center"/>
              <w:rPr>
                <w:sz w:val="21"/>
                <w:szCs w:val="21"/>
              </w:rPr>
            </w:pPr>
            <w:r w:rsidRPr="006F521B">
              <w:rPr>
                <w:color w:val="000000"/>
                <w:sz w:val="21"/>
                <w:szCs w:val="21"/>
              </w:rPr>
              <w:t>Наименование</w:t>
            </w:r>
          </w:p>
          <w:p w:rsidR="006F521B" w:rsidRPr="006F521B" w:rsidRDefault="006F521B" w:rsidP="002C09B7">
            <w:pPr>
              <w:pStyle w:val="af"/>
              <w:shd w:val="clear" w:color="auto" w:fill="auto"/>
              <w:spacing w:before="180" w:line="200" w:lineRule="exact"/>
              <w:ind w:firstLine="0"/>
              <w:jc w:val="center"/>
              <w:rPr>
                <w:sz w:val="21"/>
                <w:szCs w:val="21"/>
              </w:rPr>
            </w:pPr>
            <w:r w:rsidRPr="006F521B">
              <w:rPr>
                <w:color w:val="000000"/>
                <w:sz w:val="21"/>
                <w:szCs w:val="21"/>
              </w:rPr>
              <w:t>объекта</w:t>
            </w:r>
          </w:p>
        </w:tc>
        <w:tc>
          <w:tcPr>
            <w:tcW w:w="3461" w:type="dxa"/>
            <w:gridSpan w:val="2"/>
            <w:tcBorders>
              <w:top w:val="single" w:sz="4" w:space="0" w:color="auto"/>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30" w:lineRule="exact"/>
              <w:ind w:firstLine="0"/>
              <w:jc w:val="center"/>
              <w:rPr>
                <w:sz w:val="21"/>
                <w:szCs w:val="21"/>
              </w:rPr>
            </w:pPr>
            <w:r w:rsidRPr="006F521B">
              <w:rPr>
                <w:color w:val="000000"/>
                <w:sz w:val="21"/>
                <w:szCs w:val="21"/>
              </w:rPr>
              <w:t>Показатель минимально допустимого уровня обеспеченности</w:t>
            </w:r>
          </w:p>
        </w:tc>
        <w:tc>
          <w:tcPr>
            <w:tcW w:w="2790" w:type="dxa"/>
            <w:gridSpan w:val="2"/>
            <w:tcBorders>
              <w:top w:val="single" w:sz="4" w:space="0" w:color="auto"/>
              <w:left w:val="single" w:sz="4" w:space="0" w:color="auto"/>
              <w:bottom w:val="nil"/>
              <w:right w:val="single" w:sz="4" w:space="0" w:color="auto"/>
            </w:tcBorders>
            <w:shd w:val="clear" w:color="auto" w:fill="FFFFFF"/>
          </w:tcPr>
          <w:p w:rsidR="006F521B" w:rsidRPr="006F521B" w:rsidRDefault="006F521B" w:rsidP="002C09B7">
            <w:pPr>
              <w:pStyle w:val="af"/>
              <w:shd w:val="clear" w:color="auto" w:fill="auto"/>
              <w:spacing w:before="0" w:line="226" w:lineRule="exact"/>
              <w:ind w:firstLine="0"/>
              <w:jc w:val="center"/>
              <w:rPr>
                <w:sz w:val="21"/>
                <w:szCs w:val="21"/>
              </w:rPr>
            </w:pPr>
            <w:r w:rsidRPr="006F521B">
              <w:rPr>
                <w:color w:val="000000"/>
                <w:sz w:val="21"/>
                <w:szCs w:val="21"/>
              </w:rPr>
              <w:t>Показатель максимально допустимого уровня территориальной доступности</w:t>
            </w:r>
          </w:p>
        </w:tc>
      </w:tr>
      <w:tr w:rsidR="006F521B" w:rsidRPr="006F521B" w:rsidTr="009A0C6C">
        <w:trPr>
          <w:trHeight w:hRule="exact" w:val="715"/>
        </w:trPr>
        <w:tc>
          <w:tcPr>
            <w:tcW w:w="470" w:type="dxa"/>
            <w:vMerge/>
            <w:tcBorders>
              <w:top w:val="nil"/>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26" w:lineRule="exact"/>
              <w:ind w:firstLine="0"/>
              <w:jc w:val="center"/>
              <w:rPr>
                <w:sz w:val="21"/>
                <w:szCs w:val="21"/>
              </w:rPr>
            </w:pPr>
          </w:p>
        </w:tc>
        <w:tc>
          <w:tcPr>
            <w:tcW w:w="2635" w:type="dxa"/>
            <w:vMerge/>
            <w:tcBorders>
              <w:top w:val="nil"/>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26" w:lineRule="exact"/>
              <w:ind w:firstLine="0"/>
              <w:jc w:val="center"/>
              <w:rPr>
                <w:sz w:val="21"/>
                <w:szCs w:val="21"/>
              </w:rPr>
            </w:pPr>
          </w:p>
        </w:tc>
        <w:tc>
          <w:tcPr>
            <w:tcW w:w="1901" w:type="dxa"/>
            <w:tcBorders>
              <w:top w:val="single" w:sz="4" w:space="0" w:color="auto"/>
              <w:left w:val="single" w:sz="4" w:space="0" w:color="auto"/>
              <w:bottom w:val="nil"/>
              <w:right w:val="nil"/>
            </w:tcBorders>
            <w:shd w:val="clear" w:color="auto" w:fill="FFFFFF"/>
          </w:tcPr>
          <w:p w:rsidR="006F521B" w:rsidRPr="007F5B5B" w:rsidRDefault="006F521B" w:rsidP="007F5B5B">
            <w:pPr>
              <w:jc w:val="center"/>
              <w:rPr>
                <w:rFonts w:ascii="Times New Roman" w:hAnsi="Times New Roman" w:cs="Times New Roman"/>
                <w:sz w:val="21"/>
                <w:szCs w:val="21"/>
              </w:rPr>
            </w:pPr>
            <w:r w:rsidRPr="007F5B5B">
              <w:rPr>
                <w:rFonts w:ascii="Times New Roman" w:hAnsi="Times New Roman" w:cs="Times New Roman"/>
                <w:sz w:val="21"/>
                <w:szCs w:val="21"/>
              </w:rPr>
              <w:t>Единица</w:t>
            </w:r>
          </w:p>
          <w:p w:rsidR="006F521B" w:rsidRPr="007F5B5B" w:rsidRDefault="006F521B" w:rsidP="007F5B5B">
            <w:pPr>
              <w:jc w:val="center"/>
              <w:rPr>
                <w:rFonts w:ascii="Times New Roman" w:hAnsi="Times New Roman" w:cs="Times New Roman"/>
                <w:sz w:val="21"/>
                <w:szCs w:val="21"/>
              </w:rPr>
            </w:pPr>
            <w:r w:rsidRPr="007F5B5B">
              <w:rPr>
                <w:rFonts w:ascii="Times New Roman" w:hAnsi="Times New Roman" w:cs="Times New Roman"/>
                <w:sz w:val="21"/>
                <w:szCs w:val="21"/>
              </w:rPr>
              <w:t>измерения</w:t>
            </w:r>
          </w:p>
        </w:tc>
        <w:tc>
          <w:tcPr>
            <w:tcW w:w="1560" w:type="dxa"/>
            <w:tcBorders>
              <w:top w:val="single" w:sz="4" w:space="0" w:color="auto"/>
              <w:left w:val="single" w:sz="4" w:space="0" w:color="auto"/>
              <w:bottom w:val="nil"/>
              <w:right w:val="nil"/>
            </w:tcBorders>
            <w:shd w:val="clear" w:color="auto" w:fill="FFFFFF"/>
          </w:tcPr>
          <w:p w:rsidR="006F521B" w:rsidRPr="007F5B5B" w:rsidRDefault="006F521B" w:rsidP="007F5B5B">
            <w:pPr>
              <w:jc w:val="center"/>
              <w:rPr>
                <w:rFonts w:ascii="Times New Roman" w:hAnsi="Times New Roman" w:cs="Times New Roman"/>
                <w:sz w:val="21"/>
                <w:szCs w:val="21"/>
              </w:rPr>
            </w:pPr>
            <w:r w:rsidRPr="007F5B5B">
              <w:rPr>
                <w:rFonts w:ascii="Times New Roman" w:hAnsi="Times New Roman" w:cs="Times New Roman"/>
                <w:sz w:val="21"/>
                <w:szCs w:val="21"/>
              </w:rPr>
              <w:t>Величина</w:t>
            </w:r>
          </w:p>
        </w:tc>
        <w:tc>
          <w:tcPr>
            <w:tcW w:w="1560" w:type="dxa"/>
            <w:tcBorders>
              <w:top w:val="single" w:sz="4" w:space="0" w:color="auto"/>
              <w:left w:val="single" w:sz="4" w:space="0" w:color="auto"/>
              <w:bottom w:val="nil"/>
              <w:right w:val="nil"/>
            </w:tcBorders>
            <w:shd w:val="clear" w:color="auto" w:fill="FFFFFF"/>
          </w:tcPr>
          <w:p w:rsidR="006F521B" w:rsidRPr="007F5B5B" w:rsidRDefault="006F521B" w:rsidP="007F5B5B">
            <w:pPr>
              <w:jc w:val="center"/>
              <w:rPr>
                <w:rFonts w:ascii="Times New Roman" w:hAnsi="Times New Roman" w:cs="Times New Roman"/>
                <w:sz w:val="21"/>
                <w:szCs w:val="21"/>
              </w:rPr>
            </w:pPr>
            <w:r w:rsidRPr="007F5B5B">
              <w:rPr>
                <w:rFonts w:ascii="Times New Roman" w:hAnsi="Times New Roman" w:cs="Times New Roman"/>
                <w:sz w:val="21"/>
                <w:szCs w:val="21"/>
              </w:rPr>
              <w:t>Единица</w:t>
            </w:r>
          </w:p>
          <w:p w:rsidR="006F521B" w:rsidRPr="007F5B5B" w:rsidRDefault="006F521B" w:rsidP="007F5B5B">
            <w:pPr>
              <w:jc w:val="center"/>
              <w:rPr>
                <w:rFonts w:ascii="Times New Roman" w:hAnsi="Times New Roman" w:cs="Times New Roman"/>
                <w:sz w:val="21"/>
                <w:szCs w:val="21"/>
              </w:rPr>
            </w:pPr>
            <w:r w:rsidRPr="007F5B5B">
              <w:rPr>
                <w:rFonts w:ascii="Times New Roman" w:hAnsi="Times New Roman" w:cs="Times New Roman"/>
                <w:sz w:val="21"/>
                <w:szCs w:val="21"/>
              </w:rPr>
              <w:t>измерения</w:t>
            </w:r>
          </w:p>
        </w:tc>
        <w:tc>
          <w:tcPr>
            <w:tcW w:w="1230" w:type="dxa"/>
            <w:tcBorders>
              <w:top w:val="single" w:sz="4" w:space="0" w:color="auto"/>
              <w:left w:val="single" w:sz="4" w:space="0" w:color="auto"/>
              <w:bottom w:val="nil"/>
              <w:right w:val="single" w:sz="4" w:space="0" w:color="auto"/>
            </w:tcBorders>
            <w:shd w:val="clear" w:color="auto" w:fill="FFFFFF"/>
          </w:tcPr>
          <w:p w:rsidR="006F521B" w:rsidRPr="007F5B5B" w:rsidRDefault="006F521B" w:rsidP="007F5B5B">
            <w:pPr>
              <w:jc w:val="center"/>
              <w:rPr>
                <w:rFonts w:ascii="Times New Roman" w:hAnsi="Times New Roman" w:cs="Times New Roman"/>
                <w:sz w:val="21"/>
                <w:szCs w:val="21"/>
              </w:rPr>
            </w:pPr>
            <w:r w:rsidRPr="007F5B5B">
              <w:rPr>
                <w:rFonts w:ascii="Times New Roman" w:hAnsi="Times New Roman" w:cs="Times New Roman"/>
                <w:sz w:val="21"/>
                <w:szCs w:val="21"/>
              </w:rPr>
              <w:t>Величина</w:t>
            </w:r>
          </w:p>
        </w:tc>
      </w:tr>
      <w:tr w:rsidR="006F521B" w:rsidRPr="006F521B" w:rsidTr="009A0C6C">
        <w:trPr>
          <w:trHeight w:hRule="exact" w:val="595"/>
        </w:trPr>
        <w:tc>
          <w:tcPr>
            <w:tcW w:w="470" w:type="dxa"/>
            <w:tcBorders>
              <w:top w:val="single" w:sz="4" w:space="0" w:color="auto"/>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00" w:lineRule="exact"/>
              <w:ind w:left="180" w:firstLine="0"/>
              <w:rPr>
                <w:sz w:val="21"/>
                <w:szCs w:val="21"/>
              </w:rPr>
            </w:pPr>
            <w:r w:rsidRPr="006F521B">
              <w:rPr>
                <w:color w:val="000000"/>
                <w:sz w:val="21"/>
                <w:szCs w:val="21"/>
              </w:rPr>
              <w:t>1.</w:t>
            </w:r>
          </w:p>
        </w:tc>
        <w:tc>
          <w:tcPr>
            <w:tcW w:w="2635" w:type="dxa"/>
            <w:tcBorders>
              <w:top w:val="single" w:sz="4" w:space="0" w:color="auto"/>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26" w:lineRule="exact"/>
              <w:ind w:firstLine="0"/>
              <w:jc w:val="center"/>
              <w:rPr>
                <w:sz w:val="21"/>
                <w:szCs w:val="21"/>
              </w:rPr>
            </w:pPr>
            <w:r w:rsidRPr="006F521B">
              <w:rPr>
                <w:color w:val="000000"/>
                <w:sz w:val="21"/>
                <w:szCs w:val="21"/>
              </w:rPr>
              <w:t>Учётная норма площади жилого помещения*</w:t>
            </w:r>
          </w:p>
        </w:tc>
        <w:tc>
          <w:tcPr>
            <w:tcW w:w="1901" w:type="dxa"/>
            <w:tcBorders>
              <w:top w:val="single" w:sz="4" w:space="0" w:color="auto"/>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00" w:lineRule="exact"/>
              <w:ind w:firstLine="0"/>
              <w:jc w:val="center"/>
              <w:rPr>
                <w:sz w:val="21"/>
                <w:szCs w:val="21"/>
              </w:rPr>
            </w:pPr>
            <w:r w:rsidRPr="006F521B">
              <w:rPr>
                <w:color w:val="000000"/>
                <w:sz w:val="21"/>
                <w:szCs w:val="21"/>
              </w:rPr>
              <w:t>м</w:t>
            </w:r>
            <w:proofErr w:type="gramStart"/>
            <w:r w:rsidRPr="006F521B">
              <w:rPr>
                <w:color w:val="000000"/>
                <w:sz w:val="21"/>
                <w:szCs w:val="21"/>
                <w:vertAlign w:val="superscript"/>
              </w:rPr>
              <w:t>2</w:t>
            </w:r>
            <w:proofErr w:type="gramEnd"/>
            <w:r w:rsidRPr="006F521B">
              <w:rPr>
                <w:color w:val="000000"/>
                <w:sz w:val="21"/>
                <w:szCs w:val="21"/>
              </w:rPr>
              <w:t xml:space="preserve"> / 1 чел.</w:t>
            </w:r>
          </w:p>
        </w:tc>
        <w:tc>
          <w:tcPr>
            <w:tcW w:w="1560" w:type="dxa"/>
            <w:tcBorders>
              <w:top w:val="single" w:sz="4" w:space="0" w:color="auto"/>
              <w:left w:val="single" w:sz="4" w:space="0" w:color="auto"/>
              <w:bottom w:val="nil"/>
              <w:right w:val="nil"/>
            </w:tcBorders>
            <w:shd w:val="clear" w:color="auto" w:fill="FFFFFF"/>
          </w:tcPr>
          <w:p w:rsidR="006F521B" w:rsidRPr="006F521B" w:rsidRDefault="003E48B0" w:rsidP="002C09B7">
            <w:pPr>
              <w:pStyle w:val="af"/>
              <w:shd w:val="clear" w:color="auto" w:fill="auto"/>
              <w:spacing w:before="0" w:line="200" w:lineRule="exact"/>
              <w:ind w:firstLine="0"/>
              <w:jc w:val="center"/>
              <w:rPr>
                <w:sz w:val="21"/>
                <w:szCs w:val="21"/>
              </w:rPr>
            </w:pPr>
            <w:r>
              <w:rPr>
                <w:sz w:val="21"/>
                <w:szCs w:val="21"/>
              </w:rPr>
              <w:t>9</w:t>
            </w:r>
          </w:p>
        </w:tc>
        <w:tc>
          <w:tcPr>
            <w:tcW w:w="2790" w:type="dxa"/>
            <w:gridSpan w:val="2"/>
            <w:tcBorders>
              <w:top w:val="single" w:sz="4" w:space="0" w:color="auto"/>
              <w:left w:val="single" w:sz="4" w:space="0" w:color="auto"/>
              <w:bottom w:val="nil"/>
              <w:right w:val="single" w:sz="4" w:space="0" w:color="auto"/>
            </w:tcBorders>
            <w:shd w:val="clear" w:color="auto" w:fill="FFFFFF"/>
          </w:tcPr>
          <w:p w:rsidR="006F521B" w:rsidRPr="006F521B" w:rsidRDefault="006F521B" w:rsidP="002C09B7">
            <w:pPr>
              <w:pStyle w:val="af"/>
              <w:shd w:val="clear" w:color="auto" w:fill="auto"/>
              <w:spacing w:before="0" w:line="200" w:lineRule="exact"/>
              <w:ind w:firstLine="0"/>
              <w:jc w:val="center"/>
              <w:rPr>
                <w:sz w:val="21"/>
                <w:szCs w:val="21"/>
              </w:rPr>
            </w:pPr>
            <w:r w:rsidRPr="006F521B">
              <w:rPr>
                <w:color w:val="000000"/>
                <w:sz w:val="21"/>
                <w:szCs w:val="21"/>
              </w:rPr>
              <w:t>не нормируется</w:t>
            </w:r>
          </w:p>
        </w:tc>
      </w:tr>
      <w:tr w:rsidR="006F521B" w:rsidRPr="006F521B" w:rsidTr="009A0C6C">
        <w:trPr>
          <w:trHeight w:hRule="exact" w:val="1051"/>
        </w:trPr>
        <w:tc>
          <w:tcPr>
            <w:tcW w:w="470" w:type="dxa"/>
            <w:tcBorders>
              <w:top w:val="single" w:sz="4" w:space="0" w:color="auto"/>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00" w:lineRule="exact"/>
              <w:ind w:left="180" w:firstLine="0"/>
              <w:rPr>
                <w:sz w:val="21"/>
                <w:szCs w:val="21"/>
              </w:rPr>
            </w:pPr>
            <w:r w:rsidRPr="006F521B">
              <w:rPr>
                <w:color w:val="000000"/>
                <w:sz w:val="21"/>
                <w:szCs w:val="21"/>
              </w:rPr>
              <w:t>2.</w:t>
            </w:r>
          </w:p>
        </w:tc>
        <w:tc>
          <w:tcPr>
            <w:tcW w:w="2635" w:type="dxa"/>
            <w:tcBorders>
              <w:top w:val="single" w:sz="4" w:space="0" w:color="auto"/>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30" w:lineRule="exact"/>
              <w:ind w:firstLine="0"/>
              <w:jc w:val="center"/>
              <w:rPr>
                <w:sz w:val="21"/>
                <w:szCs w:val="21"/>
              </w:rPr>
            </w:pPr>
            <w:r w:rsidRPr="006F521B">
              <w:rPr>
                <w:color w:val="000000"/>
                <w:sz w:val="21"/>
                <w:szCs w:val="21"/>
              </w:rPr>
              <w:t>Норма предоставления площади жилого помещения по договору социального найма</w:t>
            </w:r>
            <w:r w:rsidR="003E48B0">
              <w:rPr>
                <w:color w:val="000000"/>
                <w:sz w:val="21"/>
                <w:szCs w:val="21"/>
              </w:rPr>
              <w:t>*</w:t>
            </w:r>
          </w:p>
        </w:tc>
        <w:tc>
          <w:tcPr>
            <w:tcW w:w="1901" w:type="dxa"/>
            <w:tcBorders>
              <w:top w:val="single" w:sz="4" w:space="0" w:color="auto"/>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00" w:lineRule="exact"/>
              <w:ind w:firstLine="0"/>
              <w:jc w:val="center"/>
              <w:rPr>
                <w:sz w:val="21"/>
                <w:szCs w:val="21"/>
              </w:rPr>
            </w:pPr>
            <w:r w:rsidRPr="006F521B">
              <w:rPr>
                <w:color w:val="000000"/>
                <w:sz w:val="21"/>
                <w:szCs w:val="21"/>
              </w:rPr>
              <w:t>м</w:t>
            </w:r>
            <w:proofErr w:type="gramStart"/>
            <w:r w:rsidRPr="006F521B">
              <w:rPr>
                <w:color w:val="000000"/>
                <w:sz w:val="21"/>
                <w:szCs w:val="21"/>
                <w:vertAlign w:val="superscript"/>
              </w:rPr>
              <w:t>2</w:t>
            </w:r>
            <w:proofErr w:type="gramEnd"/>
            <w:r w:rsidRPr="006F521B">
              <w:rPr>
                <w:color w:val="000000"/>
                <w:sz w:val="21"/>
                <w:szCs w:val="21"/>
              </w:rPr>
              <w:t xml:space="preserve"> / 1 чел.</w:t>
            </w:r>
          </w:p>
        </w:tc>
        <w:tc>
          <w:tcPr>
            <w:tcW w:w="1560" w:type="dxa"/>
            <w:tcBorders>
              <w:top w:val="single" w:sz="4" w:space="0" w:color="auto"/>
              <w:left w:val="single" w:sz="4" w:space="0" w:color="auto"/>
              <w:bottom w:val="nil"/>
              <w:right w:val="nil"/>
            </w:tcBorders>
            <w:shd w:val="clear" w:color="auto" w:fill="FFFFFF"/>
          </w:tcPr>
          <w:p w:rsidR="006F521B" w:rsidRPr="006F521B" w:rsidRDefault="006F521B" w:rsidP="002C09B7">
            <w:pPr>
              <w:pStyle w:val="af"/>
              <w:shd w:val="clear" w:color="auto" w:fill="auto"/>
              <w:spacing w:before="0" w:line="200" w:lineRule="exact"/>
              <w:ind w:firstLine="0"/>
              <w:jc w:val="center"/>
              <w:rPr>
                <w:sz w:val="21"/>
                <w:szCs w:val="21"/>
              </w:rPr>
            </w:pPr>
            <w:r w:rsidRPr="006F521B">
              <w:rPr>
                <w:color w:val="000000"/>
                <w:sz w:val="21"/>
                <w:szCs w:val="21"/>
              </w:rPr>
              <w:t>12</w:t>
            </w:r>
          </w:p>
        </w:tc>
        <w:tc>
          <w:tcPr>
            <w:tcW w:w="2790" w:type="dxa"/>
            <w:gridSpan w:val="2"/>
            <w:tcBorders>
              <w:top w:val="single" w:sz="4" w:space="0" w:color="auto"/>
              <w:left w:val="single" w:sz="4" w:space="0" w:color="auto"/>
              <w:bottom w:val="nil"/>
              <w:right w:val="single" w:sz="4" w:space="0" w:color="auto"/>
            </w:tcBorders>
            <w:shd w:val="clear" w:color="auto" w:fill="FFFFFF"/>
          </w:tcPr>
          <w:p w:rsidR="006F521B" w:rsidRPr="006F521B" w:rsidRDefault="006F521B" w:rsidP="002C09B7">
            <w:pPr>
              <w:pStyle w:val="af"/>
              <w:shd w:val="clear" w:color="auto" w:fill="auto"/>
              <w:spacing w:before="0" w:line="200" w:lineRule="exact"/>
              <w:ind w:firstLine="0"/>
              <w:jc w:val="center"/>
              <w:rPr>
                <w:sz w:val="21"/>
                <w:szCs w:val="21"/>
              </w:rPr>
            </w:pPr>
            <w:r w:rsidRPr="006F521B">
              <w:rPr>
                <w:color w:val="000000"/>
                <w:sz w:val="21"/>
                <w:szCs w:val="21"/>
              </w:rPr>
              <w:t>не нормируется</w:t>
            </w:r>
          </w:p>
        </w:tc>
      </w:tr>
      <w:tr w:rsidR="006F521B" w:rsidRPr="006F521B" w:rsidTr="009A0C6C">
        <w:trPr>
          <w:trHeight w:hRule="exact" w:val="1310"/>
        </w:trPr>
        <w:tc>
          <w:tcPr>
            <w:tcW w:w="470" w:type="dxa"/>
            <w:tcBorders>
              <w:top w:val="single" w:sz="4" w:space="0" w:color="auto"/>
              <w:left w:val="single" w:sz="4" w:space="0" w:color="auto"/>
              <w:bottom w:val="single" w:sz="4" w:space="0" w:color="auto"/>
              <w:right w:val="nil"/>
            </w:tcBorders>
            <w:shd w:val="clear" w:color="auto" w:fill="FFFFFF"/>
          </w:tcPr>
          <w:p w:rsidR="006F521B" w:rsidRPr="006F521B" w:rsidRDefault="006F521B" w:rsidP="002C09B7">
            <w:pPr>
              <w:pStyle w:val="af"/>
              <w:shd w:val="clear" w:color="auto" w:fill="auto"/>
              <w:spacing w:before="0" w:line="200" w:lineRule="exact"/>
              <w:ind w:left="180" w:firstLine="0"/>
              <w:rPr>
                <w:sz w:val="21"/>
                <w:szCs w:val="21"/>
              </w:rPr>
            </w:pPr>
            <w:r w:rsidRPr="006F521B">
              <w:rPr>
                <w:color w:val="000000"/>
                <w:sz w:val="21"/>
                <w:szCs w:val="21"/>
              </w:rPr>
              <w:t>3.</w:t>
            </w:r>
          </w:p>
        </w:tc>
        <w:tc>
          <w:tcPr>
            <w:tcW w:w="2635" w:type="dxa"/>
            <w:tcBorders>
              <w:top w:val="single" w:sz="4" w:space="0" w:color="auto"/>
              <w:left w:val="single" w:sz="4" w:space="0" w:color="auto"/>
              <w:bottom w:val="single" w:sz="4" w:space="0" w:color="auto"/>
              <w:right w:val="nil"/>
            </w:tcBorders>
            <w:shd w:val="clear" w:color="auto" w:fill="FFFFFF"/>
          </w:tcPr>
          <w:p w:rsidR="006F521B" w:rsidRPr="006F521B" w:rsidRDefault="006F521B" w:rsidP="002C09B7">
            <w:pPr>
              <w:pStyle w:val="af"/>
              <w:shd w:val="clear" w:color="auto" w:fill="auto"/>
              <w:spacing w:before="0" w:line="226" w:lineRule="exact"/>
              <w:ind w:firstLine="0"/>
              <w:jc w:val="center"/>
              <w:rPr>
                <w:sz w:val="21"/>
                <w:szCs w:val="21"/>
              </w:rPr>
            </w:pPr>
            <w:r w:rsidRPr="006F521B">
              <w:rPr>
                <w:color w:val="000000"/>
                <w:sz w:val="21"/>
                <w:szCs w:val="21"/>
              </w:rPr>
              <w:t>Норма предоставления участковых пунктов полиции*</w:t>
            </w:r>
            <w:r w:rsidR="003E48B0">
              <w:rPr>
                <w:color w:val="000000"/>
                <w:sz w:val="21"/>
                <w:szCs w:val="21"/>
              </w:rPr>
              <w:t>*</w:t>
            </w:r>
          </w:p>
        </w:tc>
        <w:tc>
          <w:tcPr>
            <w:tcW w:w="1901" w:type="dxa"/>
            <w:tcBorders>
              <w:top w:val="single" w:sz="4" w:space="0" w:color="auto"/>
              <w:left w:val="single" w:sz="4" w:space="0" w:color="auto"/>
              <w:bottom w:val="single" w:sz="4" w:space="0" w:color="auto"/>
              <w:right w:val="nil"/>
            </w:tcBorders>
            <w:shd w:val="clear" w:color="auto" w:fill="FFFFFF"/>
          </w:tcPr>
          <w:p w:rsidR="006F521B" w:rsidRPr="006F521B" w:rsidRDefault="006F521B" w:rsidP="002C09B7">
            <w:pPr>
              <w:pStyle w:val="af"/>
              <w:shd w:val="clear" w:color="auto" w:fill="auto"/>
              <w:spacing w:before="0" w:line="200" w:lineRule="exact"/>
              <w:ind w:firstLine="0"/>
              <w:jc w:val="center"/>
              <w:rPr>
                <w:sz w:val="21"/>
                <w:szCs w:val="21"/>
              </w:rPr>
            </w:pPr>
            <w:r w:rsidRPr="006F521B">
              <w:rPr>
                <w:color w:val="000000"/>
                <w:sz w:val="21"/>
                <w:szCs w:val="21"/>
              </w:rPr>
              <w:t>1 пункт</w:t>
            </w:r>
          </w:p>
        </w:tc>
        <w:tc>
          <w:tcPr>
            <w:tcW w:w="1560" w:type="dxa"/>
            <w:tcBorders>
              <w:top w:val="single" w:sz="4" w:space="0" w:color="auto"/>
              <w:left w:val="single" w:sz="4" w:space="0" w:color="auto"/>
              <w:bottom w:val="single" w:sz="4" w:space="0" w:color="auto"/>
              <w:right w:val="nil"/>
            </w:tcBorders>
            <w:shd w:val="clear" w:color="auto" w:fill="FFFFFF"/>
          </w:tcPr>
          <w:p w:rsidR="006F521B" w:rsidRPr="006F521B" w:rsidRDefault="006F521B" w:rsidP="007F5B5B">
            <w:pPr>
              <w:pStyle w:val="af"/>
              <w:shd w:val="clear" w:color="auto" w:fill="auto"/>
              <w:spacing w:before="0" w:line="230" w:lineRule="exact"/>
              <w:ind w:firstLine="0"/>
              <w:jc w:val="center"/>
              <w:rPr>
                <w:sz w:val="21"/>
                <w:szCs w:val="21"/>
              </w:rPr>
            </w:pPr>
            <w:r w:rsidRPr="006F521B">
              <w:rPr>
                <w:color w:val="000000"/>
                <w:sz w:val="21"/>
                <w:szCs w:val="21"/>
              </w:rPr>
              <w:t>2,8 - 3 тыс. постоянно проживающего городского населения</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tcPr>
          <w:p w:rsidR="006F521B" w:rsidRPr="006F521B" w:rsidRDefault="006F521B" w:rsidP="002C09B7">
            <w:pPr>
              <w:pStyle w:val="af"/>
              <w:shd w:val="clear" w:color="auto" w:fill="auto"/>
              <w:spacing w:before="0" w:line="200" w:lineRule="exact"/>
              <w:ind w:firstLine="0"/>
              <w:jc w:val="center"/>
              <w:rPr>
                <w:sz w:val="21"/>
                <w:szCs w:val="21"/>
              </w:rPr>
            </w:pPr>
            <w:r w:rsidRPr="006F521B">
              <w:rPr>
                <w:color w:val="000000"/>
                <w:sz w:val="21"/>
                <w:szCs w:val="21"/>
              </w:rPr>
              <w:t>не нормируется</w:t>
            </w:r>
          </w:p>
        </w:tc>
      </w:tr>
    </w:tbl>
    <w:p w:rsidR="007E4698" w:rsidRDefault="006F521B" w:rsidP="007E4698">
      <w:pPr>
        <w:pStyle w:val="af"/>
        <w:shd w:val="clear" w:color="auto" w:fill="auto"/>
        <w:spacing w:before="0" w:line="230" w:lineRule="exact"/>
        <w:ind w:firstLine="0"/>
        <w:jc w:val="both"/>
        <w:rPr>
          <w:rStyle w:val="0pt"/>
        </w:rPr>
      </w:pPr>
      <w:r w:rsidRPr="0046687E">
        <w:rPr>
          <w:rStyle w:val="21"/>
          <w:color w:val="000000"/>
          <w:sz w:val="20"/>
          <w:szCs w:val="20"/>
        </w:rPr>
        <w:t>&lt;*&gt;</w:t>
      </w:r>
      <w:r w:rsidRPr="007E4698">
        <w:rPr>
          <w:rStyle w:val="21"/>
          <w:color w:val="000000"/>
          <w:sz w:val="20"/>
          <w:szCs w:val="20"/>
        </w:rPr>
        <w:t>В соответствии</w:t>
      </w:r>
      <w:r w:rsidRPr="0046687E">
        <w:rPr>
          <w:rStyle w:val="21"/>
          <w:color w:val="000000"/>
          <w:sz w:val="20"/>
          <w:szCs w:val="20"/>
        </w:rPr>
        <w:t xml:space="preserve"> с </w:t>
      </w:r>
      <w:r w:rsidR="003E48B0" w:rsidRPr="0046687E">
        <w:rPr>
          <w:rStyle w:val="21"/>
          <w:color w:val="000000"/>
          <w:sz w:val="20"/>
          <w:szCs w:val="20"/>
        </w:rPr>
        <w:t>решением Думы Богородского муниципального округа Кировской области</w:t>
      </w:r>
      <w:r w:rsidRPr="0046687E">
        <w:rPr>
          <w:rStyle w:val="21"/>
          <w:color w:val="000000"/>
          <w:sz w:val="20"/>
          <w:szCs w:val="20"/>
        </w:rPr>
        <w:t xml:space="preserve"> от</w:t>
      </w:r>
      <w:r w:rsidR="0038095E" w:rsidRPr="0046687E">
        <w:rPr>
          <w:rStyle w:val="21"/>
          <w:color w:val="000000"/>
          <w:sz w:val="20"/>
          <w:szCs w:val="20"/>
        </w:rPr>
        <w:t xml:space="preserve"> </w:t>
      </w:r>
      <w:r w:rsidR="003E48B0" w:rsidRPr="0046687E">
        <w:rPr>
          <w:rStyle w:val="21"/>
          <w:color w:val="000000"/>
          <w:sz w:val="20"/>
          <w:szCs w:val="20"/>
        </w:rPr>
        <w:t>08.04.2020</w:t>
      </w:r>
      <w:r w:rsidRPr="0046687E">
        <w:rPr>
          <w:rStyle w:val="21"/>
          <w:color w:val="000000"/>
          <w:sz w:val="20"/>
          <w:szCs w:val="20"/>
        </w:rPr>
        <w:t xml:space="preserve"> №</w:t>
      </w:r>
      <w:r w:rsidR="003E48B0" w:rsidRPr="0046687E">
        <w:rPr>
          <w:rStyle w:val="21"/>
          <w:color w:val="000000"/>
          <w:sz w:val="20"/>
          <w:szCs w:val="20"/>
        </w:rPr>
        <w:t xml:space="preserve"> 18/141</w:t>
      </w:r>
      <w:r w:rsidR="007E4698" w:rsidRPr="007E4698">
        <w:rPr>
          <w:rStyle w:val="0pt"/>
        </w:rPr>
        <w:t xml:space="preserve"> </w:t>
      </w:r>
      <w:r w:rsidR="007E4698">
        <w:rPr>
          <w:rStyle w:val="0pt"/>
        </w:rPr>
        <w:t>«</w:t>
      </w:r>
      <w:r w:rsidR="007E4698" w:rsidRPr="001D1CC4">
        <w:rPr>
          <w:rStyle w:val="0pt"/>
        </w:rPr>
        <w:t>Об установлении</w:t>
      </w:r>
      <w:r w:rsidR="007E4698">
        <w:rPr>
          <w:rStyle w:val="0pt"/>
        </w:rPr>
        <w:t xml:space="preserve"> нормы предоставления</w:t>
      </w:r>
      <w:r w:rsidR="007E4698" w:rsidRPr="001D1CC4">
        <w:rPr>
          <w:rStyle w:val="0pt"/>
        </w:rPr>
        <w:t xml:space="preserve"> </w:t>
      </w:r>
      <w:r w:rsidR="007E4698">
        <w:rPr>
          <w:rStyle w:val="0pt"/>
        </w:rPr>
        <w:t xml:space="preserve">площади жилого помещения по договору социального найма и </w:t>
      </w:r>
      <w:r w:rsidR="007E4698" w:rsidRPr="001D1CC4">
        <w:rPr>
          <w:rStyle w:val="0pt"/>
        </w:rPr>
        <w:t>учетной нормы</w:t>
      </w:r>
      <w:r w:rsidR="007E4698">
        <w:rPr>
          <w:rStyle w:val="0pt"/>
        </w:rPr>
        <w:t xml:space="preserve"> площади жилого помещения на территории Богородского муниципального округа»</w:t>
      </w:r>
    </w:p>
    <w:p w:rsidR="006F521B" w:rsidRPr="0046687E" w:rsidRDefault="006F521B" w:rsidP="007E4698">
      <w:pPr>
        <w:pStyle w:val="af"/>
        <w:shd w:val="clear" w:color="auto" w:fill="auto"/>
        <w:spacing w:before="0" w:line="230" w:lineRule="exact"/>
        <w:ind w:firstLine="0"/>
        <w:jc w:val="both"/>
      </w:pPr>
      <w:r w:rsidRPr="0046687E">
        <w:rPr>
          <w:rStyle w:val="21"/>
          <w:color w:val="000000"/>
          <w:sz w:val="20"/>
          <w:szCs w:val="20"/>
        </w:rPr>
        <w:t>&lt;**&gt;Определение количества участковых пунктов полиции на основании приказа МВД России от 06.10.2014 № 859 «</w:t>
      </w:r>
      <w:r w:rsidR="00B90DC1">
        <w:rPr>
          <w:rStyle w:val="21"/>
          <w:color w:val="000000"/>
          <w:sz w:val="20"/>
          <w:szCs w:val="20"/>
        </w:rPr>
        <w:t>О</w:t>
      </w:r>
      <w:r w:rsidRPr="0046687E">
        <w:rPr>
          <w:rStyle w:val="21"/>
          <w:color w:val="000000"/>
          <w:sz w:val="20"/>
          <w:szCs w:val="20"/>
        </w:rPr>
        <w:t xml:space="preserve">б утверждении примерных </w:t>
      </w:r>
      <w:proofErr w:type="gramStart"/>
      <w:r w:rsidRPr="0046687E">
        <w:rPr>
          <w:rStyle w:val="21"/>
          <w:color w:val="000000"/>
          <w:sz w:val="20"/>
          <w:szCs w:val="20"/>
        </w:rPr>
        <w:t>нормативов численности подразделений органов внутренних дел Российской Федерации</w:t>
      </w:r>
      <w:proofErr w:type="gramEnd"/>
      <w:r w:rsidRPr="0046687E">
        <w:rPr>
          <w:rStyle w:val="21"/>
          <w:color w:val="000000"/>
          <w:sz w:val="20"/>
          <w:szCs w:val="20"/>
        </w:rPr>
        <w:t>».</w:t>
      </w:r>
    </w:p>
    <w:p w:rsidR="00996F4C" w:rsidRDefault="00033760" w:rsidP="00600748">
      <w:pPr>
        <w:pStyle w:val="33"/>
        <w:shd w:val="clear" w:color="auto" w:fill="auto"/>
        <w:spacing w:line="274" w:lineRule="exact"/>
        <w:ind w:left="20" w:right="20" w:firstLine="720"/>
        <w:rPr>
          <w:sz w:val="20"/>
          <w:szCs w:val="20"/>
        </w:rPr>
      </w:pPr>
      <w:r w:rsidRPr="0046687E">
        <w:rPr>
          <w:sz w:val="20"/>
          <w:szCs w:val="20"/>
        </w:rPr>
        <w:t>Расчетные показатели минимальной обеспеченности общей площадью жилых помещений для индивидуальной застройки не нормируются.</w:t>
      </w:r>
    </w:p>
    <w:p w:rsidR="007F5B5B" w:rsidRPr="0046687E" w:rsidRDefault="007F5B5B" w:rsidP="00600748">
      <w:pPr>
        <w:pStyle w:val="33"/>
        <w:shd w:val="clear" w:color="auto" w:fill="auto"/>
        <w:spacing w:line="274" w:lineRule="exact"/>
        <w:ind w:left="20" w:right="20" w:firstLine="720"/>
        <w:rPr>
          <w:sz w:val="20"/>
          <w:szCs w:val="20"/>
        </w:rPr>
      </w:pPr>
    </w:p>
    <w:p w:rsidR="00996F4C" w:rsidRPr="002C09B7" w:rsidRDefault="00033760" w:rsidP="00600748">
      <w:pPr>
        <w:pStyle w:val="24"/>
        <w:numPr>
          <w:ilvl w:val="1"/>
          <w:numId w:val="1"/>
        </w:numPr>
        <w:shd w:val="clear" w:color="auto" w:fill="auto"/>
        <w:tabs>
          <w:tab w:val="left" w:pos="1286"/>
        </w:tabs>
        <w:spacing w:before="0" w:after="0"/>
        <w:ind w:left="20" w:right="20" w:firstLine="720"/>
        <w:rPr>
          <w:rStyle w:val="25"/>
          <w:b/>
          <w:bCs/>
        </w:rPr>
      </w:pPr>
      <w:bookmarkStart w:id="2" w:name="bookmark3"/>
      <w:r>
        <w:t xml:space="preserve">Показатели максимального уровня территориальной доступности объектов местного значения в области жилищной обеспеченности </w:t>
      </w:r>
      <w:r>
        <w:rPr>
          <w:rStyle w:val="25"/>
        </w:rPr>
        <w:t>- не нормируются.</w:t>
      </w:r>
      <w:bookmarkEnd w:id="2"/>
    </w:p>
    <w:p w:rsidR="002C09B7" w:rsidRPr="005A3D35" w:rsidRDefault="002C09B7" w:rsidP="002C09B7">
      <w:pPr>
        <w:pStyle w:val="24"/>
        <w:shd w:val="clear" w:color="auto" w:fill="auto"/>
        <w:tabs>
          <w:tab w:val="left" w:pos="1286"/>
        </w:tabs>
        <w:spacing w:before="0" w:after="0"/>
        <w:ind w:left="740" w:right="20" w:firstLine="0"/>
        <w:rPr>
          <w:rStyle w:val="25"/>
          <w:b/>
          <w:bCs/>
        </w:rPr>
      </w:pPr>
    </w:p>
    <w:p w:rsidR="008A245E" w:rsidRDefault="00033760" w:rsidP="00600748">
      <w:pPr>
        <w:autoSpaceDE w:val="0"/>
        <w:autoSpaceDN w:val="0"/>
        <w:adjustRightInd w:val="0"/>
        <w:jc w:val="both"/>
        <w:rPr>
          <w:rStyle w:val="a9"/>
          <w:rFonts w:eastAsia="Courier New"/>
        </w:rPr>
      </w:pPr>
      <w:r>
        <w:rPr>
          <w:rStyle w:val="a9"/>
          <w:rFonts w:eastAsia="Courier New"/>
        </w:rPr>
        <w:t>Максимальная высота и этажность проектируемых жилых зданий</w:t>
      </w:r>
      <w:r w:rsidR="008A245E">
        <w:rPr>
          <w:rStyle w:val="a9"/>
          <w:rFonts w:eastAsia="Courier New"/>
        </w:rPr>
        <w:t>.</w:t>
      </w:r>
    </w:p>
    <w:p w:rsidR="005A3D35" w:rsidRDefault="00122EAD" w:rsidP="00600748">
      <w:pPr>
        <w:autoSpaceDE w:val="0"/>
        <w:autoSpaceDN w:val="0"/>
        <w:adjustRightInd w:val="0"/>
        <w:jc w:val="both"/>
        <w:rPr>
          <w:rStyle w:val="a9"/>
          <w:rFonts w:eastAsia="Courier New"/>
        </w:rPr>
      </w:pPr>
      <w:r>
        <w:rPr>
          <w:rStyle w:val="a9"/>
          <w:rFonts w:eastAsia="Courier New"/>
        </w:rPr>
        <w:t>Для индивидуального жилищного строительства</w:t>
      </w:r>
    </w:p>
    <w:p w:rsidR="00FD7FA4" w:rsidRDefault="00FD7FA4" w:rsidP="00600748">
      <w:pPr>
        <w:autoSpaceDE w:val="0"/>
        <w:autoSpaceDN w:val="0"/>
        <w:adjustRightInd w:val="0"/>
        <w:jc w:val="both"/>
        <w:rPr>
          <w:rFonts w:ascii="Times New Roman" w:hAnsi="Times New Roman" w:cs="Times New Roman"/>
          <w:sz w:val="21"/>
          <w:szCs w:val="21"/>
        </w:rPr>
      </w:pPr>
      <w:r w:rsidRPr="00FD7FA4">
        <w:rPr>
          <w:rFonts w:ascii="Times New Roman" w:hAnsi="Times New Roman" w:cs="Times New Roman"/>
          <w:sz w:val="21"/>
          <w:szCs w:val="21"/>
        </w:rPr>
        <w:t xml:space="preserve">Максимальное количество этажей – </w:t>
      </w:r>
      <w:r w:rsidR="00122EAD">
        <w:rPr>
          <w:rFonts w:ascii="Times New Roman" w:hAnsi="Times New Roman" w:cs="Times New Roman"/>
          <w:sz w:val="21"/>
          <w:szCs w:val="21"/>
        </w:rPr>
        <w:t>2</w:t>
      </w:r>
      <w:r w:rsidRPr="00FD7FA4">
        <w:rPr>
          <w:rFonts w:ascii="Times New Roman" w:hAnsi="Times New Roman" w:cs="Times New Roman"/>
          <w:sz w:val="21"/>
          <w:szCs w:val="21"/>
        </w:rPr>
        <w:t xml:space="preserve"> (включая </w:t>
      </w:r>
      <w:proofErr w:type="gramStart"/>
      <w:r w:rsidRPr="00FD7FA4">
        <w:rPr>
          <w:rFonts w:ascii="Times New Roman" w:hAnsi="Times New Roman" w:cs="Times New Roman"/>
          <w:sz w:val="21"/>
          <w:szCs w:val="21"/>
        </w:rPr>
        <w:t>подземный</w:t>
      </w:r>
      <w:proofErr w:type="gramEnd"/>
      <w:r w:rsidRPr="00FD7FA4">
        <w:rPr>
          <w:rFonts w:ascii="Times New Roman" w:hAnsi="Times New Roman" w:cs="Times New Roman"/>
          <w:sz w:val="21"/>
          <w:szCs w:val="21"/>
        </w:rPr>
        <w:t xml:space="preserve">, подвальный, цокольный, технический, </w:t>
      </w:r>
      <w:r w:rsidR="00122EAD">
        <w:rPr>
          <w:rFonts w:ascii="Times New Roman" w:hAnsi="Times New Roman" w:cs="Times New Roman"/>
          <w:sz w:val="21"/>
          <w:szCs w:val="21"/>
        </w:rPr>
        <w:t xml:space="preserve">    </w:t>
      </w:r>
      <w:r w:rsidRPr="00FD7FA4">
        <w:rPr>
          <w:rFonts w:ascii="Times New Roman" w:hAnsi="Times New Roman" w:cs="Times New Roman"/>
          <w:sz w:val="21"/>
          <w:szCs w:val="21"/>
        </w:rPr>
        <w:t>мансардный)</w:t>
      </w:r>
      <w:r w:rsidR="008A245E">
        <w:rPr>
          <w:rFonts w:ascii="Times New Roman" w:hAnsi="Times New Roman" w:cs="Times New Roman"/>
          <w:sz w:val="21"/>
          <w:szCs w:val="21"/>
        </w:rPr>
        <w:t>.</w:t>
      </w:r>
    </w:p>
    <w:p w:rsidR="00122EAD" w:rsidRPr="000C184C" w:rsidRDefault="00122EAD" w:rsidP="000C184C">
      <w:pPr>
        <w:jc w:val="both"/>
        <w:rPr>
          <w:rFonts w:ascii="Times New Roman" w:hAnsi="Times New Roman" w:cs="Times New Roman"/>
          <w:b/>
          <w:bCs/>
          <w:sz w:val="21"/>
          <w:szCs w:val="21"/>
        </w:rPr>
      </w:pPr>
      <w:r w:rsidRPr="000C184C">
        <w:rPr>
          <w:rFonts w:ascii="Times New Roman" w:hAnsi="Times New Roman" w:cs="Times New Roman"/>
          <w:b/>
          <w:bCs/>
          <w:sz w:val="21"/>
          <w:szCs w:val="21"/>
        </w:rPr>
        <w:t xml:space="preserve">Для многоквартирных жилых домов высотой 2-3 этажа (отдельно стоящих или секционных)  </w:t>
      </w:r>
    </w:p>
    <w:p w:rsidR="00122EAD" w:rsidRPr="00ED4D75" w:rsidRDefault="00122EAD" w:rsidP="000C184C">
      <w:pPr>
        <w:jc w:val="both"/>
        <w:rPr>
          <w:rFonts w:ascii="Times New Roman" w:hAnsi="Times New Roman" w:cs="Times New Roman"/>
          <w:sz w:val="21"/>
          <w:szCs w:val="21"/>
        </w:rPr>
      </w:pPr>
      <w:r w:rsidRPr="00ED4D75">
        <w:rPr>
          <w:rFonts w:ascii="Times New Roman" w:hAnsi="Times New Roman" w:cs="Times New Roman"/>
          <w:sz w:val="21"/>
          <w:szCs w:val="21"/>
        </w:rPr>
        <w:t xml:space="preserve">Максимальное количество этажей – 6 (включая </w:t>
      </w:r>
      <w:proofErr w:type="gramStart"/>
      <w:r w:rsidRPr="00ED4D75">
        <w:rPr>
          <w:rFonts w:ascii="Times New Roman" w:hAnsi="Times New Roman" w:cs="Times New Roman"/>
          <w:sz w:val="21"/>
          <w:szCs w:val="21"/>
        </w:rPr>
        <w:t>подземный</w:t>
      </w:r>
      <w:proofErr w:type="gramEnd"/>
      <w:r w:rsidRPr="00ED4D75">
        <w:rPr>
          <w:rFonts w:ascii="Times New Roman" w:hAnsi="Times New Roman" w:cs="Times New Roman"/>
          <w:sz w:val="21"/>
          <w:szCs w:val="21"/>
        </w:rPr>
        <w:t xml:space="preserve">, подвальный, цокольный, технический, </w:t>
      </w:r>
      <w:r w:rsidRPr="00ED4D75">
        <w:rPr>
          <w:rFonts w:ascii="Times New Roman" w:hAnsi="Times New Roman" w:cs="Times New Roman"/>
          <w:sz w:val="21"/>
          <w:szCs w:val="21"/>
        </w:rPr>
        <w:lastRenderedPageBreak/>
        <w:t>мансардный).</w:t>
      </w:r>
    </w:p>
    <w:p w:rsidR="005720E9" w:rsidRPr="00ED4D75" w:rsidRDefault="005720E9" w:rsidP="000C184C">
      <w:pPr>
        <w:spacing w:line="280" w:lineRule="exact"/>
        <w:jc w:val="both"/>
        <w:rPr>
          <w:rFonts w:ascii="Times New Roman" w:hAnsi="Times New Roman" w:cs="Times New Roman"/>
          <w:sz w:val="21"/>
          <w:szCs w:val="21"/>
        </w:rPr>
      </w:pPr>
      <w:r w:rsidRPr="00ED4D75">
        <w:rPr>
          <w:rFonts w:ascii="Times New Roman" w:hAnsi="Times New Roman" w:cs="Times New Roman"/>
          <w:sz w:val="21"/>
          <w:szCs w:val="21"/>
        </w:rPr>
        <w:t>Минимальные размеры земельных участков многоквартирных жилых домов 6 и более этажей рекомендуется принимать не менее 14,5 кв. м. на человека, если иные нормы не установлены Правилами землепользования и застройки, при условии обеспечения площадками различного функцион</w:t>
      </w:r>
      <w:r w:rsidR="00DF3310" w:rsidRPr="00ED4D75">
        <w:rPr>
          <w:rFonts w:ascii="Times New Roman" w:hAnsi="Times New Roman" w:cs="Times New Roman"/>
          <w:sz w:val="21"/>
          <w:szCs w:val="21"/>
        </w:rPr>
        <w:t>ального назначения.</w:t>
      </w:r>
    </w:p>
    <w:p w:rsidR="00DF3310" w:rsidRPr="00ED4D75" w:rsidRDefault="00DF3310" w:rsidP="00DF3310">
      <w:pPr>
        <w:autoSpaceDE w:val="0"/>
        <w:autoSpaceDN w:val="0"/>
        <w:adjustRightInd w:val="0"/>
        <w:ind w:firstLine="539"/>
        <w:jc w:val="both"/>
        <w:rPr>
          <w:rFonts w:ascii="Times New Roman" w:hAnsi="Times New Roman" w:cs="Times New Roman"/>
          <w:spacing w:val="-10"/>
          <w:sz w:val="21"/>
          <w:szCs w:val="21"/>
        </w:rPr>
      </w:pPr>
      <w:r w:rsidRPr="00ED4D75">
        <w:rPr>
          <w:rFonts w:ascii="Times New Roman" w:hAnsi="Times New Roman" w:cs="Times New Roman"/>
          <w:spacing w:val="-10"/>
          <w:sz w:val="21"/>
          <w:szCs w:val="21"/>
        </w:rPr>
        <w:t>Обязательными элементами территории земельного участка многоквартирного дома для учета в проектной документации  являются:</w:t>
      </w:r>
    </w:p>
    <w:p w:rsidR="00DF3310" w:rsidRPr="00ED4D75" w:rsidRDefault="00DF3310" w:rsidP="00DF3310">
      <w:pPr>
        <w:autoSpaceDE w:val="0"/>
        <w:autoSpaceDN w:val="0"/>
        <w:adjustRightInd w:val="0"/>
        <w:ind w:firstLine="540"/>
        <w:jc w:val="both"/>
        <w:rPr>
          <w:rFonts w:ascii="Times New Roman" w:hAnsi="Times New Roman" w:cs="Times New Roman"/>
          <w:sz w:val="21"/>
          <w:szCs w:val="21"/>
        </w:rPr>
      </w:pPr>
      <w:r w:rsidRPr="00ED4D75">
        <w:rPr>
          <w:rFonts w:ascii="Times New Roman" w:hAnsi="Times New Roman" w:cs="Times New Roman"/>
          <w:sz w:val="21"/>
          <w:szCs w:val="21"/>
        </w:rPr>
        <w:t>территория под зданием;</w:t>
      </w:r>
    </w:p>
    <w:p w:rsidR="00DF3310" w:rsidRPr="00ED4D75" w:rsidRDefault="00DF3310" w:rsidP="00DF3310">
      <w:pPr>
        <w:autoSpaceDE w:val="0"/>
        <w:autoSpaceDN w:val="0"/>
        <w:adjustRightInd w:val="0"/>
        <w:ind w:firstLine="540"/>
        <w:jc w:val="both"/>
        <w:rPr>
          <w:rFonts w:ascii="Times New Roman" w:hAnsi="Times New Roman" w:cs="Times New Roman"/>
          <w:sz w:val="21"/>
          <w:szCs w:val="21"/>
        </w:rPr>
      </w:pPr>
      <w:r w:rsidRPr="00ED4D75">
        <w:rPr>
          <w:rFonts w:ascii="Times New Roman" w:hAnsi="Times New Roman" w:cs="Times New Roman"/>
          <w:sz w:val="21"/>
          <w:szCs w:val="21"/>
        </w:rPr>
        <w:t>проезды к зданию, тротуары;</w:t>
      </w:r>
    </w:p>
    <w:p w:rsidR="00DF3310" w:rsidRPr="00ED4D75" w:rsidRDefault="003F36EB" w:rsidP="00DF3310">
      <w:pPr>
        <w:autoSpaceDE w:val="0"/>
        <w:autoSpaceDN w:val="0"/>
        <w:adjustRightInd w:val="0"/>
        <w:ind w:firstLine="540"/>
        <w:jc w:val="both"/>
        <w:rPr>
          <w:rFonts w:ascii="Times New Roman" w:hAnsi="Times New Roman" w:cs="Times New Roman"/>
          <w:spacing w:val="-2"/>
          <w:sz w:val="21"/>
          <w:szCs w:val="21"/>
        </w:rPr>
      </w:pPr>
      <w:r w:rsidRPr="00ED4D75">
        <w:rPr>
          <w:rFonts w:ascii="Times New Roman" w:hAnsi="Times New Roman" w:cs="Times New Roman"/>
          <w:spacing w:val="-2"/>
          <w:sz w:val="21"/>
          <w:szCs w:val="21"/>
        </w:rPr>
        <w:t>стоянки автомобиле</w:t>
      </w:r>
      <w:r w:rsidR="001D4019" w:rsidRPr="00ED4D75">
        <w:rPr>
          <w:rFonts w:ascii="Times New Roman" w:hAnsi="Times New Roman" w:cs="Times New Roman"/>
          <w:spacing w:val="-2"/>
          <w:sz w:val="21"/>
          <w:szCs w:val="21"/>
        </w:rPr>
        <w:t>й</w:t>
      </w:r>
      <w:r w:rsidR="00DF3310" w:rsidRPr="00ED4D75">
        <w:rPr>
          <w:rFonts w:ascii="Times New Roman" w:hAnsi="Times New Roman" w:cs="Times New Roman"/>
          <w:spacing w:val="-2"/>
          <w:sz w:val="21"/>
          <w:szCs w:val="21"/>
        </w:rPr>
        <w:t xml:space="preserve"> (</w:t>
      </w:r>
      <w:r w:rsidRPr="00ED4D75">
        <w:rPr>
          <w:rFonts w:ascii="Times New Roman" w:hAnsi="Times New Roman" w:cs="Times New Roman"/>
          <w:spacing w:val="-2"/>
          <w:sz w:val="21"/>
          <w:szCs w:val="21"/>
        </w:rPr>
        <w:t>автостоянки</w:t>
      </w:r>
      <w:r w:rsidR="00DF3310" w:rsidRPr="00ED4D75">
        <w:rPr>
          <w:rFonts w:ascii="Times New Roman" w:hAnsi="Times New Roman" w:cs="Times New Roman"/>
          <w:spacing w:val="-2"/>
          <w:sz w:val="21"/>
          <w:szCs w:val="21"/>
        </w:rPr>
        <w:t>);</w:t>
      </w:r>
    </w:p>
    <w:p w:rsidR="00DF3310" w:rsidRPr="00ED4D75" w:rsidRDefault="003F36EB" w:rsidP="00DF3310">
      <w:pPr>
        <w:autoSpaceDE w:val="0"/>
        <w:autoSpaceDN w:val="0"/>
        <w:adjustRightInd w:val="0"/>
        <w:ind w:firstLine="540"/>
        <w:jc w:val="both"/>
        <w:rPr>
          <w:rFonts w:ascii="Times New Roman" w:hAnsi="Times New Roman" w:cs="Times New Roman"/>
          <w:sz w:val="21"/>
          <w:szCs w:val="21"/>
        </w:rPr>
      </w:pPr>
      <w:r w:rsidRPr="00ED4D75">
        <w:rPr>
          <w:rFonts w:ascii="Times New Roman" w:hAnsi="Times New Roman" w:cs="Times New Roman"/>
          <w:sz w:val="21"/>
          <w:szCs w:val="21"/>
        </w:rPr>
        <w:t>велопарковки</w:t>
      </w:r>
      <w:r w:rsidR="00DF3310" w:rsidRPr="00ED4D75">
        <w:rPr>
          <w:rFonts w:ascii="Times New Roman" w:hAnsi="Times New Roman" w:cs="Times New Roman"/>
          <w:sz w:val="21"/>
          <w:szCs w:val="21"/>
        </w:rPr>
        <w:t>;</w:t>
      </w:r>
    </w:p>
    <w:p w:rsidR="00DF3310" w:rsidRPr="00ED4D75" w:rsidRDefault="00DF3310" w:rsidP="00DF3310">
      <w:pPr>
        <w:autoSpaceDE w:val="0"/>
        <w:autoSpaceDN w:val="0"/>
        <w:adjustRightInd w:val="0"/>
        <w:ind w:firstLine="540"/>
        <w:jc w:val="both"/>
        <w:rPr>
          <w:rFonts w:ascii="Times New Roman" w:hAnsi="Times New Roman" w:cs="Times New Roman"/>
          <w:sz w:val="21"/>
          <w:szCs w:val="21"/>
        </w:rPr>
      </w:pPr>
      <w:r w:rsidRPr="00ED4D75">
        <w:rPr>
          <w:rFonts w:ascii="Times New Roman" w:hAnsi="Times New Roman" w:cs="Times New Roman"/>
          <w:sz w:val="21"/>
          <w:szCs w:val="21"/>
        </w:rPr>
        <w:t>озелененная территория (придомовые зеленые насаждения</w:t>
      </w:r>
      <w:r w:rsidR="003F36EB" w:rsidRPr="00ED4D75">
        <w:rPr>
          <w:rFonts w:ascii="Times New Roman" w:hAnsi="Times New Roman" w:cs="Times New Roman"/>
          <w:sz w:val="21"/>
          <w:szCs w:val="21"/>
        </w:rPr>
        <w:t>, полисадники перед подъездами многоквартирного дома</w:t>
      </w:r>
      <w:r w:rsidRPr="00ED4D75">
        <w:rPr>
          <w:rFonts w:ascii="Times New Roman" w:hAnsi="Times New Roman" w:cs="Times New Roman"/>
          <w:sz w:val="21"/>
          <w:szCs w:val="21"/>
        </w:rPr>
        <w:t>);</w:t>
      </w:r>
    </w:p>
    <w:p w:rsidR="00DF3310" w:rsidRPr="00ED4D75" w:rsidRDefault="00DF3310" w:rsidP="00DF3310">
      <w:pPr>
        <w:autoSpaceDE w:val="0"/>
        <w:autoSpaceDN w:val="0"/>
        <w:adjustRightInd w:val="0"/>
        <w:ind w:firstLine="540"/>
        <w:jc w:val="both"/>
        <w:rPr>
          <w:rFonts w:ascii="Times New Roman" w:hAnsi="Times New Roman" w:cs="Times New Roman"/>
          <w:sz w:val="21"/>
          <w:szCs w:val="21"/>
        </w:rPr>
      </w:pPr>
      <w:r w:rsidRPr="00ED4D75">
        <w:rPr>
          <w:rFonts w:ascii="Times New Roman" w:hAnsi="Times New Roman" w:cs="Times New Roman"/>
          <w:sz w:val="21"/>
          <w:szCs w:val="21"/>
        </w:rPr>
        <w:t>площадки для игр детей дошкольного и младшего школьного возраста, для отдыха взрослого населения;</w:t>
      </w:r>
    </w:p>
    <w:p w:rsidR="00DF3310" w:rsidRPr="00ED4D75" w:rsidRDefault="00DF3310" w:rsidP="00DF3310">
      <w:pPr>
        <w:autoSpaceDE w:val="0"/>
        <w:autoSpaceDN w:val="0"/>
        <w:adjustRightInd w:val="0"/>
        <w:ind w:firstLine="540"/>
        <w:jc w:val="both"/>
        <w:rPr>
          <w:rFonts w:ascii="Times New Roman" w:hAnsi="Times New Roman" w:cs="Times New Roman"/>
          <w:sz w:val="21"/>
          <w:szCs w:val="21"/>
        </w:rPr>
      </w:pPr>
      <w:r w:rsidRPr="00ED4D75">
        <w:rPr>
          <w:rFonts w:ascii="Times New Roman" w:hAnsi="Times New Roman" w:cs="Times New Roman"/>
          <w:sz w:val="21"/>
          <w:szCs w:val="21"/>
        </w:rPr>
        <w:t>площадки для занятия физкультурой;</w:t>
      </w:r>
    </w:p>
    <w:p w:rsidR="00DF3310" w:rsidRPr="00ED4D75" w:rsidRDefault="00DF3310" w:rsidP="00DF3310">
      <w:pPr>
        <w:autoSpaceDE w:val="0"/>
        <w:autoSpaceDN w:val="0"/>
        <w:adjustRightInd w:val="0"/>
        <w:ind w:firstLine="540"/>
        <w:jc w:val="both"/>
        <w:rPr>
          <w:rFonts w:ascii="Times New Roman" w:hAnsi="Times New Roman" w:cs="Times New Roman"/>
          <w:sz w:val="21"/>
          <w:szCs w:val="21"/>
        </w:rPr>
      </w:pPr>
      <w:r w:rsidRPr="00ED4D75">
        <w:rPr>
          <w:rFonts w:ascii="Times New Roman" w:hAnsi="Times New Roman" w:cs="Times New Roman"/>
          <w:sz w:val="21"/>
          <w:szCs w:val="21"/>
        </w:rPr>
        <w:t xml:space="preserve">площадки для хозяйственных целей (в том числе </w:t>
      </w:r>
      <w:r w:rsidR="003F36EB" w:rsidRPr="00ED4D75">
        <w:rPr>
          <w:rFonts w:ascii="Times New Roman" w:hAnsi="Times New Roman" w:cs="Times New Roman"/>
          <w:sz w:val="21"/>
          <w:szCs w:val="21"/>
        </w:rPr>
        <w:t>контейнерные площадки</w:t>
      </w:r>
      <w:r w:rsidRPr="00ED4D75">
        <w:rPr>
          <w:rFonts w:ascii="Times New Roman" w:hAnsi="Times New Roman" w:cs="Times New Roman"/>
          <w:sz w:val="21"/>
          <w:szCs w:val="21"/>
        </w:rPr>
        <w:t xml:space="preserve"> и хозяйственн</w:t>
      </w:r>
      <w:r w:rsidR="003F36EB" w:rsidRPr="00ED4D75">
        <w:rPr>
          <w:rFonts w:ascii="Times New Roman" w:hAnsi="Times New Roman" w:cs="Times New Roman"/>
          <w:sz w:val="21"/>
          <w:szCs w:val="21"/>
        </w:rPr>
        <w:t>ые</w:t>
      </w:r>
      <w:r w:rsidRPr="00ED4D75">
        <w:rPr>
          <w:rFonts w:ascii="Times New Roman" w:hAnsi="Times New Roman" w:cs="Times New Roman"/>
          <w:sz w:val="21"/>
          <w:szCs w:val="21"/>
        </w:rPr>
        <w:t xml:space="preserve"> площадки)</w:t>
      </w:r>
      <w:r w:rsidR="003F36EB" w:rsidRPr="00ED4D75">
        <w:rPr>
          <w:rFonts w:ascii="Times New Roman" w:hAnsi="Times New Roman" w:cs="Times New Roman"/>
          <w:sz w:val="21"/>
          <w:szCs w:val="21"/>
        </w:rPr>
        <w:t>;</w:t>
      </w:r>
    </w:p>
    <w:p w:rsidR="003F36EB" w:rsidRPr="00ED4D75" w:rsidRDefault="003F36EB" w:rsidP="00DF3310">
      <w:pPr>
        <w:autoSpaceDE w:val="0"/>
        <w:autoSpaceDN w:val="0"/>
        <w:adjustRightInd w:val="0"/>
        <w:ind w:firstLine="540"/>
        <w:jc w:val="both"/>
        <w:rPr>
          <w:rFonts w:ascii="Times New Roman" w:hAnsi="Times New Roman" w:cs="Times New Roman"/>
          <w:sz w:val="21"/>
          <w:szCs w:val="21"/>
        </w:rPr>
      </w:pPr>
      <w:r w:rsidRPr="00ED4D75">
        <w:rPr>
          <w:rFonts w:ascii="Times New Roman" w:hAnsi="Times New Roman" w:cs="Times New Roman"/>
          <w:sz w:val="21"/>
          <w:szCs w:val="21"/>
        </w:rPr>
        <w:t>наружное освещение.</w:t>
      </w:r>
    </w:p>
    <w:p w:rsidR="003F36EB" w:rsidRPr="00ED4D75" w:rsidRDefault="001C060D" w:rsidP="001C060D">
      <w:pPr>
        <w:spacing w:line="276" w:lineRule="auto"/>
        <w:ind w:left="20" w:hanging="20"/>
        <w:jc w:val="both"/>
        <w:rPr>
          <w:rFonts w:ascii="Times New Roman" w:hAnsi="Times New Roman" w:cs="Times New Roman"/>
          <w:sz w:val="21"/>
          <w:szCs w:val="21"/>
        </w:rPr>
      </w:pPr>
      <w:r w:rsidRPr="00ED4D75">
        <w:rPr>
          <w:rFonts w:ascii="Times New Roman" w:hAnsi="Times New Roman" w:cs="Times New Roman"/>
          <w:sz w:val="21"/>
          <w:szCs w:val="21"/>
        </w:rPr>
        <w:t xml:space="preserve"> </w:t>
      </w:r>
      <w:r w:rsidR="000C184C">
        <w:rPr>
          <w:rFonts w:ascii="Times New Roman" w:hAnsi="Times New Roman" w:cs="Times New Roman"/>
          <w:sz w:val="21"/>
          <w:szCs w:val="21"/>
        </w:rPr>
        <w:tab/>
      </w:r>
      <w:r w:rsidR="003F36EB" w:rsidRPr="00ED4D75">
        <w:rPr>
          <w:rFonts w:ascii="Times New Roman" w:hAnsi="Times New Roman" w:cs="Times New Roman"/>
          <w:sz w:val="21"/>
          <w:szCs w:val="21"/>
        </w:rPr>
        <w:t>Земельные участки, которые предоставляются победителю</w:t>
      </w:r>
      <w:r w:rsidRPr="00ED4D75">
        <w:rPr>
          <w:rFonts w:ascii="Times New Roman" w:hAnsi="Times New Roman" w:cs="Times New Roman"/>
          <w:sz w:val="21"/>
          <w:szCs w:val="21"/>
        </w:rPr>
        <w:t xml:space="preserve"> </w:t>
      </w:r>
      <w:r w:rsidR="003F36EB" w:rsidRPr="00ED4D75">
        <w:rPr>
          <w:rFonts w:ascii="Times New Roman" w:hAnsi="Times New Roman" w:cs="Times New Roman"/>
          <w:sz w:val="21"/>
          <w:szCs w:val="21"/>
        </w:rPr>
        <w:t>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w:t>
      </w:r>
    </w:p>
    <w:p w:rsidR="003F36EB" w:rsidRPr="00ED4D75" w:rsidRDefault="003F36EB" w:rsidP="000C184C">
      <w:pPr>
        <w:spacing w:line="276" w:lineRule="auto"/>
        <w:ind w:left="20" w:right="20" w:firstLine="688"/>
        <w:jc w:val="both"/>
        <w:rPr>
          <w:rFonts w:ascii="Times New Roman" w:hAnsi="Times New Roman" w:cs="Times New Roman"/>
          <w:sz w:val="21"/>
          <w:szCs w:val="21"/>
        </w:rPr>
      </w:pPr>
      <w:proofErr w:type="gramStart"/>
      <w:r w:rsidRPr="00ED4D75">
        <w:rPr>
          <w:rFonts w:ascii="Times New Roman" w:hAnsi="Times New Roman" w:cs="Times New Roman"/>
          <w:sz w:val="21"/>
          <w:szCs w:val="21"/>
        </w:rPr>
        <w:t>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частью 1 статьи 38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w:t>
      </w:r>
      <w:r w:rsidR="001D4019" w:rsidRPr="00ED4D75">
        <w:rPr>
          <w:rFonts w:ascii="Times New Roman" w:hAnsi="Times New Roman" w:cs="Times New Roman"/>
          <w:sz w:val="21"/>
          <w:szCs w:val="21"/>
        </w:rPr>
        <w:t>-</w:t>
      </w:r>
      <w:r w:rsidRPr="00ED4D75">
        <w:rPr>
          <w:rFonts w:ascii="Times New Roman" w:hAnsi="Times New Roman" w:cs="Times New Roman"/>
          <w:sz w:val="21"/>
          <w:szCs w:val="21"/>
        </w:rPr>
        <w:softHyphen/>
        <w:t>культурного, коммунального, производственного назначения</w:t>
      </w:r>
      <w:proofErr w:type="gramEnd"/>
      <w:r w:rsidRPr="00ED4D75">
        <w:rPr>
          <w:rFonts w:ascii="Times New Roman" w:hAnsi="Times New Roman" w:cs="Times New Roman"/>
          <w:sz w:val="21"/>
          <w:szCs w:val="21"/>
        </w:rPr>
        <w:t>,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1C060D" w:rsidRPr="00ED4D75" w:rsidRDefault="001C060D" w:rsidP="001C060D">
      <w:pPr>
        <w:spacing w:line="276" w:lineRule="auto"/>
        <w:ind w:left="20" w:right="20" w:firstLine="122"/>
        <w:jc w:val="both"/>
        <w:rPr>
          <w:rFonts w:ascii="Times New Roman" w:hAnsi="Times New Roman" w:cs="Times New Roman"/>
          <w:sz w:val="21"/>
          <w:szCs w:val="21"/>
        </w:rPr>
      </w:pPr>
      <w:r w:rsidRPr="00ED4D75">
        <w:rPr>
          <w:rFonts w:ascii="Times New Roman" w:hAnsi="Times New Roman" w:cs="Times New Roman"/>
          <w:sz w:val="21"/>
          <w:szCs w:val="21"/>
        </w:rPr>
        <w:t xml:space="preserve">  </w:t>
      </w:r>
      <w:r w:rsidR="000C184C">
        <w:rPr>
          <w:rFonts w:ascii="Times New Roman" w:hAnsi="Times New Roman" w:cs="Times New Roman"/>
          <w:sz w:val="21"/>
          <w:szCs w:val="21"/>
        </w:rPr>
        <w:tab/>
      </w:r>
      <w:r w:rsidR="003F36EB" w:rsidRPr="00ED4D75">
        <w:rPr>
          <w:rFonts w:ascii="Times New Roman" w:hAnsi="Times New Roman" w:cs="Times New Roman"/>
          <w:sz w:val="21"/>
          <w:szCs w:val="21"/>
        </w:rPr>
        <w:t>Предельные параметры разрешенного строительства или реконструкции объектов 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строительства, признанные в порядке, установленном законодательством, проблемными объектами, строящиеся с привлечением сре</w:t>
      </w:r>
      <w:proofErr w:type="gramStart"/>
      <w:r w:rsidR="003F36EB" w:rsidRPr="00ED4D75">
        <w:rPr>
          <w:rFonts w:ascii="Times New Roman" w:hAnsi="Times New Roman" w:cs="Times New Roman"/>
          <w:sz w:val="21"/>
          <w:szCs w:val="21"/>
        </w:rPr>
        <w:t>дств гр</w:t>
      </w:r>
      <w:proofErr w:type="gramEnd"/>
      <w:r w:rsidR="003F36EB" w:rsidRPr="00ED4D75">
        <w:rPr>
          <w:rFonts w:ascii="Times New Roman" w:hAnsi="Times New Roman" w:cs="Times New Roman"/>
          <w:sz w:val="21"/>
          <w:szCs w:val="21"/>
        </w:rPr>
        <w:t>аждан, обязательства перед которыми не выполняются застройщиками.</w:t>
      </w:r>
    </w:p>
    <w:p w:rsidR="001C060D" w:rsidRPr="00ED4D75" w:rsidRDefault="001C060D" w:rsidP="001C060D">
      <w:pPr>
        <w:spacing w:line="276" w:lineRule="auto"/>
        <w:ind w:left="20" w:right="20" w:firstLine="122"/>
        <w:jc w:val="both"/>
        <w:rPr>
          <w:rFonts w:ascii="Times New Roman" w:hAnsi="Times New Roman" w:cs="Times New Roman"/>
          <w:sz w:val="21"/>
          <w:szCs w:val="21"/>
        </w:rPr>
      </w:pPr>
      <w:r w:rsidRPr="00ED4D75">
        <w:rPr>
          <w:rFonts w:ascii="Times New Roman" w:hAnsi="Times New Roman" w:cs="Times New Roman"/>
          <w:sz w:val="21"/>
          <w:szCs w:val="21"/>
        </w:rPr>
        <w:t>Основными показателями плотности застройки территориальных зон района, микрорайона, квартала, части квартала являются:</w:t>
      </w:r>
    </w:p>
    <w:p w:rsidR="001C060D" w:rsidRPr="00ED4D75" w:rsidRDefault="001C060D" w:rsidP="001C060D">
      <w:pPr>
        <w:spacing w:line="276" w:lineRule="auto"/>
        <w:ind w:left="20" w:right="20" w:firstLine="720"/>
        <w:jc w:val="both"/>
        <w:rPr>
          <w:rFonts w:ascii="Times New Roman" w:hAnsi="Times New Roman" w:cs="Times New Roman"/>
          <w:sz w:val="21"/>
          <w:szCs w:val="21"/>
        </w:rPr>
      </w:pPr>
      <w:r w:rsidRPr="00ED4D75">
        <w:rPr>
          <w:rFonts w:ascii="Times New Roman" w:hAnsi="Times New Roman" w:cs="Times New Roman"/>
          <w:sz w:val="21"/>
          <w:szCs w:val="21"/>
        </w:rPr>
        <w:t>коэффициент застройки - отношение площади земельного участка, занятой под зданиями и сооружениями, к площади земельного участка (квартала);</w:t>
      </w:r>
    </w:p>
    <w:p w:rsidR="001C060D" w:rsidRPr="00ED4D75" w:rsidRDefault="001C060D" w:rsidP="001C060D">
      <w:pPr>
        <w:spacing w:line="276" w:lineRule="auto"/>
        <w:ind w:left="20" w:right="20" w:firstLine="720"/>
        <w:jc w:val="both"/>
        <w:rPr>
          <w:rFonts w:ascii="Times New Roman" w:hAnsi="Times New Roman" w:cs="Times New Roman"/>
          <w:sz w:val="21"/>
          <w:szCs w:val="21"/>
        </w:rPr>
      </w:pPr>
      <w:r w:rsidRPr="00ED4D75">
        <w:rPr>
          <w:rFonts w:ascii="Times New Roman" w:hAnsi="Times New Roman" w:cs="Times New Roman"/>
          <w:sz w:val="21"/>
          <w:szCs w:val="21"/>
        </w:rPr>
        <w:t>коэффициент плотности застройки - отношение площади всех этажей зданий и сооружений к площади земельного участка (квартала).</w:t>
      </w:r>
    </w:p>
    <w:p w:rsidR="003F36EB" w:rsidRPr="00ED4D75" w:rsidRDefault="001C060D" w:rsidP="001C060D">
      <w:pPr>
        <w:spacing w:line="276" w:lineRule="auto"/>
        <w:ind w:left="20" w:right="40" w:firstLine="700"/>
        <w:jc w:val="both"/>
        <w:rPr>
          <w:rFonts w:ascii="Times New Roman" w:hAnsi="Times New Roman" w:cs="Times New Roman"/>
          <w:sz w:val="21"/>
          <w:szCs w:val="21"/>
        </w:rPr>
      </w:pPr>
      <w:r w:rsidRPr="00ED4D75">
        <w:rPr>
          <w:rFonts w:ascii="Times New Roman" w:hAnsi="Times New Roman" w:cs="Times New Roman"/>
          <w:sz w:val="21"/>
          <w:szCs w:val="21"/>
        </w:rPr>
        <w:t>Плотность застройки участков территориальных зон следует принимать в соответствии с таблицей 2.2.</w:t>
      </w:r>
    </w:p>
    <w:p w:rsidR="003F36EB" w:rsidRPr="00ED4D75" w:rsidRDefault="001C060D" w:rsidP="001C060D">
      <w:pPr>
        <w:autoSpaceDE w:val="0"/>
        <w:autoSpaceDN w:val="0"/>
        <w:adjustRightInd w:val="0"/>
        <w:spacing w:line="276" w:lineRule="auto"/>
        <w:ind w:firstLine="540"/>
        <w:jc w:val="both"/>
        <w:rPr>
          <w:rFonts w:ascii="Times New Roman" w:hAnsi="Times New Roman" w:cs="Times New Roman"/>
          <w:sz w:val="21"/>
          <w:szCs w:val="21"/>
        </w:rPr>
      </w:pPr>
      <w:r w:rsidRPr="00ED4D75">
        <w:rPr>
          <w:rFonts w:ascii="Times New Roman" w:hAnsi="Times New Roman" w:cs="Times New Roman"/>
          <w:sz w:val="21"/>
          <w:szCs w:val="21"/>
        </w:rPr>
        <w:t>Расчетные характеристики, указанные в таблице 2.2, применяются при подготовке документации по планировке территории района, микрорайона, квартала, части квартала.</w:t>
      </w:r>
    </w:p>
    <w:p w:rsidR="003F36EB" w:rsidRPr="001C060D" w:rsidRDefault="003F36EB" w:rsidP="001C060D">
      <w:pPr>
        <w:autoSpaceDE w:val="0"/>
        <w:autoSpaceDN w:val="0"/>
        <w:adjustRightInd w:val="0"/>
        <w:spacing w:line="276" w:lineRule="auto"/>
        <w:ind w:firstLine="540"/>
        <w:jc w:val="both"/>
        <w:rPr>
          <w:rFonts w:ascii="Times New Roman" w:hAnsi="Times New Roman" w:cs="Times New Roman"/>
          <w:sz w:val="22"/>
          <w:szCs w:val="22"/>
        </w:rPr>
      </w:pPr>
    </w:p>
    <w:p w:rsidR="003F36EB" w:rsidRDefault="003F36EB" w:rsidP="00DF3310">
      <w:pPr>
        <w:autoSpaceDE w:val="0"/>
        <w:autoSpaceDN w:val="0"/>
        <w:adjustRightInd w:val="0"/>
        <w:ind w:firstLine="540"/>
        <w:jc w:val="both"/>
        <w:rPr>
          <w:rFonts w:ascii="Times New Roman" w:hAnsi="Times New Roman" w:cs="Times New Roman"/>
          <w:sz w:val="22"/>
          <w:szCs w:val="22"/>
        </w:rPr>
      </w:pPr>
    </w:p>
    <w:p w:rsidR="003F36EB" w:rsidRDefault="003F36EB" w:rsidP="00DF3310">
      <w:pPr>
        <w:autoSpaceDE w:val="0"/>
        <w:autoSpaceDN w:val="0"/>
        <w:adjustRightInd w:val="0"/>
        <w:ind w:firstLine="540"/>
        <w:jc w:val="both"/>
        <w:rPr>
          <w:rFonts w:ascii="Times New Roman" w:hAnsi="Times New Roman" w:cs="Times New Roman"/>
          <w:sz w:val="22"/>
          <w:szCs w:val="22"/>
        </w:rPr>
      </w:pPr>
    </w:p>
    <w:p w:rsidR="003F36EB" w:rsidRDefault="003F36EB" w:rsidP="00DF3310">
      <w:pPr>
        <w:autoSpaceDE w:val="0"/>
        <w:autoSpaceDN w:val="0"/>
        <w:adjustRightInd w:val="0"/>
        <w:ind w:firstLine="540"/>
        <w:jc w:val="both"/>
        <w:rPr>
          <w:rFonts w:ascii="Times New Roman" w:hAnsi="Times New Roman" w:cs="Times New Roman"/>
          <w:sz w:val="22"/>
          <w:szCs w:val="22"/>
        </w:rPr>
      </w:pPr>
    </w:p>
    <w:p w:rsidR="003F36EB" w:rsidRDefault="003F36EB" w:rsidP="00DF3310">
      <w:pPr>
        <w:autoSpaceDE w:val="0"/>
        <w:autoSpaceDN w:val="0"/>
        <w:adjustRightInd w:val="0"/>
        <w:ind w:firstLine="540"/>
        <w:jc w:val="both"/>
        <w:rPr>
          <w:rFonts w:ascii="Times New Roman" w:hAnsi="Times New Roman" w:cs="Times New Roman"/>
          <w:sz w:val="22"/>
          <w:szCs w:val="22"/>
        </w:rPr>
      </w:pPr>
    </w:p>
    <w:p w:rsidR="003F36EB" w:rsidRDefault="003F36EB" w:rsidP="00DF3310">
      <w:pPr>
        <w:autoSpaceDE w:val="0"/>
        <w:autoSpaceDN w:val="0"/>
        <w:adjustRightInd w:val="0"/>
        <w:ind w:firstLine="540"/>
        <w:jc w:val="both"/>
        <w:rPr>
          <w:rFonts w:ascii="Times New Roman" w:hAnsi="Times New Roman" w:cs="Times New Roman"/>
          <w:sz w:val="22"/>
          <w:szCs w:val="22"/>
        </w:rPr>
      </w:pPr>
    </w:p>
    <w:p w:rsidR="003F36EB" w:rsidRPr="008D2B4E" w:rsidRDefault="001C060D" w:rsidP="00DF3310">
      <w:pPr>
        <w:autoSpaceDE w:val="0"/>
        <w:autoSpaceDN w:val="0"/>
        <w:adjustRightInd w:val="0"/>
        <w:ind w:firstLine="540"/>
        <w:jc w:val="both"/>
        <w:rPr>
          <w:rFonts w:ascii="Times New Roman" w:hAnsi="Times New Roman" w:cs="Times New Roman"/>
          <w:sz w:val="21"/>
          <w:szCs w:val="21"/>
        </w:rPr>
      </w:pPr>
      <w:r>
        <w:rPr>
          <w:rFonts w:ascii="Times New Roman" w:hAnsi="Times New Roman" w:cs="Times New Roman"/>
          <w:sz w:val="22"/>
          <w:szCs w:val="22"/>
        </w:rPr>
        <w:lastRenderedPageBreak/>
        <w:t xml:space="preserve">                                                                                                                           </w:t>
      </w:r>
      <w:r w:rsidR="00DB0B3C">
        <w:rPr>
          <w:rFonts w:ascii="Times New Roman" w:hAnsi="Times New Roman" w:cs="Times New Roman"/>
          <w:sz w:val="22"/>
          <w:szCs w:val="22"/>
        </w:rPr>
        <w:t xml:space="preserve">                 </w:t>
      </w:r>
      <w:r w:rsidRPr="008D2B4E">
        <w:rPr>
          <w:rFonts w:ascii="Times New Roman" w:hAnsi="Times New Roman" w:cs="Times New Roman"/>
          <w:sz w:val="21"/>
          <w:szCs w:val="21"/>
        </w:rPr>
        <w:t>Таблица 2.2</w:t>
      </w:r>
    </w:p>
    <w:tbl>
      <w:tblPr>
        <w:tblW w:w="0" w:type="auto"/>
        <w:tblLayout w:type="fixed"/>
        <w:tblCellMar>
          <w:left w:w="10" w:type="dxa"/>
          <w:right w:w="10" w:type="dxa"/>
        </w:tblCellMar>
        <w:tblLook w:val="0000"/>
      </w:tblPr>
      <w:tblGrid>
        <w:gridCol w:w="5405"/>
        <w:gridCol w:w="1910"/>
        <w:gridCol w:w="2051"/>
      </w:tblGrid>
      <w:tr w:rsidR="001C060D" w:rsidTr="009A0C6C">
        <w:trPr>
          <w:trHeight w:hRule="exact" w:val="1176"/>
        </w:trPr>
        <w:tc>
          <w:tcPr>
            <w:tcW w:w="5405" w:type="dxa"/>
            <w:tcBorders>
              <w:top w:val="single" w:sz="4" w:space="0" w:color="auto"/>
              <w:left w:val="single" w:sz="4" w:space="0" w:color="auto"/>
            </w:tcBorders>
            <w:shd w:val="clear" w:color="auto" w:fill="FFFFFF"/>
          </w:tcPr>
          <w:p w:rsidR="001C060D" w:rsidRPr="008D2B4E" w:rsidRDefault="001C060D" w:rsidP="008D2B4E">
            <w:pPr>
              <w:jc w:val="center"/>
              <w:rPr>
                <w:sz w:val="18"/>
                <w:szCs w:val="18"/>
              </w:rPr>
            </w:pPr>
            <w:r w:rsidRPr="008D2B4E">
              <w:rPr>
                <w:rStyle w:val="11"/>
                <w:rFonts w:eastAsia="Courier New"/>
                <w:sz w:val="18"/>
                <w:szCs w:val="18"/>
              </w:rPr>
              <w:t>Территориальная зона</w:t>
            </w:r>
          </w:p>
        </w:tc>
        <w:tc>
          <w:tcPr>
            <w:tcW w:w="1910" w:type="dxa"/>
            <w:tcBorders>
              <w:top w:val="single" w:sz="4" w:space="0" w:color="auto"/>
              <w:left w:val="single" w:sz="4" w:space="0" w:color="auto"/>
            </w:tcBorders>
            <w:shd w:val="clear" w:color="auto" w:fill="FFFFFF"/>
          </w:tcPr>
          <w:p w:rsidR="001C060D" w:rsidRPr="008D2B4E" w:rsidRDefault="001C060D" w:rsidP="008D2B4E">
            <w:pPr>
              <w:spacing w:after="60"/>
              <w:jc w:val="center"/>
              <w:rPr>
                <w:sz w:val="18"/>
                <w:szCs w:val="18"/>
              </w:rPr>
            </w:pPr>
            <w:r w:rsidRPr="008D2B4E">
              <w:rPr>
                <w:rStyle w:val="11"/>
                <w:rFonts w:eastAsia="Courier New"/>
                <w:sz w:val="18"/>
                <w:szCs w:val="18"/>
              </w:rPr>
              <w:t>Коэффициент</w:t>
            </w:r>
          </w:p>
          <w:p w:rsidR="001C060D" w:rsidRPr="008D2B4E" w:rsidRDefault="001C060D" w:rsidP="008D2B4E">
            <w:pPr>
              <w:spacing w:before="60"/>
              <w:jc w:val="center"/>
              <w:rPr>
                <w:sz w:val="18"/>
                <w:szCs w:val="18"/>
              </w:rPr>
            </w:pPr>
            <w:r w:rsidRPr="008D2B4E">
              <w:rPr>
                <w:rStyle w:val="11"/>
                <w:rFonts w:eastAsia="Courier New"/>
                <w:sz w:val="18"/>
                <w:szCs w:val="18"/>
              </w:rPr>
              <w:t>застройки</w:t>
            </w:r>
          </w:p>
        </w:tc>
        <w:tc>
          <w:tcPr>
            <w:tcW w:w="2051" w:type="dxa"/>
            <w:tcBorders>
              <w:top w:val="single" w:sz="4" w:space="0" w:color="auto"/>
              <w:left w:val="single" w:sz="4" w:space="0" w:color="auto"/>
              <w:right w:val="single" w:sz="4" w:space="0" w:color="auto"/>
            </w:tcBorders>
            <w:shd w:val="clear" w:color="auto" w:fill="FFFFFF"/>
          </w:tcPr>
          <w:p w:rsidR="001C060D" w:rsidRPr="008D2B4E" w:rsidRDefault="001C060D" w:rsidP="008D2B4E">
            <w:pPr>
              <w:jc w:val="center"/>
              <w:rPr>
                <w:sz w:val="18"/>
                <w:szCs w:val="18"/>
              </w:rPr>
            </w:pPr>
            <w:r w:rsidRPr="008D2B4E">
              <w:rPr>
                <w:rStyle w:val="11"/>
                <w:rFonts w:eastAsia="Courier New"/>
                <w:sz w:val="18"/>
                <w:szCs w:val="18"/>
              </w:rPr>
              <w:t>Коэффициент</w:t>
            </w:r>
          </w:p>
          <w:p w:rsidR="001C060D" w:rsidRPr="008D2B4E" w:rsidRDefault="001C060D" w:rsidP="008D2B4E">
            <w:pPr>
              <w:jc w:val="center"/>
              <w:rPr>
                <w:sz w:val="18"/>
                <w:szCs w:val="18"/>
              </w:rPr>
            </w:pPr>
            <w:r w:rsidRPr="008D2B4E">
              <w:rPr>
                <w:rStyle w:val="11"/>
                <w:rFonts w:eastAsia="Courier New"/>
                <w:sz w:val="18"/>
                <w:szCs w:val="18"/>
              </w:rPr>
              <w:t>плотности</w:t>
            </w:r>
          </w:p>
          <w:p w:rsidR="001C060D" w:rsidRPr="008D2B4E" w:rsidRDefault="001C060D" w:rsidP="008D2B4E">
            <w:pPr>
              <w:jc w:val="center"/>
              <w:rPr>
                <w:sz w:val="18"/>
                <w:szCs w:val="18"/>
              </w:rPr>
            </w:pPr>
            <w:r w:rsidRPr="008D2B4E">
              <w:rPr>
                <w:rStyle w:val="11"/>
                <w:rFonts w:eastAsia="Courier New"/>
                <w:sz w:val="18"/>
                <w:szCs w:val="18"/>
              </w:rPr>
              <w:t>застройки</w:t>
            </w:r>
          </w:p>
        </w:tc>
      </w:tr>
      <w:tr w:rsidR="001C060D" w:rsidTr="009A0C6C">
        <w:trPr>
          <w:trHeight w:hRule="exact" w:val="357"/>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Жилая зона</w:t>
            </w:r>
          </w:p>
        </w:tc>
        <w:tc>
          <w:tcPr>
            <w:tcW w:w="1910" w:type="dxa"/>
            <w:tcBorders>
              <w:top w:val="single" w:sz="4" w:space="0" w:color="auto"/>
              <w:left w:val="single" w:sz="4" w:space="0" w:color="auto"/>
            </w:tcBorders>
            <w:shd w:val="clear" w:color="auto" w:fill="FFFFFF"/>
          </w:tcPr>
          <w:p w:rsidR="001C060D" w:rsidRPr="008D2B4E" w:rsidRDefault="001C060D" w:rsidP="008D2B4E">
            <w:pPr>
              <w:rPr>
                <w:sz w:val="18"/>
                <w:szCs w:val="18"/>
              </w:rPr>
            </w:pPr>
          </w:p>
        </w:tc>
        <w:tc>
          <w:tcPr>
            <w:tcW w:w="2051" w:type="dxa"/>
            <w:tcBorders>
              <w:top w:val="single" w:sz="4" w:space="0" w:color="auto"/>
              <w:left w:val="single" w:sz="4" w:space="0" w:color="auto"/>
              <w:right w:val="single" w:sz="4" w:space="0" w:color="auto"/>
            </w:tcBorders>
            <w:shd w:val="clear" w:color="auto" w:fill="FFFFFF"/>
          </w:tcPr>
          <w:p w:rsidR="001C060D" w:rsidRPr="008D2B4E" w:rsidRDefault="001C060D" w:rsidP="008D2B4E">
            <w:pPr>
              <w:rPr>
                <w:sz w:val="18"/>
                <w:szCs w:val="18"/>
              </w:rPr>
            </w:pPr>
          </w:p>
        </w:tc>
      </w:tr>
      <w:tr w:rsidR="001C060D" w:rsidTr="009A0C6C">
        <w:trPr>
          <w:trHeight w:hRule="exact" w:val="360"/>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Застройка многоквартирными многоэтажными жилыми домами</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0,4</w:t>
            </w: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1,2*</w:t>
            </w:r>
          </w:p>
        </w:tc>
      </w:tr>
      <w:tr w:rsidR="001C060D" w:rsidTr="009A0C6C">
        <w:trPr>
          <w:trHeight w:hRule="exact" w:val="421"/>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Реконструируемая застройка многоквартирными многоэтажными жилыми домами</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0,6</w:t>
            </w: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1,6**</w:t>
            </w:r>
          </w:p>
        </w:tc>
      </w:tr>
      <w:tr w:rsidR="001C060D" w:rsidTr="009A0C6C">
        <w:trPr>
          <w:trHeight w:hRule="exact" w:val="569"/>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Застройка многоквартирными жилыми домами малой и средней этажности</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0,4</w:t>
            </w: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0,8*</w:t>
            </w:r>
          </w:p>
        </w:tc>
      </w:tr>
      <w:tr w:rsidR="001C060D" w:rsidTr="009A0C6C">
        <w:trPr>
          <w:trHeight w:hRule="exact" w:val="279"/>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Застройка блокированными жилыми домами</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0,3</w:t>
            </w: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0,6</w:t>
            </w:r>
          </w:p>
        </w:tc>
      </w:tr>
      <w:tr w:rsidR="001C060D" w:rsidTr="009A0C6C">
        <w:trPr>
          <w:trHeight w:hRule="exact" w:val="284"/>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Застройка индивидуальными жилыми домами</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0,2</w:t>
            </w: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0,4</w:t>
            </w:r>
          </w:p>
        </w:tc>
      </w:tr>
      <w:tr w:rsidR="001C060D" w:rsidTr="009A0C6C">
        <w:trPr>
          <w:trHeight w:hRule="exact" w:val="291"/>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Общественно-деловая зона</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p>
        </w:tc>
      </w:tr>
      <w:tr w:rsidR="001C060D" w:rsidTr="009A0C6C">
        <w:trPr>
          <w:trHeight w:hRule="exact" w:val="281"/>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Многофункциональная застройка</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1,0</w:t>
            </w: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3,0</w:t>
            </w:r>
          </w:p>
        </w:tc>
      </w:tr>
      <w:tr w:rsidR="001C060D" w:rsidTr="009A0C6C">
        <w:trPr>
          <w:trHeight w:hRule="exact" w:val="281"/>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Специализированная общественная застройка</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0,8</w:t>
            </w: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2,4</w:t>
            </w:r>
          </w:p>
        </w:tc>
      </w:tr>
      <w:tr w:rsidR="001C060D" w:rsidTr="009A0C6C">
        <w:trPr>
          <w:trHeight w:hRule="exact" w:val="277"/>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Производственная зона</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p>
        </w:tc>
      </w:tr>
      <w:tr w:rsidR="001C060D" w:rsidTr="009A0C6C">
        <w:trPr>
          <w:trHeight w:hRule="exact" w:val="294"/>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Промышленная застройка</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0,8</w:t>
            </w: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2,4</w:t>
            </w:r>
          </w:p>
        </w:tc>
      </w:tr>
      <w:tr w:rsidR="001C060D" w:rsidTr="009A0C6C">
        <w:trPr>
          <w:trHeight w:hRule="exact" w:val="564"/>
        </w:trPr>
        <w:tc>
          <w:tcPr>
            <w:tcW w:w="5405" w:type="dxa"/>
            <w:tcBorders>
              <w:top w:val="single" w:sz="4" w:space="0" w:color="auto"/>
              <w:left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Научно-производственная застройка (без учета опытных полей и полигонов, резервных территорий и санитарно</w:t>
            </w:r>
            <w:r w:rsidR="008D2B4E">
              <w:rPr>
                <w:rStyle w:val="11"/>
                <w:rFonts w:eastAsia="Courier New"/>
                <w:sz w:val="18"/>
                <w:szCs w:val="18"/>
              </w:rPr>
              <w:t>-</w:t>
            </w:r>
            <w:r w:rsidRPr="008D2B4E">
              <w:rPr>
                <w:rStyle w:val="11"/>
                <w:rFonts w:eastAsia="Courier New"/>
                <w:sz w:val="18"/>
                <w:szCs w:val="18"/>
              </w:rPr>
              <w:softHyphen/>
              <w:t>защитных зон)</w:t>
            </w:r>
          </w:p>
        </w:tc>
        <w:tc>
          <w:tcPr>
            <w:tcW w:w="1910" w:type="dxa"/>
            <w:tcBorders>
              <w:top w:val="single" w:sz="4" w:space="0" w:color="auto"/>
              <w:lef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0,6</w:t>
            </w:r>
          </w:p>
        </w:tc>
        <w:tc>
          <w:tcPr>
            <w:tcW w:w="2051" w:type="dxa"/>
            <w:tcBorders>
              <w:top w:val="single" w:sz="4" w:space="0" w:color="auto"/>
              <w:left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1,0</w:t>
            </w:r>
          </w:p>
        </w:tc>
      </w:tr>
      <w:tr w:rsidR="001C060D" w:rsidTr="009A0C6C">
        <w:trPr>
          <w:trHeight w:hRule="exact" w:val="285"/>
        </w:trPr>
        <w:tc>
          <w:tcPr>
            <w:tcW w:w="5405" w:type="dxa"/>
            <w:tcBorders>
              <w:top w:val="single" w:sz="4" w:space="0" w:color="auto"/>
              <w:left w:val="single" w:sz="4" w:space="0" w:color="auto"/>
              <w:bottom w:val="single" w:sz="4" w:space="0" w:color="auto"/>
            </w:tcBorders>
            <w:shd w:val="clear" w:color="auto" w:fill="FFFFFF"/>
          </w:tcPr>
          <w:p w:rsidR="001C060D" w:rsidRPr="008D2B4E" w:rsidRDefault="001C060D" w:rsidP="008D2B4E">
            <w:pPr>
              <w:ind w:left="100"/>
              <w:rPr>
                <w:sz w:val="18"/>
                <w:szCs w:val="18"/>
              </w:rPr>
            </w:pPr>
            <w:r w:rsidRPr="008D2B4E">
              <w:rPr>
                <w:rStyle w:val="11"/>
                <w:rFonts w:eastAsia="Courier New"/>
                <w:sz w:val="18"/>
                <w:szCs w:val="18"/>
              </w:rPr>
              <w:t>Коммунально-складская зона</w:t>
            </w:r>
          </w:p>
        </w:tc>
        <w:tc>
          <w:tcPr>
            <w:tcW w:w="1910" w:type="dxa"/>
            <w:tcBorders>
              <w:top w:val="single" w:sz="4" w:space="0" w:color="auto"/>
              <w:left w:val="single" w:sz="4" w:space="0" w:color="auto"/>
              <w:bottom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0,6</w:t>
            </w:r>
          </w:p>
        </w:tc>
        <w:tc>
          <w:tcPr>
            <w:tcW w:w="2051" w:type="dxa"/>
            <w:tcBorders>
              <w:top w:val="single" w:sz="4" w:space="0" w:color="auto"/>
              <w:left w:val="single" w:sz="4" w:space="0" w:color="auto"/>
              <w:bottom w:val="single" w:sz="4" w:space="0" w:color="auto"/>
              <w:right w:val="single" w:sz="4" w:space="0" w:color="auto"/>
            </w:tcBorders>
            <w:shd w:val="clear" w:color="auto" w:fill="FFFFFF"/>
            <w:vAlign w:val="center"/>
          </w:tcPr>
          <w:p w:rsidR="001C060D" w:rsidRPr="008D2B4E" w:rsidRDefault="001C060D" w:rsidP="008D2B4E">
            <w:pPr>
              <w:jc w:val="center"/>
              <w:rPr>
                <w:sz w:val="18"/>
                <w:szCs w:val="18"/>
              </w:rPr>
            </w:pPr>
            <w:r w:rsidRPr="008D2B4E">
              <w:rPr>
                <w:rStyle w:val="11"/>
                <w:rFonts w:eastAsia="Courier New"/>
                <w:sz w:val="18"/>
                <w:szCs w:val="18"/>
              </w:rPr>
              <w:t>1,8</w:t>
            </w:r>
          </w:p>
        </w:tc>
      </w:tr>
    </w:tbl>
    <w:p w:rsidR="000A6DCA" w:rsidRDefault="001C060D" w:rsidP="001C060D">
      <w:pPr>
        <w:pStyle w:val="32"/>
        <w:shd w:val="clear" w:color="auto" w:fill="auto"/>
        <w:spacing w:line="274" w:lineRule="exact"/>
        <w:ind w:left="20" w:right="20" w:firstLine="700"/>
        <w:jc w:val="both"/>
        <w:rPr>
          <w:b w:val="0"/>
        </w:rPr>
      </w:pPr>
      <w:r w:rsidRPr="001C060D">
        <w:rPr>
          <w:b w:val="0"/>
        </w:rPr>
        <w:t xml:space="preserve">Примечания: </w:t>
      </w:r>
    </w:p>
    <w:p w:rsidR="001C060D" w:rsidRPr="001C060D" w:rsidRDefault="001C060D" w:rsidP="001C060D">
      <w:pPr>
        <w:pStyle w:val="32"/>
        <w:shd w:val="clear" w:color="auto" w:fill="auto"/>
        <w:spacing w:line="274" w:lineRule="exact"/>
        <w:ind w:left="20" w:right="20" w:firstLine="700"/>
        <w:jc w:val="both"/>
        <w:rPr>
          <w:b w:val="0"/>
        </w:rPr>
      </w:pPr>
      <w:r w:rsidRPr="001C060D">
        <w:rPr>
          <w:b w:val="0"/>
        </w:rPr>
        <w:t xml:space="preserve">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социальных объектов.</w:t>
      </w:r>
    </w:p>
    <w:p w:rsidR="001C060D" w:rsidRPr="001C060D" w:rsidRDefault="001C060D" w:rsidP="000C184C">
      <w:pPr>
        <w:pStyle w:val="32"/>
        <w:shd w:val="clear" w:color="auto" w:fill="auto"/>
        <w:tabs>
          <w:tab w:val="left" w:pos="999"/>
        </w:tabs>
        <w:spacing w:line="274" w:lineRule="exact"/>
        <w:ind w:right="20" w:firstLine="720"/>
        <w:jc w:val="both"/>
        <w:rPr>
          <w:b w:val="0"/>
        </w:rPr>
      </w:pPr>
      <w:r w:rsidRPr="001C060D">
        <w:rPr>
          <w:b w:val="0"/>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1C060D" w:rsidRPr="001C060D" w:rsidRDefault="000A6DCA" w:rsidP="000A6DCA">
      <w:pPr>
        <w:pStyle w:val="32"/>
        <w:shd w:val="clear" w:color="auto" w:fill="auto"/>
        <w:tabs>
          <w:tab w:val="left" w:pos="999"/>
        </w:tabs>
        <w:spacing w:line="274" w:lineRule="exact"/>
        <w:jc w:val="both"/>
        <w:rPr>
          <w:b w:val="0"/>
        </w:rPr>
      </w:pPr>
      <w:r>
        <w:rPr>
          <w:b w:val="0"/>
        </w:rPr>
        <w:t xml:space="preserve">            </w:t>
      </w:r>
      <w:r w:rsidR="001C060D" w:rsidRPr="001C060D">
        <w:rPr>
          <w:b w:val="0"/>
        </w:rPr>
        <w:t>Границами кварталов являются красные линии.</w:t>
      </w:r>
    </w:p>
    <w:p w:rsidR="003F36EB" w:rsidRPr="008D2B4E" w:rsidRDefault="000A6DCA" w:rsidP="000A6DCA">
      <w:pPr>
        <w:pStyle w:val="32"/>
        <w:shd w:val="clear" w:color="auto" w:fill="auto"/>
        <w:tabs>
          <w:tab w:val="left" w:pos="999"/>
        </w:tabs>
        <w:autoSpaceDE w:val="0"/>
        <w:autoSpaceDN w:val="0"/>
        <w:adjustRightInd w:val="0"/>
        <w:spacing w:line="274" w:lineRule="exact"/>
        <w:ind w:right="20"/>
        <w:jc w:val="both"/>
        <w:rPr>
          <w:b w:val="0"/>
        </w:rPr>
      </w:pPr>
      <w:r w:rsidRPr="008D2B4E">
        <w:rPr>
          <w:b w:val="0"/>
        </w:rPr>
        <w:t xml:space="preserve">          </w:t>
      </w:r>
      <w:r w:rsidR="001C060D" w:rsidRPr="008D2B4E">
        <w:rPr>
          <w:b w:val="0"/>
        </w:rPr>
        <w:t>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0A6DCA" w:rsidRPr="008D2B4E" w:rsidRDefault="000A6DCA" w:rsidP="000A6DCA">
      <w:pPr>
        <w:pStyle w:val="32"/>
        <w:shd w:val="clear" w:color="auto" w:fill="auto"/>
        <w:spacing w:line="274" w:lineRule="exact"/>
        <w:ind w:left="20" w:right="20" w:firstLine="700"/>
        <w:jc w:val="both"/>
        <w:rPr>
          <w:b w:val="0"/>
        </w:rPr>
      </w:pPr>
      <w:r w:rsidRPr="008D2B4E">
        <w:rPr>
          <w:b w:val="0"/>
        </w:rPr>
        <w:t>В проектах благоустройства территории, утверждаемых органами местного самоуправления муниципальных образований Кировской области, следует предусматривать размещение спортивных площадок (открытых плоскостных спортивных сооружений) и детских площадок.</w:t>
      </w:r>
    </w:p>
    <w:p w:rsidR="000A6DCA" w:rsidRPr="008D2B4E" w:rsidRDefault="000A6DCA" w:rsidP="000A6DCA">
      <w:pPr>
        <w:pStyle w:val="32"/>
        <w:shd w:val="clear" w:color="auto" w:fill="auto"/>
        <w:spacing w:line="274" w:lineRule="exact"/>
        <w:ind w:left="20" w:right="20" w:firstLine="700"/>
        <w:jc w:val="both"/>
        <w:rPr>
          <w:b w:val="0"/>
        </w:rPr>
      </w:pPr>
      <w:proofErr w:type="gramStart"/>
      <w:r w:rsidRPr="008D2B4E">
        <w:rPr>
          <w:b w:val="0"/>
        </w:rP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w:t>
      </w:r>
      <w:r w:rsidR="004637BC" w:rsidRPr="008D2B4E">
        <w:rPr>
          <w:b w:val="0"/>
        </w:rPr>
        <w:t>ов</w:t>
      </w:r>
      <w:r w:rsidRPr="008D2B4E">
        <w:rPr>
          <w:b w:val="0"/>
        </w:rPr>
        <w:t xml:space="preserve"> на одного человека), которые подлежат включению в состав территории общего пользования, входящего в состав элемента планировочной структуры, а также земельных участков для стоянки автомобилей (автостоянки) с целью хранения автотранспорта.</w:t>
      </w:r>
      <w:proofErr w:type="gramEnd"/>
    </w:p>
    <w:p w:rsidR="003F36EB" w:rsidRPr="008D2B4E" w:rsidRDefault="004637BC" w:rsidP="004637BC">
      <w:pPr>
        <w:pStyle w:val="32"/>
        <w:shd w:val="clear" w:color="auto" w:fill="auto"/>
        <w:tabs>
          <w:tab w:val="left" w:pos="567"/>
        </w:tabs>
        <w:autoSpaceDE w:val="0"/>
        <w:autoSpaceDN w:val="0"/>
        <w:adjustRightInd w:val="0"/>
        <w:spacing w:line="274" w:lineRule="exact"/>
        <w:ind w:right="20"/>
        <w:jc w:val="both"/>
        <w:rPr>
          <w:b w:val="0"/>
        </w:rPr>
      </w:pPr>
      <w:r w:rsidRPr="008D2B4E">
        <w:rPr>
          <w:b w:val="0"/>
        </w:rPr>
        <w:tab/>
      </w:r>
      <w:r w:rsidR="000A6DCA" w:rsidRPr="008D2B4E">
        <w:rPr>
          <w:b w:val="0"/>
        </w:rPr>
        <w:t xml:space="preserve">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w:t>
      </w:r>
      <w:r w:rsidR="000A6DCA" w:rsidRPr="008D2B4E">
        <w:rPr>
          <w:b w:val="0"/>
        </w:rPr>
        <w:lastRenderedPageBreak/>
        <w:t>условии неполной наполняемости действующих социальных объектов.</w:t>
      </w:r>
    </w:p>
    <w:p w:rsidR="003F36EB" w:rsidRPr="008D2B4E" w:rsidRDefault="000A6DCA" w:rsidP="00DF3310">
      <w:pPr>
        <w:autoSpaceDE w:val="0"/>
        <w:autoSpaceDN w:val="0"/>
        <w:adjustRightInd w:val="0"/>
        <w:ind w:firstLine="540"/>
        <w:jc w:val="both"/>
        <w:rPr>
          <w:rFonts w:ascii="Times New Roman" w:hAnsi="Times New Roman" w:cs="Times New Roman"/>
          <w:sz w:val="21"/>
          <w:szCs w:val="21"/>
        </w:rPr>
      </w:pPr>
      <w:r w:rsidRPr="008D2B4E">
        <w:rPr>
          <w:rFonts w:ascii="Times New Roman" w:hAnsi="Times New Roman" w:cs="Times New Roman"/>
          <w:sz w:val="21"/>
          <w:szCs w:val="21"/>
        </w:rPr>
        <w:t>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человека.</w:t>
      </w:r>
    </w:p>
    <w:p w:rsidR="000A6DCA" w:rsidRPr="008D2B4E" w:rsidRDefault="000A6DCA" w:rsidP="000A6DCA">
      <w:pPr>
        <w:pStyle w:val="32"/>
        <w:shd w:val="clear" w:color="auto" w:fill="auto"/>
        <w:tabs>
          <w:tab w:val="left" w:pos="1081"/>
        </w:tabs>
        <w:spacing w:line="274" w:lineRule="exact"/>
        <w:ind w:right="40"/>
        <w:jc w:val="both"/>
        <w:rPr>
          <w:b w:val="0"/>
        </w:rPr>
      </w:pPr>
      <w:r w:rsidRPr="008D2B4E">
        <w:rPr>
          <w:b w:val="0"/>
        </w:rPr>
        <w:t xml:space="preserve">         </w:t>
      </w:r>
      <w:proofErr w:type="gramStart"/>
      <w:r w:rsidRPr="008D2B4E">
        <w:rPr>
          <w:b w:val="0"/>
        </w:rPr>
        <w:t>При образовании земельного участка, в том числе на основании проекта межевания территории,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машино-места на одну квартиру.</w:t>
      </w:r>
      <w:proofErr w:type="gramEnd"/>
    </w:p>
    <w:p w:rsidR="000A6DCA" w:rsidRPr="008D2B4E" w:rsidRDefault="000A6DCA" w:rsidP="000A6DCA">
      <w:pPr>
        <w:pStyle w:val="32"/>
        <w:shd w:val="clear" w:color="auto" w:fill="auto"/>
        <w:tabs>
          <w:tab w:val="left" w:pos="255"/>
        </w:tabs>
        <w:spacing w:line="274" w:lineRule="exact"/>
        <w:ind w:left="20" w:right="40"/>
        <w:jc w:val="both"/>
        <w:rPr>
          <w:b w:val="0"/>
        </w:rPr>
      </w:pPr>
      <w:r w:rsidRPr="008D2B4E">
        <w:rPr>
          <w:b w:val="0"/>
        </w:rPr>
        <w:t xml:space="preserve">        </w:t>
      </w:r>
      <w:proofErr w:type="gramStart"/>
      <w:r w:rsidRPr="008D2B4E">
        <w:rPr>
          <w:b w:val="0"/>
        </w:rPr>
        <w:t>При подготовке документации по планировке территории при комплексном развитии незастроенных территорий, комплексном развитии территории по инициативе правообладателей, при подготовке документации по планировке территории для земельных участков, переданных Правительственной комиссией по развитию жилищного строительства и оценке эффективности использования земельных участков, предусматривающих предоставление мер по защите прав пострадавших участников строительства жилья, коэффициент плотности застройки для территории планируемой застройки многоэтажными (высотными) жилыми домами</w:t>
      </w:r>
      <w:proofErr w:type="gramEnd"/>
      <w:r w:rsidRPr="008D2B4E">
        <w:rPr>
          <w:b w:val="0"/>
        </w:rPr>
        <w:t xml:space="preserve"> может быть </w:t>
      </w:r>
      <w:proofErr w:type="gramStart"/>
      <w:r w:rsidRPr="008D2B4E">
        <w:rPr>
          <w:b w:val="0"/>
        </w:rPr>
        <w:t>увеличен</w:t>
      </w:r>
      <w:proofErr w:type="gramEnd"/>
      <w:r w:rsidRPr="008D2B4E">
        <w:rPr>
          <w:b w:val="0"/>
        </w:rPr>
        <w:t xml:space="preserve"> до 3,0, для территории планируемой застройки среднеэтажными жилыми домами - до 2,2, для территории планируемой застройки жилыми домами малой этажности - до 1,6 при соответствующем обосновании и условии соблюдения норм по размещению объектов социального и коммунально-бытового обслуживания населения, а также технических регламентов.</w:t>
      </w:r>
    </w:p>
    <w:p w:rsidR="000A6DCA" w:rsidRPr="008D2B4E" w:rsidRDefault="0039432B" w:rsidP="000A6DCA">
      <w:pPr>
        <w:pStyle w:val="32"/>
        <w:shd w:val="clear" w:color="auto" w:fill="auto"/>
        <w:spacing w:line="274" w:lineRule="exact"/>
        <w:ind w:left="20" w:right="40"/>
        <w:jc w:val="both"/>
      </w:pPr>
      <w:r w:rsidRPr="008D2B4E">
        <w:rPr>
          <w:b w:val="0"/>
        </w:rPr>
        <w:t xml:space="preserve">    </w:t>
      </w:r>
      <w:r w:rsidR="000A6DCA" w:rsidRPr="008D2B4E">
        <w:rPr>
          <w:b w:val="0"/>
        </w:rPr>
        <w:t xml:space="preserve"> 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3F36EB" w:rsidRPr="000A6DCA" w:rsidRDefault="003F36EB" w:rsidP="00DF3310">
      <w:pPr>
        <w:autoSpaceDE w:val="0"/>
        <w:autoSpaceDN w:val="0"/>
        <w:adjustRightInd w:val="0"/>
        <w:ind w:firstLine="540"/>
        <w:jc w:val="both"/>
        <w:rPr>
          <w:rFonts w:ascii="Times New Roman" w:hAnsi="Times New Roman" w:cs="Times New Roman"/>
          <w:sz w:val="22"/>
          <w:szCs w:val="22"/>
        </w:rPr>
      </w:pPr>
    </w:p>
    <w:p w:rsidR="00996F4C" w:rsidRDefault="00033760" w:rsidP="00600748">
      <w:pPr>
        <w:pStyle w:val="33"/>
        <w:numPr>
          <w:ilvl w:val="1"/>
          <w:numId w:val="1"/>
        </w:numPr>
        <w:shd w:val="clear" w:color="auto" w:fill="auto"/>
        <w:tabs>
          <w:tab w:val="left" w:pos="1286"/>
        </w:tabs>
        <w:spacing w:line="274" w:lineRule="exact"/>
        <w:ind w:left="20" w:right="20" w:firstLine="720"/>
      </w:pPr>
      <w:r>
        <w:rPr>
          <w:rStyle w:val="a9"/>
        </w:rPr>
        <w:t>Удельные размеры площадок различного функционального назначения</w:t>
      </w:r>
      <w:r>
        <w:t xml:space="preserve">, размещаемых на территории (в кварталах) </w:t>
      </w:r>
      <w:r w:rsidR="00A45679">
        <w:t>жилой</w:t>
      </w:r>
      <w:r>
        <w:t xml:space="preserve"> застройки, следует принимать по таблице 2.</w:t>
      </w:r>
      <w:r w:rsidR="00DB0B3C">
        <w:t>3</w:t>
      </w:r>
    </w:p>
    <w:p w:rsidR="00E367B9" w:rsidRDefault="00E367B9" w:rsidP="00E367B9">
      <w:pPr>
        <w:pStyle w:val="33"/>
        <w:shd w:val="clear" w:color="auto" w:fill="auto"/>
        <w:tabs>
          <w:tab w:val="left" w:pos="1286"/>
        </w:tabs>
        <w:spacing w:line="274" w:lineRule="exact"/>
        <w:ind w:left="740" w:right="20"/>
      </w:pPr>
    </w:p>
    <w:p w:rsidR="00DB0B3C" w:rsidRDefault="008B738E" w:rsidP="00DB0B3C">
      <w:pPr>
        <w:pStyle w:val="33"/>
        <w:shd w:val="clear" w:color="auto" w:fill="auto"/>
        <w:tabs>
          <w:tab w:val="left" w:pos="1286"/>
        </w:tabs>
        <w:spacing w:line="274" w:lineRule="exact"/>
        <w:ind w:left="740" w:right="568"/>
        <w:jc w:val="right"/>
      </w:pPr>
      <w:r>
        <w:t xml:space="preserve">    Т</w:t>
      </w:r>
      <w:r w:rsidR="00DB0B3C">
        <w:t>аблица 2.3</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06"/>
        <w:gridCol w:w="2491"/>
        <w:gridCol w:w="2700"/>
        <w:gridCol w:w="1680"/>
        <w:gridCol w:w="1752"/>
      </w:tblGrid>
      <w:tr w:rsidR="00996F4C" w:rsidTr="004637BC">
        <w:trPr>
          <w:trHeight w:hRule="exact" w:val="980"/>
        </w:trPr>
        <w:tc>
          <w:tcPr>
            <w:tcW w:w="806" w:type="dxa"/>
            <w:shd w:val="clear" w:color="auto" w:fill="FFFFFF"/>
          </w:tcPr>
          <w:p w:rsidR="00996F4C" w:rsidRDefault="00033760" w:rsidP="00600748">
            <w:pPr>
              <w:pStyle w:val="33"/>
              <w:shd w:val="clear" w:color="auto" w:fill="auto"/>
              <w:spacing w:line="180" w:lineRule="exact"/>
              <w:jc w:val="center"/>
            </w:pPr>
            <w:r>
              <w:rPr>
                <w:rStyle w:val="9pt0pt"/>
              </w:rPr>
              <w:t xml:space="preserve">№ </w:t>
            </w:r>
            <w:proofErr w:type="gramStart"/>
            <w:r>
              <w:rPr>
                <w:rStyle w:val="9pt0pt"/>
              </w:rPr>
              <w:t>п</w:t>
            </w:r>
            <w:proofErr w:type="gramEnd"/>
            <w:r>
              <w:rPr>
                <w:rStyle w:val="9pt0pt"/>
              </w:rPr>
              <w:t>/п</w:t>
            </w:r>
          </w:p>
        </w:tc>
        <w:tc>
          <w:tcPr>
            <w:tcW w:w="2491" w:type="dxa"/>
            <w:shd w:val="clear" w:color="auto" w:fill="FFFFFF"/>
          </w:tcPr>
          <w:p w:rsidR="00996F4C" w:rsidRDefault="00033760" w:rsidP="00600748">
            <w:pPr>
              <w:pStyle w:val="33"/>
              <w:shd w:val="clear" w:color="auto" w:fill="auto"/>
              <w:spacing w:line="180" w:lineRule="exact"/>
              <w:jc w:val="center"/>
            </w:pPr>
            <w:r>
              <w:rPr>
                <w:rStyle w:val="9pt0pt"/>
              </w:rPr>
              <w:t>Площадки</w:t>
            </w:r>
          </w:p>
        </w:tc>
        <w:tc>
          <w:tcPr>
            <w:tcW w:w="2700" w:type="dxa"/>
            <w:shd w:val="clear" w:color="auto" w:fill="FFFFFF"/>
          </w:tcPr>
          <w:p w:rsidR="00996F4C" w:rsidRDefault="00033760" w:rsidP="00600748">
            <w:pPr>
              <w:pStyle w:val="33"/>
              <w:shd w:val="clear" w:color="auto" w:fill="auto"/>
              <w:spacing w:line="226" w:lineRule="exact"/>
              <w:ind w:left="560"/>
              <w:jc w:val="left"/>
            </w:pPr>
            <w:r>
              <w:rPr>
                <w:rStyle w:val="9pt0pt"/>
              </w:rPr>
              <w:t>Удельный размер территории, м</w:t>
            </w:r>
            <w:proofErr w:type="gramStart"/>
            <w:r>
              <w:rPr>
                <w:rStyle w:val="9pt0pt"/>
                <w:vertAlign w:val="superscript"/>
              </w:rPr>
              <w:t>2</w:t>
            </w:r>
            <w:proofErr w:type="gramEnd"/>
            <w:r>
              <w:rPr>
                <w:rStyle w:val="9pt0pt"/>
              </w:rPr>
              <w:t>/чел.</w:t>
            </w:r>
          </w:p>
        </w:tc>
        <w:tc>
          <w:tcPr>
            <w:tcW w:w="1680" w:type="dxa"/>
            <w:shd w:val="clear" w:color="auto" w:fill="FFFFFF"/>
          </w:tcPr>
          <w:p w:rsidR="00996F4C" w:rsidRDefault="00033760" w:rsidP="00600748">
            <w:pPr>
              <w:pStyle w:val="33"/>
              <w:shd w:val="clear" w:color="auto" w:fill="auto"/>
              <w:spacing w:after="60" w:line="180" w:lineRule="exact"/>
              <w:jc w:val="center"/>
            </w:pPr>
            <w:r>
              <w:rPr>
                <w:rStyle w:val="9pt0pt"/>
              </w:rPr>
              <w:t>Средний</w:t>
            </w:r>
          </w:p>
          <w:p w:rsidR="00996F4C" w:rsidRDefault="00033760" w:rsidP="00600748">
            <w:pPr>
              <w:pStyle w:val="33"/>
              <w:shd w:val="clear" w:color="auto" w:fill="auto"/>
              <w:spacing w:before="60" w:after="60" w:line="180" w:lineRule="exact"/>
              <w:ind w:right="300"/>
              <w:jc w:val="right"/>
            </w:pPr>
            <w:r>
              <w:rPr>
                <w:rStyle w:val="9pt0pt"/>
              </w:rPr>
              <w:t>размер одной</w:t>
            </w:r>
          </w:p>
          <w:p w:rsidR="00996F4C" w:rsidRDefault="00033760" w:rsidP="00600748">
            <w:pPr>
              <w:pStyle w:val="33"/>
              <w:shd w:val="clear" w:color="auto" w:fill="auto"/>
              <w:spacing w:line="180" w:lineRule="exact"/>
              <w:ind w:right="300"/>
              <w:jc w:val="right"/>
            </w:pPr>
            <w:r>
              <w:rPr>
                <w:rStyle w:val="9pt0pt"/>
              </w:rPr>
              <w:t>площадки, м</w:t>
            </w:r>
            <w:proofErr w:type="gramStart"/>
            <w:r>
              <w:rPr>
                <w:rStyle w:val="9pt0pt"/>
                <w:vertAlign w:val="superscript"/>
              </w:rPr>
              <w:t>2</w:t>
            </w:r>
            <w:proofErr w:type="gramEnd"/>
          </w:p>
        </w:tc>
        <w:tc>
          <w:tcPr>
            <w:tcW w:w="1752" w:type="dxa"/>
            <w:shd w:val="clear" w:color="auto" w:fill="FFFFFF"/>
          </w:tcPr>
          <w:p w:rsidR="00996F4C" w:rsidRDefault="00033760" w:rsidP="004637BC">
            <w:pPr>
              <w:pStyle w:val="33"/>
              <w:shd w:val="clear" w:color="auto" w:fill="auto"/>
              <w:spacing w:line="230" w:lineRule="exact"/>
              <w:jc w:val="center"/>
            </w:pPr>
            <w:r>
              <w:rPr>
                <w:rStyle w:val="9pt0pt"/>
              </w:rPr>
              <w:t xml:space="preserve">Расстояние до окон жилых и общественных зданий, </w:t>
            </w:r>
            <w:proofErr w:type="gramStart"/>
            <w:r>
              <w:rPr>
                <w:rStyle w:val="9pt0pt"/>
              </w:rPr>
              <w:t>м</w:t>
            </w:r>
            <w:proofErr w:type="gramEnd"/>
          </w:p>
        </w:tc>
      </w:tr>
      <w:tr w:rsidR="00996F4C" w:rsidTr="008B738E">
        <w:trPr>
          <w:trHeight w:hRule="exact" w:val="815"/>
        </w:trPr>
        <w:tc>
          <w:tcPr>
            <w:tcW w:w="806" w:type="dxa"/>
            <w:shd w:val="clear" w:color="auto" w:fill="FFFFFF"/>
            <w:vAlign w:val="center"/>
          </w:tcPr>
          <w:p w:rsidR="00996F4C" w:rsidRDefault="00033760" w:rsidP="00600748">
            <w:pPr>
              <w:pStyle w:val="33"/>
              <w:shd w:val="clear" w:color="auto" w:fill="auto"/>
              <w:spacing w:line="180" w:lineRule="exact"/>
              <w:jc w:val="center"/>
            </w:pPr>
            <w:r>
              <w:rPr>
                <w:rStyle w:val="9pt0pt"/>
              </w:rPr>
              <w:t>1</w:t>
            </w:r>
          </w:p>
        </w:tc>
        <w:tc>
          <w:tcPr>
            <w:tcW w:w="2491" w:type="dxa"/>
            <w:shd w:val="clear" w:color="auto" w:fill="FFFFFF"/>
          </w:tcPr>
          <w:p w:rsidR="00127656" w:rsidRDefault="00127656" w:rsidP="00ED4D75">
            <w:pPr>
              <w:pStyle w:val="33"/>
              <w:shd w:val="clear" w:color="auto" w:fill="auto"/>
              <w:spacing w:line="226" w:lineRule="exact"/>
              <w:jc w:val="left"/>
              <w:rPr>
                <w:rStyle w:val="9pt0pt"/>
              </w:rPr>
            </w:pPr>
          </w:p>
          <w:p w:rsidR="00996F4C" w:rsidRDefault="00033760" w:rsidP="00ED4D75">
            <w:pPr>
              <w:pStyle w:val="33"/>
              <w:shd w:val="clear" w:color="auto" w:fill="auto"/>
              <w:spacing w:line="226" w:lineRule="exact"/>
              <w:jc w:val="left"/>
            </w:pPr>
            <w:r>
              <w:rPr>
                <w:rStyle w:val="9pt0pt"/>
              </w:rPr>
              <w:t>Для игр детей дошкольного и младшего школьного возраста</w:t>
            </w:r>
          </w:p>
        </w:tc>
        <w:tc>
          <w:tcPr>
            <w:tcW w:w="2700"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875EA6" w:rsidP="00600748">
            <w:pPr>
              <w:pStyle w:val="33"/>
              <w:shd w:val="clear" w:color="auto" w:fill="auto"/>
              <w:spacing w:line="180" w:lineRule="exact"/>
              <w:jc w:val="center"/>
            </w:pPr>
            <w:r>
              <w:rPr>
                <w:rStyle w:val="9pt0pt"/>
              </w:rPr>
              <w:t>3,</w:t>
            </w:r>
            <w:r w:rsidR="00033760">
              <w:rPr>
                <w:rStyle w:val="9pt0pt"/>
              </w:rPr>
              <w:t>0</w:t>
            </w:r>
          </w:p>
        </w:tc>
        <w:tc>
          <w:tcPr>
            <w:tcW w:w="1680"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033760" w:rsidP="00600748">
            <w:pPr>
              <w:pStyle w:val="33"/>
              <w:shd w:val="clear" w:color="auto" w:fill="auto"/>
              <w:spacing w:line="180" w:lineRule="exact"/>
              <w:jc w:val="center"/>
            </w:pPr>
            <w:r>
              <w:rPr>
                <w:rStyle w:val="9pt0pt"/>
              </w:rPr>
              <w:t>30</w:t>
            </w:r>
          </w:p>
        </w:tc>
        <w:tc>
          <w:tcPr>
            <w:tcW w:w="1752"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033760" w:rsidP="00600748">
            <w:pPr>
              <w:pStyle w:val="33"/>
              <w:shd w:val="clear" w:color="auto" w:fill="auto"/>
              <w:spacing w:line="180" w:lineRule="exact"/>
              <w:jc w:val="center"/>
            </w:pPr>
            <w:r>
              <w:rPr>
                <w:rStyle w:val="9pt0pt"/>
              </w:rPr>
              <w:t>12</w:t>
            </w:r>
          </w:p>
        </w:tc>
      </w:tr>
      <w:tr w:rsidR="00996F4C" w:rsidTr="004637BC">
        <w:trPr>
          <w:trHeight w:hRule="exact" w:val="475"/>
        </w:trPr>
        <w:tc>
          <w:tcPr>
            <w:tcW w:w="806" w:type="dxa"/>
            <w:shd w:val="clear" w:color="auto" w:fill="FFFFFF"/>
            <w:vAlign w:val="center"/>
          </w:tcPr>
          <w:p w:rsidR="00996F4C" w:rsidRDefault="00033760" w:rsidP="00600748">
            <w:pPr>
              <w:pStyle w:val="33"/>
              <w:shd w:val="clear" w:color="auto" w:fill="auto"/>
              <w:spacing w:line="180" w:lineRule="exact"/>
              <w:jc w:val="center"/>
            </w:pPr>
            <w:r>
              <w:rPr>
                <w:rStyle w:val="9pt0pt"/>
              </w:rPr>
              <w:t>2</w:t>
            </w:r>
          </w:p>
        </w:tc>
        <w:tc>
          <w:tcPr>
            <w:tcW w:w="2491" w:type="dxa"/>
            <w:shd w:val="clear" w:color="auto" w:fill="FFFFFF"/>
          </w:tcPr>
          <w:p w:rsidR="00996F4C" w:rsidRDefault="00033760" w:rsidP="00ED4D75">
            <w:pPr>
              <w:pStyle w:val="33"/>
              <w:shd w:val="clear" w:color="auto" w:fill="auto"/>
              <w:spacing w:line="230" w:lineRule="exact"/>
              <w:jc w:val="left"/>
            </w:pPr>
            <w:r>
              <w:rPr>
                <w:rStyle w:val="9pt0pt"/>
              </w:rPr>
              <w:t>Для отдыха взрослого населения</w:t>
            </w:r>
          </w:p>
        </w:tc>
        <w:tc>
          <w:tcPr>
            <w:tcW w:w="2700"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875EA6" w:rsidP="00600748">
            <w:pPr>
              <w:pStyle w:val="33"/>
              <w:shd w:val="clear" w:color="auto" w:fill="auto"/>
              <w:spacing w:line="180" w:lineRule="exact"/>
              <w:jc w:val="center"/>
            </w:pPr>
            <w:r>
              <w:rPr>
                <w:rStyle w:val="9pt0pt"/>
              </w:rPr>
              <w:t>3,</w:t>
            </w:r>
            <w:r w:rsidR="00033760">
              <w:rPr>
                <w:rStyle w:val="9pt0pt"/>
              </w:rPr>
              <w:t>0</w:t>
            </w:r>
          </w:p>
        </w:tc>
        <w:tc>
          <w:tcPr>
            <w:tcW w:w="1680"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875EA6" w:rsidP="00600748">
            <w:pPr>
              <w:pStyle w:val="33"/>
              <w:shd w:val="clear" w:color="auto" w:fill="auto"/>
              <w:spacing w:line="180" w:lineRule="exact"/>
              <w:jc w:val="center"/>
            </w:pPr>
            <w:r>
              <w:rPr>
                <w:rStyle w:val="9pt0pt"/>
              </w:rPr>
              <w:t>2</w:t>
            </w:r>
            <w:r w:rsidR="00033760">
              <w:rPr>
                <w:rStyle w:val="9pt0pt"/>
              </w:rPr>
              <w:t>0</w:t>
            </w:r>
          </w:p>
        </w:tc>
        <w:tc>
          <w:tcPr>
            <w:tcW w:w="1752"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033760" w:rsidP="00600748">
            <w:pPr>
              <w:pStyle w:val="33"/>
              <w:shd w:val="clear" w:color="auto" w:fill="auto"/>
              <w:spacing w:line="180" w:lineRule="exact"/>
              <w:jc w:val="center"/>
            </w:pPr>
            <w:r>
              <w:rPr>
                <w:rStyle w:val="9pt0pt"/>
              </w:rPr>
              <w:t>10</w:t>
            </w:r>
          </w:p>
        </w:tc>
      </w:tr>
      <w:tr w:rsidR="00996F4C" w:rsidTr="004637BC">
        <w:trPr>
          <w:trHeight w:hRule="exact" w:val="595"/>
        </w:trPr>
        <w:tc>
          <w:tcPr>
            <w:tcW w:w="806" w:type="dxa"/>
            <w:shd w:val="clear" w:color="auto" w:fill="FFFFFF"/>
            <w:vAlign w:val="center"/>
          </w:tcPr>
          <w:p w:rsidR="00996F4C" w:rsidRDefault="00033760" w:rsidP="00600748">
            <w:pPr>
              <w:pStyle w:val="33"/>
              <w:shd w:val="clear" w:color="auto" w:fill="auto"/>
              <w:spacing w:line="180" w:lineRule="exact"/>
              <w:jc w:val="center"/>
            </w:pPr>
            <w:r>
              <w:rPr>
                <w:rStyle w:val="9pt0pt"/>
              </w:rPr>
              <w:t>3</w:t>
            </w:r>
          </w:p>
        </w:tc>
        <w:tc>
          <w:tcPr>
            <w:tcW w:w="2491" w:type="dxa"/>
            <w:shd w:val="clear" w:color="auto" w:fill="FFFFFF"/>
          </w:tcPr>
          <w:p w:rsidR="00127656" w:rsidRDefault="00127656" w:rsidP="00ED4D75">
            <w:pPr>
              <w:pStyle w:val="33"/>
              <w:shd w:val="clear" w:color="auto" w:fill="auto"/>
              <w:spacing w:line="230" w:lineRule="exact"/>
              <w:jc w:val="left"/>
              <w:rPr>
                <w:rStyle w:val="9pt0pt"/>
              </w:rPr>
            </w:pPr>
          </w:p>
          <w:p w:rsidR="00996F4C" w:rsidRDefault="00033760" w:rsidP="00ED4D75">
            <w:pPr>
              <w:pStyle w:val="33"/>
              <w:shd w:val="clear" w:color="auto" w:fill="auto"/>
              <w:spacing w:line="230" w:lineRule="exact"/>
              <w:jc w:val="left"/>
            </w:pPr>
            <w:r>
              <w:rPr>
                <w:rStyle w:val="9pt0pt"/>
              </w:rPr>
              <w:t>Для занятий физкультурой</w:t>
            </w:r>
          </w:p>
        </w:tc>
        <w:tc>
          <w:tcPr>
            <w:tcW w:w="2700"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875EA6" w:rsidP="00600748">
            <w:pPr>
              <w:pStyle w:val="33"/>
              <w:shd w:val="clear" w:color="auto" w:fill="auto"/>
              <w:spacing w:line="180" w:lineRule="exact"/>
              <w:jc w:val="center"/>
            </w:pPr>
            <w:r>
              <w:rPr>
                <w:rStyle w:val="9pt0pt"/>
              </w:rPr>
              <w:t>3</w:t>
            </w:r>
            <w:r w:rsidR="00033760">
              <w:rPr>
                <w:rStyle w:val="9pt0pt"/>
              </w:rPr>
              <w:t>,0</w:t>
            </w:r>
          </w:p>
        </w:tc>
        <w:tc>
          <w:tcPr>
            <w:tcW w:w="1680"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033760" w:rsidP="00600748">
            <w:pPr>
              <w:pStyle w:val="33"/>
              <w:shd w:val="clear" w:color="auto" w:fill="auto"/>
              <w:spacing w:line="180" w:lineRule="exact"/>
              <w:jc w:val="center"/>
            </w:pPr>
            <w:r>
              <w:rPr>
                <w:rStyle w:val="9pt0pt"/>
              </w:rPr>
              <w:t>80</w:t>
            </w:r>
          </w:p>
        </w:tc>
        <w:tc>
          <w:tcPr>
            <w:tcW w:w="1752"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033760" w:rsidP="00600748">
            <w:pPr>
              <w:pStyle w:val="33"/>
              <w:shd w:val="clear" w:color="auto" w:fill="auto"/>
              <w:spacing w:line="180" w:lineRule="exact"/>
              <w:jc w:val="center"/>
            </w:pPr>
            <w:r>
              <w:rPr>
                <w:rStyle w:val="9pt0pt"/>
              </w:rPr>
              <w:t>40/10*</w:t>
            </w:r>
          </w:p>
        </w:tc>
      </w:tr>
      <w:tr w:rsidR="00996F4C" w:rsidTr="000C184C">
        <w:trPr>
          <w:trHeight w:hRule="exact" w:val="473"/>
        </w:trPr>
        <w:tc>
          <w:tcPr>
            <w:tcW w:w="806" w:type="dxa"/>
            <w:shd w:val="clear" w:color="auto" w:fill="FFFFFF"/>
            <w:vAlign w:val="center"/>
          </w:tcPr>
          <w:p w:rsidR="00996F4C" w:rsidRDefault="00033760" w:rsidP="00600748">
            <w:pPr>
              <w:pStyle w:val="33"/>
              <w:shd w:val="clear" w:color="auto" w:fill="auto"/>
              <w:spacing w:line="180" w:lineRule="exact"/>
              <w:jc w:val="center"/>
            </w:pPr>
            <w:r>
              <w:rPr>
                <w:rStyle w:val="9pt0pt"/>
              </w:rPr>
              <w:t>4</w:t>
            </w:r>
          </w:p>
        </w:tc>
        <w:tc>
          <w:tcPr>
            <w:tcW w:w="2491" w:type="dxa"/>
            <w:shd w:val="clear" w:color="auto" w:fill="FFFFFF"/>
          </w:tcPr>
          <w:p w:rsidR="00996F4C" w:rsidRDefault="00033760" w:rsidP="00ED4D75">
            <w:pPr>
              <w:pStyle w:val="33"/>
              <w:shd w:val="clear" w:color="auto" w:fill="auto"/>
              <w:spacing w:line="230" w:lineRule="exact"/>
              <w:jc w:val="left"/>
            </w:pPr>
            <w:r>
              <w:rPr>
                <w:rStyle w:val="9pt0pt"/>
              </w:rPr>
              <w:t>Для хозяйственных целей (в т.ч. выгула собак)</w:t>
            </w:r>
          </w:p>
        </w:tc>
        <w:tc>
          <w:tcPr>
            <w:tcW w:w="2700"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033760" w:rsidP="00600748">
            <w:pPr>
              <w:pStyle w:val="33"/>
              <w:shd w:val="clear" w:color="auto" w:fill="auto"/>
              <w:spacing w:line="180" w:lineRule="exact"/>
              <w:jc w:val="center"/>
            </w:pPr>
            <w:r>
              <w:rPr>
                <w:rStyle w:val="9pt0pt"/>
              </w:rPr>
              <w:t>3</w:t>
            </w:r>
            <w:r w:rsidR="00875EA6">
              <w:rPr>
                <w:rStyle w:val="9pt0pt"/>
              </w:rPr>
              <w:t>,0</w:t>
            </w:r>
          </w:p>
        </w:tc>
        <w:tc>
          <w:tcPr>
            <w:tcW w:w="1680"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033760" w:rsidP="00600748">
            <w:pPr>
              <w:pStyle w:val="33"/>
              <w:shd w:val="clear" w:color="auto" w:fill="auto"/>
              <w:spacing w:line="180" w:lineRule="exact"/>
              <w:jc w:val="center"/>
            </w:pPr>
            <w:r>
              <w:rPr>
                <w:rStyle w:val="9pt0pt"/>
              </w:rPr>
              <w:t>10</w:t>
            </w:r>
          </w:p>
        </w:tc>
        <w:tc>
          <w:tcPr>
            <w:tcW w:w="1752" w:type="dxa"/>
            <w:shd w:val="clear" w:color="auto" w:fill="FFFFFF"/>
          </w:tcPr>
          <w:p w:rsidR="00127656" w:rsidRDefault="00127656" w:rsidP="00600748">
            <w:pPr>
              <w:pStyle w:val="33"/>
              <w:shd w:val="clear" w:color="auto" w:fill="auto"/>
              <w:spacing w:line="180" w:lineRule="exact"/>
              <w:jc w:val="center"/>
              <w:rPr>
                <w:rStyle w:val="9pt0pt"/>
              </w:rPr>
            </w:pPr>
          </w:p>
          <w:p w:rsidR="00996F4C" w:rsidRDefault="00033760" w:rsidP="00600748">
            <w:pPr>
              <w:pStyle w:val="33"/>
              <w:shd w:val="clear" w:color="auto" w:fill="auto"/>
              <w:spacing w:line="180" w:lineRule="exact"/>
              <w:jc w:val="center"/>
            </w:pPr>
            <w:r>
              <w:rPr>
                <w:rStyle w:val="9pt0pt"/>
              </w:rPr>
              <w:t>20 (40)</w:t>
            </w:r>
          </w:p>
        </w:tc>
      </w:tr>
      <w:tr w:rsidR="00996F4C" w:rsidTr="000C184C">
        <w:trPr>
          <w:trHeight w:hRule="exact" w:val="707"/>
        </w:trPr>
        <w:tc>
          <w:tcPr>
            <w:tcW w:w="806" w:type="dxa"/>
            <w:tcBorders>
              <w:bottom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5</w:t>
            </w:r>
          </w:p>
        </w:tc>
        <w:tc>
          <w:tcPr>
            <w:tcW w:w="2491" w:type="dxa"/>
            <w:tcBorders>
              <w:bottom w:val="single" w:sz="4" w:space="0" w:color="auto"/>
            </w:tcBorders>
            <w:shd w:val="clear" w:color="auto" w:fill="FFFFFF"/>
          </w:tcPr>
          <w:p w:rsidR="00127656" w:rsidRDefault="00127656" w:rsidP="00ED4D75">
            <w:pPr>
              <w:pStyle w:val="33"/>
              <w:shd w:val="clear" w:color="auto" w:fill="auto"/>
              <w:spacing w:line="180" w:lineRule="exact"/>
              <w:jc w:val="left"/>
              <w:rPr>
                <w:rStyle w:val="9pt0pt"/>
              </w:rPr>
            </w:pPr>
          </w:p>
          <w:p w:rsidR="00996F4C" w:rsidRDefault="00033760" w:rsidP="00ED4D75">
            <w:pPr>
              <w:pStyle w:val="33"/>
              <w:shd w:val="clear" w:color="auto" w:fill="auto"/>
              <w:spacing w:line="180" w:lineRule="exact"/>
              <w:jc w:val="left"/>
            </w:pPr>
            <w:r>
              <w:rPr>
                <w:rStyle w:val="9pt0pt"/>
              </w:rPr>
              <w:t xml:space="preserve">Для </w:t>
            </w:r>
            <w:r w:rsidR="00875EA6">
              <w:rPr>
                <w:rStyle w:val="9pt0pt"/>
              </w:rPr>
              <w:t>паркования и хранения автомобилей</w:t>
            </w:r>
          </w:p>
        </w:tc>
        <w:tc>
          <w:tcPr>
            <w:tcW w:w="2700" w:type="dxa"/>
            <w:tcBorders>
              <w:bottom w:val="single" w:sz="4" w:space="0" w:color="auto"/>
            </w:tcBorders>
            <w:shd w:val="clear" w:color="auto" w:fill="FFFFFF"/>
          </w:tcPr>
          <w:p w:rsidR="00127656" w:rsidRDefault="00127656" w:rsidP="00600748">
            <w:pPr>
              <w:pStyle w:val="33"/>
              <w:shd w:val="clear" w:color="auto" w:fill="auto"/>
              <w:spacing w:line="180" w:lineRule="exact"/>
              <w:jc w:val="center"/>
              <w:rPr>
                <w:rStyle w:val="9pt0pt"/>
              </w:rPr>
            </w:pPr>
          </w:p>
          <w:p w:rsidR="00996F4C" w:rsidRDefault="00875EA6" w:rsidP="00600748">
            <w:pPr>
              <w:pStyle w:val="33"/>
              <w:shd w:val="clear" w:color="auto" w:fill="auto"/>
              <w:spacing w:line="180" w:lineRule="exact"/>
              <w:jc w:val="center"/>
            </w:pPr>
            <w:r>
              <w:rPr>
                <w:rStyle w:val="9pt0pt"/>
              </w:rPr>
              <w:t>0,8</w:t>
            </w:r>
          </w:p>
        </w:tc>
        <w:tc>
          <w:tcPr>
            <w:tcW w:w="1680" w:type="dxa"/>
            <w:tcBorders>
              <w:bottom w:val="single" w:sz="4" w:space="0" w:color="auto"/>
            </w:tcBorders>
            <w:shd w:val="clear" w:color="auto" w:fill="FFFFFF"/>
          </w:tcPr>
          <w:p w:rsidR="00127656" w:rsidRDefault="00127656" w:rsidP="00600748">
            <w:pPr>
              <w:pStyle w:val="33"/>
              <w:shd w:val="clear" w:color="auto" w:fill="auto"/>
              <w:spacing w:line="180" w:lineRule="exact"/>
              <w:ind w:right="300"/>
              <w:jc w:val="right"/>
              <w:rPr>
                <w:rStyle w:val="9pt0pt"/>
              </w:rPr>
            </w:pPr>
          </w:p>
          <w:p w:rsidR="00996F4C" w:rsidRDefault="00033760" w:rsidP="00600748">
            <w:pPr>
              <w:pStyle w:val="33"/>
              <w:shd w:val="clear" w:color="auto" w:fill="auto"/>
              <w:spacing w:line="180" w:lineRule="exact"/>
              <w:ind w:right="300"/>
              <w:jc w:val="right"/>
            </w:pPr>
            <w:r>
              <w:rPr>
                <w:rStyle w:val="9pt0pt"/>
              </w:rPr>
              <w:t>25,0 (18)**</w:t>
            </w:r>
          </w:p>
        </w:tc>
        <w:tc>
          <w:tcPr>
            <w:tcW w:w="1752" w:type="dxa"/>
            <w:tcBorders>
              <w:bottom w:val="single" w:sz="4" w:space="0" w:color="auto"/>
            </w:tcBorders>
            <w:shd w:val="clear" w:color="auto" w:fill="FFFFFF"/>
          </w:tcPr>
          <w:p w:rsidR="00996F4C" w:rsidRDefault="00033760" w:rsidP="004637BC">
            <w:pPr>
              <w:pStyle w:val="33"/>
              <w:shd w:val="clear" w:color="auto" w:fill="auto"/>
              <w:spacing w:line="245" w:lineRule="exact"/>
              <w:jc w:val="center"/>
            </w:pPr>
            <w:r>
              <w:rPr>
                <w:rStyle w:val="9pt0pt"/>
              </w:rPr>
              <w:t>в соответствии с СанПиН 2.2.1/2.1.1.1200</w:t>
            </w:r>
          </w:p>
        </w:tc>
      </w:tr>
      <w:tr w:rsidR="00875EA6" w:rsidTr="008B738E">
        <w:trPr>
          <w:trHeight w:hRule="exact" w:val="421"/>
        </w:trPr>
        <w:tc>
          <w:tcPr>
            <w:tcW w:w="806" w:type="dxa"/>
            <w:tcBorders>
              <w:bottom w:val="single" w:sz="4" w:space="0" w:color="auto"/>
            </w:tcBorders>
            <w:shd w:val="clear" w:color="auto" w:fill="FFFFFF"/>
            <w:vAlign w:val="center"/>
          </w:tcPr>
          <w:p w:rsidR="00875EA6" w:rsidRDefault="00875EA6" w:rsidP="00600748">
            <w:pPr>
              <w:pStyle w:val="33"/>
              <w:shd w:val="clear" w:color="auto" w:fill="auto"/>
              <w:spacing w:line="180" w:lineRule="exact"/>
              <w:jc w:val="center"/>
              <w:rPr>
                <w:rStyle w:val="9pt0pt"/>
              </w:rPr>
            </w:pPr>
          </w:p>
          <w:p w:rsidR="00875EA6" w:rsidRDefault="00875EA6" w:rsidP="00600748">
            <w:pPr>
              <w:pStyle w:val="33"/>
              <w:shd w:val="clear" w:color="auto" w:fill="auto"/>
              <w:spacing w:line="180" w:lineRule="exact"/>
              <w:jc w:val="center"/>
            </w:pPr>
            <w:r>
              <w:rPr>
                <w:rStyle w:val="9pt0pt"/>
              </w:rPr>
              <w:t>6</w:t>
            </w:r>
          </w:p>
        </w:tc>
        <w:tc>
          <w:tcPr>
            <w:tcW w:w="2491" w:type="dxa"/>
            <w:tcBorders>
              <w:bottom w:val="single" w:sz="4" w:space="0" w:color="auto"/>
            </w:tcBorders>
            <w:shd w:val="clear" w:color="auto" w:fill="FFFFFF"/>
          </w:tcPr>
          <w:p w:rsidR="00875EA6" w:rsidRDefault="00875EA6" w:rsidP="00ED4D75">
            <w:pPr>
              <w:pStyle w:val="33"/>
              <w:shd w:val="clear" w:color="auto" w:fill="auto"/>
              <w:spacing w:line="180" w:lineRule="exact"/>
              <w:jc w:val="left"/>
              <w:rPr>
                <w:rStyle w:val="9pt0pt"/>
              </w:rPr>
            </w:pPr>
          </w:p>
          <w:p w:rsidR="00875EA6" w:rsidRDefault="00875EA6" w:rsidP="00ED4D75">
            <w:pPr>
              <w:pStyle w:val="33"/>
              <w:shd w:val="clear" w:color="auto" w:fill="auto"/>
              <w:spacing w:line="180" w:lineRule="exact"/>
              <w:jc w:val="left"/>
              <w:rPr>
                <w:rStyle w:val="9pt0pt"/>
              </w:rPr>
            </w:pPr>
            <w:r>
              <w:rPr>
                <w:rStyle w:val="9pt0pt"/>
              </w:rPr>
              <w:t>Для  озеленения территории</w:t>
            </w:r>
          </w:p>
          <w:p w:rsidR="009A0C6C" w:rsidRDefault="009A0C6C" w:rsidP="00ED4D75">
            <w:pPr>
              <w:pStyle w:val="33"/>
              <w:shd w:val="clear" w:color="auto" w:fill="auto"/>
              <w:spacing w:line="180" w:lineRule="exact"/>
              <w:jc w:val="left"/>
              <w:rPr>
                <w:rStyle w:val="9pt0pt"/>
              </w:rPr>
            </w:pPr>
          </w:p>
          <w:p w:rsidR="009A0C6C" w:rsidRDefault="009A0C6C" w:rsidP="00ED4D75">
            <w:pPr>
              <w:pStyle w:val="33"/>
              <w:shd w:val="clear" w:color="auto" w:fill="auto"/>
              <w:spacing w:line="180" w:lineRule="exact"/>
              <w:jc w:val="left"/>
            </w:pPr>
          </w:p>
        </w:tc>
        <w:tc>
          <w:tcPr>
            <w:tcW w:w="2700" w:type="dxa"/>
            <w:tcBorders>
              <w:bottom w:val="single" w:sz="4" w:space="0" w:color="auto"/>
            </w:tcBorders>
            <w:shd w:val="clear" w:color="auto" w:fill="FFFFFF"/>
          </w:tcPr>
          <w:p w:rsidR="00875EA6" w:rsidRPr="009A0C6C" w:rsidRDefault="00875EA6" w:rsidP="00600748">
            <w:pPr>
              <w:pStyle w:val="33"/>
              <w:shd w:val="clear" w:color="auto" w:fill="auto"/>
              <w:spacing w:line="245" w:lineRule="exact"/>
              <w:ind w:left="640"/>
              <w:jc w:val="left"/>
              <w:rPr>
                <w:sz w:val="18"/>
                <w:szCs w:val="18"/>
              </w:rPr>
            </w:pPr>
            <w:r w:rsidRPr="009A0C6C">
              <w:rPr>
                <w:sz w:val="18"/>
                <w:szCs w:val="18"/>
              </w:rPr>
              <w:t xml:space="preserve">     </w:t>
            </w:r>
            <w:r w:rsidR="009A0C6C">
              <w:rPr>
                <w:sz w:val="18"/>
                <w:szCs w:val="18"/>
              </w:rPr>
              <w:t xml:space="preserve">  </w:t>
            </w:r>
            <w:r w:rsidRPr="009A0C6C">
              <w:rPr>
                <w:sz w:val="18"/>
                <w:szCs w:val="18"/>
              </w:rPr>
              <w:t xml:space="preserve">     4,0</w:t>
            </w:r>
          </w:p>
        </w:tc>
        <w:tc>
          <w:tcPr>
            <w:tcW w:w="1680" w:type="dxa"/>
            <w:tcBorders>
              <w:bottom w:val="single" w:sz="4" w:space="0" w:color="auto"/>
            </w:tcBorders>
            <w:shd w:val="clear" w:color="auto" w:fill="FFFFFF"/>
          </w:tcPr>
          <w:p w:rsidR="00875EA6" w:rsidRDefault="00875EA6" w:rsidP="00600748">
            <w:pPr>
              <w:pStyle w:val="33"/>
              <w:shd w:val="clear" w:color="auto" w:fill="auto"/>
              <w:spacing w:line="245" w:lineRule="exact"/>
              <w:ind w:left="640"/>
              <w:jc w:val="left"/>
            </w:pPr>
          </w:p>
        </w:tc>
        <w:tc>
          <w:tcPr>
            <w:tcW w:w="1752" w:type="dxa"/>
            <w:tcBorders>
              <w:bottom w:val="single" w:sz="4" w:space="0" w:color="auto"/>
            </w:tcBorders>
            <w:shd w:val="clear" w:color="auto" w:fill="FFFFFF"/>
          </w:tcPr>
          <w:p w:rsidR="00875EA6" w:rsidRDefault="00875EA6" w:rsidP="00600748">
            <w:pPr>
              <w:pStyle w:val="33"/>
              <w:shd w:val="clear" w:color="auto" w:fill="auto"/>
              <w:spacing w:line="245" w:lineRule="exact"/>
              <w:ind w:left="640"/>
              <w:jc w:val="left"/>
            </w:pPr>
          </w:p>
        </w:tc>
      </w:tr>
      <w:tr w:rsidR="00996F4C" w:rsidRPr="0046687E" w:rsidTr="008B738E">
        <w:trPr>
          <w:trHeight w:hRule="exact" w:val="2121"/>
        </w:trPr>
        <w:tc>
          <w:tcPr>
            <w:tcW w:w="9429" w:type="dxa"/>
            <w:gridSpan w:val="5"/>
            <w:tcBorders>
              <w:top w:val="single" w:sz="4" w:space="0" w:color="auto"/>
              <w:left w:val="nil"/>
              <w:bottom w:val="nil"/>
              <w:right w:val="nil"/>
            </w:tcBorders>
            <w:shd w:val="clear" w:color="auto" w:fill="FFFFFF"/>
          </w:tcPr>
          <w:p w:rsidR="00996F4C" w:rsidRPr="0046687E" w:rsidRDefault="00033760" w:rsidP="00600748">
            <w:pPr>
              <w:pStyle w:val="33"/>
              <w:shd w:val="clear" w:color="auto" w:fill="auto"/>
              <w:spacing w:after="60" w:line="235" w:lineRule="exact"/>
              <w:rPr>
                <w:sz w:val="20"/>
                <w:szCs w:val="20"/>
              </w:rPr>
            </w:pPr>
            <w:r w:rsidRPr="0046687E">
              <w:rPr>
                <w:rStyle w:val="9pt0pt"/>
                <w:sz w:val="20"/>
                <w:szCs w:val="20"/>
              </w:rPr>
              <w:t>*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тенниса).</w:t>
            </w:r>
          </w:p>
          <w:p w:rsidR="00996F4C" w:rsidRPr="0046687E" w:rsidRDefault="00033760" w:rsidP="00600748">
            <w:pPr>
              <w:pStyle w:val="33"/>
              <w:shd w:val="clear" w:color="auto" w:fill="auto"/>
              <w:spacing w:before="60" w:after="180" w:line="180" w:lineRule="exact"/>
              <w:rPr>
                <w:sz w:val="20"/>
                <w:szCs w:val="20"/>
              </w:rPr>
            </w:pPr>
            <w:r w:rsidRPr="0046687E">
              <w:rPr>
                <w:rStyle w:val="9pt0pt"/>
                <w:sz w:val="20"/>
                <w:szCs w:val="20"/>
              </w:rPr>
              <w:t>** В скобках - при примыкании участков для стоянки к проезжей части улиц и проездов.</w:t>
            </w:r>
          </w:p>
          <w:p w:rsidR="00996F4C" w:rsidRPr="0046687E" w:rsidRDefault="00033760" w:rsidP="00600748">
            <w:pPr>
              <w:pStyle w:val="33"/>
              <w:shd w:val="clear" w:color="auto" w:fill="auto"/>
              <w:spacing w:before="180" w:line="226" w:lineRule="exact"/>
              <w:rPr>
                <w:sz w:val="20"/>
                <w:szCs w:val="20"/>
              </w:rPr>
            </w:pPr>
            <w:r w:rsidRPr="0046687E">
              <w:rPr>
                <w:rStyle w:val="9pt0pt"/>
                <w:sz w:val="20"/>
                <w:szCs w:val="20"/>
              </w:rPr>
              <w:t>Примечания:</w:t>
            </w:r>
          </w:p>
          <w:p w:rsidR="00996F4C" w:rsidRPr="0046687E" w:rsidRDefault="00033760" w:rsidP="00600748">
            <w:pPr>
              <w:pStyle w:val="33"/>
              <w:shd w:val="clear" w:color="auto" w:fill="auto"/>
              <w:tabs>
                <w:tab w:val="left" w:pos="605"/>
              </w:tabs>
              <w:spacing w:line="226" w:lineRule="exact"/>
              <w:rPr>
                <w:sz w:val="20"/>
                <w:szCs w:val="20"/>
              </w:rPr>
            </w:pPr>
            <w:r w:rsidRPr="0046687E">
              <w:rPr>
                <w:rStyle w:val="9pt0pt"/>
                <w:sz w:val="20"/>
                <w:szCs w:val="20"/>
              </w:rPr>
              <w:t>а)</w:t>
            </w:r>
            <w:r w:rsidR="008A3D08" w:rsidRPr="0046687E">
              <w:rPr>
                <w:rStyle w:val="9pt0pt"/>
                <w:sz w:val="20"/>
                <w:szCs w:val="20"/>
              </w:rPr>
              <w:t xml:space="preserve">  </w:t>
            </w:r>
            <w:r w:rsidRPr="0046687E">
              <w:rPr>
                <w:rStyle w:val="9pt0pt"/>
                <w:sz w:val="20"/>
                <w:szCs w:val="20"/>
              </w:rPr>
              <w:t>Приведенные показатели относятся ко всей  территории (кварталу) в целом, включая территорию отдельных участков, выделяемых под объекты капитального строительства.</w:t>
            </w:r>
          </w:p>
          <w:p w:rsidR="00996F4C" w:rsidRDefault="008A3D08" w:rsidP="008A3D08">
            <w:pPr>
              <w:pStyle w:val="33"/>
              <w:shd w:val="clear" w:color="auto" w:fill="auto"/>
              <w:tabs>
                <w:tab w:val="left" w:pos="638"/>
              </w:tabs>
              <w:spacing w:line="226" w:lineRule="exact"/>
              <w:rPr>
                <w:rStyle w:val="9pt0pt"/>
                <w:sz w:val="20"/>
                <w:szCs w:val="20"/>
              </w:rPr>
            </w:pPr>
            <w:r w:rsidRPr="0046687E">
              <w:rPr>
                <w:rStyle w:val="9pt0pt"/>
                <w:sz w:val="20"/>
                <w:szCs w:val="20"/>
              </w:rPr>
              <w:t>б</w:t>
            </w:r>
            <w:r w:rsidR="00033760" w:rsidRPr="0046687E">
              <w:rPr>
                <w:rStyle w:val="9pt0pt"/>
                <w:sz w:val="20"/>
                <w:szCs w:val="20"/>
              </w:rPr>
              <w:t>)</w:t>
            </w:r>
            <w:r w:rsidRPr="0046687E">
              <w:rPr>
                <w:rStyle w:val="9pt0pt"/>
                <w:sz w:val="20"/>
                <w:szCs w:val="20"/>
              </w:rPr>
              <w:t xml:space="preserve"> </w:t>
            </w:r>
            <w:r w:rsidR="00033760" w:rsidRPr="0046687E">
              <w:rPr>
                <w:rStyle w:val="9pt0pt"/>
                <w:sz w:val="20"/>
                <w:szCs w:val="20"/>
              </w:rPr>
              <w:t>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p w:rsidR="008B738E" w:rsidRDefault="008B738E" w:rsidP="008A3D08">
            <w:pPr>
              <w:pStyle w:val="33"/>
              <w:shd w:val="clear" w:color="auto" w:fill="auto"/>
              <w:tabs>
                <w:tab w:val="left" w:pos="638"/>
              </w:tabs>
              <w:spacing w:line="226" w:lineRule="exact"/>
              <w:rPr>
                <w:rStyle w:val="9pt0pt"/>
              </w:rPr>
            </w:pPr>
          </w:p>
          <w:p w:rsidR="008B738E" w:rsidRDefault="008B738E" w:rsidP="008A3D08">
            <w:pPr>
              <w:pStyle w:val="33"/>
              <w:shd w:val="clear" w:color="auto" w:fill="auto"/>
              <w:tabs>
                <w:tab w:val="left" w:pos="638"/>
              </w:tabs>
              <w:spacing w:line="226" w:lineRule="exact"/>
              <w:rPr>
                <w:rStyle w:val="9pt0pt"/>
              </w:rPr>
            </w:pPr>
          </w:p>
          <w:p w:rsidR="008B738E" w:rsidRPr="0046687E" w:rsidRDefault="008B738E" w:rsidP="008A3D08">
            <w:pPr>
              <w:pStyle w:val="33"/>
              <w:shd w:val="clear" w:color="auto" w:fill="auto"/>
              <w:tabs>
                <w:tab w:val="left" w:pos="638"/>
              </w:tabs>
              <w:spacing w:line="226" w:lineRule="exact"/>
              <w:rPr>
                <w:sz w:val="20"/>
                <w:szCs w:val="20"/>
              </w:rPr>
            </w:pPr>
          </w:p>
        </w:tc>
      </w:tr>
    </w:tbl>
    <w:p w:rsidR="00996F4C" w:rsidRDefault="00033760" w:rsidP="00600748">
      <w:pPr>
        <w:pStyle w:val="24"/>
        <w:numPr>
          <w:ilvl w:val="1"/>
          <w:numId w:val="1"/>
        </w:numPr>
        <w:shd w:val="clear" w:color="auto" w:fill="auto"/>
        <w:tabs>
          <w:tab w:val="left" w:pos="1277"/>
        </w:tabs>
        <w:spacing w:before="0"/>
        <w:ind w:left="120" w:right="20" w:firstLine="720"/>
      </w:pPr>
      <w:bookmarkStart w:id="3" w:name="bookmark4"/>
      <w:r>
        <w:lastRenderedPageBreak/>
        <w:t>Требования к размерам земельных участков и параметрам разрешенного строительства, реконструкции объектов капитального строительства в зоне индивидуальной жилой застройки.</w:t>
      </w:r>
      <w:bookmarkEnd w:id="3"/>
    </w:p>
    <w:p w:rsidR="00996F4C" w:rsidRDefault="00033760" w:rsidP="00600748">
      <w:pPr>
        <w:pStyle w:val="33"/>
        <w:shd w:val="clear" w:color="auto" w:fill="auto"/>
        <w:spacing w:line="274" w:lineRule="exact"/>
        <w:ind w:left="120" w:right="20" w:firstLine="440"/>
      </w:pPr>
      <w:r>
        <w:t>Одноквартирный жилой дом должен отстоять от красной линии улиц не менее чем на 5 м, от красной линии проездов — не менее чем на 3 м.</w:t>
      </w:r>
    </w:p>
    <w:p w:rsidR="00996F4C" w:rsidRDefault="00033760" w:rsidP="00600748">
      <w:pPr>
        <w:pStyle w:val="33"/>
        <w:shd w:val="clear" w:color="auto" w:fill="auto"/>
        <w:spacing w:line="274" w:lineRule="exact"/>
        <w:ind w:left="120" w:right="20" w:firstLine="440"/>
      </w:pPr>
      <w:r>
        <w:t>До границы соседнего приквартирного участка расстояния по санитарно-бытовым ус</w:t>
      </w:r>
      <w:r>
        <w:softHyphen/>
        <w:t>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w:t>
      </w:r>
      <w:r w:rsidR="008A245E">
        <w:t>)</w:t>
      </w:r>
      <w:r w:rsidR="008A245E" w:rsidRPr="008A245E">
        <w:t xml:space="preserve"> </w:t>
      </w:r>
      <w:r w:rsidR="008A245E">
        <w:t>но не менее 3 м;</w:t>
      </w:r>
      <w:r>
        <w:t xml:space="preserve"> </w:t>
      </w:r>
      <w:r w:rsidR="008A245E">
        <w:t>10 м</w:t>
      </w:r>
      <w:r>
        <w:t xml:space="preserve">— </w:t>
      </w:r>
      <w:proofErr w:type="gramStart"/>
      <w:r>
        <w:t>вы</w:t>
      </w:r>
      <w:proofErr w:type="gramEnd"/>
      <w:r>
        <w:t>сот</w:t>
      </w:r>
      <w:r w:rsidR="008A245E">
        <w:t>а</w:t>
      </w:r>
      <w:r>
        <w:t xml:space="preserve"> строения (в верхней точке), от стволов высокорослых деревьев — 4 м; среднерослых — 2 м; от кустарника — 1 м.</w:t>
      </w:r>
    </w:p>
    <w:p w:rsidR="00996F4C" w:rsidRDefault="00033760" w:rsidP="00600748">
      <w:pPr>
        <w:pStyle w:val="33"/>
        <w:shd w:val="clear" w:color="auto" w:fill="auto"/>
        <w:spacing w:line="274" w:lineRule="exact"/>
        <w:ind w:left="120" w:right="20" w:firstLine="440"/>
      </w:pPr>
      <w:r>
        <w:t>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96F4C" w:rsidRDefault="00033760" w:rsidP="00600748">
      <w:pPr>
        <w:pStyle w:val="33"/>
        <w:shd w:val="clear" w:color="auto" w:fill="auto"/>
        <w:spacing w:line="274" w:lineRule="exact"/>
        <w:ind w:left="280" w:right="280" w:firstLine="440"/>
      </w:pPr>
      <w:r>
        <w:t>Вспомогательные строения, за исключением гаражей, размещать со стороны улицы не допускается.</w:t>
      </w:r>
    </w:p>
    <w:p w:rsidR="00996F4C" w:rsidRDefault="00033760" w:rsidP="00600748">
      <w:pPr>
        <w:pStyle w:val="33"/>
        <w:shd w:val="clear" w:color="auto" w:fill="auto"/>
        <w:spacing w:line="274" w:lineRule="exact"/>
        <w:ind w:left="280" w:right="280" w:firstLine="440"/>
      </w:pPr>
      <w:r>
        <w:t>Расстояние от окон жилых комнат до стен соседнего дома, расположенных на соседних земельных участках, должно быть не менее 6 м.</w:t>
      </w:r>
    </w:p>
    <w:p w:rsidR="00996F4C" w:rsidRDefault="00033760" w:rsidP="00600748">
      <w:pPr>
        <w:pStyle w:val="33"/>
        <w:shd w:val="clear" w:color="auto" w:fill="auto"/>
        <w:spacing w:line="274" w:lineRule="exact"/>
        <w:ind w:left="280" w:right="280" w:firstLine="440"/>
      </w:pPr>
      <w:r>
        <w:t>Расстояние от окон жилого здания до хозяйственных построек, расположенных на соседнем участке - не менее 10 м.</w:t>
      </w:r>
    </w:p>
    <w:p w:rsidR="00996F4C" w:rsidRDefault="00033760" w:rsidP="00600748">
      <w:pPr>
        <w:pStyle w:val="33"/>
        <w:shd w:val="clear" w:color="auto" w:fill="auto"/>
        <w:spacing w:line="274" w:lineRule="exact"/>
        <w:ind w:left="280" w:right="280" w:firstLine="440"/>
      </w:pPr>
      <w:r>
        <w:t>При отсутствии централизованной канализации расстояние от туалета до стен соседнего дома необходимо принимать не менее 12 м.</w:t>
      </w:r>
    </w:p>
    <w:p w:rsidR="00996F4C" w:rsidRDefault="00033760" w:rsidP="00600748">
      <w:pPr>
        <w:pStyle w:val="33"/>
        <w:shd w:val="clear" w:color="auto" w:fill="auto"/>
        <w:spacing w:line="274" w:lineRule="exact"/>
        <w:ind w:left="280" w:firstLine="440"/>
      </w:pPr>
      <w:r>
        <w:t>Характер ограждения земельных участков рекомендуется принимать следующий:</w:t>
      </w:r>
    </w:p>
    <w:p w:rsidR="00996F4C" w:rsidRDefault="00033760" w:rsidP="00600748">
      <w:pPr>
        <w:pStyle w:val="33"/>
        <w:numPr>
          <w:ilvl w:val="0"/>
          <w:numId w:val="2"/>
        </w:numPr>
        <w:shd w:val="clear" w:color="auto" w:fill="auto"/>
        <w:tabs>
          <w:tab w:val="left" w:pos="945"/>
        </w:tabs>
        <w:spacing w:line="274" w:lineRule="exact"/>
        <w:ind w:left="280" w:right="280" w:firstLine="440"/>
      </w:pPr>
      <w:r>
        <w:t>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1,8 м, степень светопрозрачности - от 0 до 100% по всей высоте;</w:t>
      </w:r>
    </w:p>
    <w:p w:rsidR="00996F4C" w:rsidRDefault="00033760" w:rsidP="00600748">
      <w:pPr>
        <w:pStyle w:val="33"/>
        <w:numPr>
          <w:ilvl w:val="0"/>
          <w:numId w:val="2"/>
        </w:numPr>
        <w:shd w:val="clear" w:color="auto" w:fill="auto"/>
        <w:tabs>
          <w:tab w:val="left" w:pos="945"/>
        </w:tabs>
        <w:spacing w:line="274" w:lineRule="exact"/>
        <w:ind w:left="280" w:right="280" w:firstLine="440"/>
      </w:pPr>
      <w:r>
        <w:t>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1,7 м, степень светопрозрачности - от 50 до 100% по всей высоте.</w:t>
      </w:r>
    </w:p>
    <w:p w:rsidR="00996F4C" w:rsidRDefault="00033760" w:rsidP="00600748">
      <w:pPr>
        <w:pStyle w:val="33"/>
        <w:shd w:val="clear" w:color="auto" w:fill="auto"/>
        <w:spacing w:after="236" w:line="274" w:lineRule="exact"/>
        <w:ind w:left="280" w:right="280" w:firstLine="700"/>
      </w:pPr>
      <w:r>
        <w:t xml:space="preserve">Предельные размеры земельных участков принимаются в соответствии с правилами землепользования и застройки </w:t>
      </w:r>
      <w:r w:rsidR="00A45679">
        <w:t>Богородского муниципального округа Кировской</w:t>
      </w:r>
      <w:r>
        <w:t xml:space="preserve"> области.</w:t>
      </w:r>
    </w:p>
    <w:p w:rsidR="00996F4C" w:rsidRPr="0039432B" w:rsidRDefault="00033760" w:rsidP="00600748">
      <w:pPr>
        <w:pStyle w:val="24"/>
        <w:numPr>
          <w:ilvl w:val="0"/>
          <w:numId w:val="1"/>
        </w:numPr>
        <w:shd w:val="clear" w:color="auto" w:fill="auto"/>
        <w:tabs>
          <w:tab w:val="left" w:pos="1298"/>
        </w:tabs>
        <w:spacing w:before="0" w:after="244" w:line="278" w:lineRule="exact"/>
        <w:ind w:left="280" w:right="280" w:firstLine="700"/>
      </w:pPr>
      <w:bookmarkStart w:id="4" w:name="bookmark5"/>
      <w:r w:rsidRPr="0039432B">
        <w:t>Расчетные показатели, устанавливаемые для объектов местного значения в области образования</w:t>
      </w:r>
      <w:bookmarkEnd w:id="4"/>
    </w:p>
    <w:p w:rsidR="00E367B9" w:rsidRDefault="00033760" w:rsidP="00E367B9">
      <w:pPr>
        <w:pStyle w:val="33"/>
        <w:numPr>
          <w:ilvl w:val="1"/>
          <w:numId w:val="1"/>
        </w:numPr>
        <w:shd w:val="clear" w:color="auto" w:fill="auto"/>
        <w:tabs>
          <w:tab w:val="left" w:pos="1638"/>
        </w:tabs>
        <w:spacing w:line="274" w:lineRule="exact"/>
        <w:ind w:left="280" w:right="280" w:firstLine="700"/>
      </w:pPr>
      <w:r>
        <w:t>Значения расчетных показателей минимально допустимого уровня обеспеченности объектов образования, а также размеры земельных участков, занимаемых указанными объектами, приведены в таблице 3.1.</w:t>
      </w: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307946" w:rsidRDefault="00307946" w:rsidP="00307946">
      <w:pPr>
        <w:pStyle w:val="33"/>
        <w:shd w:val="clear" w:color="auto" w:fill="auto"/>
        <w:tabs>
          <w:tab w:val="left" w:pos="1638"/>
        </w:tabs>
        <w:spacing w:line="274" w:lineRule="exact"/>
        <w:ind w:left="980" w:right="280"/>
      </w:pPr>
    </w:p>
    <w:p w:rsidR="00996F4C" w:rsidRDefault="009A0C6C" w:rsidP="009A0C6C">
      <w:pPr>
        <w:pStyle w:val="a8"/>
        <w:shd w:val="clear" w:color="auto" w:fill="auto"/>
        <w:spacing w:line="210" w:lineRule="exact"/>
        <w:jc w:val="center"/>
      </w:pPr>
      <w:r>
        <w:lastRenderedPageBreak/>
        <w:t xml:space="preserve">                                                                                                                                         </w:t>
      </w:r>
      <w:r w:rsidR="00033760">
        <w:t>Таблица 3.1</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459"/>
        <w:gridCol w:w="898"/>
        <w:gridCol w:w="1197"/>
        <w:gridCol w:w="1145"/>
        <w:gridCol w:w="2338"/>
        <w:gridCol w:w="2329"/>
      </w:tblGrid>
      <w:tr w:rsidR="00996F4C" w:rsidTr="00307946">
        <w:trPr>
          <w:trHeight w:hRule="exact" w:val="931"/>
        </w:trPr>
        <w:tc>
          <w:tcPr>
            <w:tcW w:w="1459" w:type="dxa"/>
            <w:vMerge w:val="restart"/>
            <w:shd w:val="clear" w:color="auto" w:fill="FFFFFF"/>
          </w:tcPr>
          <w:p w:rsidR="00996F4C" w:rsidRDefault="00033760" w:rsidP="009106F7">
            <w:pPr>
              <w:pStyle w:val="33"/>
              <w:shd w:val="clear" w:color="auto" w:fill="auto"/>
              <w:spacing w:line="235" w:lineRule="exact"/>
              <w:jc w:val="center"/>
            </w:pPr>
            <w:r>
              <w:rPr>
                <w:rStyle w:val="9pt0pt"/>
              </w:rPr>
              <w:t>Наименование вида объекта</w:t>
            </w:r>
          </w:p>
        </w:tc>
        <w:tc>
          <w:tcPr>
            <w:tcW w:w="898" w:type="dxa"/>
            <w:vMerge w:val="restart"/>
            <w:shd w:val="clear" w:color="auto" w:fill="FFFFFF"/>
          </w:tcPr>
          <w:p w:rsidR="00996F4C" w:rsidRDefault="00033760" w:rsidP="009106F7">
            <w:pPr>
              <w:pStyle w:val="33"/>
              <w:shd w:val="clear" w:color="auto" w:fill="auto"/>
              <w:spacing w:line="230" w:lineRule="exact"/>
              <w:jc w:val="center"/>
            </w:pPr>
            <w:r>
              <w:rPr>
                <w:rStyle w:val="9pt0pt"/>
              </w:rPr>
              <w:t>Единица</w:t>
            </w:r>
          </w:p>
          <w:p w:rsidR="00996F4C" w:rsidRDefault="00033760" w:rsidP="009106F7">
            <w:pPr>
              <w:pStyle w:val="33"/>
              <w:shd w:val="clear" w:color="auto" w:fill="auto"/>
              <w:spacing w:line="230" w:lineRule="exact"/>
              <w:jc w:val="center"/>
            </w:pPr>
            <w:r>
              <w:rPr>
                <w:rStyle w:val="9pt0pt"/>
              </w:rPr>
              <w:t>измерени</w:t>
            </w:r>
          </w:p>
          <w:p w:rsidR="00996F4C" w:rsidRDefault="00033760" w:rsidP="009106F7">
            <w:pPr>
              <w:pStyle w:val="33"/>
              <w:shd w:val="clear" w:color="auto" w:fill="auto"/>
              <w:spacing w:line="230" w:lineRule="exact"/>
              <w:jc w:val="center"/>
            </w:pPr>
            <w:r>
              <w:rPr>
                <w:rStyle w:val="9pt0pt"/>
              </w:rPr>
              <w:t>я</w:t>
            </w:r>
          </w:p>
        </w:tc>
        <w:tc>
          <w:tcPr>
            <w:tcW w:w="2342" w:type="dxa"/>
            <w:gridSpan w:val="2"/>
            <w:shd w:val="clear" w:color="auto" w:fill="FFFFFF"/>
          </w:tcPr>
          <w:p w:rsidR="00996F4C" w:rsidRDefault="00033760" w:rsidP="009106F7">
            <w:pPr>
              <w:pStyle w:val="33"/>
              <w:shd w:val="clear" w:color="auto" w:fill="auto"/>
              <w:spacing w:line="230" w:lineRule="exact"/>
              <w:jc w:val="center"/>
            </w:pPr>
            <w:r>
              <w:rPr>
                <w:rStyle w:val="9pt0pt"/>
              </w:rPr>
              <w:t>Рекомендуемая обеспеченность на 1000 жителей (в пределах минимума)</w:t>
            </w:r>
          </w:p>
        </w:tc>
        <w:tc>
          <w:tcPr>
            <w:tcW w:w="2338" w:type="dxa"/>
            <w:vMerge w:val="restart"/>
            <w:shd w:val="clear" w:color="auto" w:fill="FFFFFF"/>
          </w:tcPr>
          <w:p w:rsidR="00996F4C" w:rsidRDefault="00033760" w:rsidP="009106F7">
            <w:pPr>
              <w:pStyle w:val="33"/>
              <w:shd w:val="clear" w:color="auto" w:fill="auto"/>
              <w:spacing w:line="226" w:lineRule="exact"/>
              <w:jc w:val="center"/>
            </w:pPr>
            <w:r>
              <w:rPr>
                <w:rStyle w:val="9pt0pt"/>
              </w:rPr>
              <w:t>Размер земельного участка, м</w:t>
            </w:r>
            <w:proofErr w:type="gramStart"/>
            <w:r>
              <w:rPr>
                <w:rStyle w:val="9pt0pt"/>
                <w:vertAlign w:val="superscript"/>
              </w:rPr>
              <w:t>2</w:t>
            </w:r>
            <w:proofErr w:type="gramEnd"/>
            <w:r>
              <w:rPr>
                <w:rStyle w:val="9pt0pt"/>
              </w:rPr>
              <w:t>/единица измерения</w:t>
            </w:r>
          </w:p>
        </w:tc>
        <w:tc>
          <w:tcPr>
            <w:tcW w:w="2329" w:type="dxa"/>
            <w:vMerge w:val="restart"/>
            <w:shd w:val="clear" w:color="auto" w:fill="FFFFFF"/>
          </w:tcPr>
          <w:p w:rsidR="00996F4C" w:rsidRDefault="00033760" w:rsidP="009106F7">
            <w:pPr>
              <w:pStyle w:val="33"/>
              <w:shd w:val="clear" w:color="auto" w:fill="auto"/>
              <w:spacing w:line="180" w:lineRule="exact"/>
              <w:jc w:val="center"/>
            </w:pPr>
            <w:r>
              <w:rPr>
                <w:rStyle w:val="9pt0pt"/>
              </w:rPr>
              <w:t>Примечание</w:t>
            </w:r>
          </w:p>
        </w:tc>
      </w:tr>
      <w:tr w:rsidR="00996F4C" w:rsidTr="00307946">
        <w:trPr>
          <w:trHeight w:hRule="exact" w:val="466"/>
        </w:trPr>
        <w:tc>
          <w:tcPr>
            <w:tcW w:w="1459" w:type="dxa"/>
            <w:vMerge/>
            <w:shd w:val="clear" w:color="auto" w:fill="FFFFFF"/>
          </w:tcPr>
          <w:p w:rsidR="00996F4C" w:rsidRDefault="00996F4C" w:rsidP="00600748"/>
        </w:tc>
        <w:tc>
          <w:tcPr>
            <w:tcW w:w="898" w:type="dxa"/>
            <w:vMerge/>
            <w:shd w:val="clear" w:color="auto" w:fill="FFFFFF"/>
          </w:tcPr>
          <w:p w:rsidR="00996F4C" w:rsidRDefault="00996F4C" w:rsidP="00600748"/>
        </w:tc>
        <w:tc>
          <w:tcPr>
            <w:tcW w:w="1197" w:type="dxa"/>
            <w:shd w:val="clear" w:color="auto" w:fill="FFFFFF"/>
          </w:tcPr>
          <w:p w:rsidR="00996F4C" w:rsidRDefault="00033760" w:rsidP="00600748">
            <w:pPr>
              <w:pStyle w:val="33"/>
              <w:shd w:val="clear" w:color="auto" w:fill="auto"/>
              <w:spacing w:after="60" w:line="180" w:lineRule="exact"/>
              <w:ind w:left="260"/>
              <w:jc w:val="left"/>
            </w:pPr>
            <w:r>
              <w:rPr>
                <w:rStyle w:val="9pt0pt"/>
              </w:rPr>
              <w:t>городское</w:t>
            </w:r>
          </w:p>
          <w:p w:rsidR="00996F4C" w:rsidRDefault="00033760" w:rsidP="00600748">
            <w:pPr>
              <w:pStyle w:val="33"/>
              <w:shd w:val="clear" w:color="auto" w:fill="auto"/>
              <w:spacing w:before="60" w:line="180" w:lineRule="exact"/>
              <w:ind w:left="260"/>
              <w:jc w:val="left"/>
            </w:pPr>
            <w:r>
              <w:rPr>
                <w:rStyle w:val="9pt0pt"/>
              </w:rPr>
              <w:t>поселение</w:t>
            </w:r>
          </w:p>
        </w:tc>
        <w:tc>
          <w:tcPr>
            <w:tcW w:w="1145" w:type="dxa"/>
            <w:shd w:val="clear" w:color="auto" w:fill="FFFFFF"/>
          </w:tcPr>
          <w:p w:rsidR="00996F4C" w:rsidRDefault="00033760" w:rsidP="009106F7">
            <w:pPr>
              <w:pStyle w:val="33"/>
              <w:shd w:val="clear" w:color="auto" w:fill="auto"/>
              <w:spacing w:after="60" w:line="180" w:lineRule="exact"/>
              <w:jc w:val="center"/>
            </w:pPr>
            <w:r>
              <w:rPr>
                <w:rStyle w:val="9pt0pt"/>
              </w:rPr>
              <w:t>сельское</w:t>
            </w:r>
          </w:p>
          <w:p w:rsidR="00996F4C" w:rsidRDefault="00033760" w:rsidP="009106F7">
            <w:pPr>
              <w:pStyle w:val="33"/>
              <w:shd w:val="clear" w:color="auto" w:fill="auto"/>
              <w:spacing w:before="60" w:line="180" w:lineRule="exact"/>
              <w:jc w:val="center"/>
            </w:pPr>
            <w:r>
              <w:rPr>
                <w:rStyle w:val="9pt0pt"/>
              </w:rPr>
              <w:t>поселение</w:t>
            </w:r>
          </w:p>
        </w:tc>
        <w:tc>
          <w:tcPr>
            <w:tcW w:w="2338" w:type="dxa"/>
            <w:vMerge/>
            <w:shd w:val="clear" w:color="auto" w:fill="FFFFFF"/>
          </w:tcPr>
          <w:p w:rsidR="00996F4C" w:rsidRDefault="00996F4C" w:rsidP="00600748"/>
        </w:tc>
        <w:tc>
          <w:tcPr>
            <w:tcW w:w="2329" w:type="dxa"/>
            <w:vMerge/>
            <w:shd w:val="clear" w:color="auto" w:fill="FFFFFF"/>
          </w:tcPr>
          <w:p w:rsidR="00996F4C" w:rsidRDefault="00996F4C" w:rsidP="00600748"/>
        </w:tc>
      </w:tr>
      <w:tr w:rsidR="00996F4C" w:rsidTr="00307946">
        <w:trPr>
          <w:trHeight w:hRule="exact" w:val="3504"/>
        </w:trPr>
        <w:tc>
          <w:tcPr>
            <w:tcW w:w="1459" w:type="dxa"/>
            <w:shd w:val="clear" w:color="auto" w:fill="FFFFFF"/>
          </w:tcPr>
          <w:p w:rsidR="00996F4C" w:rsidRDefault="00033760" w:rsidP="00ED4D75">
            <w:pPr>
              <w:pStyle w:val="33"/>
              <w:shd w:val="clear" w:color="auto" w:fill="auto"/>
              <w:spacing w:line="240" w:lineRule="auto"/>
              <w:jc w:val="left"/>
            </w:pPr>
            <w:r>
              <w:rPr>
                <w:rStyle w:val="9pt0pt"/>
              </w:rPr>
              <w:t>Дошкольные</w:t>
            </w:r>
          </w:p>
          <w:p w:rsidR="00996F4C" w:rsidRDefault="009106F7" w:rsidP="00ED4D75">
            <w:pPr>
              <w:pStyle w:val="33"/>
              <w:shd w:val="clear" w:color="auto" w:fill="auto"/>
              <w:spacing w:line="240" w:lineRule="auto"/>
              <w:jc w:val="left"/>
            </w:pPr>
            <w:r>
              <w:rPr>
                <w:rStyle w:val="9pt0pt"/>
              </w:rPr>
              <w:t>о</w:t>
            </w:r>
            <w:r w:rsidR="00033760">
              <w:rPr>
                <w:rStyle w:val="9pt0pt"/>
              </w:rPr>
              <w:t>бразовательные</w:t>
            </w:r>
          </w:p>
          <w:p w:rsidR="00996F4C" w:rsidRDefault="00033760" w:rsidP="00ED4D75">
            <w:pPr>
              <w:pStyle w:val="33"/>
              <w:shd w:val="clear" w:color="auto" w:fill="auto"/>
              <w:spacing w:line="240" w:lineRule="auto"/>
              <w:jc w:val="left"/>
            </w:pPr>
            <w:r>
              <w:rPr>
                <w:rStyle w:val="9pt0pt"/>
              </w:rPr>
              <w:t>организации</w:t>
            </w:r>
          </w:p>
        </w:tc>
        <w:tc>
          <w:tcPr>
            <w:tcW w:w="898" w:type="dxa"/>
            <w:shd w:val="clear" w:color="auto" w:fill="FFFFFF"/>
          </w:tcPr>
          <w:p w:rsidR="00996F4C" w:rsidRDefault="00033760" w:rsidP="00600748">
            <w:pPr>
              <w:pStyle w:val="33"/>
              <w:shd w:val="clear" w:color="auto" w:fill="auto"/>
              <w:spacing w:line="180" w:lineRule="exact"/>
              <w:jc w:val="center"/>
            </w:pPr>
            <w:r>
              <w:rPr>
                <w:rStyle w:val="9pt0pt"/>
              </w:rPr>
              <w:t>1 место</w:t>
            </w:r>
          </w:p>
        </w:tc>
        <w:tc>
          <w:tcPr>
            <w:tcW w:w="1197" w:type="dxa"/>
            <w:shd w:val="clear" w:color="auto" w:fill="FFFFFF"/>
          </w:tcPr>
          <w:p w:rsidR="002D2141" w:rsidRDefault="00033760" w:rsidP="009106F7">
            <w:pPr>
              <w:pStyle w:val="33"/>
              <w:shd w:val="clear" w:color="auto" w:fill="auto"/>
              <w:spacing w:after="360" w:line="230" w:lineRule="exact"/>
              <w:jc w:val="center"/>
              <w:rPr>
                <w:rStyle w:val="9pt0pt"/>
              </w:rPr>
            </w:pPr>
            <w:r>
              <w:rPr>
                <w:rStyle w:val="9pt0pt"/>
              </w:rPr>
              <w:t>Расчет по дем</w:t>
            </w:r>
            <w:r w:rsidR="002D2141">
              <w:rPr>
                <w:rStyle w:val="9pt0pt"/>
              </w:rPr>
              <w:t>ографии с</w:t>
            </w:r>
            <w:r>
              <w:rPr>
                <w:rStyle w:val="9pt0pt"/>
              </w:rPr>
              <w:t xml:space="preserve"> учетом чис</w:t>
            </w:r>
            <w:r w:rsidR="002D2141">
              <w:rPr>
                <w:rStyle w:val="9pt0pt"/>
              </w:rPr>
              <w:t xml:space="preserve">ленности </w:t>
            </w:r>
            <w:r>
              <w:rPr>
                <w:rStyle w:val="9pt0pt"/>
              </w:rPr>
              <w:t xml:space="preserve"> дете</w:t>
            </w:r>
            <w:r w:rsidR="002D2141">
              <w:rPr>
                <w:rStyle w:val="9pt0pt"/>
              </w:rPr>
              <w:t>й</w:t>
            </w:r>
          </w:p>
          <w:p w:rsidR="002D2141" w:rsidRDefault="002D2141" w:rsidP="00600748">
            <w:pPr>
              <w:pStyle w:val="33"/>
              <w:shd w:val="clear" w:color="auto" w:fill="auto"/>
              <w:spacing w:after="360" w:line="230" w:lineRule="exact"/>
              <w:ind w:left="260"/>
              <w:jc w:val="left"/>
              <w:rPr>
                <w:rStyle w:val="9pt0pt"/>
              </w:rPr>
            </w:pPr>
          </w:p>
          <w:p w:rsidR="002D2141" w:rsidRDefault="002D2141" w:rsidP="00600748">
            <w:pPr>
              <w:pStyle w:val="33"/>
              <w:shd w:val="clear" w:color="auto" w:fill="auto"/>
              <w:spacing w:after="360" w:line="230" w:lineRule="exact"/>
              <w:ind w:left="260"/>
              <w:jc w:val="left"/>
            </w:pPr>
          </w:p>
          <w:p w:rsidR="00996F4C" w:rsidRPr="00914045" w:rsidRDefault="00D035C0" w:rsidP="009106F7">
            <w:pPr>
              <w:pStyle w:val="33"/>
              <w:shd w:val="clear" w:color="auto" w:fill="auto"/>
              <w:spacing w:before="360" w:line="180" w:lineRule="exact"/>
              <w:ind w:left="260"/>
              <w:jc w:val="center"/>
              <w:rPr>
                <w:sz w:val="18"/>
                <w:szCs w:val="18"/>
              </w:rPr>
            </w:pPr>
            <w:r>
              <w:rPr>
                <w:sz w:val="18"/>
                <w:szCs w:val="18"/>
              </w:rPr>
              <w:t>58</w:t>
            </w:r>
          </w:p>
        </w:tc>
        <w:tc>
          <w:tcPr>
            <w:tcW w:w="1145" w:type="dxa"/>
            <w:shd w:val="clear" w:color="auto" w:fill="FFFFFF"/>
          </w:tcPr>
          <w:p w:rsidR="002D2141" w:rsidRDefault="002D2141" w:rsidP="009106F7">
            <w:pPr>
              <w:pStyle w:val="33"/>
              <w:shd w:val="clear" w:color="auto" w:fill="auto"/>
              <w:spacing w:after="360" w:line="230" w:lineRule="exact"/>
              <w:jc w:val="center"/>
              <w:rPr>
                <w:rStyle w:val="9pt0pt"/>
              </w:rPr>
            </w:pPr>
            <w:r>
              <w:rPr>
                <w:rStyle w:val="9pt0pt"/>
              </w:rPr>
              <w:t>Расчет по демографии с учетом численности  детей</w:t>
            </w:r>
          </w:p>
          <w:p w:rsidR="00996F4C" w:rsidRDefault="00996F4C" w:rsidP="00600748">
            <w:pPr>
              <w:pStyle w:val="33"/>
              <w:shd w:val="clear" w:color="auto" w:fill="auto"/>
              <w:spacing w:after="360" w:line="230" w:lineRule="exact"/>
              <w:rPr>
                <w:rStyle w:val="9pt0pt"/>
              </w:rPr>
            </w:pPr>
          </w:p>
          <w:p w:rsidR="002D2141" w:rsidRDefault="002D2141" w:rsidP="00600748">
            <w:pPr>
              <w:pStyle w:val="33"/>
              <w:shd w:val="clear" w:color="auto" w:fill="auto"/>
              <w:spacing w:after="360" w:line="230" w:lineRule="exact"/>
              <w:rPr>
                <w:rStyle w:val="9pt0pt"/>
              </w:rPr>
            </w:pPr>
          </w:p>
          <w:p w:rsidR="00996F4C" w:rsidRPr="009106F7" w:rsidRDefault="00D035C0" w:rsidP="00600748">
            <w:pPr>
              <w:pStyle w:val="33"/>
              <w:shd w:val="clear" w:color="auto" w:fill="auto"/>
              <w:spacing w:before="360" w:line="180" w:lineRule="exact"/>
              <w:jc w:val="center"/>
              <w:rPr>
                <w:sz w:val="18"/>
                <w:szCs w:val="18"/>
              </w:rPr>
            </w:pPr>
            <w:r w:rsidRPr="009106F7">
              <w:rPr>
                <w:sz w:val="18"/>
                <w:szCs w:val="18"/>
              </w:rPr>
              <w:t>47</w:t>
            </w:r>
          </w:p>
        </w:tc>
        <w:tc>
          <w:tcPr>
            <w:tcW w:w="2338" w:type="dxa"/>
            <w:shd w:val="clear" w:color="auto" w:fill="FFFFFF"/>
          </w:tcPr>
          <w:p w:rsidR="00996F4C" w:rsidRDefault="00033760" w:rsidP="00600748">
            <w:pPr>
              <w:pStyle w:val="33"/>
              <w:shd w:val="clear" w:color="auto" w:fill="auto"/>
              <w:spacing w:line="226" w:lineRule="exact"/>
              <w:jc w:val="center"/>
            </w:pPr>
            <w:r>
              <w:rPr>
                <w:rStyle w:val="9pt0pt"/>
              </w:rPr>
              <w:t>Определяется расчетом в зависимости от вместимости в соответствии с СанПиН 2.4.1.2660-10.</w:t>
            </w:r>
          </w:p>
          <w:p w:rsidR="00996F4C" w:rsidRDefault="00996F4C" w:rsidP="00600748">
            <w:pPr>
              <w:pStyle w:val="33"/>
              <w:shd w:val="clear" w:color="auto" w:fill="auto"/>
              <w:spacing w:line="226" w:lineRule="exact"/>
              <w:jc w:val="center"/>
            </w:pPr>
          </w:p>
        </w:tc>
        <w:tc>
          <w:tcPr>
            <w:tcW w:w="2329" w:type="dxa"/>
            <w:shd w:val="clear" w:color="auto" w:fill="FFFFFF"/>
          </w:tcPr>
          <w:p w:rsidR="00996F4C" w:rsidRDefault="00033760" w:rsidP="00600748">
            <w:pPr>
              <w:pStyle w:val="33"/>
              <w:shd w:val="clear" w:color="auto" w:fill="auto"/>
              <w:spacing w:line="226" w:lineRule="exact"/>
              <w:jc w:val="center"/>
            </w:pPr>
            <w:r>
              <w:rPr>
                <w:rStyle w:val="9pt0pt"/>
              </w:rPr>
              <w:t>Уровень обеспеченности детей (0-7 лет) дошкольными организациями: городские поселения - 85-100</w:t>
            </w:r>
          </w:p>
          <w:p w:rsidR="00996F4C" w:rsidRDefault="00033760" w:rsidP="00600748">
            <w:pPr>
              <w:pStyle w:val="33"/>
              <w:shd w:val="clear" w:color="auto" w:fill="auto"/>
              <w:spacing w:line="180" w:lineRule="exact"/>
              <w:jc w:val="center"/>
            </w:pPr>
            <w:r>
              <w:rPr>
                <w:rStyle w:val="9pt0pt"/>
              </w:rPr>
              <w:t>%;</w:t>
            </w:r>
          </w:p>
          <w:p w:rsidR="00996F4C" w:rsidRDefault="00CF5540" w:rsidP="00DB0B3C">
            <w:pPr>
              <w:pStyle w:val="33"/>
              <w:shd w:val="clear" w:color="auto" w:fill="auto"/>
              <w:tabs>
                <w:tab w:val="right" w:pos="480"/>
              </w:tabs>
              <w:spacing w:line="230" w:lineRule="exact"/>
              <w:jc w:val="center"/>
            </w:pPr>
            <w:r>
              <w:rPr>
                <w:rStyle w:val="9pt0pt"/>
              </w:rPr>
              <w:t>сельские населенные пункты</w:t>
            </w:r>
            <w:r w:rsidR="00033760">
              <w:rPr>
                <w:rStyle w:val="9pt0pt"/>
              </w:rPr>
              <w:t xml:space="preserve"> - 70-85 % Нормативы удельных показателей общей площади основных видов дошкольных организаций: в зависимости от вместимости, в соответствии с Распоряжением Правительства РФ от 03.07.1996 № 1063-р).</w:t>
            </w:r>
          </w:p>
        </w:tc>
      </w:tr>
      <w:tr w:rsidR="009106F7" w:rsidTr="00307946">
        <w:trPr>
          <w:trHeight w:hRule="exact" w:val="2548"/>
        </w:trPr>
        <w:tc>
          <w:tcPr>
            <w:tcW w:w="1459" w:type="dxa"/>
            <w:shd w:val="clear" w:color="auto" w:fill="FFFFFF"/>
          </w:tcPr>
          <w:p w:rsidR="009106F7" w:rsidRDefault="009106F7" w:rsidP="00ED4D75">
            <w:pPr>
              <w:pStyle w:val="33"/>
              <w:shd w:val="clear" w:color="auto" w:fill="auto"/>
              <w:spacing w:line="240" w:lineRule="auto"/>
              <w:jc w:val="left"/>
            </w:pPr>
            <w:r>
              <w:rPr>
                <w:rStyle w:val="9pt0pt"/>
              </w:rPr>
              <w:t>Общеобразова</w:t>
            </w:r>
            <w:r w:rsidR="00ED4D75">
              <w:rPr>
                <w:rStyle w:val="9pt0pt"/>
              </w:rPr>
              <w:t>-</w:t>
            </w:r>
          </w:p>
          <w:p w:rsidR="009106F7" w:rsidRDefault="009106F7" w:rsidP="00ED4D75">
            <w:pPr>
              <w:pStyle w:val="33"/>
              <w:shd w:val="clear" w:color="auto" w:fill="auto"/>
              <w:spacing w:line="240" w:lineRule="auto"/>
              <w:jc w:val="left"/>
            </w:pPr>
            <w:r>
              <w:rPr>
                <w:rStyle w:val="9pt0pt"/>
              </w:rPr>
              <w:t>тельные</w:t>
            </w:r>
          </w:p>
          <w:p w:rsidR="009106F7" w:rsidRDefault="009106F7" w:rsidP="00ED4D75">
            <w:pPr>
              <w:pStyle w:val="33"/>
              <w:shd w:val="clear" w:color="auto" w:fill="auto"/>
              <w:spacing w:line="240" w:lineRule="auto"/>
              <w:jc w:val="left"/>
              <w:rPr>
                <w:rStyle w:val="9pt0pt"/>
              </w:rPr>
            </w:pPr>
            <w:r>
              <w:rPr>
                <w:rStyle w:val="9pt0pt"/>
              </w:rPr>
              <w:t>организации</w:t>
            </w:r>
          </w:p>
        </w:tc>
        <w:tc>
          <w:tcPr>
            <w:tcW w:w="898" w:type="dxa"/>
            <w:shd w:val="clear" w:color="auto" w:fill="FFFFFF"/>
          </w:tcPr>
          <w:p w:rsidR="009106F7" w:rsidRDefault="009106F7" w:rsidP="009106F7">
            <w:pPr>
              <w:pStyle w:val="33"/>
              <w:shd w:val="clear" w:color="auto" w:fill="auto"/>
              <w:spacing w:line="180" w:lineRule="exact"/>
              <w:jc w:val="center"/>
              <w:rPr>
                <w:rStyle w:val="9pt0pt"/>
              </w:rPr>
            </w:pPr>
            <w:r>
              <w:rPr>
                <w:rStyle w:val="9pt0pt"/>
              </w:rPr>
              <w:t>1 место</w:t>
            </w:r>
          </w:p>
        </w:tc>
        <w:tc>
          <w:tcPr>
            <w:tcW w:w="1197" w:type="dxa"/>
            <w:shd w:val="clear" w:color="auto" w:fill="FFFFFF"/>
          </w:tcPr>
          <w:p w:rsidR="009106F7" w:rsidRPr="00DB0B3C" w:rsidRDefault="009106F7" w:rsidP="00DB0B3C">
            <w:pPr>
              <w:jc w:val="center"/>
              <w:rPr>
                <w:rFonts w:ascii="Times New Roman" w:hAnsi="Times New Roman" w:cs="Times New Roman"/>
                <w:sz w:val="18"/>
                <w:szCs w:val="18"/>
              </w:rPr>
            </w:pPr>
            <w:r w:rsidRPr="00DB0B3C">
              <w:rPr>
                <w:rFonts w:ascii="Times New Roman" w:hAnsi="Times New Roman" w:cs="Times New Roman"/>
                <w:sz w:val="18"/>
                <w:szCs w:val="18"/>
              </w:rPr>
              <w:t>Расчет по демографии с учетом уровня охвата школьников для ориентировочных расчетов</w:t>
            </w:r>
          </w:p>
          <w:p w:rsidR="00DB0B3C" w:rsidRPr="00DB0B3C" w:rsidRDefault="00DB0B3C" w:rsidP="00DB0B3C">
            <w:pPr>
              <w:jc w:val="center"/>
              <w:rPr>
                <w:rFonts w:ascii="Times New Roman" w:hAnsi="Times New Roman" w:cs="Times New Roman"/>
                <w:sz w:val="18"/>
                <w:szCs w:val="18"/>
              </w:rPr>
            </w:pPr>
            <w:r w:rsidRPr="00DB0B3C">
              <w:rPr>
                <w:rFonts w:ascii="Times New Roman" w:hAnsi="Times New Roman" w:cs="Times New Roman"/>
                <w:sz w:val="18"/>
                <w:szCs w:val="18"/>
              </w:rPr>
              <w:t>98</w:t>
            </w:r>
          </w:p>
        </w:tc>
        <w:tc>
          <w:tcPr>
            <w:tcW w:w="1145" w:type="dxa"/>
            <w:shd w:val="clear" w:color="auto" w:fill="FFFFFF"/>
          </w:tcPr>
          <w:p w:rsidR="009106F7" w:rsidRPr="00DB0B3C" w:rsidRDefault="009106F7" w:rsidP="00DB0B3C">
            <w:pPr>
              <w:jc w:val="center"/>
              <w:rPr>
                <w:rFonts w:ascii="Times New Roman" w:hAnsi="Times New Roman" w:cs="Times New Roman"/>
                <w:sz w:val="18"/>
                <w:szCs w:val="18"/>
              </w:rPr>
            </w:pPr>
            <w:r w:rsidRPr="00DB0B3C">
              <w:rPr>
                <w:rFonts w:ascii="Times New Roman" w:hAnsi="Times New Roman" w:cs="Times New Roman"/>
                <w:sz w:val="18"/>
                <w:szCs w:val="18"/>
              </w:rPr>
              <w:t>Расчет по демографии с учетом уровня охвата школьников для ориентировочных расчетов</w:t>
            </w:r>
          </w:p>
          <w:p w:rsidR="00DB0B3C" w:rsidRPr="00DB0B3C" w:rsidRDefault="00DB0B3C" w:rsidP="00DB0B3C">
            <w:pPr>
              <w:jc w:val="center"/>
              <w:rPr>
                <w:rFonts w:ascii="Times New Roman" w:hAnsi="Times New Roman" w:cs="Times New Roman"/>
                <w:sz w:val="18"/>
                <w:szCs w:val="18"/>
              </w:rPr>
            </w:pPr>
            <w:r w:rsidRPr="00DB0B3C">
              <w:rPr>
                <w:rFonts w:ascii="Times New Roman" w:hAnsi="Times New Roman" w:cs="Times New Roman"/>
                <w:sz w:val="18"/>
                <w:szCs w:val="18"/>
              </w:rPr>
              <w:t>98</w:t>
            </w:r>
          </w:p>
        </w:tc>
        <w:tc>
          <w:tcPr>
            <w:tcW w:w="2338" w:type="dxa"/>
            <w:shd w:val="clear" w:color="auto" w:fill="FFFFFF"/>
          </w:tcPr>
          <w:p w:rsidR="009106F7" w:rsidRDefault="009106F7" w:rsidP="009106F7">
            <w:pPr>
              <w:pStyle w:val="33"/>
              <w:shd w:val="clear" w:color="auto" w:fill="auto"/>
              <w:spacing w:line="226" w:lineRule="exact"/>
              <w:jc w:val="center"/>
              <w:rPr>
                <w:rStyle w:val="9pt0pt"/>
              </w:rPr>
            </w:pPr>
            <w:r>
              <w:rPr>
                <w:rStyle w:val="9pt0pt"/>
              </w:rPr>
              <w:t xml:space="preserve">При вместимости: до 400 мест - 50 </w:t>
            </w:r>
          </w:p>
        </w:tc>
        <w:tc>
          <w:tcPr>
            <w:tcW w:w="2329" w:type="dxa"/>
            <w:shd w:val="clear" w:color="auto" w:fill="FFFFFF"/>
          </w:tcPr>
          <w:p w:rsidR="009106F7" w:rsidRDefault="009106F7" w:rsidP="009106F7">
            <w:pPr>
              <w:pStyle w:val="33"/>
              <w:shd w:val="clear" w:color="auto" w:fill="auto"/>
              <w:spacing w:line="226" w:lineRule="exact"/>
              <w:jc w:val="center"/>
              <w:rPr>
                <w:rStyle w:val="9pt0pt"/>
              </w:rPr>
            </w:pPr>
            <w:proofErr w:type="gramStart"/>
            <w:r>
              <w:rPr>
                <w:rStyle w:val="9pt0pt"/>
              </w:rPr>
              <w:t xml:space="preserve">Уровень охвата школьников </w:t>
            </w:r>
            <w:r>
              <w:rPr>
                <w:rStyle w:val="9pt0pt"/>
                <w:lang w:val="en-US"/>
              </w:rPr>
              <w:t>I</w:t>
            </w:r>
            <w:r w:rsidRPr="00F55ACC">
              <w:rPr>
                <w:rStyle w:val="9pt0pt"/>
              </w:rPr>
              <w:t xml:space="preserve">- </w:t>
            </w:r>
            <w:r>
              <w:rPr>
                <w:rStyle w:val="9pt0pt"/>
              </w:rPr>
              <w:t xml:space="preserve">XI классов - 100 % Нормативы удельных показателей общей площади зданий общеобразовательных </w:t>
            </w:r>
            <w:r w:rsidRPr="009106F7">
              <w:rPr>
                <w:spacing w:val="-1"/>
                <w:sz w:val="18"/>
                <w:szCs w:val="18"/>
              </w:rPr>
              <w:t>учреждений: в зависимости от вместимости, в соответствии с Распоряжением Правительства РФ от 03.07.1996 № 1063-р).</w:t>
            </w:r>
            <w:proofErr w:type="gramEnd"/>
          </w:p>
        </w:tc>
      </w:tr>
      <w:tr w:rsidR="00DB0B3C" w:rsidTr="00307946">
        <w:trPr>
          <w:trHeight w:hRule="exact" w:val="1415"/>
        </w:trPr>
        <w:tc>
          <w:tcPr>
            <w:tcW w:w="1459" w:type="dxa"/>
            <w:shd w:val="clear" w:color="auto" w:fill="FFFFFF"/>
          </w:tcPr>
          <w:p w:rsidR="00DB0B3C" w:rsidRDefault="00DB0B3C" w:rsidP="00ED4D75">
            <w:pPr>
              <w:pStyle w:val="33"/>
              <w:shd w:val="clear" w:color="auto" w:fill="auto"/>
              <w:spacing w:after="60" w:line="240" w:lineRule="auto"/>
              <w:jc w:val="left"/>
            </w:pPr>
            <w:r>
              <w:rPr>
                <w:rStyle w:val="9pt0pt"/>
              </w:rPr>
              <w:t>Школы-</w:t>
            </w:r>
          </w:p>
          <w:p w:rsidR="00DB0B3C" w:rsidRDefault="00DB0B3C" w:rsidP="00ED4D75">
            <w:pPr>
              <w:pStyle w:val="33"/>
              <w:shd w:val="clear" w:color="auto" w:fill="auto"/>
              <w:spacing w:line="240" w:lineRule="auto"/>
              <w:jc w:val="left"/>
              <w:rPr>
                <w:rStyle w:val="9pt0pt"/>
              </w:rPr>
            </w:pPr>
            <w:r>
              <w:rPr>
                <w:rStyle w:val="9pt0pt"/>
              </w:rPr>
              <w:t>интернаты</w:t>
            </w:r>
          </w:p>
        </w:tc>
        <w:tc>
          <w:tcPr>
            <w:tcW w:w="898" w:type="dxa"/>
            <w:shd w:val="clear" w:color="auto" w:fill="FFFFFF"/>
          </w:tcPr>
          <w:p w:rsidR="00DB0B3C" w:rsidRDefault="00DB0B3C" w:rsidP="00DB0B3C">
            <w:pPr>
              <w:pStyle w:val="33"/>
              <w:shd w:val="clear" w:color="auto" w:fill="auto"/>
              <w:spacing w:line="180" w:lineRule="exact"/>
              <w:jc w:val="center"/>
              <w:rPr>
                <w:rStyle w:val="9pt0pt"/>
              </w:rPr>
            </w:pPr>
            <w:r>
              <w:rPr>
                <w:rStyle w:val="9pt0pt"/>
              </w:rPr>
              <w:t>1 место</w:t>
            </w:r>
          </w:p>
        </w:tc>
        <w:tc>
          <w:tcPr>
            <w:tcW w:w="2342" w:type="dxa"/>
            <w:gridSpan w:val="2"/>
            <w:shd w:val="clear" w:color="auto" w:fill="FFFFFF"/>
          </w:tcPr>
          <w:p w:rsidR="00DB0B3C" w:rsidRDefault="00DB0B3C" w:rsidP="00DB0B3C">
            <w:pPr>
              <w:pStyle w:val="33"/>
              <w:shd w:val="clear" w:color="auto" w:fill="auto"/>
              <w:spacing w:line="226" w:lineRule="exact"/>
              <w:jc w:val="center"/>
            </w:pPr>
          </w:p>
          <w:p w:rsidR="00DB0B3C" w:rsidRDefault="00DB0B3C" w:rsidP="00DB0B3C">
            <w:pPr>
              <w:pStyle w:val="33"/>
              <w:shd w:val="clear" w:color="auto" w:fill="auto"/>
              <w:spacing w:after="360" w:line="230" w:lineRule="exact"/>
              <w:jc w:val="center"/>
              <w:rPr>
                <w:rStyle w:val="9pt0pt"/>
              </w:rPr>
            </w:pPr>
            <w:r w:rsidRPr="004D2307">
              <w:rPr>
                <w:sz w:val="18"/>
                <w:szCs w:val="18"/>
              </w:rPr>
              <w:t>1,95</w:t>
            </w:r>
          </w:p>
        </w:tc>
        <w:tc>
          <w:tcPr>
            <w:tcW w:w="2338" w:type="dxa"/>
            <w:shd w:val="clear" w:color="auto" w:fill="FFFFFF"/>
          </w:tcPr>
          <w:p w:rsidR="00DB0B3C" w:rsidRDefault="00DB0B3C" w:rsidP="00DB0B3C">
            <w:pPr>
              <w:pStyle w:val="33"/>
              <w:shd w:val="clear" w:color="auto" w:fill="auto"/>
              <w:spacing w:line="226" w:lineRule="exact"/>
              <w:jc w:val="center"/>
              <w:rPr>
                <w:rStyle w:val="9pt0pt"/>
              </w:rPr>
            </w:pPr>
            <w:r>
              <w:rPr>
                <w:rStyle w:val="9pt0pt"/>
              </w:rPr>
              <w:t xml:space="preserve">При вместимости: 200-300 мест - 70 </w:t>
            </w:r>
          </w:p>
        </w:tc>
        <w:tc>
          <w:tcPr>
            <w:tcW w:w="2329" w:type="dxa"/>
            <w:shd w:val="clear" w:color="auto" w:fill="FFFFFF"/>
          </w:tcPr>
          <w:p w:rsidR="00DB0B3C" w:rsidRDefault="00DB0B3C" w:rsidP="00DB0B3C">
            <w:pPr>
              <w:pStyle w:val="33"/>
              <w:shd w:val="clear" w:color="auto" w:fill="auto"/>
              <w:spacing w:line="226" w:lineRule="exact"/>
              <w:jc w:val="center"/>
              <w:rPr>
                <w:rStyle w:val="9pt0pt"/>
              </w:rPr>
            </w:pPr>
            <w:r>
              <w:rPr>
                <w:rStyle w:val="9pt0pt"/>
              </w:rPr>
              <w:t>При размещении на земельном участке школы здания интерната (спального корпуса) площадь земельного участка следует увеличить на 0,2 га.</w:t>
            </w:r>
          </w:p>
        </w:tc>
      </w:tr>
      <w:tr w:rsidR="00DB0B3C" w:rsidTr="00307946">
        <w:trPr>
          <w:trHeight w:hRule="exact" w:val="2677"/>
        </w:trPr>
        <w:tc>
          <w:tcPr>
            <w:tcW w:w="1459" w:type="dxa"/>
            <w:tcBorders>
              <w:top w:val="single" w:sz="4" w:space="0" w:color="auto"/>
              <w:left w:val="single" w:sz="4" w:space="0" w:color="auto"/>
              <w:bottom w:val="single" w:sz="4" w:space="0" w:color="auto"/>
            </w:tcBorders>
            <w:shd w:val="clear" w:color="auto" w:fill="FFFFFF"/>
          </w:tcPr>
          <w:p w:rsidR="00DB0B3C" w:rsidRDefault="00DB0B3C" w:rsidP="00ED4D75">
            <w:pPr>
              <w:pStyle w:val="33"/>
              <w:shd w:val="clear" w:color="auto" w:fill="auto"/>
              <w:spacing w:after="60" w:line="240" w:lineRule="auto"/>
              <w:jc w:val="left"/>
            </w:pPr>
            <w:r>
              <w:rPr>
                <w:rStyle w:val="9pt0pt"/>
              </w:rPr>
              <w:t>Общеобразовательные организации дополнительного образования детей, внешкольные</w:t>
            </w:r>
          </w:p>
          <w:p w:rsidR="00DB0B3C" w:rsidRDefault="00DB0B3C" w:rsidP="00ED4D75">
            <w:pPr>
              <w:pStyle w:val="33"/>
              <w:shd w:val="clear" w:color="auto" w:fill="auto"/>
              <w:spacing w:line="240" w:lineRule="auto"/>
              <w:jc w:val="left"/>
            </w:pPr>
            <w:r>
              <w:rPr>
                <w:rStyle w:val="9pt0pt"/>
              </w:rPr>
              <w:t>учреждения</w:t>
            </w:r>
          </w:p>
        </w:tc>
        <w:tc>
          <w:tcPr>
            <w:tcW w:w="898" w:type="dxa"/>
            <w:tcBorders>
              <w:top w:val="single" w:sz="4" w:space="0" w:color="auto"/>
              <w:left w:val="single" w:sz="4" w:space="0" w:color="auto"/>
              <w:bottom w:val="single" w:sz="4" w:space="0" w:color="auto"/>
            </w:tcBorders>
            <w:shd w:val="clear" w:color="auto" w:fill="FFFFFF"/>
          </w:tcPr>
          <w:p w:rsidR="00DB0B3C" w:rsidRDefault="00DB0B3C" w:rsidP="00DB0B3C">
            <w:pPr>
              <w:pStyle w:val="33"/>
              <w:shd w:val="clear" w:color="auto" w:fill="auto"/>
              <w:spacing w:line="180" w:lineRule="exact"/>
              <w:jc w:val="center"/>
            </w:pPr>
            <w:r>
              <w:rPr>
                <w:rStyle w:val="9pt0pt"/>
              </w:rPr>
              <w:t>1 место</w:t>
            </w:r>
          </w:p>
        </w:tc>
        <w:tc>
          <w:tcPr>
            <w:tcW w:w="2342" w:type="dxa"/>
            <w:gridSpan w:val="2"/>
            <w:tcBorders>
              <w:top w:val="single" w:sz="4" w:space="0" w:color="auto"/>
              <w:left w:val="single" w:sz="4" w:space="0" w:color="auto"/>
              <w:bottom w:val="single" w:sz="4" w:space="0" w:color="auto"/>
            </w:tcBorders>
            <w:shd w:val="clear" w:color="auto" w:fill="FFFFFF"/>
          </w:tcPr>
          <w:p w:rsidR="00DB0B3C" w:rsidRDefault="00DB0B3C" w:rsidP="00DB0B3C">
            <w:pPr>
              <w:pStyle w:val="33"/>
              <w:shd w:val="clear" w:color="auto" w:fill="auto"/>
              <w:spacing w:line="226" w:lineRule="exact"/>
              <w:jc w:val="center"/>
              <w:rPr>
                <w:rStyle w:val="9pt0pt"/>
              </w:rPr>
            </w:pPr>
            <w:r>
              <w:rPr>
                <w:rStyle w:val="9pt0pt"/>
              </w:rPr>
              <w:t xml:space="preserve">98,5 места  на 1 тыс. жителей в том числе: </w:t>
            </w:r>
          </w:p>
          <w:p w:rsidR="00DB0B3C" w:rsidRDefault="00DB0B3C" w:rsidP="00DB0B3C">
            <w:pPr>
              <w:pStyle w:val="33"/>
              <w:shd w:val="clear" w:color="auto" w:fill="auto"/>
              <w:spacing w:line="230" w:lineRule="exact"/>
              <w:jc w:val="center"/>
            </w:pPr>
            <w:r>
              <w:rPr>
                <w:rStyle w:val="9pt0pt"/>
              </w:rPr>
              <w:t xml:space="preserve"> станция юных туристов – 4 места на 1 тыс. жителей; спортивная школа -20 мест на 1 тыс. жителей; детская школа искусств или музыкальная, художественная, хореографическая школа – 12 мест на 1 тыс. жителей</w:t>
            </w:r>
            <w:proofErr w:type="gramStart"/>
            <w:r>
              <w:rPr>
                <w:rStyle w:val="9pt0pt"/>
              </w:rPr>
              <w:t>..</w:t>
            </w:r>
            <w:proofErr w:type="gramEnd"/>
          </w:p>
        </w:tc>
        <w:tc>
          <w:tcPr>
            <w:tcW w:w="2338" w:type="dxa"/>
            <w:tcBorders>
              <w:top w:val="single" w:sz="4" w:space="0" w:color="auto"/>
              <w:left w:val="single" w:sz="4" w:space="0" w:color="auto"/>
              <w:bottom w:val="single" w:sz="4" w:space="0" w:color="auto"/>
            </w:tcBorders>
            <w:shd w:val="clear" w:color="auto" w:fill="FFFFFF"/>
          </w:tcPr>
          <w:p w:rsidR="00DB0B3C" w:rsidRDefault="00DB0B3C" w:rsidP="00DB0B3C">
            <w:pPr>
              <w:pStyle w:val="33"/>
              <w:shd w:val="clear" w:color="auto" w:fill="auto"/>
              <w:spacing w:line="230" w:lineRule="exact"/>
              <w:jc w:val="center"/>
            </w:pPr>
            <w:r>
              <w:rPr>
                <w:rStyle w:val="9pt0pt"/>
              </w:rPr>
              <w:t>По заданию на Проектирование</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DB0B3C" w:rsidRDefault="00DB0B3C" w:rsidP="00DB0B3C">
            <w:pPr>
              <w:pStyle w:val="33"/>
              <w:shd w:val="clear" w:color="auto" w:fill="auto"/>
              <w:spacing w:line="226" w:lineRule="exact"/>
              <w:jc w:val="center"/>
            </w:pPr>
            <w:r>
              <w:rPr>
                <w:rStyle w:val="9pt0pt"/>
              </w:rPr>
              <w:t>Предусматривается определенный охват детей дошкольного возраста.</w:t>
            </w:r>
          </w:p>
          <w:p w:rsidR="00DB0B3C" w:rsidRDefault="00DB0B3C" w:rsidP="00DB0B3C">
            <w:pPr>
              <w:pStyle w:val="33"/>
              <w:shd w:val="clear" w:color="auto" w:fill="auto"/>
              <w:spacing w:line="230" w:lineRule="exact"/>
              <w:jc w:val="center"/>
            </w:pPr>
            <w:r>
              <w:rPr>
                <w:rStyle w:val="9pt0pt"/>
              </w:rPr>
              <w:t>В сельских населенных пунктах места для внешкольных учреждений рекомендуется предусматривать в зданиях общеобразовательных школ.</w:t>
            </w:r>
          </w:p>
        </w:tc>
      </w:tr>
    </w:tbl>
    <w:p w:rsidR="00996F4C" w:rsidRDefault="00996F4C">
      <w:pPr>
        <w:rPr>
          <w:sz w:val="2"/>
          <w:szCs w:val="2"/>
        </w:rPr>
        <w:sectPr w:rsidR="00996F4C" w:rsidSect="00521000">
          <w:pgSz w:w="11909" w:h="16838"/>
          <w:pgMar w:top="1134" w:right="850" w:bottom="1134" w:left="1701" w:header="0" w:footer="6" w:gutter="0"/>
          <w:pgNumType w:start="5"/>
          <w:cols w:space="720"/>
          <w:noEndnote/>
          <w:docGrid w:linePitch="360"/>
        </w:sectPr>
      </w:pPr>
    </w:p>
    <w:p w:rsidR="00996F4C" w:rsidRDefault="00033760" w:rsidP="00600748">
      <w:pPr>
        <w:pStyle w:val="37"/>
        <w:numPr>
          <w:ilvl w:val="1"/>
          <w:numId w:val="1"/>
        </w:numPr>
        <w:shd w:val="clear" w:color="auto" w:fill="auto"/>
        <w:tabs>
          <w:tab w:val="left" w:pos="1656"/>
        </w:tabs>
        <w:spacing w:before="0"/>
        <w:ind w:left="300" w:right="300" w:firstLine="720"/>
      </w:pPr>
      <w:bookmarkStart w:id="5" w:name="bookmark6"/>
      <w:r>
        <w:lastRenderedPageBreak/>
        <w:t>Значения расчетных показателей максимально допустимого уровня территориальной доступности объектов образования приведены в таблице 3.2.</w:t>
      </w:r>
      <w:bookmarkEnd w:id="5"/>
    </w:p>
    <w:p w:rsidR="00996F4C" w:rsidRDefault="00033760" w:rsidP="00600748">
      <w:pPr>
        <w:pStyle w:val="37"/>
        <w:shd w:val="clear" w:color="auto" w:fill="auto"/>
        <w:spacing w:before="0"/>
        <w:ind w:right="300"/>
        <w:jc w:val="right"/>
      </w:pPr>
      <w:bookmarkStart w:id="6" w:name="bookmark7"/>
      <w:r>
        <w:t>Таблица 3.2</w:t>
      </w:r>
      <w:bookmarkEnd w:id="6"/>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247"/>
        <w:gridCol w:w="3402"/>
      </w:tblGrid>
      <w:tr w:rsidR="00996F4C" w:rsidTr="00AD2B10">
        <w:trPr>
          <w:trHeight w:hRule="exact" w:val="273"/>
        </w:trPr>
        <w:tc>
          <w:tcPr>
            <w:tcW w:w="6247" w:type="dxa"/>
            <w:shd w:val="clear" w:color="auto" w:fill="FFFFFF"/>
          </w:tcPr>
          <w:p w:rsidR="00996F4C" w:rsidRDefault="00033760" w:rsidP="00600748">
            <w:pPr>
              <w:pStyle w:val="33"/>
              <w:shd w:val="clear" w:color="auto" w:fill="auto"/>
              <w:spacing w:line="180" w:lineRule="exact"/>
              <w:jc w:val="center"/>
            </w:pPr>
            <w:r>
              <w:rPr>
                <w:rStyle w:val="9pt0pt"/>
              </w:rPr>
              <w:t>Наименование вида объекта</w:t>
            </w:r>
          </w:p>
        </w:tc>
        <w:tc>
          <w:tcPr>
            <w:tcW w:w="3402" w:type="dxa"/>
            <w:shd w:val="clear" w:color="auto" w:fill="FFFFFF"/>
          </w:tcPr>
          <w:p w:rsidR="00996F4C" w:rsidRDefault="00033760" w:rsidP="00DB0B3C">
            <w:pPr>
              <w:pStyle w:val="33"/>
              <w:shd w:val="clear" w:color="auto" w:fill="auto"/>
              <w:spacing w:line="180" w:lineRule="exact"/>
              <w:ind w:left="60"/>
              <w:jc w:val="center"/>
            </w:pPr>
            <w:r>
              <w:rPr>
                <w:rStyle w:val="9pt0pt"/>
              </w:rPr>
              <w:t xml:space="preserve">Радиус обслуживания, </w:t>
            </w:r>
            <w:proofErr w:type="gramStart"/>
            <w:r>
              <w:rPr>
                <w:rStyle w:val="9pt0pt"/>
              </w:rPr>
              <w:t>м</w:t>
            </w:r>
            <w:proofErr w:type="gramEnd"/>
          </w:p>
        </w:tc>
      </w:tr>
      <w:tr w:rsidR="00AD2B10" w:rsidTr="00AD2B10">
        <w:trPr>
          <w:trHeight w:val="595"/>
        </w:trPr>
        <w:tc>
          <w:tcPr>
            <w:tcW w:w="6247" w:type="dxa"/>
            <w:shd w:val="clear" w:color="auto" w:fill="FFFFFF"/>
          </w:tcPr>
          <w:p w:rsidR="00AD2B10" w:rsidRDefault="00AD2B10" w:rsidP="00600748">
            <w:pPr>
              <w:pStyle w:val="33"/>
              <w:shd w:val="clear" w:color="auto" w:fill="auto"/>
              <w:spacing w:line="180" w:lineRule="exact"/>
              <w:ind w:left="120"/>
              <w:jc w:val="left"/>
            </w:pPr>
            <w:r>
              <w:rPr>
                <w:rStyle w:val="9pt0pt"/>
              </w:rPr>
              <w:t>Дошкольные образовательные организации*:</w:t>
            </w:r>
          </w:p>
        </w:tc>
        <w:tc>
          <w:tcPr>
            <w:tcW w:w="3402" w:type="dxa"/>
            <w:shd w:val="clear" w:color="auto" w:fill="FFFFFF"/>
          </w:tcPr>
          <w:p w:rsidR="00AD2B10" w:rsidRDefault="00AD2B10" w:rsidP="00AD2B10">
            <w:pPr>
              <w:pStyle w:val="33"/>
              <w:spacing w:line="180" w:lineRule="exact"/>
              <w:jc w:val="left"/>
              <w:rPr>
                <w:sz w:val="10"/>
                <w:szCs w:val="10"/>
              </w:rPr>
            </w:pPr>
            <w:r w:rsidRPr="00AD2B10">
              <w:rPr>
                <w:sz w:val="18"/>
                <w:szCs w:val="18"/>
              </w:rPr>
              <w:t xml:space="preserve">Городское поселение – 1000 м; </w:t>
            </w:r>
            <w:r w:rsidRPr="00D035C0">
              <w:rPr>
                <w:sz w:val="18"/>
                <w:szCs w:val="18"/>
              </w:rPr>
              <w:t>сельски</w:t>
            </w:r>
            <w:r>
              <w:rPr>
                <w:sz w:val="18"/>
                <w:szCs w:val="18"/>
              </w:rPr>
              <w:t>е</w:t>
            </w:r>
            <w:r w:rsidRPr="00D035C0">
              <w:rPr>
                <w:sz w:val="18"/>
                <w:szCs w:val="18"/>
              </w:rPr>
              <w:t xml:space="preserve"> </w:t>
            </w:r>
            <w:r>
              <w:rPr>
                <w:sz w:val="18"/>
                <w:szCs w:val="18"/>
              </w:rPr>
              <w:t>населенные пункты</w:t>
            </w:r>
            <w:r>
              <w:t xml:space="preserve"> – </w:t>
            </w:r>
            <w:r w:rsidRPr="00D035C0">
              <w:rPr>
                <w:sz w:val="18"/>
                <w:szCs w:val="18"/>
              </w:rPr>
              <w:t>2 км</w:t>
            </w:r>
            <w:r>
              <w:t xml:space="preserve"> </w:t>
            </w:r>
            <w:r w:rsidRPr="00ED093A">
              <w:rPr>
                <w:sz w:val="20"/>
                <w:szCs w:val="20"/>
              </w:rPr>
              <w:t>п</w:t>
            </w:r>
            <w:r w:rsidRPr="00D035C0">
              <w:rPr>
                <w:sz w:val="18"/>
                <w:szCs w:val="18"/>
              </w:rPr>
              <w:t>ешеходной и 10 км транспортной доступности</w:t>
            </w:r>
          </w:p>
        </w:tc>
      </w:tr>
      <w:tr w:rsidR="00AD2B10" w:rsidTr="00705C75">
        <w:trPr>
          <w:trHeight w:val="1822"/>
        </w:trPr>
        <w:tc>
          <w:tcPr>
            <w:tcW w:w="6247" w:type="dxa"/>
            <w:shd w:val="clear" w:color="auto" w:fill="FFFFFF"/>
          </w:tcPr>
          <w:p w:rsidR="00AD2B10" w:rsidRDefault="00AD2B10" w:rsidP="00600748">
            <w:pPr>
              <w:pStyle w:val="33"/>
              <w:shd w:val="clear" w:color="auto" w:fill="auto"/>
              <w:spacing w:after="60" w:line="180" w:lineRule="exact"/>
              <w:ind w:left="120"/>
              <w:jc w:val="left"/>
            </w:pPr>
            <w:r>
              <w:rPr>
                <w:rStyle w:val="9pt0pt"/>
              </w:rPr>
              <w:t>Общеобразовательные организации*:</w:t>
            </w:r>
          </w:p>
          <w:p w:rsidR="00AD2B10" w:rsidRDefault="00AD2B10" w:rsidP="00600748">
            <w:pPr>
              <w:pStyle w:val="33"/>
              <w:shd w:val="clear" w:color="auto" w:fill="auto"/>
              <w:spacing w:before="60" w:line="180" w:lineRule="exact"/>
              <w:ind w:left="400"/>
              <w:jc w:val="left"/>
            </w:pPr>
          </w:p>
        </w:tc>
        <w:tc>
          <w:tcPr>
            <w:tcW w:w="3402" w:type="dxa"/>
            <w:shd w:val="clear" w:color="auto" w:fill="FFFFFF"/>
          </w:tcPr>
          <w:p w:rsidR="00AD2B10" w:rsidRPr="00AD2B10" w:rsidRDefault="00AD2B10" w:rsidP="00AD2B10">
            <w:pPr>
              <w:pStyle w:val="33"/>
              <w:shd w:val="clear" w:color="auto" w:fill="auto"/>
              <w:spacing w:line="180" w:lineRule="exact"/>
              <w:jc w:val="left"/>
              <w:rPr>
                <w:sz w:val="18"/>
                <w:szCs w:val="18"/>
              </w:rPr>
            </w:pPr>
            <w:r w:rsidRPr="00AD2B10">
              <w:rPr>
                <w:sz w:val="18"/>
                <w:szCs w:val="18"/>
              </w:rPr>
              <w:t>Городское поселение – 1000 м;</w:t>
            </w:r>
          </w:p>
          <w:p w:rsidR="00AD2B10" w:rsidRPr="00AD2B10" w:rsidRDefault="00AD2B10" w:rsidP="00AD2B10">
            <w:pPr>
              <w:pStyle w:val="33"/>
              <w:shd w:val="clear" w:color="auto" w:fill="auto"/>
              <w:spacing w:line="180" w:lineRule="exact"/>
              <w:jc w:val="left"/>
              <w:rPr>
                <w:sz w:val="18"/>
                <w:szCs w:val="18"/>
              </w:rPr>
            </w:pPr>
            <w:r w:rsidRPr="00AD2B10">
              <w:rPr>
                <w:sz w:val="18"/>
                <w:szCs w:val="18"/>
              </w:rPr>
              <w:t>сельские населенные пункты -</w:t>
            </w:r>
          </w:p>
          <w:p w:rsidR="00AD2B10" w:rsidRDefault="00AD2B10" w:rsidP="00AD2B10">
            <w:pPr>
              <w:rPr>
                <w:sz w:val="10"/>
                <w:szCs w:val="10"/>
              </w:rPr>
            </w:pPr>
            <w:r w:rsidRPr="00AD2B10">
              <w:rPr>
                <w:rFonts w:ascii="Times New Roman" w:hAnsi="Times New Roman" w:cs="Times New Roman"/>
                <w:sz w:val="18"/>
                <w:szCs w:val="18"/>
              </w:rPr>
              <w:t>для учащихся I ступени  обучения – 2 км пешеходной доступности и 10 километров транспортной доступности; для учащихся II-III ступеней – 4 километра пешеходной доступности и 10 километров транспортной доступности</w:t>
            </w:r>
          </w:p>
        </w:tc>
      </w:tr>
    </w:tbl>
    <w:p w:rsidR="00D2120D" w:rsidRDefault="00D2120D" w:rsidP="00600748">
      <w:pPr>
        <w:pStyle w:val="37"/>
        <w:shd w:val="clear" w:color="auto" w:fill="auto"/>
        <w:spacing w:before="0" w:line="210" w:lineRule="exact"/>
        <w:ind w:left="300" w:right="300" w:firstLine="720"/>
        <w:jc w:val="left"/>
      </w:pPr>
      <w:bookmarkStart w:id="7" w:name="bookmark8"/>
    </w:p>
    <w:p w:rsidR="00996F4C" w:rsidRPr="00EF4543" w:rsidRDefault="00AF1D4D" w:rsidP="00600748">
      <w:pPr>
        <w:pStyle w:val="37"/>
        <w:shd w:val="clear" w:color="auto" w:fill="auto"/>
        <w:spacing w:before="0" w:line="210" w:lineRule="exact"/>
        <w:ind w:left="300" w:right="300" w:firstLine="720"/>
        <w:jc w:val="left"/>
        <w:rPr>
          <w:sz w:val="20"/>
          <w:szCs w:val="20"/>
        </w:rPr>
      </w:pPr>
      <w:r w:rsidRPr="00EF4543">
        <w:rPr>
          <w:sz w:val="20"/>
          <w:szCs w:val="20"/>
        </w:rPr>
        <w:t>П</w:t>
      </w:r>
      <w:r w:rsidR="00033760" w:rsidRPr="00EF4543">
        <w:rPr>
          <w:sz w:val="20"/>
          <w:szCs w:val="20"/>
        </w:rPr>
        <w:t>римечани</w:t>
      </w:r>
      <w:r w:rsidR="00CF7C2E" w:rsidRPr="00EF4543">
        <w:rPr>
          <w:sz w:val="20"/>
          <w:szCs w:val="20"/>
        </w:rPr>
        <w:t>е</w:t>
      </w:r>
      <w:proofErr w:type="gramStart"/>
      <w:r w:rsidR="00033760" w:rsidRPr="00EF4543">
        <w:rPr>
          <w:sz w:val="20"/>
          <w:szCs w:val="20"/>
        </w:rPr>
        <w:t>: (*)</w:t>
      </w:r>
      <w:r w:rsidR="007F1445" w:rsidRPr="00EF4543">
        <w:rPr>
          <w:sz w:val="20"/>
          <w:szCs w:val="20"/>
        </w:rPr>
        <w:t xml:space="preserve"> </w:t>
      </w:r>
      <w:proofErr w:type="gramEnd"/>
      <w:r w:rsidR="00033760" w:rsidRPr="00EF4543">
        <w:rPr>
          <w:sz w:val="20"/>
          <w:szCs w:val="20"/>
        </w:rPr>
        <w:t>возможна подвозка автобусами специального назначения «дошкольные» - не более 30 минут в одну сторону.</w:t>
      </w:r>
      <w:bookmarkEnd w:id="7"/>
    </w:p>
    <w:p w:rsidR="00057AEC" w:rsidRPr="00EF4543" w:rsidRDefault="00057AEC" w:rsidP="00600748">
      <w:pPr>
        <w:pStyle w:val="37"/>
        <w:shd w:val="clear" w:color="auto" w:fill="auto"/>
        <w:spacing w:before="0" w:line="210" w:lineRule="exact"/>
        <w:ind w:left="300" w:right="300" w:firstLine="720"/>
        <w:jc w:val="left"/>
        <w:rPr>
          <w:sz w:val="20"/>
          <w:szCs w:val="20"/>
        </w:rPr>
      </w:pPr>
      <w:r w:rsidRPr="00EF4543">
        <w:rPr>
          <w:sz w:val="20"/>
          <w:szCs w:val="20"/>
        </w:rPr>
        <w:t>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057AEC" w:rsidRPr="00EF4543" w:rsidRDefault="00057AEC" w:rsidP="00F33F66">
      <w:pPr>
        <w:pStyle w:val="37"/>
        <w:shd w:val="clear" w:color="auto" w:fill="auto"/>
        <w:spacing w:before="0" w:line="210" w:lineRule="exact"/>
        <w:ind w:left="300" w:right="300" w:firstLine="720"/>
        <w:rPr>
          <w:sz w:val="20"/>
          <w:szCs w:val="20"/>
        </w:rPr>
      </w:pPr>
      <w:r w:rsidRPr="00EF4543">
        <w:rPr>
          <w:sz w:val="20"/>
          <w:szCs w:val="20"/>
        </w:rPr>
        <w:t>Участки детских дошкольных организаций не должны примыкать непос</w:t>
      </w:r>
      <w:r w:rsidR="00F33F66">
        <w:rPr>
          <w:sz w:val="20"/>
          <w:szCs w:val="20"/>
        </w:rPr>
        <w:t>р</w:t>
      </w:r>
      <w:r w:rsidRPr="00EF4543">
        <w:rPr>
          <w:sz w:val="20"/>
          <w:szCs w:val="20"/>
        </w:rPr>
        <w:t>едственно к магистральным улицам.</w:t>
      </w:r>
    </w:p>
    <w:p w:rsidR="00CF7C2E" w:rsidRDefault="00CF7C2E" w:rsidP="00600748">
      <w:pPr>
        <w:pStyle w:val="37"/>
        <w:shd w:val="clear" w:color="auto" w:fill="auto"/>
        <w:spacing w:before="0" w:line="210" w:lineRule="exact"/>
        <w:ind w:left="300" w:right="300" w:firstLine="720"/>
        <w:jc w:val="left"/>
      </w:pPr>
    </w:p>
    <w:p w:rsidR="00996F4C" w:rsidRPr="00ED093A" w:rsidRDefault="00033760" w:rsidP="00600748">
      <w:pPr>
        <w:pStyle w:val="24"/>
        <w:numPr>
          <w:ilvl w:val="0"/>
          <w:numId w:val="1"/>
        </w:numPr>
        <w:shd w:val="clear" w:color="auto" w:fill="auto"/>
        <w:tabs>
          <w:tab w:val="left" w:pos="1318"/>
        </w:tabs>
        <w:spacing w:before="0" w:after="244" w:line="278" w:lineRule="exact"/>
        <w:ind w:left="300" w:right="300" w:firstLine="720"/>
      </w:pPr>
      <w:bookmarkStart w:id="8" w:name="bookmark9"/>
      <w:r w:rsidRPr="00ED093A">
        <w:t>Расчетные показатели, устанавливаемые для объектов местного значения в области физической культуры и спорта</w:t>
      </w:r>
      <w:bookmarkEnd w:id="8"/>
    </w:p>
    <w:p w:rsidR="00996F4C" w:rsidRDefault="00033760" w:rsidP="00600748">
      <w:pPr>
        <w:pStyle w:val="37"/>
        <w:numPr>
          <w:ilvl w:val="1"/>
          <w:numId w:val="1"/>
        </w:numPr>
        <w:shd w:val="clear" w:color="auto" w:fill="auto"/>
        <w:tabs>
          <w:tab w:val="left" w:pos="1656"/>
        </w:tabs>
        <w:spacing w:before="0" w:line="274" w:lineRule="exact"/>
        <w:ind w:left="300" w:right="300" w:firstLine="720"/>
      </w:pPr>
      <w:bookmarkStart w:id="9" w:name="bookmark10"/>
      <w:r>
        <w:t>Значения расчетных показателей минимально допустимого уровня обеспеченности и максимально допустимого уровня территориальной доступности объектов физической культуры и спорта, а также размеры земельных участков, занимаемых указанными объектами, приведены в таблице 4.1.</w:t>
      </w:r>
      <w:bookmarkEnd w:id="9"/>
    </w:p>
    <w:p w:rsidR="00C343BC" w:rsidRDefault="00C343BC" w:rsidP="00C343BC">
      <w:pPr>
        <w:pStyle w:val="37"/>
        <w:shd w:val="clear" w:color="auto" w:fill="auto"/>
        <w:tabs>
          <w:tab w:val="left" w:pos="1656"/>
        </w:tabs>
        <w:spacing w:before="0" w:line="274" w:lineRule="exact"/>
        <w:ind w:left="1020" w:right="300"/>
      </w:pPr>
    </w:p>
    <w:p w:rsidR="00C343BC" w:rsidRDefault="00C343BC" w:rsidP="00C343BC">
      <w:pPr>
        <w:pStyle w:val="37"/>
        <w:shd w:val="clear" w:color="auto" w:fill="auto"/>
        <w:tabs>
          <w:tab w:val="left" w:pos="1656"/>
        </w:tabs>
        <w:spacing w:before="0" w:line="274" w:lineRule="exact"/>
        <w:ind w:left="1020" w:right="300"/>
      </w:pPr>
    </w:p>
    <w:p w:rsidR="00C343BC" w:rsidRDefault="00C343BC" w:rsidP="00C343BC">
      <w:pPr>
        <w:pStyle w:val="35"/>
        <w:shd w:val="clear" w:color="auto" w:fill="auto"/>
        <w:spacing w:line="210" w:lineRule="exact"/>
        <w:ind w:left="20"/>
        <w:jc w:val="center"/>
      </w:pPr>
      <w:r>
        <w:t xml:space="preserve">                                                                                                                                              Таблица 4.1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5"/>
        <w:gridCol w:w="2798"/>
        <w:gridCol w:w="1570"/>
        <w:gridCol w:w="1416"/>
        <w:gridCol w:w="1704"/>
        <w:gridCol w:w="1666"/>
      </w:tblGrid>
      <w:tr w:rsidR="00921F28" w:rsidRPr="001A53C8" w:rsidTr="009A0C6C">
        <w:trPr>
          <w:trHeight w:hRule="exact" w:val="861"/>
        </w:trPr>
        <w:tc>
          <w:tcPr>
            <w:tcW w:w="485" w:type="dxa"/>
            <w:vMerge w:val="restart"/>
            <w:shd w:val="clear" w:color="auto" w:fill="FFFFFF"/>
          </w:tcPr>
          <w:p w:rsidR="00921F28" w:rsidRPr="001A53C8" w:rsidRDefault="00921F28" w:rsidP="00921F28">
            <w:pPr>
              <w:spacing w:line="200" w:lineRule="exact"/>
              <w:ind w:left="180"/>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w:t>
            </w:r>
          </w:p>
        </w:tc>
        <w:tc>
          <w:tcPr>
            <w:tcW w:w="2798" w:type="dxa"/>
            <w:vMerge w:val="restart"/>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Наименование объекта</w:t>
            </w:r>
          </w:p>
        </w:tc>
        <w:tc>
          <w:tcPr>
            <w:tcW w:w="2986" w:type="dxa"/>
            <w:gridSpan w:val="2"/>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Показатель минимально допустимого уровня обеспеченности</w:t>
            </w:r>
          </w:p>
        </w:tc>
        <w:tc>
          <w:tcPr>
            <w:tcW w:w="3370" w:type="dxa"/>
            <w:gridSpan w:val="2"/>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Показатель максимально допустимого уровня территориальной доступности</w:t>
            </w:r>
          </w:p>
        </w:tc>
      </w:tr>
      <w:tr w:rsidR="00921F28" w:rsidRPr="001A53C8" w:rsidTr="009A0C6C">
        <w:trPr>
          <w:trHeight w:hRule="exact" w:val="782"/>
        </w:trPr>
        <w:tc>
          <w:tcPr>
            <w:tcW w:w="485" w:type="dxa"/>
            <w:vMerge/>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p>
        </w:tc>
        <w:tc>
          <w:tcPr>
            <w:tcW w:w="2798" w:type="dxa"/>
            <w:vMerge/>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p>
        </w:tc>
        <w:tc>
          <w:tcPr>
            <w:tcW w:w="1570" w:type="dxa"/>
            <w:shd w:val="clear" w:color="auto" w:fill="FFFFFF"/>
          </w:tcPr>
          <w:p w:rsidR="00921F28" w:rsidRPr="001A53C8" w:rsidRDefault="00921F28" w:rsidP="00921F28">
            <w:pPr>
              <w:spacing w:after="120"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Единица</w:t>
            </w:r>
          </w:p>
          <w:p w:rsidR="00921F28" w:rsidRPr="001A53C8" w:rsidRDefault="00921F28" w:rsidP="00921F28">
            <w:pPr>
              <w:spacing w:before="120"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измерения</w:t>
            </w:r>
          </w:p>
        </w:tc>
        <w:tc>
          <w:tcPr>
            <w:tcW w:w="1416"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Величина</w:t>
            </w:r>
          </w:p>
        </w:tc>
        <w:tc>
          <w:tcPr>
            <w:tcW w:w="1704" w:type="dxa"/>
            <w:shd w:val="clear" w:color="auto" w:fill="FFFFFF"/>
          </w:tcPr>
          <w:p w:rsidR="00921F28" w:rsidRPr="001A53C8" w:rsidRDefault="00921F28" w:rsidP="00921F28">
            <w:pPr>
              <w:spacing w:after="240"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Единица</w:t>
            </w:r>
          </w:p>
          <w:p w:rsidR="00921F28" w:rsidRPr="001A53C8" w:rsidRDefault="00921F28" w:rsidP="00921F28">
            <w:pPr>
              <w:spacing w:before="240"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измерения</w:t>
            </w:r>
          </w:p>
        </w:tc>
        <w:tc>
          <w:tcPr>
            <w:tcW w:w="1666"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Величина</w:t>
            </w:r>
          </w:p>
        </w:tc>
      </w:tr>
      <w:tr w:rsidR="00921F28" w:rsidRPr="001A53C8" w:rsidTr="009A0C6C">
        <w:trPr>
          <w:trHeight w:hRule="exact" w:val="931"/>
        </w:trPr>
        <w:tc>
          <w:tcPr>
            <w:tcW w:w="485" w:type="dxa"/>
            <w:vMerge w:val="restart"/>
            <w:shd w:val="clear" w:color="auto" w:fill="FFFFFF"/>
          </w:tcPr>
          <w:p w:rsidR="00921F28" w:rsidRPr="001A53C8" w:rsidRDefault="00921F28" w:rsidP="00921F28">
            <w:pPr>
              <w:spacing w:line="200" w:lineRule="exact"/>
              <w:ind w:left="180"/>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1.</w:t>
            </w:r>
          </w:p>
        </w:tc>
        <w:tc>
          <w:tcPr>
            <w:tcW w:w="2798" w:type="dxa"/>
            <w:vMerge w:val="restart"/>
            <w:shd w:val="clear" w:color="auto" w:fill="FFFFFF"/>
          </w:tcPr>
          <w:p w:rsidR="00921F28" w:rsidRPr="001A53C8" w:rsidRDefault="00921F28" w:rsidP="00ED4D75">
            <w:pPr>
              <w:spacing w:line="264" w:lineRule="exact"/>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Здания и сооружения для муниципальных официальных физкультурно-оздоровительных и спортивных мероприятий (включая физкультурно-оздоровительные комплексы) объект</w:t>
            </w:r>
          </w:p>
        </w:tc>
        <w:tc>
          <w:tcPr>
            <w:tcW w:w="1570" w:type="dxa"/>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 xml:space="preserve">1 объект </w:t>
            </w:r>
          </w:p>
        </w:tc>
        <w:tc>
          <w:tcPr>
            <w:tcW w:w="1416"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5 тыс. жителей</w:t>
            </w:r>
          </w:p>
        </w:tc>
        <w:tc>
          <w:tcPr>
            <w:tcW w:w="1704" w:type="dxa"/>
            <w:vMerge w:val="restart"/>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Транспортно</w:t>
            </w:r>
            <w:r w:rsidRPr="001A53C8">
              <w:rPr>
                <w:rFonts w:ascii="Times New Roman" w:eastAsia="Times New Roman" w:hAnsi="Times New Roman" w:cs="Times New Roman"/>
                <w:spacing w:val="1"/>
                <w:sz w:val="18"/>
                <w:szCs w:val="18"/>
              </w:rPr>
              <w:softHyphen/>
              <w:t xml:space="preserve">пешеходная доступность, </w:t>
            </w:r>
            <w:proofErr w:type="gramStart"/>
            <w:r w:rsidRPr="001A53C8">
              <w:rPr>
                <w:rFonts w:ascii="Times New Roman" w:eastAsia="Times New Roman" w:hAnsi="Times New Roman" w:cs="Times New Roman"/>
                <w:spacing w:val="1"/>
                <w:sz w:val="18"/>
                <w:szCs w:val="18"/>
              </w:rPr>
              <w:t>м</w:t>
            </w:r>
            <w:proofErr w:type="gramEnd"/>
          </w:p>
        </w:tc>
        <w:tc>
          <w:tcPr>
            <w:tcW w:w="1666" w:type="dxa"/>
            <w:vMerge w:val="restart"/>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1500</w:t>
            </w:r>
          </w:p>
        </w:tc>
      </w:tr>
      <w:tr w:rsidR="00921F28" w:rsidRPr="001A53C8" w:rsidTr="009A0C6C">
        <w:trPr>
          <w:trHeight w:hRule="exact" w:val="926"/>
        </w:trPr>
        <w:tc>
          <w:tcPr>
            <w:tcW w:w="485" w:type="dxa"/>
            <w:vMerge/>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p>
        </w:tc>
        <w:tc>
          <w:tcPr>
            <w:tcW w:w="2798" w:type="dxa"/>
            <w:vMerge/>
            <w:shd w:val="clear" w:color="auto" w:fill="FFFFFF"/>
          </w:tcPr>
          <w:p w:rsidR="00921F28" w:rsidRPr="001A53C8" w:rsidRDefault="00921F28" w:rsidP="00ED4D75">
            <w:pPr>
              <w:spacing w:line="200" w:lineRule="exact"/>
              <w:rPr>
                <w:rFonts w:ascii="Times New Roman" w:eastAsia="Times New Roman" w:hAnsi="Times New Roman" w:cs="Times New Roman"/>
                <w:color w:val="auto"/>
                <w:spacing w:val="1"/>
                <w:sz w:val="18"/>
                <w:szCs w:val="18"/>
              </w:rPr>
            </w:pPr>
          </w:p>
        </w:tc>
        <w:tc>
          <w:tcPr>
            <w:tcW w:w="1570" w:type="dxa"/>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пропускная</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способность,</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чел./смену</w:t>
            </w:r>
          </w:p>
        </w:tc>
        <w:tc>
          <w:tcPr>
            <w:tcW w:w="1416"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25</w:t>
            </w:r>
          </w:p>
        </w:tc>
        <w:tc>
          <w:tcPr>
            <w:tcW w:w="1704" w:type="dxa"/>
            <w:vMerge/>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p>
        </w:tc>
        <w:tc>
          <w:tcPr>
            <w:tcW w:w="1666" w:type="dxa"/>
            <w:vMerge/>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p>
        </w:tc>
      </w:tr>
      <w:tr w:rsidR="00921F28" w:rsidRPr="001A53C8" w:rsidTr="009A0C6C">
        <w:trPr>
          <w:trHeight w:val="3079"/>
        </w:trPr>
        <w:tc>
          <w:tcPr>
            <w:tcW w:w="485" w:type="dxa"/>
            <w:shd w:val="clear" w:color="auto" w:fill="FFFFFF"/>
          </w:tcPr>
          <w:p w:rsidR="00921F28" w:rsidRPr="001A53C8" w:rsidRDefault="00921F28" w:rsidP="00921F28">
            <w:pPr>
              <w:spacing w:line="200" w:lineRule="exact"/>
              <w:ind w:left="180"/>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lastRenderedPageBreak/>
              <w:t xml:space="preserve"> 2.</w:t>
            </w:r>
          </w:p>
        </w:tc>
        <w:tc>
          <w:tcPr>
            <w:tcW w:w="2798" w:type="dxa"/>
            <w:shd w:val="clear" w:color="auto" w:fill="FFFFFF"/>
          </w:tcPr>
          <w:p w:rsidR="00921F28" w:rsidRPr="001A53C8" w:rsidRDefault="00921F28" w:rsidP="00ED4D75">
            <w:pPr>
              <w:spacing w:line="269" w:lineRule="exact"/>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 xml:space="preserve"> 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округа</w:t>
            </w:r>
          </w:p>
        </w:tc>
        <w:tc>
          <w:tcPr>
            <w:tcW w:w="1570" w:type="dxa"/>
            <w:shd w:val="clear" w:color="auto" w:fill="FFFFFF"/>
          </w:tcPr>
          <w:p w:rsidR="00921F28" w:rsidRPr="001A53C8" w:rsidRDefault="00921F28" w:rsidP="00921F28">
            <w:pPr>
              <w:spacing w:line="269"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По заданию на проектирование</w:t>
            </w:r>
          </w:p>
        </w:tc>
        <w:tc>
          <w:tcPr>
            <w:tcW w:w="1416" w:type="dxa"/>
            <w:shd w:val="clear" w:color="auto" w:fill="FFFFFF"/>
          </w:tcPr>
          <w:p w:rsidR="00921F28" w:rsidRPr="001A53C8" w:rsidRDefault="00921F28" w:rsidP="00921F28">
            <w:pPr>
              <w:spacing w:line="264" w:lineRule="exact"/>
              <w:rPr>
                <w:rFonts w:ascii="Times New Roman" w:eastAsia="Times New Roman" w:hAnsi="Times New Roman" w:cs="Times New Roman"/>
                <w:color w:val="auto"/>
                <w:spacing w:val="1"/>
                <w:sz w:val="18"/>
                <w:szCs w:val="18"/>
              </w:rPr>
            </w:pPr>
          </w:p>
        </w:tc>
        <w:tc>
          <w:tcPr>
            <w:tcW w:w="1704" w:type="dxa"/>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Не нормируется</w:t>
            </w:r>
          </w:p>
        </w:tc>
        <w:tc>
          <w:tcPr>
            <w:tcW w:w="1666"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p>
        </w:tc>
      </w:tr>
      <w:tr w:rsidR="00921F28" w:rsidRPr="001A53C8" w:rsidTr="009A0C6C">
        <w:trPr>
          <w:trHeight w:hRule="exact" w:val="787"/>
        </w:trPr>
        <w:tc>
          <w:tcPr>
            <w:tcW w:w="485" w:type="dxa"/>
            <w:vMerge w:val="restart"/>
            <w:shd w:val="clear" w:color="auto" w:fill="FFFFFF"/>
          </w:tcPr>
          <w:p w:rsidR="00921F28" w:rsidRPr="001A53C8" w:rsidRDefault="00921F28" w:rsidP="00921F28">
            <w:pPr>
              <w:spacing w:line="200" w:lineRule="exact"/>
              <w:ind w:left="180"/>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3.</w:t>
            </w:r>
          </w:p>
        </w:tc>
        <w:tc>
          <w:tcPr>
            <w:tcW w:w="2798" w:type="dxa"/>
            <w:vMerge w:val="restart"/>
            <w:shd w:val="clear" w:color="auto" w:fill="FFFFFF"/>
          </w:tcPr>
          <w:p w:rsidR="00921F28" w:rsidRPr="001A53C8" w:rsidRDefault="00921F28" w:rsidP="00ED4D75">
            <w:pPr>
              <w:spacing w:line="264" w:lineRule="exact"/>
              <w:ind w:right="300"/>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Помещения для физкультурно-оздоровительных занятий</w:t>
            </w:r>
          </w:p>
        </w:tc>
        <w:tc>
          <w:tcPr>
            <w:tcW w:w="1570" w:type="dxa"/>
            <w:shd w:val="clear" w:color="auto" w:fill="FFFFFF"/>
          </w:tcPr>
          <w:p w:rsidR="00921F28" w:rsidRPr="001A53C8" w:rsidRDefault="00921F28" w:rsidP="00921F28">
            <w:pPr>
              <w:spacing w:after="180"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кв. м</w:t>
            </w:r>
          </w:p>
          <w:p w:rsidR="00921F28" w:rsidRPr="001A53C8" w:rsidRDefault="00921F28" w:rsidP="00921F28">
            <w:pPr>
              <w:spacing w:before="180"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на 1000 чел.</w:t>
            </w:r>
          </w:p>
        </w:tc>
        <w:tc>
          <w:tcPr>
            <w:tcW w:w="1416"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80</w:t>
            </w:r>
          </w:p>
        </w:tc>
        <w:tc>
          <w:tcPr>
            <w:tcW w:w="1704" w:type="dxa"/>
            <w:vMerge w:val="restart"/>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Транспортно-</w:t>
            </w:r>
            <w:r w:rsidRPr="001A53C8">
              <w:rPr>
                <w:rFonts w:ascii="Times New Roman" w:eastAsia="Times New Roman" w:hAnsi="Times New Roman" w:cs="Times New Roman"/>
                <w:spacing w:val="1"/>
                <w:sz w:val="18"/>
                <w:szCs w:val="18"/>
              </w:rPr>
              <w:softHyphen/>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пешеходная</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доступность,</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м.</w:t>
            </w:r>
          </w:p>
        </w:tc>
        <w:tc>
          <w:tcPr>
            <w:tcW w:w="1666" w:type="dxa"/>
            <w:vMerge w:val="restart"/>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500</w:t>
            </w:r>
          </w:p>
        </w:tc>
      </w:tr>
      <w:tr w:rsidR="00921F28" w:rsidRPr="001A53C8" w:rsidTr="009A0C6C">
        <w:trPr>
          <w:trHeight w:hRule="exact" w:val="795"/>
        </w:trPr>
        <w:tc>
          <w:tcPr>
            <w:tcW w:w="485" w:type="dxa"/>
            <w:vMerge/>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p>
        </w:tc>
        <w:tc>
          <w:tcPr>
            <w:tcW w:w="2798" w:type="dxa"/>
            <w:vMerge/>
            <w:shd w:val="clear" w:color="auto" w:fill="FFFFFF"/>
          </w:tcPr>
          <w:p w:rsidR="00921F28" w:rsidRPr="001A53C8" w:rsidRDefault="00921F28" w:rsidP="00ED4D75">
            <w:pPr>
              <w:spacing w:line="200" w:lineRule="exact"/>
              <w:rPr>
                <w:rFonts w:ascii="Times New Roman" w:eastAsia="Times New Roman" w:hAnsi="Times New Roman" w:cs="Times New Roman"/>
                <w:color w:val="auto"/>
                <w:spacing w:val="1"/>
                <w:sz w:val="18"/>
                <w:szCs w:val="18"/>
              </w:rPr>
            </w:pPr>
          </w:p>
        </w:tc>
        <w:tc>
          <w:tcPr>
            <w:tcW w:w="1570" w:type="dxa"/>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пропускная</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способность,</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чел./смену.</w:t>
            </w:r>
          </w:p>
        </w:tc>
        <w:tc>
          <w:tcPr>
            <w:tcW w:w="1416"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40</w:t>
            </w:r>
          </w:p>
        </w:tc>
        <w:tc>
          <w:tcPr>
            <w:tcW w:w="1704" w:type="dxa"/>
            <w:vMerge/>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p>
        </w:tc>
        <w:tc>
          <w:tcPr>
            <w:tcW w:w="1666" w:type="dxa"/>
            <w:vMerge/>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p>
        </w:tc>
      </w:tr>
      <w:tr w:rsidR="00921F28" w:rsidRPr="001A53C8" w:rsidTr="009A0C6C">
        <w:trPr>
          <w:trHeight w:hRule="exact" w:val="670"/>
        </w:trPr>
        <w:tc>
          <w:tcPr>
            <w:tcW w:w="485" w:type="dxa"/>
            <w:vMerge w:val="restart"/>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4.</w:t>
            </w:r>
          </w:p>
        </w:tc>
        <w:tc>
          <w:tcPr>
            <w:tcW w:w="2798" w:type="dxa"/>
            <w:vMerge w:val="restart"/>
            <w:shd w:val="clear" w:color="auto" w:fill="FFFFFF"/>
          </w:tcPr>
          <w:p w:rsidR="00921F28" w:rsidRPr="001A53C8" w:rsidRDefault="00921F28" w:rsidP="00ED4D75">
            <w:pPr>
              <w:spacing w:line="264" w:lineRule="exact"/>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Спортивные залы общего пользования</w:t>
            </w:r>
          </w:p>
        </w:tc>
        <w:tc>
          <w:tcPr>
            <w:tcW w:w="1570"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кв. м на 1000 чел.</w:t>
            </w:r>
          </w:p>
        </w:tc>
        <w:tc>
          <w:tcPr>
            <w:tcW w:w="1416"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70</w:t>
            </w:r>
          </w:p>
        </w:tc>
        <w:tc>
          <w:tcPr>
            <w:tcW w:w="1704" w:type="dxa"/>
            <w:vMerge w:val="restart"/>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Транспортно-</w:t>
            </w:r>
            <w:r w:rsidRPr="001A53C8">
              <w:rPr>
                <w:rFonts w:ascii="Times New Roman" w:eastAsia="Times New Roman" w:hAnsi="Times New Roman" w:cs="Times New Roman"/>
                <w:spacing w:val="1"/>
                <w:sz w:val="18"/>
                <w:szCs w:val="18"/>
              </w:rPr>
              <w:softHyphen/>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пешеходная</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доступность,</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м.</w:t>
            </w:r>
          </w:p>
        </w:tc>
        <w:tc>
          <w:tcPr>
            <w:tcW w:w="1666" w:type="dxa"/>
            <w:vMerge w:val="restart"/>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 xml:space="preserve"> 1500 </w:t>
            </w:r>
          </w:p>
        </w:tc>
      </w:tr>
      <w:tr w:rsidR="00921F28" w:rsidRPr="001A53C8" w:rsidTr="009A0C6C">
        <w:trPr>
          <w:trHeight w:hRule="exact" w:val="735"/>
        </w:trPr>
        <w:tc>
          <w:tcPr>
            <w:tcW w:w="485" w:type="dxa"/>
            <w:vMerge/>
            <w:shd w:val="clear" w:color="auto" w:fill="FFFFFF"/>
          </w:tcPr>
          <w:p w:rsidR="00921F28" w:rsidRPr="001A53C8" w:rsidRDefault="00921F28" w:rsidP="00921F28">
            <w:pPr>
              <w:spacing w:line="200" w:lineRule="exact"/>
              <w:jc w:val="center"/>
              <w:rPr>
                <w:rFonts w:ascii="Times New Roman" w:eastAsia="Times New Roman" w:hAnsi="Times New Roman" w:cs="Times New Roman"/>
                <w:spacing w:val="1"/>
                <w:sz w:val="18"/>
                <w:szCs w:val="18"/>
              </w:rPr>
            </w:pPr>
          </w:p>
        </w:tc>
        <w:tc>
          <w:tcPr>
            <w:tcW w:w="2798" w:type="dxa"/>
            <w:vMerge/>
            <w:shd w:val="clear" w:color="auto" w:fill="FFFFFF"/>
          </w:tcPr>
          <w:p w:rsidR="00921F28" w:rsidRPr="001A53C8" w:rsidRDefault="00921F28" w:rsidP="00ED4D75">
            <w:pPr>
              <w:spacing w:line="264" w:lineRule="exact"/>
              <w:rPr>
                <w:rFonts w:ascii="Times New Roman" w:eastAsia="Times New Roman" w:hAnsi="Times New Roman" w:cs="Times New Roman"/>
                <w:color w:val="auto"/>
                <w:spacing w:val="1"/>
                <w:sz w:val="18"/>
                <w:szCs w:val="18"/>
              </w:rPr>
            </w:pPr>
          </w:p>
        </w:tc>
        <w:tc>
          <w:tcPr>
            <w:tcW w:w="1570" w:type="dxa"/>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пропускная</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способность,</w:t>
            </w:r>
          </w:p>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 xml:space="preserve">чел./смену </w:t>
            </w:r>
          </w:p>
        </w:tc>
        <w:tc>
          <w:tcPr>
            <w:tcW w:w="1416"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25</w:t>
            </w:r>
          </w:p>
        </w:tc>
        <w:tc>
          <w:tcPr>
            <w:tcW w:w="1704" w:type="dxa"/>
            <w:vMerge/>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p>
        </w:tc>
        <w:tc>
          <w:tcPr>
            <w:tcW w:w="1666" w:type="dxa"/>
            <w:vMerge/>
            <w:shd w:val="clear" w:color="auto" w:fill="FFFFFF"/>
          </w:tcPr>
          <w:p w:rsidR="00921F28" w:rsidRPr="001A53C8" w:rsidRDefault="00921F28" w:rsidP="00921F28">
            <w:pPr>
              <w:spacing w:line="200" w:lineRule="exact"/>
              <w:jc w:val="center"/>
              <w:rPr>
                <w:rFonts w:ascii="Times New Roman" w:eastAsia="Times New Roman" w:hAnsi="Times New Roman" w:cs="Times New Roman"/>
                <w:spacing w:val="1"/>
                <w:sz w:val="18"/>
                <w:szCs w:val="18"/>
              </w:rPr>
            </w:pPr>
          </w:p>
        </w:tc>
      </w:tr>
      <w:tr w:rsidR="00921F28" w:rsidRPr="001A53C8" w:rsidTr="009A0C6C">
        <w:trPr>
          <w:trHeight w:hRule="exact" w:val="885"/>
        </w:trPr>
        <w:tc>
          <w:tcPr>
            <w:tcW w:w="485" w:type="dxa"/>
            <w:vMerge w:val="restart"/>
            <w:shd w:val="clear" w:color="auto" w:fill="FFFFFF"/>
          </w:tcPr>
          <w:p w:rsidR="00921F28" w:rsidRPr="001A53C8" w:rsidRDefault="00921F28" w:rsidP="00921F28">
            <w:pPr>
              <w:spacing w:line="200" w:lineRule="exact"/>
              <w:ind w:left="180"/>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5.</w:t>
            </w:r>
          </w:p>
        </w:tc>
        <w:tc>
          <w:tcPr>
            <w:tcW w:w="2798" w:type="dxa"/>
            <w:vMerge w:val="restart"/>
            <w:shd w:val="clear" w:color="auto" w:fill="FFFFFF"/>
          </w:tcPr>
          <w:p w:rsidR="00921F28" w:rsidRPr="001A53C8" w:rsidRDefault="00921F28" w:rsidP="00ED4D75">
            <w:pPr>
              <w:spacing w:line="264" w:lineRule="exact"/>
              <w:ind w:right="300"/>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Плоскостные спортивные сооружения (стадионы, спортивные многофункциональные площадки) (в населенных пунктах с численностью населения от 1000 человек)</w:t>
            </w:r>
          </w:p>
        </w:tc>
        <w:tc>
          <w:tcPr>
            <w:tcW w:w="1570" w:type="dxa"/>
            <w:shd w:val="clear" w:color="auto" w:fill="FFFFFF"/>
          </w:tcPr>
          <w:p w:rsidR="00921F28" w:rsidRPr="001A53C8" w:rsidRDefault="00921F28" w:rsidP="00921F28">
            <w:pPr>
              <w:spacing w:after="180"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га</w:t>
            </w:r>
          </w:p>
          <w:p w:rsidR="00921F28" w:rsidRPr="001A53C8" w:rsidRDefault="00921F28" w:rsidP="00921F28">
            <w:pPr>
              <w:spacing w:before="180"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на 1000 чел.</w:t>
            </w:r>
          </w:p>
        </w:tc>
        <w:tc>
          <w:tcPr>
            <w:tcW w:w="1416" w:type="dxa"/>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0,35</w:t>
            </w:r>
          </w:p>
        </w:tc>
        <w:tc>
          <w:tcPr>
            <w:tcW w:w="1704" w:type="dxa"/>
            <w:vMerge w:val="restart"/>
            <w:shd w:val="clear" w:color="auto" w:fill="FFFFFF"/>
          </w:tcPr>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Транспортно-</w:t>
            </w:r>
            <w:r w:rsidRPr="001A53C8">
              <w:rPr>
                <w:rFonts w:ascii="Times New Roman" w:eastAsia="Times New Roman" w:hAnsi="Times New Roman" w:cs="Times New Roman"/>
                <w:spacing w:val="1"/>
                <w:sz w:val="18"/>
                <w:szCs w:val="18"/>
              </w:rPr>
              <w:softHyphen/>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пешеходная</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доступность,</w:t>
            </w:r>
          </w:p>
          <w:p w:rsidR="00921F28" w:rsidRPr="001A53C8" w:rsidRDefault="00921F28" w:rsidP="00921F28">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мин.</w:t>
            </w:r>
          </w:p>
        </w:tc>
        <w:tc>
          <w:tcPr>
            <w:tcW w:w="1666" w:type="dxa"/>
            <w:vMerge w:val="restart"/>
            <w:shd w:val="clear" w:color="auto" w:fill="FFFFFF"/>
          </w:tcPr>
          <w:p w:rsidR="00921F28" w:rsidRPr="001A53C8" w:rsidRDefault="00921F28" w:rsidP="00921F28">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30</w:t>
            </w:r>
          </w:p>
        </w:tc>
      </w:tr>
      <w:tr w:rsidR="00921F28" w:rsidRPr="001A53C8" w:rsidTr="009A0C6C">
        <w:trPr>
          <w:trHeight w:hRule="exact" w:val="1200"/>
        </w:trPr>
        <w:tc>
          <w:tcPr>
            <w:tcW w:w="485" w:type="dxa"/>
            <w:vMerge/>
            <w:shd w:val="clear" w:color="auto" w:fill="FFFFFF"/>
          </w:tcPr>
          <w:p w:rsidR="00921F28" w:rsidRPr="001A53C8" w:rsidRDefault="00921F28" w:rsidP="00921F28">
            <w:pPr>
              <w:spacing w:line="200" w:lineRule="exact"/>
              <w:ind w:left="180"/>
              <w:rPr>
                <w:rFonts w:ascii="Times New Roman" w:eastAsia="Times New Roman" w:hAnsi="Times New Roman" w:cs="Times New Roman"/>
                <w:spacing w:val="1"/>
                <w:sz w:val="18"/>
                <w:szCs w:val="18"/>
              </w:rPr>
            </w:pPr>
          </w:p>
        </w:tc>
        <w:tc>
          <w:tcPr>
            <w:tcW w:w="2798" w:type="dxa"/>
            <w:vMerge/>
            <w:shd w:val="clear" w:color="auto" w:fill="FFFFFF"/>
          </w:tcPr>
          <w:p w:rsidR="00921F28" w:rsidRPr="001A53C8" w:rsidRDefault="00921F28" w:rsidP="00921F28">
            <w:pPr>
              <w:spacing w:line="264" w:lineRule="exact"/>
              <w:ind w:right="300"/>
              <w:jc w:val="right"/>
              <w:rPr>
                <w:rFonts w:ascii="Times New Roman" w:eastAsia="Times New Roman" w:hAnsi="Times New Roman" w:cs="Times New Roman"/>
                <w:spacing w:val="1"/>
                <w:sz w:val="18"/>
                <w:szCs w:val="18"/>
              </w:rPr>
            </w:pPr>
          </w:p>
        </w:tc>
        <w:tc>
          <w:tcPr>
            <w:tcW w:w="1570" w:type="dxa"/>
            <w:shd w:val="clear" w:color="auto" w:fill="FFFFFF"/>
          </w:tcPr>
          <w:p w:rsidR="00921F28" w:rsidRPr="001A53C8" w:rsidRDefault="00921F28" w:rsidP="00C343BC">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пропускная</w:t>
            </w:r>
          </w:p>
          <w:p w:rsidR="00921F28" w:rsidRPr="001A53C8" w:rsidRDefault="00921F28" w:rsidP="00C343BC">
            <w:pPr>
              <w:spacing w:line="264"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способность, чел./смену</w:t>
            </w:r>
          </w:p>
        </w:tc>
        <w:tc>
          <w:tcPr>
            <w:tcW w:w="1416" w:type="dxa"/>
            <w:shd w:val="clear" w:color="auto" w:fill="FFFFFF"/>
          </w:tcPr>
          <w:p w:rsidR="00921F28" w:rsidRPr="001A53C8" w:rsidRDefault="00921F28" w:rsidP="00921F28">
            <w:pPr>
              <w:rPr>
                <w:rFonts w:ascii="Times New Roman" w:hAnsi="Times New Roman" w:cs="Times New Roman"/>
                <w:sz w:val="18"/>
                <w:szCs w:val="18"/>
              </w:rPr>
            </w:pPr>
          </w:p>
          <w:p w:rsidR="00921F28" w:rsidRPr="001A53C8" w:rsidRDefault="00921F28" w:rsidP="00921F28">
            <w:pPr>
              <w:jc w:val="center"/>
              <w:rPr>
                <w:rFonts w:ascii="Times New Roman" w:hAnsi="Times New Roman" w:cs="Times New Roman"/>
                <w:sz w:val="18"/>
                <w:szCs w:val="18"/>
              </w:rPr>
            </w:pPr>
            <w:r w:rsidRPr="001A53C8">
              <w:rPr>
                <w:rFonts w:ascii="Times New Roman" w:hAnsi="Times New Roman" w:cs="Times New Roman"/>
                <w:sz w:val="18"/>
                <w:szCs w:val="18"/>
              </w:rPr>
              <w:t>40</w:t>
            </w:r>
          </w:p>
        </w:tc>
        <w:tc>
          <w:tcPr>
            <w:tcW w:w="1704" w:type="dxa"/>
            <w:vMerge/>
            <w:shd w:val="clear" w:color="auto" w:fill="FFFFFF"/>
          </w:tcPr>
          <w:p w:rsidR="00921F28" w:rsidRPr="001A53C8" w:rsidRDefault="00921F28" w:rsidP="00921F28">
            <w:pPr>
              <w:spacing w:line="264" w:lineRule="exact"/>
              <w:jc w:val="center"/>
              <w:rPr>
                <w:rFonts w:ascii="Times New Roman" w:eastAsia="Times New Roman" w:hAnsi="Times New Roman" w:cs="Times New Roman"/>
                <w:spacing w:val="1"/>
                <w:sz w:val="18"/>
                <w:szCs w:val="18"/>
              </w:rPr>
            </w:pPr>
          </w:p>
        </w:tc>
        <w:tc>
          <w:tcPr>
            <w:tcW w:w="1666" w:type="dxa"/>
            <w:vMerge/>
            <w:shd w:val="clear" w:color="auto" w:fill="FFFFFF"/>
          </w:tcPr>
          <w:p w:rsidR="00921F28" w:rsidRPr="001A53C8" w:rsidRDefault="00921F28" w:rsidP="00921F28">
            <w:pPr>
              <w:spacing w:line="200" w:lineRule="exact"/>
              <w:jc w:val="center"/>
              <w:rPr>
                <w:rFonts w:ascii="Times New Roman" w:eastAsia="Times New Roman" w:hAnsi="Times New Roman" w:cs="Times New Roman"/>
                <w:spacing w:val="1"/>
                <w:sz w:val="18"/>
                <w:szCs w:val="18"/>
              </w:rPr>
            </w:pPr>
          </w:p>
        </w:tc>
      </w:tr>
    </w:tbl>
    <w:p w:rsidR="00921F28" w:rsidRDefault="00C343BC" w:rsidP="00921F28">
      <w:pPr>
        <w:rPr>
          <w:rFonts w:ascii="Times New Roman" w:hAnsi="Times New Roman" w:cs="Times New Roman"/>
          <w:sz w:val="20"/>
          <w:szCs w:val="20"/>
        </w:rPr>
      </w:pPr>
      <w:r w:rsidRPr="00C343BC">
        <w:rPr>
          <w:rFonts w:ascii="Times New Roman" w:hAnsi="Times New Roman" w:cs="Times New Roman"/>
          <w:sz w:val="20"/>
          <w:szCs w:val="20"/>
        </w:rPr>
        <w:t>Примечание: В поселениях с числом жителей от 2 до 5 тыс. следует предусматривать один спортивный зал площадью 540 м</w:t>
      </w:r>
      <w:proofErr w:type="gramStart"/>
      <w:r w:rsidRPr="00C343BC">
        <w:rPr>
          <w:rFonts w:ascii="Times New Roman" w:hAnsi="Times New Roman" w:cs="Times New Roman"/>
          <w:sz w:val="20"/>
          <w:szCs w:val="20"/>
        </w:rPr>
        <w:t>2</w:t>
      </w:r>
      <w:proofErr w:type="gramEnd"/>
    </w:p>
    <w:p w:rsidR="00C343BC" w:rsidRDefault="00C343BC" w:rsidP="00921F28">
      <w:pPr>
        <w:rPr>
          <w:rFonts w:ascii="Times New Roman" w:hAnsi="Times New Roman" w:cs="Times New Roman"/>
          <w:sz w:val="20"/>
          <w:szCs w:val="20"/>
        </w:rPr>
      </w:pPr>
    </w:p>
    <w:p w:rsidR="00C343BC" w:rsidRPr="001A53C8" w:rsidRDefault="00C343BC" w:rsidP="001A53C8">
      <w:pPr>
        <w:pStyle w:val="af6"/>
        <w:numPr>
          <w:ilvl w:val="1"/>
          <w:numId w:val="1"/>
        </w:numPr>
        <w:ind w:left="0" w:firstLine="993"/>
        <w:rPr>
          <w:rFonts w:ascii="Times New Roman" w:hAnsi="Times New Roman" w:cs="Times New Roman"/>
          <w:sz w:val="21"/>
          <w:szCs w:val="21"/>
        </w:rPr>
      </w:pPr>
      <w:r w:rsidRPr="001A53C8">
        <w:rPr>
          <w:rFonts w:ascii="Times New Roman" w:hAnsi="Times New Roman" w:cs="Times New Roman"/>
          <w:sz w:val="21"/>
          <w:szCs w:val="21"/>
        </w:rPr>
        <w:t xml:space="preserve">Расчетные показатели пропускной способности и </w:t>
      </w:r>
      <w:proofErr w:type="gramStart"/>
      <w:r w:rsidRPr="001A53C8">
        <w:rPr>
          <w:rFonts w:ascii="Times New Roman" w:hAnsi="Times New Roman" w:cs="Times New Roman"/>
          <w:sz w:val="21"/>
          <w:szCs w:val="21"/>
        </w:rPr>
        <w:t>размеров земельных участков объектов, относящихся к областям физической культуры и спорта приведены</w:t>
      </w:r>
      <w:proofErr w:type="gramEnd"/>
      <w:r w:rsidRPr="001A53C8">
        <w:rPr>
          <w:rFonts w:ascii="Times New Roman" w:hAnsi="Times New Roman" w:cs="Times New Roman"/>
          <w:sz w:val="21"/>
          <w:szCs w:val="21"/>
        </w:rPr>
        <w:t xml:space="preserve"> в таблице 4.2.</w:t>
      </w:r>
    </w:p>
    <w:p w:rsidR="00C343BC" w:rsidRDefault="00C343BC" w:rsidP="00C343BC"/>
    <w:p w:rsidR="00C343BC" w:rsidRDefault="009A0C6C" w:rsidP="009A0C6C">
      <w:pPr>
        <w:jc w:val="center"/>
        <w:rPr>
          <w:rStyle w:val="a7"/>
          <w:rFonts w:eastAsia="Courier New"/>
        </w:rPr>
      </w:pPr>
      <w:r>
        <w:rPr>
          <w:rStyle w:val="a7"/>
          <w:rFonts w:eastAsia="Courier New"/>
        </w:rPr>
        <w:t xml:space="preserve">                                                                                                                                                    </w:t>
      </w:r>
      <w:r w:rsidR="00C343BC" w:rsidRPr="00E16D0C">
        <w:rPr>
          <w:rStyle w:val="a7"/>
          <w:rFonts w:eastAsia="Courier New"/>
        </w:rPr>
        <w:t>Таблица</w:t>
      </w:r>
      <w:r w:rsidR="00C343BC">
        <w:rPr>
          <w:rStyle w:val="a7"/>
          <w:rFonts w:eastAsia="Courier New"/>
        </w:rPr>
        <w:t xml:space="preserve"> 4.2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5"/>
        <w:gridCol w:w="5371"/>
        <w:gridCol w:w="2126"/>
        <w:gridCol w:w="1417"/>
      </w:tblGrid>
      <w:tr w:rsidR="00C343BC" w:rsidRPr="001A53C8" w:rsidTr="009A0C6C">
        <w:trPr>
          <w:trHeight w:hRule="exact" w:val="422"/>
        </w:trPr>
        <w:tc>
          <w:tcPr>
            <w:tcW w:w="725" w:type="dxa"/>
            <w:vMerge w:val="restart"/>
            <w:shd w:val="clear" w:color="auto" w:fill="FFFFFF"/>
          </w:tcPr>
          <w:p w:rsidR="00C343BC" w:rsidRPr="001A53C8" w:rsidRDefault="00C343BC" w:rsidP="00C343BC">
            <w:pPr>
              <w:spacing w:line="200" w:lineRule="exact"/>
              <w:ind w:left="300"/>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w:t>
            </w:r>
          </w:p>
        </w:tc>
        <w:tc>
          <w:tcPr>
            <w:tcW w:w="5371" w:type="dxa"/>
            <w:vMerge w:val="restart"/>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Наименование объекта</w:t>
            </w:r>
          </w:p>
        </w:tc>
        <w:tc>
          <w:tcPr>
            <w:tcW w:w="3543" w:type="dxa"/>
            <w:gridSpan w:val="2"/>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Площадь земельного участка</w:t>
            </w:r>
          </w:p>
        </w:tc>
      </w:tr>
      <w:tr w:rsidR="00C343BC" w:rsidRPr="001A53C8" w:rsidTr="009A0C6C">
        <w:trPr>
          <w:trHeight w:hRule="exact" w:val="398"/>
        </w:trPr>
        <w:tc>
          <w:tcPr>
            <w:tcW w:w="725" w:type="dxa"/>
            <w:vMerge/>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p>
        </w:tc>
        <w:tc>
          <w:tcPr>
            <w:tcW w:w="5371" w:type="dxa"/>
            <w:vMerge/>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p>
        </w:tc>
        <w:tc>
          <w:tcPr>
            <w:tcW w:w="2126"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Единица измерения</w:t>
            </w:r>
          </w:p>
        </w:tc>
        <w:tc>
          <w:tcPr>
            <w:tcW w:w="1417"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Величина</w:t>
            </w:r>
          </w:p>
        </w:tc>
      </w:tr>
      <w:tr w:rsidR="00C343BC" w:rsidRPr="001A53C8" w:rsidTr="009A0C6C">
        <w:trPr>
          <w:trHeight w:hRule="exact" w:val="808"/>
        </w:trPr>
        <w:tc>
          <w:tcPr>
            <w:tcW w:w="725"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1.</w:t>
            </w:r>
          </w:p>
        </w:tc>
        <w:tc>
          <w:tcPr>
            <w:tcW w:w="5371" w:type="dxa"/>
            <w:shd w:val="clear" w:color="auto" w:fill="FFFFFF"/>
          </w:tcPr>
          <w:p w:rsidR="00C343BC" w:rsidRPr="001A53C8" w:rsidRDefault="00C343BC" w:rsidP="00ED4D75">
            <w:pP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Здания и сооружения для муниципальных официальных физкультурно-оздоровительных и спортивных мероприятий (включая физкультурно-оздоровительные комплексы)</w:t>
            </w:r>
          </w:p>
        </w:tc>
        <w:tc>
          <w:tcPr>
            <w:tcW w:w="2126"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proofErr w:type="gramStart"/>
            <w:r w:rsidRPr="001A53C8">
              <w:rPr>
                <w:rFonts w:ascii="Times New Roman" w:eastAsia="Times New Roman" w:hAnsi="Times New Roman" w:cs="Times New Roman"/>
                <w:spacing w:val="1"/>
                <w:sz w:val="18"/>
                <w:szCs w:val="18"/>
              </w:rPr>
              <w:t>га</w:t>
            </w:r>
            <w:proofErr w:type="gramEnd"/>
            <w:r w:rsidRPr="001A53C8">
              <w:rPr>
                <w:rFonts w:ascii="Times New Roman" w:eastAsia="Times New Roman" w:hAnsi="Times New Roman" w:cs="Times New Roman"/>
                <w:spacing w:val="1"/>
                <w:sz w:val="18"/>
                <w:szCs w:val="18"/>
              </w:rPr>
              <w:t xml:space="preserve"> на 1000 чел.</w:t>
            </w:r>
          </w:p>
        </w:tc>
        <w:tc>
          <w:tcPr>
            <w:tcW w:w="1417"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0,7</w:t>
            </w:r>
          </w:p>
        </w:tc>
      </w:tr>
      <w:tr w:rsidR="00C343BC" w:rsidRPr="001A53C8" w:rsidTr="009A0C6C">
        <w:trPr>
          <w:trHeight w:hRule="exact" w:val="1276"/>
        </w:trPr>
        <w:tc>
          <w:tcPr>
            <w:tcW w:w="725"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2.</w:t>
            </w:r>
          </w:p>
        </w:tc>
        <w:tc>
          <w:tcPr>
            <w:tcW w:w="5371" w:type="dxa"/>
            <w:shd w:val="clear" w:color="auto" w:fill="FFFFFF"/>
          </w:tcPr>
          <w:p w:rsidR="00C343BC" w:rsidRPr="001A53C8" w:rsidRDefault="00C343BC" w:rsidP="00ED4D75">
            <w:pP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округа</w:t>
            </w:r>
          </w:p>
        </w:tc>
        <w:tc>
          <w:tcPr>
            <w:tcW w:w="2126"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proofErr w:type="gramStart"/>
            <w:r w:rsidRPr="001A53C8">
              <w:rPr>
                <w:rFonts w:ascii="Times New Roman" w:eastAsia="Times New Roman" w:hAnsi="Times New Roman" w:cs="Times New Roman"/>
                <w:spacing w:val="1"/>
                <w:sz w:val="18"/>
                <w:szCs w:val="18"/>
              </w:rPr>
              <w:t>га</w:t>
            </w:r>
            <w:proofErr w:type="gramEnd"/>
            <w:r w:rsidRPr="001A53C8">
              <w:rPr>
                <w:rFonts w:ascii="Times New Roman" w:eastAsia="Times New Roman" w:hAnsi="Times New Roman" w:cs="Times New Roman"/>
                <w:spacing w:val="1"/>
                <w:sz w:val="18"/>
                <w:szCs w:val="18"/>
              </w:rPr>
              <w:t xml:space="preserve"> на 1000 чел.</w:t>
            </w:r>
          </w:p>
        </w:tc>
        <w:tc>
          <w:tcPr>
            <w:tcW w:w="1417"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0,7</w:t>
            </w:r>
          </w:p>
        </w:tc>
      </w:tr>
      <w:tr w:rsidR="00C343BC" w:rsidRPr="001A53C8" w:rsidTr="009A0C6C">
        <w:trPr>
          <w:trHeight w:hRule="exact" w:val="285"/>
        </w:trPr>
        <w:tc>
          <w:tcPr>
            <w:tcW w:w="725" w:type="dxa"/>
            <w:shd w:val="clear" w:color="auto" w:fill="FFFFFF"/>
          </w:tcPr>
          <w:p w:rsidR="00C343BC" w:rsidRPr="001A53C8" w:rsidRDefault="00C343BC" w:rsidP="00C343BC">
            <w:pPr>
              <w:spacing w:line="200" w:lineRule="exact"/>
              <w:ind w:left="280"/>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3.</w:t>
            </w:r>
          </w:p>
        </w:tc>
        <w:tc>
          <w:tcPr>
            <w:tcW w:w="5371" w:type="dxa"/>
            <w:shd w:val="clear" w:color="auto" w:fill="FFFFFF"/>
          </w:tcPr>
          <w:p w:rsidR="00C343BC" w:rsidRPr="001A53C8" w:rsidRDefault="00C343BC" w:rsidP="00ED4D75">
            <w:pPr>
              <w:spacing w:line="200" w:lineRule="exact"/>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Помещения для физкультурно-оздоровительных занятий</w:t>
            </w:r>
          </w:p>
        </w:tc>
        <w:tc>
          <w:tcPr>
            <w:tcW w:w="2126"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proofErr w:type="gramStart"/>
            <w:r w:rsidRPr="001A53C8">
              <w:rPr>
                <w:rFonts w:ascii="Times New Roman" w:eastAsia="Times New Roman" w:hAnsi="Times New Roman" w:cs="Times New Roman"/>
                <w:spacing w:val="1"/>
                <w:sz w:val="18"/>
                <w:szCs w:val="18"/>
              </w:rPr>
              <w:t>га</w:t>
            </w:r>
            <w:proofErr w:type="gramEnd"/>
            <w:r w:rsidRPr="001A53C8">
              <w:rPr>
                <w:rFonts w:ascii="Times New Roman" w:eastAsia="Times New Roman" w:hAnsi="Times New Roman" w:cs="Times New Roman"/>
                <w:spacing w:val="1"/>
                <w:sz w:val="18"/>
                <w:szCs w:val="18"/>
              </w:rPr>
              <w:t xml:space="preserve"> на 1000 чел.</w:t>
            </w:r>
          </w:p>
        </w:tc>
        <w:tc>
          <w:tcPr>
            <w:tcW w:w="1417"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0,7</w:t>
            </w:r>
          </w:p>
        </w:tc>
      </w:tr>
      <w:tr w:rsidR="00C343BC" w:rsidRPr="001A53C8" w:rsidTr="009A0C6C">
        <w:trPr>
          <w:trHeight w:hRule="exact" w:val="275"/>
        </w:trPr>
        <w:tc>
          <w:tcPr>
            <w:tcW w:w="725"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4.</w:t>
            </w:r>
          </w:p>
        </w:tc>
        <w:tc>
          <w:tcPr>
            <w:tcW w:w="5371" w:type="dxa"/>
            <w:shd w:val="clear" w:color="auto" w:fill="FFFFFF"/>
          </w:tcPr>
          <w:p w:rsidR="00C343BC" w:rsidRPr="001A53C8" w:rsidRDefault="00C343BC" w:rsidP="00ED4D75">
            <w:pPr>
              <w:spacing w:line="264" w:lineRule="exact"/>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color w:val="auto"/>
                <w:spacing w:val="1"/>
                <w:sz w:val="18"/>
                <w:szCs w:val="18"/>
              </w:rPr>
              <w:t>Спортивные залы общего пользования</w:t>
            </w:r>
          </w:p>
        </w:tc>
        <w:tc>
          <w:tcPr>
            <w:tcW w:w="2126"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proofErr w:type="gramStart"/>
            <w:r w:rsidRPr="001A53C8">
              <w:rPr>
                <w:rFonts w:ascii="Times New Roman" w:eastAsia="Times New Roman" w:hAnsi="Times New Roman" w:cs="Times New Roman"/>
                <w:spacing w:val="1"/>
                <w:sz w:val="18"/>
                <w:szCs w:val="18"/>
              </w:rPr>
              <w:t>га</w:t>
            </w:r>
            <w:proofErr w:type="gramEnd"/>
            <w:r w:rsidRPr="001A53C8">
              <w:rPr>
                <w:rFonts w:ascii="Times New Roman" w:eastAsia="Times New Roman" w:hAnsi="Times New Roman" w:cs="Times New Roman"/>
                <w:spacing w:val="1"/>
                <w:sz w:val="18"/>
                <w:szCs w:val="18"/>
              </w:rPr>
              <w:t xml:space="preserve"> на 1000 чел.</w:t>
            </w:r>
          </w:p>
        </w:tc>
        <w:tc>
          <w:tcPr>
            <w:tcW w:w="1417"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0,7</w:t>
            </w:r>
          </w:p>
        </w:tc>
      </w:tr>
      <w:tr w:rsidR="00C343BC" w:rsidRPr="001A53C8" w:rsidTr="009A0C6C">
        <w:trPr>
          <w:trHeight w:hRule="exact" w:val="578"/>
        </w:trPr>
        <w:tc>
          <w:tcPr>
            <w:tcW w:w="725"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5.</w:t>
            </w:r>
          </w:p>
        </w:tc>
        <w:tc>
          <w:tcPr>
            <w:tcW w:w="5371" w:type="dxa"/>
            <w:shd w:val="clear" w:color="auto" w:fill="FFFFFF"/>
          </w:tcPr>
          <w:p w:rsidR="00C343BC" w:rsidRPr="001A53C8" w:rsidRDefault="00C343BC" w:rsidP="00ED4D75">
            <w:pP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Плоскостные спортивные сооружения (стадионы, спортивные многофункциональные площадки)</w:t>
            </w:r>
          </w:p>
        </w:tc>
        <w:tc>
          <w:tcPr>
            <w:tcW w:w="2126"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proofErr w:type="gramStart"/>
            <w:r w:rsidRPr="001A53C8">
              <w:rPr>
                <w:rFonts w:ascii="Times New Roman" w:eastAsia="Times New Roman" w:hAnsi="Times New Roman" w:cs="Times New Roman"/>
                <w:spacing w:val="1"/>
                <w:sz w:val="18"/>
                <w:szCs w:val="18"/>
              </w:rPr>
              <w:t>га</w:t>
            </w:r>
            <w:proofErr w:type="gramEnd"/>
            <w:r w:rsidRPr="001A53C8">
              <w:rPr>
                <w:rFonts w:ascii="Times New Roman" w:eastAsia="Times New Roman" w:hAnsi="Times New Roman" w:cs="Times New Roman"/>
                <w:spacing w:val="1"/>
                <w:sz w:val="18"/>
                <w:szCs w:val="18"/>
              </w:rPr>
              <w:t xml:space="preserve"> на 1000 чел.</w:t>
            </w:r>
          </w:p>
        </w:tc>
        <w:tc>
          <w:tcPr>
            <w:tcW w:w="1417" w:type="dxa"/>
            <w:shd w:val="clear" w:color="auto" w:fill="FFFFFF"/>
          </w:tcPr>
          <w:p w:rsidR="00C343BC" w:rsidRPr="001A53C8" w:rsidRDefault="00C343BC" w:rsidP="00C343BC">
            <w:pPr>
              <w:spacing w:line="200" w:lineRule="exact"/>
              <w:jc w:val="center"/>
              <w:rPr>
                <w:rFonts w:ascii="Times New Roman" w:eastAsia="Times New Roman" w:hAnsi="Times New Roman" w:cs="Times New Roman"/>
                <w:color w:val="auto"/>
                <w:spacing w:val="1"/>
                <w:sz w:val="18"/>
                <w:szCs w:val="18"/>
              </w:rPr>
            </w:pPr>
            <w:r w:rsidRPr="001A53C8">
              <w:rPr>
                <w:rFonts w:ascii="Times New Roman" w:eastAsia="Times New Roman" w:hAnsi="Times New Roman" w:cs="Times New Roman"/>
                <w:spacing w:val="1"/>
                <w:sz w:val="18"/>
                <w:szCs w:val="18"/>
              </w:rPr>
              <w:t>0,7</w:t>
            </w:r>
          </w:p>
        </w:tc>
      </w:tr>
    </w:tbl>
    <w:p w:rsidR="00C343BC" w:rsidRPr="00C343BC" w:rsidRDefault="00C343BC" w:rsidP="00C343BC"/>
    <w:p w:rsidR="00996F4C" w:rsidRPr="00C343BC" w:rsidRDefault="00033760">
      <w:pPr>
        <w:pStyle w:val="22"/>
        <w:framePr w:wrap="none" w:vAnchor="page" w:hAnchor="page" w:x="10419" w:y="15853"/>
        <w:shd w:val="clear" w:color="auto" w:fill="auto"/>
        <w:spacing w:line="170" w:lineRule="exact"/>
        <w:ind w:left="20"/>
        <w:rPr>
          <w:rFonts w:ascii="Times New Roman" w:hAnsi="Times New Roman" w:cs="Times New Roman"/>
          <w:sz w:val="21"/>
          <w:szCs w:val="21"/>
        </w:rPr>
      </w:pPr>
      <w:r w:rsidRPr="00C343BC">
        <w:rPr>
          <w:rFonts w:ascii="Times New Roman" w:hAnsi="Times New Roman" w:cs="Times New Roman"/>
          <w:sz w:val="21"/>
          <w:szCs w:val="21"/>
        </w:rPr>
        <w:t>10</w:t>
      </w:r>
    </w:p>
    <w:p w:rsidR="00293277" w:rsidRDefault="00293277" w:rsidP="00600748">
      <w:pPr>
        <w:pStyle w:val="35"/>
        <w:shd w:val="clear" w:color="auto" w:fill="auto"/>
        <w:spacing w:line="210" w:lineRule="exact"/>
        <w:ind w:left="20"/>
      </w:pPr>
    </w:p>
    <w:p w:rsidR="00996F4C" w:rsidRPr="00ED093A" w:rsidRDefault="00033760" w:rsidP="00600748">
      <w:pPr>
        <w:pStyle w:val="24"/>
        <w:numPr>
          <w:ilvl w:val="0"/>
          <w:numId w:val="1"/>
        </w:numPr>
        <w:shd w:val="clear" w:color="auto" w:fill="auto"/>
        <w:tabs>
          <w:tab w:val="left" w:pos="1118"/>
        </w:tabs>
        <w:spacing w:before="0" w:after="248" w:line="283" w:lineRule="exact"/>
        <w:ind w:left="100" w:right="380" w:firstLine="740"/>
        <w:jc w:val="left"/>
      </w:pPr>
      <w:bookmarkStart w:id="10" w:name="bookmark11"/>
      <w:r w:rsidRPr="00ED093A">
        <w:t>Расчетные показатели, устанавливаемые для объектов местного значения в области культуры и социального обеспечения</w:t>
      </w:r>
      <w:bookmarkEnd w:id="10"/>
    </w:p>
    <w:p w:rsidR="00996F4C" w:rsidRDefault="00033760" w:rsidP="007A07D4">
      <w:pPr>
        <w:pStyle w:val="37"/>
        <w:numPr>
          <w:ilvl w:val="1"/>
          <w:numId w:val="1"/>
        </w:numPr>
        <w:shd w:val="clear" w:color="auto" w:fill="auto"/>
        <w:tabs>
          <w:tab w:val="left" w:pos="1458"/>
        </w:tabs>
        <w:spacing w:before="0" w:line="210" w:lineRule="exact"/>
        <w:ind w:left="100" w:right="380" w:firstLine="740"/>
        <w:jc w:val="left"/>
      </w:pPr>
      <w:bookmarkStart w:id="11" w:name="bookmark12"/>
      <w:r>
        <w:t>Значения расчетных показателей минимально допустимого уровня обеспеченности и максимально допустимого уровня территориальной доступности</w:t>
      </w:r>
      <w:bookmarkEnd w:id="11"/>
      <w:r w:rsidR="00ED4D75">
        <w:t xml:space="preserve"> </w:t>
      </w:r>
      <w:bookmarkStart w:id="12" w:name="bookmark13"/>
      <w:r>
        <w:t>объектами культуры и социального обеспечения, приведены в таблице 5.1.</w:t>
      </w:r>
      <w:bookmarkEnd w:id="12"/>
    </w:p>
    <w:p w:rsidR="00E367B9" w:rsidRDefault="00E367B9" w:rsidP="00600748">
      <w:pPr>
        <w:pStyle w:val="37"/>
        <w:shd w:val="clear" w:color="auto" w:fill="auto"/>
        <w:spacing w:before="0" w:line="210" w:lineRule="exact"/>
        <w:ind w:left="100"/>
        <w:jc w:val="left"/>
      </w:pPr>
    </w:p>
    <w:p w:rsidR="00996F4C" w:rsidRDefault="00895B3B" w:rsidP="00600748">
      <w:pPr>
        <w:pStyle w:val="a8"/>
        <w:shd w:val="clear" w:color="auto" w:fill="auto"/>
        <w:spacing w:line="210" w:lineRule="exact"/>
      </w:pPr>
      <w:r>
        <w:t xml:space="preserve">                                                                                                                                                          </w:t>
      </w:r>
      <w:r w:rsidR="00033760">
        <w:t>Таблица 5.1</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987"/>
        <w:gridCol w:w="2418"/>
        <w:gridCol w:w="2290"/>
        <w:gridCol w:w="1387"/>
        <w:gridCol w:w="1567"/>
      </w:tblGrid>
      <w:tr w:rsidR="00996F4C" w:rsidTr="00897F3E">
        <w:trPr>
          <w:trHeight w:hRule="exact" w:val="1008"/>
        </w:trPr>
        <w:tc>
          <w:tcPr>
            <w:tcW w:w="1987" w:type="dxa"/>
            <w:shd w:val="clear" w:color="auto" w:fill="FFFFFF"/>
          </w:tcPr>
          <w:p w:rsidR="00996F4C" w:rsidRDefault="00033760" w:rsidP="00ED4D75">
            <w:pPr>
              <w:pStyle w:val="33"/>
              <w:shd w:val="clear" w:color="auto" w:fill="auto"/>
              <w:spacing w:after="60" w:line="180" w:lineRule="exact"/>
              <w:jc w:val="center"/>
            </w:pPr>
            <w:r>
              <w:rPr>
                <w:rStyle w:val="9pt0pt"/>
              </w:rPr>
              <w:t>Муниципальное</w:t>
            </w:r>
          </w:p>
          <w:p w:rsidR="00996F4C" w:rsidRDefault="00033760" w:rsidP="00ED4D75">
            <w:pPr>
              <w:pStyle w:val="33"/>
              <w:shd w:val="clear" w:color="auto" w:fill="auto"/>
              <w:spacing w:before="60" w:line="180" w:lineRule="exact"/>
              <w:jc w:val="center"/>
            </w:pPr>
            <w:r>
              <w:rPr>
                <w:rStyle w:val="9pt0pt"/>
              </w:rPr>
              <w:t>образование</w:t>
            </w:r>
          </w:p>
        </w:tc>
        <w:tc>
          <w:tcPr>
            <w:tcW w:w="2418" w:type="dxa"/>
            <w:shd w:val="clear" w:color="auto" w:fill="FFFFFF"/>
          </w:tcPr>
          <w:p w:rsidR="00996F4C" w:rsidRDefault="00033760" w:rsidP="00ED4D75">
            <w:pPr>
              <w:pStyle w:val="33"/>
              <w:shd w:val="clear" w:color="auto" w:fill="auto"/>
              <w:spacing w:line="250" w:lineRule="exact"/>
              <w:jc w:val="center"/>
            </w:pPr>
            <w:r>
              <w:rPr>
                <w:rStyle w:val="9pt0pt"/>
              </w:rPr>
              <w:t>Объекты культуры и искусства</w:t>
            </w:r>
          </w:p>
        </w:tc>
        <w:tc>
          <w:tcPr>
            <w:tcW w:w="2290" w:type="dxa"/>
            <w:shd w:val="clear" w:color="auto" w:fill="FFFFFF"/>
          </w:tcPr>
          <w:p w:rsidR="00996F4C" w:rsidRDefault="00033760" w:rsidP="00ED4D75">
            <w:pPr>
              <w:pStyle w:val="33"/>
              <w:shd w:val="clear" w:color="auto" w:fill="auto"/>
              <w:spacing w:line="245" w:lineRule="exact"/>
              <w:jc w:val="center"/>
            </w:pPr>
            <w:r>
              <w:rPr>
                <w:rStyle w:val="9pt0pt"/>
              </w:rPr>
              <w:t>Обеспеченность тыс. чел. на населенный пункт</w:t>
            </w:r>
          </w:p>
        </w:tc>
        <w:tc>
          <w:tcPr>
            <w:tcW w:w="1387" w:type="dxa"/>
            <w:shd w:val="clear" w:color="auto" w:fill="FFFFFF"/>
          </w:tcPr>
          <w:p w:rsidR="00996F4C" w:rsidRDefault="00033760" w:rsidP="00ED4D75">
            <w:pPr>
              <w:pStyle w:val="33"/>
              <w:shd w:val="clear" w:color="auto" w:fill="auto"/>
              <w:spacing w:line="250" w:lineRule="exact"/>
              <w:jc w:val="center"/>
            </w:pPr>
            <w:r>
              <w:rPr>
                <w:rStyle w:val="9pt0pt"/>
              </w:rPr>
              <w:t>Единица</w:t>
            </w:r>
          </w:p>
          <w:p w:rsidR="00996F4C" w:rsidRDefault="00033760" w:rsidP="00ED4D75">
            <w:pPr>
              <w:pStyle w:val="33"/>
              <w:shd w:val="clear" w:color="auto" w:fill="auto"/>
              <w:spacing w:line="250" w:lineRule="exact"/>
              <w:jc w:val="center"/>
            </w:pPr>
            <w:r>
              <w:rPr>
                <w:rStyle w:val="9pt0pt"/>
              </w:rPr>
              <w:t>измерения</w:t>
            </w:r>
          </w:p>
          <w:p w:rsidR="00996F4C" w:rsidRDefault="00033760" w:rsidP="00ED4D75">
            <w:pPr>
              <w:pStyle w:val="33"/>
              <w:shd w:val="clear" w:color="auto" w:fill="auto"/>
              <w:spacing w:line="250" w:lineRule="exact"/>
              <w:jc w:val="center"/>
            </w:pPr>
            <w:proofErr w:type="gramStart"/>
            <w:r>
              <w:rPr>
                <w:rStyle w:val="9pt0pt"/>
              </w:rPr>
              <w:t>(сетевая</w:t>
            </w:r>
            <w:proofErr w:type="gramEnd"/>
          </w:p>
          <w:p w:rsidR="00996F4C" w:rsidRDefault="00033760" w:rsidP="00ED4D75">
            <w:pPr>
              <w:pStyle w:val="33"/>
              <w:shd w:val="clear" w:color="auto" w:fill="auto"/>
              <w:spacing w:line="250" w:lineRule="exact"/>
              <w:jc w:val="center"/>
            </w:pPr>
            <w:r>
              <w:rPr>
                <w:rStyle w:val="9pt0pt"/>
              </w:rPr>
              <w:t>единица)</w:t>
            </w:r>
          </w:p>
        </w:tc>
        <w:tc>
          <w:tcPr>
            <w:tcW w:w="1567" w:type="dxa"/>
            <w:shd w:val="clear" w:color="auto" w:fill="FFFFFF"/>
          </w:tcPr>
          <w:p w:rsidR="00996F4C" w:rsidRDefault="00033760" w:rsidP="00ED4D75">
            <w:pPr>
              <w:pStyle w:val="33"/>
              <w:shd w:val="clear" w:color="auto" w:fill="auto"/>
              <w:spacing w:line="180" w:lineRule="exact"/>
              <w:jc w:val="center"/>
            </w:pPr>
            <w:r>
              <w:rPr>
                <w:rStyle w:val="9pt0pt"/>
              </w:rPr>
              <w:t>Доступность</w:t>
            </w:r>
          </w:p>
        </w:tc>
      </w:tr>
      <w:tr w:rsidR="00614EC8" w:rsidTr="00897F3E">
        <w:trPr>
          <w:trHeight w:hRule="exact" w:val="259"/>
        </w:trPr>
        <w:tc>
          <w:tcPr>
            <w:tcW w:w="1987" w:type="dxa"/>
            <w:vMerge w:val="restart"/>
            <w:shd w:val="clear" w:color="auto" w:fill="FFFFFF"/>
          </w:tcPr>
          <w:p w:rsidR="00614EC8" w:rsidRDefault="00614EC8" w:rsidP="00600748">
            <w:pPr>
              <w:pStyle w:val="33"/>
              <w:shd w:val="clear" w:color="auto" w:fill="auto"/>
              <w:spacing w:after="60" w:line="180" w:lineRule="exact"/>
              <w:jc w:val="center"/>
            </w:pPr>
            <w:r>
              <w:rPr>
                <w:rStyle w:val="9pt0pt"/>
              </w:rPr>
              <w:t>Богородский муниципальный округ</w:t>
            </w:r>
          </w:p>
          <w:p w:rsidR="00614EC8" w:rsidRDefault="00614EC8" w:rsidP="00600748">
            <w:pPr>
              <w:pStyle w:val="33"/>
              <w:shd w:val="clear" w:color="auto" w:fill="auto"/>
              <w:spacing w:before="60" w:line="180" w:lineRule="exact"/>
              <w:jc w:val="center"/>
            </w:pPr>
          </w:p>
        </w:tc>
        <w:tc>
          <w:tcPr>
            <w:tcW w:w="6095" w:type="dxa"/>
            <w:gridSpan w:val="3"/>
            <w:shd w:val="clear" w:color="auto" w:fill="FFFFFF"/>
          </w:tcPr>
          <w:p w:rsidR="00614EC8" w:rsidRDefault="00614EC8" w:rsidP="00600748">
            <w:pPr>
              <w:pStyle w:val="33"/>
              <w:shd w:val="clear" w:color="auto" w:fill="auto"/>
              <w:spacing w:line="180" w:lineRule="exact"/>
              <w:ind w:left="340"/>
              <w:jc w:val="left"/>
            </w:pPr>
            <w:r>
              <w:rPr>
                <w:rStyle w:val="9pt0pt"/>
              </w:rPr>
              <w:t>Библиотеки</w:t>
            </w:r>
          </w:p>
        </w:tc>
        <w:tc>
          <w:tcPr>
            <w:tcW w:w="1567" w:type="dxa"/>
            <w:shd w:val="clear" w:color="auto" w:fill="FFFFFF"/>
          </w:tcPr>
          <w:p w:rsidR="00614EC8" w:rsidRDefault="00614EC8" w:rsidP="00600748">
            <w:pPr>
              <w:rPr>
                <w:sz w:val="10"/>
                <w:szCs w:val="10"/>
              </w:rPr>
            </w:pPr>
          </w:p>
        </w:tc>
      </w:tr>
      <w:tr w:rsidR="00614EC8" w:rsidTr="00897F3E">
        <w:trPr>
          <w:trHeight w:hRule="exact" w:val="509"/>
        </w:trPr>
        <w:tc>
          <w:tcPr>
            <w:tcW w:w="1987" w:type="dxa"/>
            <w:vMerge/>
            <w:shd w:val="clear" w:color="auto" w:fill="FFFFFF"/>
          </w:tcPr>
          <w:p w:rsidR="00614EC8" w:rsidRDefault="00614EC8" w:rsidP="00600748"/>
        </w:tc>
        <w:tc>
          <w:tcPr>
            <w:tcW w:w="2418" w:type="dxa"/>
            <w:shd w:val="clear" w:color="auto" w:fill="FFFFFF"/>
          </w:tcPr>
          <w:p w:rsidR="00614EC8" w:rsidRDefault="00614EC8" w:rsidP="00600748">
            <w:pPr>
              <w:pStyle w:val="33"/>
              <w:shd w:val="clear" w:color="auto" w:fill="auto"/>
              <w:spacing w:after="60" w:line="180" w:lineRule="exact"/>
              <w:jc w:val="center"/>
            </w:pPr>
            <w:r>
              <w:rPr>
                <w:rStyle w:val="9pt0pt"/>
              </w:rPr>
              <w:t>Межпоселенческая</w:t>
            </w:r>
          </w:p>
          <w:p w:rsidR="00614EC8" w:rsidRDefault="00614EC8" w:rsidP="00600748">
            <w:pPr>
              <w:pStyle w:val="33"/>
              <w:shd w:val="clear" w:color="auto" w:fill="auto"/>
              <w:spacing w:before="60" w:line="180" w:lineRule="exact"/>
              <w:jc w:val="center"/>
            </w:pPr>
            <w:r>
              <w:rPr>
                <w:rStyle w:val="9pt0pt"/>
              </w:rPr>
              <w:t>библиотека</w:t>
            </w:r>
          </w:p>
        </w:tc>
        <w:tc>
          <w:tcPr>
            <w:tcW w:w="2290" w:type="dxa"/>
            <w:shd w:val="clear" w:color="auto" w:fill="FFFFFF"/>
          </w:tcPr>
          <w:p w:rsidR="00614EC8" w:rsidRDefault="00614EC8" w:rsidP="00600748">
            <w:pPr>
              <w:pStyle w:val="33"/>
              <w:shd w:val="clear" w:color="auto" w:fill="auto"/>
              <w:spacing w:line="254" w:lineRule="exact"/>
              <w:jc w:val="center"/>
            </w:pPr>
            <w:r>
              <w:rPr>
                <w:rStyle w:val="9pt0pt"/>
              </w:rPr>
              <w:t>Административный центр муниципального округа</w:t>
            </w:r>
          </w:p>
        </w:tc>
        <w:tc>
          <w:tcPr>
            <w:tcW w:w="1387" w:type="dxa"/>
            <w:shd w:val="clear" w:color="auto" w:fill="FFFFFF"/>
          </w:tcPr>
          <w:p w:rsidR="00614EC8" w:rsidRDefault="00614EC8" w:rsidP="00600748">
            <w:pPr>
              <w:pStyle w:val="33"/>
              <w:shd w:val="clear" w:color="auto" w:fill="auto"/>
              <w:spacing w:line="180" w:lineRule="exact"/>
              <w:jc w:val="center"/>
            </w:pPr>
            <w:r>
              <w:rPr>
                <w:rStyle w:val="9pt0pt"/>
              </w:rPr>
              <w:t>1</w:t>
            </w:r>
          </w:p>
        </w:tc>
        <w:tc>
          <w:tcPr>
            <w:tcW w:w="1567" w:type="dxa"/>
            <w:vMerge w:val="restart"/>
            <w:shd w:val="clear" w:color="auto" w:fill="FFFFFF"/>
          </w:tcPr>
          <w:p w:rsidR="00614EC8" w:rsidRDefault="00614EC8" w:rsidP="00600748">
            <w:pPr>
              <w:pStyle w:val="33"/>
              <w:shd w:val="clear" w:color="auto" w:fill="auto"/>
              <w:spacing w:line="250" w:lineRule="exact"/>
              <w:jc w:val="center"/>
            </w:pPr>
            <w:r>
              <w:rPr>
                <w:rStyle w:val="9pt0pt"/>
              </w:rPr>
              <w:t>Транспортная доступность 30 минут - 1 час.</w:t>
            </w:r>
          </w:p>
        </w:tc>
      </w:tr>
      <w:tr w:rsidR="00614EC8" w:rsidTr="00897F3E">
        <w:trPr>
          <w:trHeight w:hRule="exact" w:val="509"/>
        </w:trPr>
        <w:tc>
          <w:tcPr>
            <w:tcW w:w="1987" w:type="dxa"/>
            <w:vMerge/>
            <w:shd w:val="clear" w:color="auto" w:fill="FFFFFF"/>
          </w:tcPr>
          <w:p w:rsidR="00614EC8" w:rsidRDefault="00614EC8" w:rsidP="00600748"/>
        </w:tc>
        <w:tc>
          <w:tcPr>
            <w:tcW w:w="2418" w:type="dxa"/>
            <w:shd w:val="clear" w:color="auto" w:fill="FFFFFF"/>
          </w:tcPr>
          <w:p w:rsidR="00614EC8" w:rsidRDefault="00614EC8" w:rsidP="00600748">
            <w:pPr>
              <w:pStyle w:val="33"/>
              <w:shd w:val="clear" w:color="auto" w:fill="auto"/>
              <w:spacing w:line="180" w:lineRule="exact"/>
              <w:jc w:val="center"/>
            </w:pPr>
            <w:r>
              <w:rPr>
                <w:rStyle w:val="9pt0pt"/>
              </w:rPr>
              <w:t>Детская библиотека</w:t>
            </w:r>
          </w:p>
        </w:tc>
        <w:tc>
          <w:tcPr>
            <w:tcW w:w="2290" w:type="dxa"/>
            <w:shd w:val="clear" w:color="auto" w:fill="FFFFFF"/>
          </w:tcPr>
          <w:p w:rsidR="00614EC8" w:rsidRDefault="00614EC8" w:rsidP="00600748">
            <w:pPr>
              <w:pStyle w:val="33"/>
              <w:shd w:val="clear" w:color="auto" w:fill="auto"/>
              <w:spacing w:line="254" w:lineRule="exact"/>
              <w:jc w:val="center"/>
            </w:pPr>
            <w:r>
              <w:rPr>
                <w:rStyle w:val="9pt0pt"/>
              </w:rPr>
              <w:t xml:space="preserve">Административный центр  муниципального округа </w:t>
            </w:r>
          </w:p>
        </w:tc>
        <w:tc>
          <w:tcPr>
            <w:tcW w:w="1387" w:type="dxa"/>
            <w:shd w:val="clear" w:color="auto" w:fill="FFFFFF"/>
          </w:tcPr>
          <w:p w:rsidR="00614EC8" w:rsidRDefault="00614EC8" w:rsidP="00600748">
            <w:pPr>
              <w:pStyle w:val="33"/>
              <w:shd w:val="clear" w:color="auto" w:fill="auto"/>
              <w:spacing w:line="180" w:lineRule="exact"/>
              <w:jc w:val="center"/>
            </w:pPr>
            <w:r>
              <w:rPr>
                <w:rStyle w:val="9pt0pt"/>
              </w:rPr>
              <w:t>1</w:t>
            </w:r>
          </w:p>
        </w:tc>
        <w:tc>
          <w:tcPr>
            <w:tcW w:w="1567" w:type="dxa"/>
            <w:vMerge/>
            <w:shd w:val="clear" w:color="auto" w:fill="FFFFFF"/>
          </w:tcPr>
          <w:p w:rsidR="00614EC8" w:rsidRDefault="00614EC8" w:rsidP="00600748"/>
        </w:tc>
      </w:tr>
      <w:tr w:rsidR="00614EC8" w:rsidTr="00897F3E">
        <w:trPr>
          <w:trHeight w:hRule="exact" w:val="1008"/>
        </w:trPr>
        <w:tc>
          <w:tcPr>
            <w:tcW w:w="1987" w:type="dxa"/>
            <w:vMerge/>
            <w:shd w:val="clear" w:color="auto" w:fill="FFFFFF"/>
          </w:tcPr>
          <w:p w:rsidR="00614EC8" w:rsidRDefault="00614EC8" w:rsidP="00600748"/>
        </w:tc>
        <w:tc>
          <w:tcPr>
            <w:tcW w:w="2418" w:type="dxa"/>
            <w:shd w:val="clear" w:color="auto" w:fill="FFFFFF"/>
          </w:tcPr>
          <w:p w:rsidR="00614EC8" w:rsidRDefault="00614EC8" w:rsidP="00600748">
            <w:pPr>
              <w:pStyle w:val="33"/>
              <w:shd w:val="clear" w:color="auto" w:fill="auto"/>
              <w:spacing w:line="250" w:lineRule="exact"/>
              <w:jc w:val="center"/>
            </w:pPr>
            <w:r>
              <w:rPr>
                <w:rStyle w:val="9pt0pt"/>
              </w:rPr>
              <w:t>Точка доступа к полнотекстовым информационным ресурсам</w:t>
            </w:r>
          </w:p>
        </w:tc>
        <w:tc>
          <w:tcPr>
            <w:tcW w:w="2290" w:type="dxa"/>
            <w:shd w:val="clear" w:color="auto" w:fill="FFFFFF"/>
          </w:tcPr>
          <w:p w:rsidR="00614EC8" w:rsidRDefault="00614EC8" w:rsidP="00600748">
            <w:pPr>
              <w:pStyle w:val="33"/>
              <w:shd w:val="clear" w:color="auto" w:fill="auto"/>
              <w:spacing w:line="254" w:lineRule="exact"/>
              <w:jc w:val="center"/>
            </w:pPr>
            <w:r>
              <w:rPr>
                <w:rStyle w:val="9pt0pt"/>
              </w:rPr>
              <w:t xml:space="preserve">Административный центр  муниципального округа </w:t>
            </w:r>
          </w:p>
        </w:tc>
        <w:tc>
          <w:tcPr>
            <w:tcW w:w="1387" w:type="dxa"/>
            <w:shd w:val="clear" w:color="auto" w:fill="FFFFFF"/>
          </w:tcPr>
          <w:p w:rsidR="00614EC8" w:rsidRDefault="00614EC8" w:rsidP="00600748">
            <w:pPr>
              <w:pStyle w:val="33"/>
              <w:shd w:val="clear" w:color="auto" w:fill="auto"/>
              <w:spacing w:line="180" w:lineRule="exact"/>
              <w:jc w:val="center"/>
            </w:pPr>
            <w:r>
              <w:rPr>
                <w:rStyle w:val="9pt0pt"/>
              </w:rPr>
              <w:t>1</w:t>
            </w:r>
          </w:p>
        </w:tc>
        <w:tc>
          <w:tcPr>
            <w:tcW w:w="1567" w:type="dxa"/>
            <w:vMerge/>
            <w:shd w:val="clear" w:color="auto" w:fill="FFFFFF"/>
          </w:tcPr>
          <w:p w:rsidR="00614EC8" w:rsidRDefault="00614EC8" w:rsidP="00600748"/>
        </w:tc>
      </w:tr>
      <w:tr w:rsidR="00614EC8" w:rsidTr="00897F3E">
        <w:trPr>
          <w:trHeight w:hRule="exact" w:val="259"/>
        </w:trPr>
        <w:tc>
          <w:tcPr>
            <w:tcW w:w="1987" w:type="dxa"/>
            <w:vMerge/>
            <w:shd w:val="clear" w:color="auto" w:fill="FFFFFF"/>
          </w:tcPr>
          <w:p w:rsidR="00614EC8" w:rsidRDefault="00614EC8" w:rsidP="00600748"/>
        </w:tc>
        <w:tc>
          <w:tcPr>
            <w:tcW w:w="6095" w:type="dxa"/>
            <w:gridSpan w:val="3"/>
            <w:shd w:val="clear" w:color="auto" w:fill="FFFFFF"/>
          </w:tcPr>
          <w:p w:rsidR="00614EC8" w:rsidRDefault="00614EC8" w:rsidP="00600748">
            <w:pPr>
              <w:pStyle w:val="33"/>
              <w:shd w:val="clear" w:color="auto" w:fill="auto"/>
              <w:spacing w:line="180" w:lineRule="exact"/>
              <w:ind w:left="340"/>
              <w:jc w:val="left"/>
            </w:pPr>
            <w:r>
              <w:rPr>
                <w:rStyle w:val="9pt0pt"/>
              </w:rPr>
              <w:t>Музеи</w:t>
            </w:r>
          </w:p>
        </w:tc>
        <w:tc>
          <w:tcPr>
            <w:tcW w:w="1567" w:type="dxa"/>
            <w:shd w:val="clear" w:color="auto" w:fill="FFFFFF"/>
          </w:tcPr>
          <w:p w:rsidR="00614EC8" w:rsidRDefault="00614EC8" w:rsidP="00600748">
            <w:pPr>
              <w:rPr>
                <w:sz w:val="10"/>
                <w:szCs w:val="10"/>
              </w:rPr>
            </w:pPr>
          </w:p>
        </w:tc>
      </w:tr>
      <w:tr w:rsidR="00614EC8" w:rsidTr="00897F3E">
        <w:trPr>
          <w:trHeight w:hRule="exact" w:val="1601"/>
        </w:trPr>
        <w:tc>
          <w:tcPr>
            <w:tcW w:w="1987" w:type="dxa"/>
            <w:vMerge/>
            <w:shd w:val="clear" w:color="auto" w:fill="FFFFFF"/>
          </w:tcPr>
          <w:p w:rsidR="00614EC8" w:rsidRDefault="00614EC8" w:rsidP="00600748"/>
        </w:tc>
        <w:tc>
          <w:tcPr>
            <w:tcW w:w="2418" w:type="dxa"/>
            <w:shd w:val="clear" w:color="auto" w:fill="FFFFFF"/>
          </w:tcPr>
          <w:p w:rsidR="00614EC8" w:rsidRDefault="00614EC8" w:rsidP="00600748">
            <w:pPr>
              <w:pStyle w:val="33"/>
              <w:shd w:val="clear" w:color="auto" w:fill="auto"/>
              <w:spacing w:after="60" w:line="180" w:lineRule="exact"/>
              <w:jc w:val="center"/>
            </w:pPr>
            <w:r>
              <w:rPr>
                <w:rStyle w:val="9pt0pt"/>
              </w:rPr>
              <w:t>Тематический</w:t>
            </w:r>
          </w:p>
          <w:p w:rsidR="00614EC8" w:rsidRDefault="00614EC8" w:rsidP="00600748">
            <w:pPr>
              <w:pStyle w:val="33"/>
              <w:shd w:val="clear" w:color="auto" w:fill="auto"/>
              <w:spacing w:before="60" w:line="180" w:lineRule="exact"/>
              <w:jc w:val="center"/>
            </w:pPr>
            <w:r>
              <w:rPr>
                <w:rStyle w:val="9pt0pt"/>
              </w:rPr>
              <w:t>музей</w:t>
            </w:r>
          </w:p>
        </w:tc>
        <w:tc>
          <w:tcPr>
            <w:tcW w:w="2290" w:type="dxa"/>
            <w:shd w:val="clear" w:color="auto" w:fill="FFFFFF"/>
          </w:tcPr>
          <w:p w:rsidR="00614EC8" w:rsidRDefault="00614EC8" w:rsidP="00600748">
            <w:pPr>
              <w:pStyle w:val="33"/>
              <w:shd w:val="clear" w:color="auto" w:fill="auto"/>
              <w:spacing w:line="250" w:lineRule="exact"/>
              <w:jc w:val="center"/>
            </w:pPr>
            <w:r>
              <w:rPr>
                <w:rStyle w:val="9pt0pt"/>
              </w:rPr>
              <w:t>Административный центр  муниципального округа</w:t>
            </w:r>
          </w:p>
        </w:tc>
        <w:tc>
          <w:tcPr>
            <w:tcW w:w="1387" w:type="dxa"/>
            <w:shd w:val="clear" w:color="auto" w:fill="FFFFFF"/>
          </w:tcPr>
          <w:p w:rsidR="00614EC8" w:rsidRDefault="00614EC8" w:rsidP="00600748">
            <w:pPr>
              <w:pStyle w:val="33"/>
              <w:shd w:val="clear" w:color="auto" w:fill="auto"/>
              <w:spacing w:line="180" w:lineRule="exact"/>
              <w:jc w:val="center"/>
            </w:pPr>
            <w:r>
              <w:rPr>
                <w:rStyle w:val="9pt0pt"/>
              </w:rPr>
              <w:t>1</w:t>
            </w:r>
          </w:p>
        </w:tc>
        <w:tc>
          <w:tcPr>
            <w:tcW w:w="1567" w:type="dxa"/>
            <w:shd w:val="clear" w:color="auto" w:fill="FFFFFF"/>
          </w:tcPr>
          <w:p w:rsidR="00614EC8" w:rsidRDefault="00614EC8" w:rsidP="006B1E7C">
            <w:pPr>
              <w:pStyle w:val="33"/>
              <w:shd w:val="clear" w:color="auto" w:fill="auto"/>
              <w:spacing w:line="250" w:lineRule="exact"/>
              <w:jc w:val="center"/>
            </w:pPr>
            <w:r>
              <w:rPr>
                <w:rStyle w:val="9pt0pt"/>
              </w:rPr>
              <w:t>Транспортная доступность для жителей административного центра  30 минут - 1 час.</w:t>
            </w:r>
          </w:p>
        </w:tc>
      </w:tr>
      <w:tr w:rsidR="00614EC8" w:rsidTr="00897F3E">
        <w:trPr>
          <w:trHeight w:hRule="exact" w:val="259"/>
        </w:trPr>
        <w:tc>
          <w:tcPr>
            <w:tcW w:w="1987" w:type="dxa"/>
            <w:vMerge/>
            <w:shd w:val="clear" w:color="auto" w:fill="FFFFFF"/>
          </w:tcPr>
          <w:p w:rsidR="00614EC8" w:rsidRDefault="00614EC8" w:rsidP="00600748"/>
        </w:tc>
        <w:tc>
          <w:tcPr>
            <w:tcW w:w="6095" w:type="dxa"/>
            <w:gridSpan w:val="3"/>
            <w:shd w:val="clear" w:color="auto" w:fill="FFFFFF"/>
          </w:tcPr>
          <w:p w:rsidR="00614EC8" w:rsidRDefault="00614EC8" w:rsidP="00600748">
            <w:pPr>
              <w:pStyle w:val="33"/>
              <w:shd w:val="clear" w:color="auto" w:fill="auto"/>
              <w:spacing w:line="180" w:lineRule="exact"/>
              <w:ind w:left="340"/>
              <w:jc w:val="left"/>
            </w:pPr>
            <w:r>
              <w:rPr>
                <w:rStyle w:val="9pt0pt"/>
              </w:rPr>
              <w:t>Учреждения культуры клубного типа</w:t>
            </w:r>
          </w:p>
        </w:tc>
        <w:tc>
          <w:tcPr>
            <w:tcW w:w="1567" w:type="dxa"/>
            <w:shd w:val="clear" w:color="auto" w:fill="FFFFFF"/>
          </w:tcPr>
          <w:p w:rsidR="00614EC8" w:rsidRDefault="00614EC8" w:rsidP="00600748">
            <w:pPr>
              <w:rPr>
                <w:sz w:val="10"/>
                <w:szCs w:val="10"/>
              </w:rPr>
            </w:pPr>
          </w:p>
        </w:tc>
      </w:tr>
      <w:tr w:rsidR="00614EC8" w:rsidTr="00897F3E">
        <w:trPr>
          <w:trHeight w:hRule="exact" w:val="1003"/>
        </w:trPr>
        <w:tc>
          <w:tcPr>
            <w:tcW w:w="1987" w:type="dxa"/>
            <w:vMerge/>
            <w:shd w:val="clear" w:color="auto" w:fill="FFFFFF"/>
          </w:tcPr>
          <w:p w:rsidR="00614EC8" w:rsidRDefault="00614EC8" w:rsidP="00600748"/>
        </w:tc>
        <w:tc>
          <w:tcPr>
            <w:tcW w:w="2418" w:type="dxa"/>
            <w:shd w:val="clear" w:color="auto" w:fill="FFFFFF"/>
          </w:tcPr>
          <w:p w:rsidR="00614EC8" w:rsidRDefault="00614EC8" w:rsidP="00600748">
            <w:pPr>
              <w:pStyle w:val="33"/>
              <w:shd w:val="clear" w:color="auto" w:fill="auto"/>
              <w:spacing w:line="250" w:lineRule="exact"/>
              <w:jc w:val="center"/>
            </w:pPr>
            <w:r>
              <w:rPr>
                <w:rStyle w:val="9pt0pt"/>
              </w:rPr>
              <w:t>Центр культурного развития</w:t>
            </w:r>
          </w:p>
        </w:tc>
        <w:tc>
          <w:tcPr>
            <w:tcW w:w="2290" w:type="dxa"/>
            <w:shd w:val="clear" w:color="auto" w:fill="FFFFFF"/>
          </w:tcPr>
          <w:p w:rsidR="00614EC8" w:rsidRDefault="00614EC8" w:rsidP="00600748">
            <w:pPr>
              <w:pStyle w:val="33"/>
              <w:shd w:val="clear" w:color="auto" w:fill="auto"/>
              <w:spacing w:line="250" w:lineRule="exact"/>
              <w:jc w:val="center"/>
            </w:pPr>
            <w:r>
              <w:rPr>
                <w:rStyle w:val="9pt0pt"/>
              </w:rPr>
              <w:t>Административный</w:t>
            </w:r>
          </w:p>
          <w:p w:rsidR="00614EC8" w:rsidRDefault="00614EC8" w:rsidP="00600748">
            <w:pPr>
              <w:pStyle w:val="33"/>
              <w:shd w:val="clear" w:color="auto" w:fill="auto"/>
              <w:spacing w:line="250" w:lineRule="exact"/>
              <w:jc w:val="center"/>
            </w:pPr>
            <w:r>
              <w:rPr>
                <w:rStyle w:val="9pt0pt"/>
              </w:rPr>
              <w:t>центр</w:t>
            </w:r>
          </w:p>
          <w:p w:rsidR="00614EC8" w:rsidRDefault="00614EC8" w:rsidP="00600748">
            <w:pPr>
              <w:pStyle w:val="33"/>
              <w:shd w:val="clear" w:color="auto" w:fill="auto"/>
              <w:spacing w:line="250" w:lineRule="exact"/>
              <w:jc w:val="center"/>
            </w:pPr>
            <w:r>
              <w:rPr>
                <w:rStyle w:val="9pt0pt"/>
              </w:rPr>
              <w:t>муниципального</w:t>
            </w:r>
          </w:p>
          <w:p w:rsidR="00614EC8" w:rsidRPr="003933AC" w:rsidRDefault="00614EC8" w:rsidP="00600748">
            <w:pPr>
              <w:pStyle w:val="33"/>
              <w:shd w:val="clear" w:color="auto" w:fill="auto"/>
              <w:spacing w:line="250" w:lineRule="exact"/>
              <w:jc w:val="center"/>
              <w:rPr>
                <w:sz w:val="18"/>
                <w:szCs w:val="18"/>
              </w:rPr>
            </w:pPr>
            <w:r w:rsidRPr="003933AC">
              <w:rPr>
                <w:sz w:val="18"/>
                <w:szCs w:val="18"/>
              </w:rPr>
              <w:t>округа</w:t>
            </w:r>
          </w:p>
        </w:tc>
        <w:tc>
          <w:tcPr>
            <w:tcW w:w="1387" w:type="dxa"/>
            <w:shd w:val="clear" w:color="auto" w:fill="FFFFFF"/>
          </w:tcPr>
          <w:p w:rsidR="00614EC8" w:rsidRDefault="00614EC8" w:rsidP="00600748">
            <w:pPr>
              <w:pStyle w:val="33"/>
              <w:shd w:val="clear" w:color="auto" w:fill="auto"/>
              <w:spacing w:line="180" w:lineRule="exact"/>
              <w:jc w:val="center"/>
            </w:pPr>
            <w:r>
              <w:rPr>
                <w:rStyle w:val="9pt0pt"/>
              </w:rPr>
              <w:t>1</w:t>
            </w:r>
          </w:p>
        </w:tc>
        <w:tc>
          <w:tcPr>
            <w:tcW w:w="1567" w:type="dxa"/>
            <w:shd w:val="clear" w:color="auto" w:fill="FFFFFF"/>
          </w:tcPr>
          <w:p w:rsidR="00614EC8" w:rsidRDefault="00614EC8" w:rsidP="00600748">
            <w:pPr>
              <w:pStyle w:val="33"/>
              <w:shd w:val="clear" w:color="auto" w:fill="auto"/>
              <w:spacing w:line="250" w:lineRule="exact"/>
              <w:jc w:val="center"/>
            </w:pPr>
            <w:r>
              <w:rPr>
                <w:rStyle w:val="9pt0pt"/>
              </w:rPr>
              <w:t>Транспортная доступность 15-30 минут</w:t>
            </w:r>
          </w:p>
        </w:tc>
      </w:tr>
      <w:tr w:rsidR="00614EC8" w:rsidTr="00897F3E">
        <w:trPr>
          <w:trHeight w:hRule="exact" w:val="1008"/>
        </w:trPr>
        <w:tc>
          <w:tcPr>
            <w:tcW w:w="1987" w:type="dxa"/>
            <w:vMerge/>
            <w:shd w:val="clear" w:color="auto" w:fill="FFFFFF"/>
          </w:tcPr>
          <w:p w:rsidR="00614EC8" w:rsidRDefault="00614EC8" w:rsidP="00600748"/>
        </w:tc>
        <w:tc>
          <w:tcPr>
            <w:tcW w:w="2418" w:type="dxa"/>
            <w:shd w:val="clear" w:color="auto" w:fill="FFFFFF"/>
          </w:tcPr>
          <w:p w:rsidR="00614EC8" w:rsidRDefault="00614EC8" w:rsidP="00897F3E">
            <w:pPr>
              <w:pStyle w:val="33"/>
              <w:shd w:val="clear" w:color="auto" w:fill="auto"/>
              <w:spacing w:line="245" w:lineRule="exact"/>
              <w:ind w:right="-15"/>
              <w:jc w:val="center"/>
            </w:pPr>
            <w:r>
              <w:rPr>
                <w:rStyle w:val="9pt0pt"/>
              </w:rPr>
              <w:t>Передвижной</w:t>
            </w:r>
          </w:p>
          <w:p w:rsidR="009A0C6C" w:rsidRDefault="009A0C6C" w:rsidP="00897F3E">
            <w:pPr>
              <w:pStyle w:val="33"/>
              <w:shd w:val="clear" w:color="auto" w:fill="auto"/>
              <w:spacing w:line="245" w:lineRule="exact"/>
              <w:ind w:right="-15"/>
              <w:jc w:val="center"/>
              <w:rPr>
                <w:rStyle w:val="9pt0pt"/>
              </w:rPr>
            </w:pPr>
            <w:r>
              <w:rPr>
                <w:rStyle w:val="9pt0pt"/>
              </w:rPr>
              <w:t>М</w:t>
            </w:r>
            <w:r w:rsidR="00614EC8">
              <w:rPr>
                <w:rStyle w:val="9pt0pt"/>
              </w:rPr>
              <w:t>ногофункциональ</w:t>
            </w:r>
            <w:r>
              <w:rPr>
                <w:rStyle w:val="9pt0pt"/>
              </w:rPr>
              <w:t>-</w:t>
            </w:r>
          </w:p>
          <w:p w:rsidR="00614EC8" w:rsidRDefault="00614EC8" w:rsidP="00897F3E">
            <w:pPr>
              <w:pStyle w:val="33"/>
              <w:shd w:val="clear" w:color="auto" w:fill="auto"/>
              <w:spacing w:line="245" w:lineRule="exact"/>
              <w:ind w:right="-15"/>
              <w:jc w:val="center"/>
            </w:pPr>
            <w:r>
              <w:rPr>
                <w:rStyle w:val="9pt0pt"/>
              </w:rPr>
              <w:t>ный</w:t>
            </w:r>
          </w:p>
          <w:p w:rsidR="00614EC8" w:rsidRDefault="00614EC8" w:rsidP="00897F3E">
            <w:pPr>
              <w:pStyle w:val="33"/>
              <w:shd w:val="clear" w:color="auto" w:fill="auto"/>
              <w:spacing w:line="245" w:lineRule="exact"/>
              <w:ind w:right="-15"/>
              <w:jc w:val="center"/>
            </w:pPr>
            <w:r>
              <w:rPr>
                <w:rStyle w:val="9pt0pt"/>
              </w:rPr>
              <w:t>культурный центр</w:t>
            </w:r>
          </w:p>
        </w:tc>
        <w:tc>
          <w:tcPr>
            <w:tcW w:w="2290" w:type="dxa"/>
            <w:shd w:val="clear" w:color="auto" w:fill="FFFFFF"/>
          </w:tcPr>
          <w:p w:rsidR="00614EC8" w:rsidRDefault="00614EC8" w:rsidP="00600748">
            <w:pPr>
              <w:pStyle w:val="33"/>
              <w:shd w:val="clear" w:color="auto" w:fill="auto"/>
              <w:spacing w:line="250" w:lineRule="exact"/>
              <w:jc w:val="center"/>
            </w:pPr>
            <w:r>
              <w:rPr>
                <w:rStyle w:val="9pt0pt"/>
              </w:rPr>
              <w:t>Административный</w:t>
            </w:r>
          </w:p>
          <w:p w:rsidR="00614EC8" w:rsidRDefault="00614EC8" w:rsidP="00600748">
            <w:pPr>
              <w:pStyle w:val="33"/>
              <w:shd w:val="clear" w:color="auto" w:fill="auto"/>
              <w:spacing w:line="250" w:lineRule="exact"/>
              <w:jc w:val="center"/>
            </w:pPr>
            <w:r>
              <w:rPr>
                <w:rStyle w:val="9pt0pt"/>
              </w:rPr>
              <w:t>центр</w:t>
            </w:r>
          </w:p>
          <w:p w:rsidR="00614EC8" w:rsidRDefault="00614EC8" w:rsidP="00600748">
            <w:pPr>
              <w:pStyle w:val="33"/>
              <w:shd w:val="clear" w:color="auto" w:fill="auto"/>
              <w:spacing w:line="250" w:lineRule="exact"/>
              <w:jc w:val="center"/>
            </w:pPr>
            <w:r>
              <w:rPr>
                <w:rStyle w:val="9pt0pt"/>
              </w:rPr>
              <w:t xml:space="preserve">муниципального </w:t>
            </w:r>
            <w:r w:rsidRPr="003933AC">
              <w:rPr>
                <w:sz w:val="18"/>
                <w:szCs w:val="18"/>
              </w:rPr>
              <w:t xml:space="preserve"> округа</w:t>
            </w:r>
          </w:p>
          <w:p w:rsidR="00614EC8" w:rsidRDefault="00614EC8" w:rsidP="00600748">
            <w:pPr>
              <w:pStyle w:val="33"/>
              <w:shd w:val="clear" w:color="auto" w:fill="auto"/>
              <w:spacing w:line="250" w:lineRule="exact"/>
              <w:jc w:val="center"/>
            </w:pPr>
          </w:p>
        </w:tc>
        <w:tc>
          <w:tcPr>
            <w:tcW w:w="1387" w:type="dxa"/>
            <w:shd w:val="clear" w:color="auto" w:fill="FFFFFF"/>
          </w:tcPr>
          <w:p w:rsidR="00614EC8" w:rsidRDefault="00614EC8" w:rsidP="00600748">
            <w:pPr>
              <w:pStyle w:val="33"/>
              <w:shd w:val="clear" w:color="auto" w:fill="auto"/>
              <w:spacing w:line="250" w:lineRule="exact"/>
              <w:jc w:val="center"/>
            </w:pPr>
            <w:r>
              <w:rPr>
                <w:rStyle w:val="9pt0pt"/>
              </w:rPr>
              <w:t>1</w:t>
            </w:r>
          </w:p>
          <w:p w:rsidR="00614EC8" w:rsidRDefault="00614EC8" w:rsidP="00600748">
            <w:pPr>
              <w:pStyle w:val="33"/>
              <w:shd w:val="clear" w:color="auto" w:fill="auto"/>
              <w:spacing w:line="250" w:lineRule="exact"/>
              <w:jc w:val="center"/>
            </w:pPr>
            <w:r>
              <w:rPr>
                <w:rStyle w:val="9pt0pt"/>
              </w:rPr>
              <w:t>транспортная</w:t>
            </w:r>
          </w:p>
          <w:p w:rsidR="00614EC8" w:rsidRDefault="00614EC8" w:rsidP="00600748">
            <w:pPr>
              <w:pStyle w:val="33"/>
              <w:shd w:val="clear" w:color="auto" w:fill="auto"/>
              <w:spacing w:line="250" w:lineRule="exact"/>
              <w:jc w:val="center"/>
            </w:pPr>
            <w:r>
              <w:rPr>
                <w:rStyle w:val="9pt0pt"/>
              </w:rPr>
              <w:t>единица</w:t>
            </w:r>
          </w:p>
        </w:tc>
        <w:tc>
          <w:tcPr>
            <w:tcW w:w="1567" w:type="dxa"/>
            <w:shd w:val="clear" w:color="auto" w:fill="FFFFFF"/>
          </w:tcPr>
          <w:p w:rsidR="00614EC8" w:rsidRDefault="00614EC8" w:rsidP="00600748">
            <w:pPr>
              <w:pStyle w:val="33"/>
              <w:shd w:val="clear" w:color="auto" w:fill="auto"/>
              <w:spacing w:line="250" w:lineRule="exact"/>
              <w:jc w:val="center"/>
            </w:pPr>
            <w:r>
              <w:rPr>
                <w:rStyle w:val="9pt0pt"/>
              </w:rPr>
              <w:t>Транспортная доступность 15-30 минут</w:t>
            </w:r>
          </w:p>
        </w:tc>
      </w:tr>
      <w:tr w:rsidR="00614EC8" w:rsidTr="00897F3E">
        <w:trPr>
          <w:trHeight w:hRule="exact" w:val="259"/>
        </w:trPr>
        <w:tc>
          <w:tcPr>
            <w:tcW w:w="1987" w:type="dxa"/>
            <w:vMerge/>
            <w:shd w:val="clear" w:color="auto" w:fill="FFFFFF"/>
          </w:tcPr>
          <w:p w:rsidR="00614EC8" w:rsidRDefault="00614EC8" w:rsidP="00600748"/>
        </w:tc>
        <w:tc>
          <w:tcPr>
            <w:tcW w:w="7662" w:type="dxa"/>
            <w:gridSpan w:val="4"/>
            <w:shd w:val="clear" w:color="auto" w:fill="FFFFFF"/>
          </w:tcPr>
          <w:p w:rsidR="00614EC8" w:rsidRDefault="00614EC8" w:rsidP="00600748">
            <w:pPr>
              <w:pStyle w:val="33"/>
              <w:shd w:val="clear" w:color="auto" w:fill="auto"/>
              <w:spacing w:line="180" w:lineRule="exact"/>
              <w:ind w:left="340"/>
              <w:jc w:val="left"/>
            </w:pPr>
            <w:r>
              <w:rPr>
                <w:rStyle w:val="9pt0pt"/>
              </w:rPr>
              <w:t>Архивы</w:t>
            </w:r>
          </w:p>
        </w:tc>
      </w:tr>
      <w:tr w:rsidR="00614EC8" w:rsidTr="00897F3E">
        <w:trPr>
          <w:trHeight w:hRule="exact" w:val="3431"/>
        </w:trPr>
        <w:tc>
          <w:tcPr>
            <w:tcW w:w="1987" w:type="dxa"/>
            <w:vMerge/>
            <w:shd w:val="clear" w:color="auto" w:fill="FFFFFF"/>
          </w:tcPr>
          <w:p w:rsidR="00614EC8" w:rsidRDefault="00614EC8" w:rsidP="00600748"/>
        </w:tc>
        <w:tc>
          <w:tcPr>
            <w:tcW w:w="2418" w:type="dxa"/>
            <w:shd w:val="clear" w:color="auto" w:fill="FFFFFF"/>
          </w:tcPr>
          <w:p w:rsidR="00614EC8" w:rsidRDefault="00614EC8" w:rsidP="00600748">
            <w:pPr>
              <w:pStyle w:val="33"/>
              <w:shd w:val="clear" w:color="auto" w:fill="auto"/>
              <w:spacing w:line="250" w:lineRule="exact"/>
              <w:jc w:val="center"/>
            </w:pPr>
            <w:r>
              <w:rPr>
                <w:rStyle w:val="9pt0pt"/>
              </w:rPr>
              <w:t>Архив</w:t>
            </w:r>
          </w:p>
          <w:p w:rsidR="00614EC8" w:rsidRDefault="00614EC8" w:rsidP="00600748">
            <w:pPr>
              <w:pStyle w:val="33"/>
              <w:shd w:val="clear" w:color="auto" w:fill="auto"/>
              <w:spacing w:line="250" w:lineRule="exact"/>
              <w:jc w:val="center"/>
            </w:pPr>
            <w:r>
              <w:rPr>
                <w:rStyle w:val="9pt0pt"/>
              </w:rPr>
              <w:t>муниципального</w:t>
            </w:r>
          </w:p>
          <w:p w:rsidR="00614EC8" w:rsidRDefault="00614EC8" w:rsidP="00600748">
            <w:pPr>
              <w:pStyle w:val="33"/>
              <w:shd w:val="clear" w:color="auto" w:fill="auto"/>
              <w:spacing w:line="250" w:lineRule="exact"/>
              <w:jc w:val="center"/>
            </w:pPr>
            <w:r>
              <w:rPr>
                <w:rStyle w:val="9pt0pt"/>
              </w:rPr>
              <w:t>района</w:t>
            </w:r>
          </w:p>
        </w:tc>
        <w:tc>
          <w:tcPr>
            <w:tcW w:w="2290" w:type="dxa"/>
            <w:shd w:val="clear" w:color="auto" w:fill="FFFFFF"/>
          </w:tcPr>
          <w:p w:rsidR="00614EC8" w:rsidRDefault="00614EC8" w:rsidP="00600748">
            <w:pPr>
              <w:pStyle w:val="33"/>
              <w:shd w:val="clear" w:color="auto" w:fill="auto"/>
              <w:spacing w:line="250" w:lineRule="exact"/>
              <w:jc w:val="center"/>
            </w:pPr>
            <w:r>
              <w:rPr>
                <w:rStyle w:val="9pt0pt"/>
              </w:rPr>
              <w:t>Административный</w:t>
            </w:r>
          </w:p>
          <w:p w:rsidR="00614EC8" w:rsidRDefault="00614EC8" w:rsidP="00600748">
            <w:pPr>
              <w:pStyle w:val="33"/>
              <w:shd w:val="clear" w:color="auto" w:fill="auto"/>
              <w:spacing w:line="250" w:lineRule="exact"/>
              <w:jc w:val="center"/>
            </w:pPr>
            <w:r>
              <w:rPr>
                <w:rStyle w:val="9pt0pt"/>
              </w:rPr>
              <w:t>центр</w:t>
            </w:r>
          </w:p>
          <w:p w:rsidR="00614EC8" w:rsidRDefault="00614EC8" w:rsidP="00600748">
            <w:pPr>
              <w:pStyle w:val="33"/>
              <w:shd w:val="clear" w:color="auto" w:fill="auto"/>
              <w:spacing w:line="250" w:lineRule="exact"/>
              <w:jc w:val="center"/>
            </w:pPr>
            <w:r>
              <w:rPr>
                <w:rStyle w:val="9pt0pt"/>
              </w:rPr>
              <w:t>муниципального</w:t>
            </w:r>
            <w:r w:rsidRPr="003933AC">
              <w:rPr>
                <w:sz w:val="18"/>
                <w:szCs w:val="18"/>
              </w:rPr>
              <w:t xml:space="preserve"> округа</w:t>
            </w:r>
          </w:p>
          <w:p w:rsidR="00614EC8" w:rsidRDefault="00614EC8" w:rsidP="00600748">
            <w:pPr>
              <w:pStyle w:val="33"/>
              <w:shd w:val="clear" w:color="auto" w:fill="auto"/>
              <w:spacing w:line="250" w:lineRule="exact"/>
              <w:jc w:val="center"/>
            </w:pPr>
          </w:p>
        </w:tc>
        <w:tc>
          <w:tcPr>
            <w:tcW w:w="1387" w:type="dxa"/>
            <w:shd w:val="clear" w:color="auto" w:fill="FFFFFF"/>
          </w:tcPr>
          <w:p w:rsidR="00614EC8" w:rsidRDefault="00614EC8" w:rsidP="00600748">
            <w:pPr>
              <w:pStyle w:val="33"/>
              <w:shd w:val="clear" w:color="auto" w:fill="auto"/>
              <w:spacing w:line="180" w:lineRule="exact"/>
              <w:jc w:val="center"/>
            </w:pPr>
            <w:r>
              <w:rPr>
                <w:rStyle w:val="9pt0pt"/>
              </w:rPr>
              <w:t>1</w:t>
            </w:r>
          </w:p>
        </w:tc>
        <w:tc>
          <w:tcPr>
            <w:tcW w:w="1567" w:type="dxa"/>
            <w:shd w:val="clear" w:color="auto" w:fill="FFFFFF"/>
          </w:tcPr>
          <w:p w:rsidR="00614EC8" w:rsidRDefault="00614EC8" w:rsidP="00600748">
            <w:pPr>
              <w:pStyle w:val="33"/>
              <w:shd w:val="clear" w:color="auto" w:fill="auto"/>
              <w:spacing w:line="245" w:lineRule="exact"/>
              <w:jc w:val="center"/>
            </w:pPr>
            <w:r>
              <w:rPr>
                <w:rStyle w:val="9pt0pt"/>
              </w:rPr>
              <w:t>Максимально допустимый уровень территориальной доступности архива муниципального округа для населения муниципального образования Богородский мунципальный округ  не нормируется</w:t>
            </w:r>
          </w:p>
        </w:tc>
      </w:tr>
      <w:tr w:rsidR="00614EC8" w:rsidTr="00897F3E">
        <w:trPr>
          <w:trHeight w:hRule="exact" w:val="259"/>
        </w:trPr>
        <w:tc>
          <w:tcPr>
            <w:tcW w:w="1987" w:type="dxa"/>
            <w:vMerge/>
            <w:shd w:val="clear" w:color="auto" w:fill="FFFFFF"/>
          </w:tcPr>
          <w:p w:rsidR="00614EC8" w:rsidRDefault="00614EC8" w:rsidP="00600748"/>
        </w:tc>
        <w:tc>
          <w:tcPr>
            <w:tcW w:w="7662" w:type="dxa"/>
            <w:gridSpan w:val="4"/>
            <w:shd w:val="clear" w:color="auto" w:fill="FFFFFF"/>
          </w:tcPr>
          <w:p w:rsidR="00614EC8" w:rsidRDefault="00614EC8" w:rsidP="00600748">
            <w:pPr>
              <w:pStyle w:val="33"/>
              <w:shd w:val="clear" w:color="auto" w:fill="auto"/>
              <w:spacing w:line="180" w:lineRule="exact"/>
              <w:ind w:left="340"/>
              <w:jc w:val="left"/>
            </w:pPr>
            <w:r>
              <w:rPr>
                <w:rStyle w:val="9pt0pt"/>
              </w:rPr>
              <w:t>Объекты социального обеспечения</w:t>
            </w:r>
          </w:p>
        </w:tc>
      </w:tr>
      <w:tr w:rsidR="00614EC8" w:rsidTr="00897F3E">
        <w:trPr>
          <w:trHeight w:hRule="exact" w:val="997"/>
        </w:trPr>
        <w:tc>
          <w:tcPr>
            <w:tcW w:w="1987" w:type="dxa"/>
            <w:vMerge/>
            <w:shd w:val="clear" w:color="auto" w:fill="FFFFFF"/>
          </w:tcPr>
          <w:p w:rsidR="00614EC8" w:rsidRDefault="00614EC8" w:rsidP="00600748"/>
        </w:tc>
        <w:tc>
          <w:tcPr>
            <w:tcW w:w="2418" w:type="dxa"/>
            <w:shd w:val="clear" w:color="auto" w:fill="FFFFFF"/>
          </w:tcPr>
          <w:p w:rsidR="00614EC8" w:rsidRDefault="00614EC8" w:rsidP="00600748">
            <w:pPr>
              <w:pStyle w:val="33"/>
              <w:shd w:val="clear" w:color="auto" w:fill="auto"/>
              <w:spacing w:line="250" w:lineRule="exact"/>
              <w:jc w:val="center"/>
            </w:pPr>
            <w:r>
              <w:rPr>
                <w:rStyle w:val="9pt0pt"/>
              </w:rPr>
              <w:t xml:space="preserve">Учреждение по социальной защите населения </w:t>
            </w:r>
            <w:proofErr w:type="gramStart"/>
            <w:r>
              <w:rPr>
                <w:rStyle w:val="9pt0pt"/>
              </w:rPr>
              <w:t>в</w:t>
            </w:r>
            <w:proofErr w:type="gramEnd"/>
            <w:r>
              <w:rPr>
                <w:rStyle w:val="9pt0pt"/>
              </w:rPr>
              <w:t xml:space="preserve"> </w:t>
            </w:r>
            <w:proofErr w:type="gramStart"/>
            <w:r>
              <w:rPr>
                <w:rStyle w:val="9pt0pt"/>
              </w:rPr>
              <w:t>Бо</w:t>
            </w:r>
            <w:r w:rsidR="000F0850">
              <w:rPr>
                <w:rStyle w:val="9pt0pt"/>
              </w:rPr>
              <w:t>го</w:t>
            </w:r>
            <w:r w:rsidRPr="00E927D3">
              <w:rPr>
                <w:rStyle w:val="9pt0pt"/>
              </w:rPr>
              <w:t>родском</w:t>
            </w:r>
            <w:proofErr w:type="gramEnd"/>
            <w:r>
              <w:rPr>
                <w:rStyle w:val="9pt0pt"/>
              </w:rPr>
              <w:t xml:space="preserve"> муниципальном округе</w:t>
            </w:r>
          </w:p>
        </w:tc>
        <w:tc>
          <w:tcPr>
            <w:tcW w:w="2290" w:type="dxa"/>
            <w:shd w:val="clear" w:color="auto" w:fill="FFFFFF"/>
          </w:tcPr>
          <w:p w:rsidR="00614EC8" w:rsidRDefault="00614EC8" w:rsidP="00600748">
            <w:pPr>
              <w:pStyle w:val="33"/>
              <w:shd w:val="clear" w:color="auto" w:fill="auto"/>
              <w:spacing w:line="250" w:lineRule="exact"/>
              <w:jc w:val="center"/>
            </w:pPr>
            <w:r>
              <w:rPr>
                <w:rStyle w:val="9pt0pt"/>
              </w:rPr>
              <w:t>Административный</w:t>
            </w:r>
          </w:p>
          <w:p w:rsidR="00614EC8" w:rsidRDefault="00614EC8" w:rsidP="00600748">
            <w:pPr>
              <w:pStyle w:val="33"/>
              <w:shd w:val="clear" w:color="auto" w:fill="auto"/>
              <w:spacing w:line="250" w:lineRule="exact"/>
              <w:jc w:val="center"/>
            </w:pPr>
            <w:r>
              <w:rPr>
                <w:rStyle w:val="9pt0pt"/>
              </w:rPr>
              <w:t>центр</w:t>
            </w:r>
          </w:p>
          <w:p w:rsidR="00614EC8" w:rsidRDefault="00614EC8" w:rsidP="00600748">
            <w:pPr>
              <w:pStyle w:val="33"/>
              <w:shd w:val="clear" w:color="auto" w:fill="auto"/>
              <w:spacing w:line="250" w:lineRule="exact"/>
              <w:jc w:val="center"/>
            </w:pPr>
            <w:r>
              <w:rPr>
                <w:rStyle w:val="9pt0pt"/>
              </w:rPr>
              <w:t xml:space="preserve">муниципального </w:t>
            </w:r>
            <w:r w:rsidRPr="003933AC">
              <w:rPr>
                <w:sz w:val="18"/>
                <w:szCs w:val="18"/>
              </w:rPr>
              <w:t xml:space="preserve"> округа</w:t>
            </w:r>
          </w:p>
        </w:tc>
        <w:tc>
          <w:tcPr>
            <w:tcW w:w="1387" w:type="dxa"/>
            <w:shd w:val="clear" w:color="auto" w:fill="FFFFFF"/>
          </w:tcPr>
          <w:p w:rsidR="00614EC8" w:rsidRDefault="00614EC8" w:rsidP="00600748">
            <w:pPr>
              <w:pStyle w:val="33"/>
              <w:shd w:val="clear" w:color="auto" w:fill="auto"/>
              <w:spacing w:line="180" w:lineRule="exact"/>
              <w:jc w:val="center"/>
            </w:pPr>
            <w:r>
              <w:rPr>
                <w:rStyle w:val="9pt0pt"/>
              </w:rPr>
              <w:t>1</w:t>
            </w:r>
          </w:p>
        </w:tc>
        <w:tc>
          <w:tcPr>
            <w:tcW w:w="1567" w:type="dxa"/>
            <w:shd w:val="clear" w:color="auto" w:fill="FFFFFF"/>
          </w:tcPr>
          <w:p w:rsidR="00614EC8" w:rsidRDefault="00614EC8" w:rsidP="00600748">
            <w:pPr>
              <w:pStyle w:val="33"/>
              <w:shd w:val="clear" w:color="auto" w:fill="auto"/>
              <w:spacing w:line="250" w:lineRule="exact"/>
              <w:jc w:val="center"/>
            </w:pPr>
            <w:r>
              <w:rPr>
                <w:rStyle w:val="9pt0pt"/>
              </w:rPr>
              <w:t>Транспортная доступность 30 минут – 1 час</w:t>
            </w:r>
          </w:p>
        </w:tc>
      </w:tr>
      <w:tr w:rsidR="00614EC8" w:rsidTr="00897F3E">
        <w:trPr>
          <w:trHeight w:hRule="exact" w:val="370"/>
        </w:trPr>
        <w:tc>
          <w:tcPr>
            <w:tcW w:w="1987" w:type="dxa"/>
            <w:vMerge/>
            <w:shd w:val="clear" w:color="auto" w:fill="FFFFFF"/>
          </w:tcPr>
          <w:p w:rsidR="00614EC8" w:rsidRDefault="00614EC8" w:rsidP="00600748"/>
        </w:tc>
        <w:tc>
          <w:tcPr>
            <w:tcW w:w="7662" w:type="dxa"/>
            <w:gridSpan w:val="4"/>
            <w:shd w:val="clear" w:color="auto" w:fill="FFFFFF"/>
          </w:tcPr>
          <w:p w:rsidR="00614EC8" w:rsidRDefault="00614EC8" w:rsidP="004E6A6F">
            <w:pPr>
              <w:pStyle w:val="33"/>
              <w:shd w:val="clear" w:color="auto" w:fill="auto"/>
              <w:spacing w:line="250" w:lineRule="exact"/>
              <w:ind w:firstLine="431"/>
              <w:jc w:val="left"/>
              <w:rPr>
                <w:rStyle w:val="9pt0pt"/>
              </w:rPr>
            </w:pPr>
            <w:r>
              <w:rPr>
                <w:rStyle w:val="9pt0pt"/>
              </w:rPr>
              <w:t>Объекты культурного наследия</w:t>
            </w:r>
          </w:p>
        </w:tc>
      </w:tr>
      <w:tr w:rsidR="00614EC8" w:rsidTr="00897F3E">
        <w:trPr>
          <w:trHeight w:hRule="exact" w:val="1044"/>
        </w:trPr>
        <w:tc>
          <w:tcPr>
            <w:tcW w:w="1987" w:type="dxa"/>
            <w:vMerge/>
            <w:shd w:val="clear" w:color="auto" w:fill="FFFFFF"/>
          </w:tcPr>
          <w:p w:rsidR="00614EC8" w:rsidRDefault="00614EC8" w:rsidP="00600748"/>
        </w:tc>
        <w:tc>
          <w:tcPr>
            <w:tcW w:w="7662" w:type="dxa"/>
            <w:gridSpan w:val="4"/>
            <w:shd w:val="clear" w:color="auto" w:fill="FFFFFF"/>
          </w:tcPr>
          <w:p w:rsidR="00614EC8" w:rsidRDefault="00614EC8" w:rsidP="004E6A6F">
            <w:pPr>
              <w:pStyle w:val="33"/>
              <w:shd w:val="clear" w:color="auto" w:fill="auto"/>
              <w:spacing w:line="250" w:lineRule="exact"/>
              <w:ind w:firstLine="431"/>
              <w:jc w:val="left"/>
              <w:rPr>
                <w:rStyle w:val="9pt0pt"/>
              </w:rPr>
            </w:pPr>
            <w:r w:rsidRPr="004E6A6F">
              <w:rPr>
                <w:spacing w:val="-1"/>
                <w:sz w:val="18"/>
                <w:szCs w:val="18"/>
              </w:rPr>
              <w:t>Расчетный показатель минимально допустимого уровня обеспеченности объектами культурного наследия и максимально допустимый уровень территориальной доступности таких объектов для населения муниципального образования Богородском муниципальном округе не нормируется</w:t>
            </w:r>
          </w:p>
        </w:tc>
      </w:tr>
    </w:tbl>
    <w:p w:rsidR="000F0850" w:rsidRDefault="000F0850" w:rsidP="000F0850">
      <w:pPr>
        <w:pStyle w:val="24"/>
        <w:shd w:val="clear" w:color="auto" w:fill="auto"/>
        <w:tabs>
          <w:tab w:val="left" w:pos="1357"/>
        </w:tabs>
        <w:spacing w:before="0" w:after="244" w:line="278" w:lineRule="exact"/>
        <w:ind w:right="380" w:firstLine="0"/>
      </w:pPr>
    </w:p>
    <w:p w:rsidR="00614EC8" w:rsidRDefault="00614EC8" w:rsidP="00614EC8">
      <w:pPr>
        <w:pStyle w:val="24"/>
        <w:numPr>
          <w:ilvl w:val="0"/>
          <w:numId w:val="1"/>
        </w:numPr>
        <w:shd w:val="clear" w:color="auto" w:fill="auto"/>
        <w:tabs>
          <w:tab w:val="left" w:pos="1357"/>
        </w:tabs>
        <w:spacing w:before="0" w:after="244" w:line="278" w:lineRule="exact"/>
        <w:ind w:right="380" w:firstLine="1020"/>
      </w:pPr>
      <w:r w:rsidRPr="00ED093A">
        <w:t>Расчетные показатели, устанавливаемые для объектов благоустройства, мест массового отдыха населения</w:t>
      </w:r>
    </w:p>
    <w:p w:rsidR="00614EC8" w:rsidRDefault="00614EC8" w:rsidP="00614EC8">
      <w:pPr>
        <w:pStyle w:val="33"/>
        <w:shd w:val="clear" w:color="auto" w:fill="auto"/>
        <w:tabs>
          <w:tab w:val="left" w:pos="1697"/>
        </w:tabs>
        <w:spacing w:line="274" w:lineRule="exact"/>
        <w:ind w:right="380" w:firstLine="1020"/>
      </w:pPr>
      <w:r>
        <w:rPr>
          <w:b/>
          <w:bCs/>
        </w:rPr>
        <w:t xml:space="preserve">6.1. </w:t>
      </w:r>
      <w:r>
        <w:t>Значения расчетных показателей минимально допустимого уровня обеспеченности и максимально допустимого уровня территориальной доступности объектов благоустройства муниципального округа, мест массового отдыха населения приведены в таблице 6.1.</w:t>
      </w:r>
    </w:p>
    <w:p w:rsidR="00614EC8" w:rsidRDefault="00614EC8" w:rsidP="00614EC8">
      <w:pPr>
        <w:pStyle w:val="33"/>
        <w:shd w:val="clear" w:color="auto" w:fill="auto"/>
        <w:tabs>
          <w:tab w:val="left" w:pos="1697"/>
        </w:tabs>
        <w:spacing w:line="274" w:lineRule="exact"/>
        <w:ind w:right="380" w:firstLine="1020"/>
      </w:pPr>
    </w:p>
    <w:p w:rsidR="00614EC8" w:rsidRDefault="00614EC8" w:rsidP="00614EC8">
      <w:pPr>
        <w:pStyle w:val="33"/>
        <w:shd w:val="clear" w:color="auto" w:fill="auto"/>
        <w:spacing w:line="210" w:lineRule="exact"/>
        <w:ind w:left="8520"/>
        <w:jc w:val="left"/>
        <w:rPr>
          <w:color w:val="auto"/>
        </w:rPr>
      </w:pPr>
      <w:r>
        <w:rPr>
          <w:b/>
          <w:bCs/>
        </w:rPr>
        <w:t xml:space="preserve"> </w:t>
      </w:r>
      <w:r w:rsidRPr="00614EC8">
        <w:rPr>
          <w:color w:val="auto"/>
        </w:rPr>
        <w:t>Таблица 6.1</w:t>
      </w:r>
    </w:p>
    <w:tbl>
      <w:tblPr>
        <w:tblOverlap w:val="never"/>
        <w:tblW w:w="9649" w:type="dxa"/>
        <w:tblLayout w:type="fixed"/>
        <w:tblCellMar>
          <w:left w:w="10" w:type="dxa"/>
          <w:right w:w="10" w:type="dxa"/>
        </w:tblCellMar>
        <w:tblLook w:val="0000"/>
      </w:tblPr>
      <w:tblGrid>
        <w:gridCol w:w="710"/>
        <w:gridCol w:w="2837"/>
        <w:gridCol w:w="2390"/>
        <w:gridCol w:w="1210"/>
        <w:gridCol w:w="1368"/>
        <w:gridCol w:w="1134"/>
      </w:tblGrid>
      <w:tr w:rsidR="00614EC8" w:rsidRPr="00614EC8" w:rsidTr="009A0C6C">
        <w:trPr>
          <w:trHeight w:hRule="exact" w:val="797"/>
        </w:trPr>
        <w:tc>
          <w:tcPr>
            <w:tcW w:w="710" w:type="dxa"/>
            <w:vMerge w:val="restart"/>
            <w:tcBorders>
              <w:top w:val="single" w:sz="4" w:space="0" w:color="auto"/>
              <w:left w:val="single" w:sz="4" w:space="0" w:color="auto"/>
            </w:tcBorders>
            <w:shd w:val="clear" w:color="auto" w:fill="FFFFFF"/>
          </w:tcPr>
          <w:p w:rsidR="00614EC8" w:rsidRPr="00614EC8" w:rsidRDefault="00614EC8" w:rsidP="00614EC8">
            <w:pPr>
              <w:spacing w:after="60" w:line="180" w:lineRule="exact"/>
              <w:ind w:left="300"/>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w:t>
            </w:r>
          </w:p>
          <w:p w:rsidR="00614EC8" w:rsidRPr="00614EC8" w:rsidRDefault="00614EC8" w:rsidP="00614EC8">
            <w:pPr>
              <w:spacing w:before="60" w:line="180" w:lineRule="exact"/>
              <w:ind w:left="300"/>
              <w:rPr>
                <w:rFonts w:ascii="Times New Roman" w:eastAsia="Times New Roman" w:hAnsi="Times New Roman" w:cs="Times New Roman"/>
                <w:color w:val="auto"/>
                <w:spacing w:val="3"/>
                <w:sz w:val="21"/>
                <w:szCs w:val="21"/>
              </w:rPr>
            </w:pPr>
            <w:proofErr w:type="gramStart"/>
            <w:r w:rsidRPr="00614EC8">
              <w:rPr>
                <w:rFonts w:ascii="Times New Roman" w:eastAsia="Times New Roman" w:hAnsi="Times New Roman" w:cs="Times New Roman"/>
                <w:spacing w:val="-1"/>
                <w:sz w:val="18"/>
                <w:szCs w:val="18"/>
                <w:shd w:val="clear" w:color="auto" w:fill="FFFFFF"/>
              </w:rPr>
              <w:t>п</w:t>
            </w:r>
            <w:proofErr w:type="gramEnd"/>
            <w:r w:rsidRPr="00614EC8">
              <w:rPr>
                <w:rFonts w:ascii="Times New Roman" w:eastAsia="Times New Roman" w:hAnsi="Times New Roman" w:cs="Times New Roman"/>
                <w:spacing w:val="-1"/>
                <w:sz w:val="18"/>
                <w:szCs w:val="18"/>
                <w:shd w:val="clear" w:color="auto" w:fill="FFFFFF"/>
              </w:rPr>
              <w:t>/п</w:t>
            </w:r>
          </w:p>
        </w:tc>
        <w:tc>
          <w:tcPr>
            <w:tcW w:w="2837" w:type="dxa"/>
            <w:vMerge w:val="restart"/>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Наименование объекта</w:t>
            </w:r>
          </w:p>
        </w:tc>
        <w:tc>
          <w:tcPr>
            <w:tcW w:w="3600" w:type="dxa"/>
            <w:gridSpan w:val="2"/>
            <w:tcBorders>
              <w:top w:val="single" w:sz="4" w:space="0" w:color="auto"/>
              <w:left w:val="single" w:sz="4" w:space="0" w:color="auto"/>
            </w:tcBorders>
            <w:shd w:val="clear" w:color="auto" w:fill="FFFFFF"/>
          </w:tcPr>
          <w:p w:rsidR="00614EC8" w:rsidRPr="00614EC8" w:rsidRDefault="00614EC8" w:rsidP="00614EC8">
            <w:pPr>
              <w:spacing w:line="23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Минимально допустимый уровень обеспеченности</w:t>
            </w:r>
          </w:p>
        </w:tc>
        <w:tc>
          <w:tcPr>
            <w:tcW w:w="2502" w:type="dxa"/>
            <w:gridSpan w:val="2"/>
            <w:tcBorders>
              <w:top w:val="single" w:sz="4" w:space="0" w:color="auto"/>
              <w:left w:val="single" w:sz="4" w:space="0" w:color="auto"/>
              <w:right w:val="single" w:sz="4" w:space="0" w:color="auto"/>
            </w:tcBorders>
            <w:shd w:val="clear" w:color="auto" w:fill="FFFFFF"/>
          </w:tcPr>
          <w:p w:rsidR="00614EC8" w:rsidRPr="00614EC8" w:rsidRDefault="00614EC8" w:rsidP="00614EC8">
            <w:pPr>
              <w:spacing w:line="23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Максимально допустимый уровень территориальной доступности</w:t>
            </w:r>
          </w:p>
        </w:tc>
      </w:tr>
      <w:tr w:rsidR="00614EC8" w:rsidRPr="00614EC8" w:rsidTr="009A0C6C">
        <w:trPr>
          <w:trHeight w:hRule="exact" w:val="453"/>
        </w:trPr>
        <w:tc>
          <w:tcPr>
            <w:tcW w:w="710" w:type="dxa"/>
            <w:vMerge/>
            <w:tcBorders>
              <w:left w:val="single" w:sz="4" w:space="0" w:color="auto"/>
            </w:tcBorders>
            <w:shd w:val="clear" w:color="auto" w:fill="FFFFFF"/>
          </w:tcPr>
          <w:p w:rsidR="00614EC8" w:rsidRPr="00614EC8" w:rsidRDefault="00614EC8" w:rsidP="00614EC8"/>
        </w:tc>
        <w:tc>
          <w:tcPr>
            <w:tcW w:w="2837" w:type="dxa"/>
            <w:vMerge/>
            <w:tcBorders>
              <w:left w:val="single" w:sz="4" w:space="0" w:color="auto"/>
            </w:tcBorders>
            <w:shd w:val="clear" w:color="auto" w:fill="FFFFFF"/>
          </w:tcPr>
          <w:p w:rsidR="00614EC8" w:rsidRPr="00614EC8" w:rsidRDefault="00614EC8" w:rsidP="00614EC8"/>
        </w:tc>
        <w:tc>
          <w:tcPr>
            <w:tcW w:w="2390" w:type="dxa"/>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Единица измерения</w:t>
            </w:r>
          </w:p>
        </w:tc>
        <w:tc>
          <w:tcPr>
            <w:tcW w:w="1210" w:type="dxa"/>
            <w:tcBorders>
              <w:top w:val="single" w:sz="4" w:space="0" w:color="auto"/>
              <w:left w:val="single" w:sz="4" w:space="0" w:color="auto"/>
            </w:tcBorders>
            <w:shd w:val="clear" w:color="auto" w:fill="FFFFFF"/>
          </w:tcPr>
          <w:p w:rsidR="00614EC8" w:rsidRPr="00614EC8" w:rsidRDefault="00614EC8" w:rsidP="00614EC8">
            <w:pPr>
              <w:spacing w:line="180" w:lineRule="exact"/>
              <w:ind w:right="320"/>
              <w:jc w:val="right"/>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Величина</w:t>
            </w:r>
          </w:p>
        </w:tc>
        <w:tc>
          <w:tcPr>
            <w:tcW w:w="1368" w:type="dxa"/>
            <w:tcBorders>
              <w:top w:val="single" w:sz="4" w:space="0" w:color="auto"/>
              <w:left w:val="single" w:sz="4" w:space="0" w:color="auto"/>
            </w:tcBorders>
            <w:shd w:val="clear" w:color="auto" w:fill="FFFFFF"/>
          </w:tcPr>
          <w:p w:rsidR="00614EC8" w:rsidRPr="00614EC8" w:rsidRDefault="00614EC8" w:rsidP="00614EC8">
            <w:pPr>
              <w:spacing w:after="60"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Единица</w:t>
            </w:r>
          </w:p>
          <w:p w:rsidR="00614EC8" w:rsidRPr="00614EC8" w:rsidRDefault="00614EC8" w:rsidP="00614EC8">
            <w:pPr>
              <w:spacing w:before="60"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измерения</w:t>
            </w:r>
          </w:p>
        </w:tc>
        <w:tc>
          <w:tcPr>
            <w:tcW w:w="1134" w:type="dxa"/>
            <w:tcBorders>
              <w:top w:val="single" w:sz="4" w:space="0" w:color="auto"/>
              <w:left w:val="single" w:sz="4" w:space="0" w:color="auto"/>
              <w:righ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Величина</w:t>
            </w:r>
          </w:p>
        </w:tc>
      </w:tr>
      <w:tr w:rsidR="00614EC8" w:rsidRPr="00614EC8" w:rsidTr="009A0C6C">
        <w:trPr>
          <w:trHeight w:hRule="exact" w:val="289"/>
        </w:trPr>
        <w:tc>
          <w:tcPr>
            <w:tcW w:w="710" w:type="dxa"/>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1</w:t>
            </w:r>
          </w:p>
        </w:tc>
        <w:tc>
          <w:tcPr>
            <w:tcW w:w="2837" w:type="dxa"/>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Зона отдыха*</w:t>
            </w:r>
          </w:p>
        </w:tc>
        <w:tc>
          <w:tcPr>
            <w:tcW w:w="3600" w:type="dxa"/>
            <w:gridSpan w:val="2"/>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Не нормируется</w:t>
            </w:r>
          </w:p>
        </w:tc>
        <w:tc>
          <w:tcPr>
            <w:tcW w:w="1368" w:type="dxa"/>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мин.</w:t>
            </w:r>
          </w:p>
        </w:tc>
        <w:tc>
          <w:tcPr>
            <w:tcW w:w="1134" w:type="dxa"/>
            <w:tcBorders>
              <w:top w:val="single" w:sz="4" w:space="0" w:color="auto"/>
              <w:left w:val="single" w:sz="4" w:space="0" w:color="auto"/>
              <w:righ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30</w:t>
            </w:r>
          </w:p>
        </w:tc>
      </w:tr>
      <w:tr w:rsidR="00614EC8" w:rsidRPr="00614EC8" w:rsidTr="009A0C6C">
        <w:trPr>
          <w:trHeight w:hRule="exact" w:val="562"/>
        </w:trPr>
        <w:tc>
          <w:tcPr>
            <w:tcW w:w="710" w:type="dxa"/>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2</w:t>
            </w:r>
          </w:p>
        </w:tc>
        <w:tc>
          <w:tcPr>
            <w:tcW w:w="2837" w:type="dxa"/>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Городские парки</w:t>
            </w:r>
          </w:p>
        </w:tc>
        <w:tc>
          <w:tcPr>
            <w:tcW w:w="2390" w:type="dxa"/>
            <w:tcBorders>
              <w:top w:val="single" w:sz="4" w:space="0" w:color="auto"/>
              <w:left w:val="single" w:sz="4" w:space="0" w:color="auto"/>
            </w:tcBorders>
            <w:shd w:val="clear" w:color="auto" w:fill="FFFFFF"/>
          </w:tcPr>
          <w:p w:rsidR="00614EC8" w:rsidRPr="00614EC8" w:rsidRDefault="00614EC8" w:rsidP="00614EC8">
            <w:pPr>
              <w:spacing w:line="235" w:lineRule="exact"/>
              <w:ind w:left="280"/>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число единовременных посетителей, чел./</w:t>
            </w:r>
            <w:proofErr w:type="gramStart"/>
            <w:r w:rsidRPr="00614EC8">
              <w:rPr>
                <w:rFonts w:ascii="Times New Roman" w:eastAsia="Times New Roman" w:hAnsi="Times New Roman" w:cs="Times New Roman"/>
                <w:spacing w:val="-1"/>
                <w:sz w:val="18"/>
                <w:szCs w:val="18"/>
                <w:shd w:val="clear" w:color="auto" w:fill="FFFFFF"/>
              </w:rPr>
              <w:t>га</w:t>
            </w:r>
            <w:proofErr w:type="gramEnd"/>
          </w:p>
        </w:tc>
        <w:tc>
          <w:tcPr>
            <w:tcW w:w="1210" w:type="dxa"/>
            <w:tcBorders>
              <w:top w:val="single" w:sz="4" w:space="0" w:color="auto"/>
              <w:left w:val="single" w:sz="4" w:space="0" w:color="auto"/>
            </w:tcBorders>
            <w:shd w:val="clear" w:color="auto" w:fill="FFFFFF"/>
          </w:tcPr>
          <w:p w:rsidR="00614EC8" w:rsidRPr="00614EC8" w:rsidRDefault="00614EC8" w:rsidP="000F0850">
            <w:pPr>
              <w:spacing w:line="226" w:lineRule="exact"/>
              <w:ind w:right="320"/>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не более 100</w:t>
            </w:r>
          </w:p>
        </w:tc>
        <w:tc>
          <w:tcPr>
            <w:tcW w:w="1368" w:type="dxa"/>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м</w:t>
            </w:r>
          </w:p>
        </w:tc>
        <w:tc>
          <w:tcPr>
            <w:tcW w:w="1134" w:type="dxa"/>
            <w:tcBorders>
              <w:top w:val="single" w:sz="4" w:space="0" w:color="auto"/>
              <w:left w:val="single" w:sz="4" w:space="0" w:color="auto"/>
              <w:righ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1200-1500</w:t>
            </w:r>
          </w:p>
        </w:tc>
      </w:tr>
      <w:tr w:rsidR="00614EC8" w:rsidRPr="00614EC8" w:rsidTr="009A0C6C">
        <w:trPr>
          <w:trHeight w:hRule="exact" w:val="570"/>
        </w:trPr>
        <w:tc>
          <w:tcPr>
            <w:tcW w:w="710" w:type="dxa"/>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3</w:t>
            </w:r>
          </w:p>
        </w:tc>
        <w:tc>
          <w:tcPr>
            <w:tcW w:w="2837" w:type="dxa"/>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Сады</w:t>
            </w:r>
          </w:p>
        </w:tc>
        <w:tc>
          <w:tcPr>
            <w:tcW w:w="2390" w:type="dxa"/>
            <w:tcBorders>
              <w:top w:val="single" w:sz="4" w:space="0" w:color="auto"/>
              <w:left w:val="single" w:sz="4" w:space="0" w:color="auto"/>
            </w:tcBorders>
            <w:shd w:val="clear" w:color="auto" w:fill="FFFFFF"/>
          </w:tcPr>
          <w:p w:rsidR="00614EC8" w:rsidRPr="00614EC8" w:rsidRDefault="00614EC8" w:rsidP="00614EC8">
            <w:pPr>
              <w:spacing w:line="235" w:lineRule="exact"/>
              <w:ind w:left="280"/>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число единовременных посетителей, чел./</w:t>
            </w:r>
            <w:proofErr w:type="gramStart"/>
            <w:r w:rsidRPr="00614EC8">
              <w:rPr>
                <w:rFonts w:ascii="Times New Roman" w:eastAsia="Times New Roman" w:hAnsi="Times New Roman" w:cs="Times New Roman"/>
                <w:spacing w:val="-1"/>
                <w:sz w:val="18"/>
                <w:szCs w:val="18"/>
                <w:shd w:val="clear" w:color="auto" w:fill="FFFFFF"/>
              </w:rPr>
              <w:t>га</w:t>
            </w:r>
            <w:proofErr w:type="gramEnd"/>
          </w:p>
        </w:tc>
        <w:tc>
          <w:tcPr>
            <w:tcW w:w="1210" w:type="dxa"/>
            <w:tcBorders>
              <w:top w:val="single" w:sz="4" w:space="0" w:color="auto"/>
              <w:left w:val="single" w:sz="4" w:space="0" w:color="auto"/>
            </w:tcBorders>
            <w:shd w:val="clear" w:color="auto" w:fill="FFFFFF"/>
          </w:tcPr>
          <w:p w:rsidR="00614EC8" w:rsidRPr="00614EC8" w:rsidRDefault="00614EC8" w:rsidP="000F0850">
            <w:pPr>
              <w:spacing w:line="226" w:lineRule="exact"/>
              <w:ind w:right="320"/>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не более 100</w:t>
            </w:r>
          </w:p>
        </w:tc>
        <w:tc>
          <w:tcPr>
            <w:tcW w:w="1368" w:type="dxa"/>
            <w:tcBorders>
              <w:top w:val="single" w:sz="4" w:space="0" w:color="auto"/>
              <w:lef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м</w:t>
            </w:r>
          </w:p>
        </w:tc>
        <w:tc>
          <w:tcPr>
            <w:tcW w:w="1134" w:type="dxa"/>
            <w:tcBorders>
              <w:top w:val="single" w:sz="4" w:space="0" w:color="auto"/>
              <w:left w:val="single" w:sz="4" w:space="0" w:color="auto"/>
              <w:righ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400-600 м</w:t>
            </w:r>
          </w:p>
        </w:tc>
      </w:tr>
      <w:tr w:rsidR="00614EC8" w:rsidRPr="00614EC8" w:rsidTr="009A0C6C">
        <w:trPr>
          <w:trHeight w:hRule="exact" w:val="564"/>
        </w:trPr>
        <w:tc>
          <w:tcPr>
            <w:tcW w:w="710" w:type="dxa"/>
            <w:tcBorders>
              <w:top w:val="single" w:sz="4" w:space="0" w:color="auto"/>
              <w:left w:val="single" w:sz="4" w:space="0" w:color="auto"/>
              <w:bottom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4</w:t>
            </w:r>
          </w:p>
        </w:tc>
        <w:tc>
          <w:tcPr>
            <w:tcW w:w="2837" w:type="dxa"/>
            <w:tcBorders>
              <w:top w:val="single" w:sz="4" w:space="0" w:color="auto"/>
              <w:left w:val="single" w:sz="4" w:space="0" w:color="auto"/>
              <w:bottom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Скверы</w:t>
            </w:r>
          </w:p>
        </w:tc>
        <w:tc>
          <w:tcPr>
            <w:tcW w:w="2390" w:type="dxa"/>
            <w:tcBorders>
              <w:top w:val="single" w:sz="4" w:space="0" w:color="auto"/>
              <w:left w:val="single" w:sz="4" w:space="0" w:color="auto"/>
              <w:bottom w:val="single" w:sz="4" w:space="0" w:color="auto"/>
            </w:tcBorders>
            <w:shd w:val="clear" w:color="auto" w:fill="FFFFFF"/>
          </w:tcPr>
          <w:p w:rsidR="00614EC8" w:rsidRPr="00614EC8" w:rsidRDefault="00614EC8" w:rsidP="00614EC8">
            <w:pPr>
              <w:spacing w:line="235" w:lineRule="exact"/>
              <w:ind w:left="280"/>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число единовременных посетителей, чел./</w:t>
            </w:r>
            <w:proofErr w:type="gramStart"/>
            <w:r w:rsidRPr="00614EC8">
              <w:rPr>
                <w:rFonts w:ascii="Times New Roman" w:eastAsia="Times New Roman" w:hAnsi="Times New Roman" w:cs="Times New Roman"/>
                <w:spacing w:val="-1"/>
                <w:sz w:val="18"/>
                <w:szCs w:val="18"/>
                <w:shd w:val="clear" w:color="auto" w:fill="FFFFFF"/>
              </w:rPr>
              <w:t>га</w:t>
            </w:r>
            <w:proofErr w:type="gramEnd"/>
          </w:p>
        </w:tc>
        <w:tc>
          <w:tcPr>
            <w:tcW w:w="1210" w:type="dxa"/>
            <w:tcBorders>
              <w:top w:val="single" w:sz="4" w:space="0" w:color="auto"/>
              <w:left w:val="single" w:sz="4" w:space="0" w:color="auto"/>
              <w:bottom w:val="single" w:sz="4" w:space="0" w:color="auto"/>
            </w:tcBorders>
            <w:shd w:val="clear" w:color="auto" w:fill="FFFFFF"/>
          </w:tcPr>
          <w:p w:rsidR="00614EC8" w:rsidRPr="00614EC8" w:rsidRDefault="00614EC8" w:rsidP="000F0850">
            <w:pPr>
              <w:spacing w:line="235" w:lineRule="exact"/>
              <w:ind w:right="320"/>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100 и более</w:t>
            </w:r>
          </w:p>
        </w:tc>
        <w:tc>
          <w:tcPr>
            <w:tcW w:w="1368" w:type="dxa"/>
            <w:tcBorders>
              <w:top w:val="single" w:sz="4" w:space="0" w:color="auto"/>
              <w:left w:val="single" w:sz="4" w:space="0" w:color="auto"/>
              <w:bottom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4EC8" w:rsidRPr="00614EC8" w:rsidRDefault="00614EC8" w:rsidP="00614EC8">
            <w:pPr>
              <w:spacing w:line="180" w:lineRule="exact"/>
              <w:jc w:val="center"/>
              <w:rPr>
                <w:rFonts w:ascii="Times New Roman" w:eastAsia="Times New Roman" w:hAnsi="Times New Roman" w:cs="Times New Roman"/>
                <w:color w:val="auto"/>
                <w:spacing w:val="3"/>
                <w:sz w:val="21"/>
                <w:szCs w:val="21"/>
              </w:rPr>
            </w:pPr>
            <w:r w:rsidRPr="00614EC8">
              <w:rPr>
                <w:rFonts w:ascii="Times New Roman" w:eastAsia="Times New Roman" w:hAnsi="Times New Roman" w:cs="Times New Roman"/>
                <w:spacing w:val="-1"/>
                <w:sz w:val="18"/>
                <w:szCs w:val="18"/>
                <w:shd w:val="clear" w:color="auto" w:fill="FFFFFF"/>
              </w:rPr>
              <w:t>300-400</w:t>
            </w:r>
          </w:p>
        </w:tc>
      </w:tr>
    </w:tbl>
    <w:p w:rsidR="00996F4C" w:rsidRDefault="00996F4C" w:rsidP="00614EC8">
      <w:pPr>
        <w:pStyle w:val="33"/>
        <w:shd w:val="clear" w:color="auto" w:fill="auto"/>
        <w:spacing w:line="210" w:lineRule="exact"/>
        <w:ind w:left="8520"/>
        <w:jc w:val="left"/>
      </w:pPr>
      <w:bookmarkStart w:id="13" w:name="_Hlk75788392"/>
    </w:p>
    <w:bookmarkEnd w:id="13"/>
    <w:p w:rsidR="00996F4C" w:rsidRPr="00897F3E" w:rsidRDefault="00033760" w:rsidP="00600748">
      <w:pPr>
        <w:pStyle w:val="33"/>
        <w:shd w:val="clear" w:color="auto" w:fill="auto"/>
        <w:spacing w:line="210" w:lineRule="exact"/>
        <w:ind w:left="360" w:firstLine="660"/>
        <w:rPr>
          <w:sz w:val="18"/>
          <w:szCs w:val="18"/>
        </w:rPr>
      </w:pPr>
      <w:r w:rsidRPr="00897F3E">
        <w:rPr>
          <w:sz w:val="18"/>
          <w:szCs w:val="18"/>
        </w:rPr>
        <w:t>Примечания:</w:t>
      </w:r>
    </w:p>
    <w:p w:rsidR="00996F4C" w:rsidRPr="00897F3E" w:rsidRDefault="00033760" w:rsidP="00600748">
      <w:pPr>
        <w:pStyle w:val="33"/>
        <w:shd w:val="clear" w:color="auto" w:fill="auto"/>
        <w:tabs>
          <w:tab w:val="left" w:pos="1357"/>
        </w:tabs>
        <w:spacing w:line="269" w:lineRule="exact"/>
        <w:ind w:left="360" w:right="380" w:firstLine="660"/>
        <w:rPr>
          <w:sz w:val="18"/>
          <w:szCs w:val="18"/>
        </w:rPr>
      </w:pPr>
      <w:r w:rsidRPr="00897F3E">
        <w:rPr>
          <w:sz w:val="18"/>
          <w:szCs w:val="18"/>
        </w:rPr>
        <w:t>а</w:t>
      </w:r>
      <w:proofErr w:type="gramStart"/>
      <w:r w:rsidRPr="00897F3E">
        <w:rPr>
          <w:sz w:val="18"/>
          <w:szCs w:val="18"/>
        </w:rPr>
        <w:t>)</w:t>
      </w:r>
      <w:r w:rsidRPr="00897F3E">
        <w:rPr>
          <w:sz w:val="18"/>
          <w:szCs w:val="18"/>
        </w:rPr>
        <w:tab/>
        <w:t xml:space="preserve">(*) </w:t>
      </w:r>
      <w:proofErr w:type="gramEnd"/>
      <w:r w:rsidRPr="00897F3E">
        <w:rPr>
          <w:sz w:val="18"/>
          <w:szCs w:val="18"/>
        </w:rPr>
        <w:t>зоны отдыха формируемые на базе озелененных территорий общего пользования, природных и искусственных водоемов.</w:t>
      </w:r>
    </w:p>
    <w:p w:rsidR="00996F4C" w:rsidRPr="00897F3E" w:rsidRDefault="00033760" w:rsidP="00600748">
      <w:pPr>
        <w:pStyle w:val="33"/>
        <w:shd w:val="clear" w:color="auto" w:fill="auto"/>
        <w:tabs>
          <w:tab w:val="left" w:pos="1357"/>
        </w:tabs>
        <w:spacing w:line="278" w:lineRule="exact"/>
        <w:ind w:left="360" w:right="380" w:firstLine="660"/>
        <w:rPr>
          <w:sz w:val="18"/>
          <w:szCs w:val="18"/>
        </w:rPr>
      </w:pPr>
      <w:r w:rsidRPr="00897F3E">
        <w:rPr>
          <w:sz w:val="18"/>
          <w:szCs w:val="18"/>
        </w:rPr>
        <w:t>б)</w:t>
      </w:r>
      <w:r w:rsidRPr="00897F3E">
        <w:rPr>
          <w:sz w:val="18"/>
          <w:szCs w:val="18"/>
        </w:rPr>
        <w:tab/>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BF4AFC" w:rsidRPr="00897F3E" w:rsidRDefault="000F0850" w:rsidP="00600748">
      <w:pPr>
        <w:pStyle w:val="33"/>
        <w:shd w:val="clear" w:color="auto" w:fill="auto"/>
        <w:tabs>
          <w:tab w:val="left" w:pos="1357"/>
        </w:tabs>
        <w:spacing w:line="278" w:lineRule="exact"/>
        <w:ind w:left="360" w:right="380" w:firstLine="660"/>
        <w:rPr>
          <w:sz w:val="18"/>
          <w:szCs w:val="18"/>
        </w:rPr>
      </w:pPr>
      <w:r w:rsidRPr="00897F3E">
        <w:rPr>
          <w:sz w:val="18"/>
          <w:szCs w:val="18"/>
        </w:rPr>
        <w:t>в</w:t>
      </w:r>
      <w:r w:rsidR="00BF4AFC" w:rsidRPr="00897F3E">
        <w:rPr>
          <w:sz w:val="18"/>
          <w:szCs w:val="18"/>
        </w:rPr>
        <w:t xml:space="preserve">) </w:t>
      </w:r>
      <w:r w:rsidRPr="00897F3E">
        <w:rPr>
          <w:sz w:val="18"/>
          <w:szCs w:val="18"/>
        </w:rPr>
        <w:t>о</w:t>
      </w:r>
      <w:r w:rsidR="00BF4AFC" w:rsidRPr="00897F3E">
        <w:rPr>
          <w:sz w:val="18"/>
          <w:szCs w:val="18"/>
        </w:rPr>
        <w:t>птимальные параметры общего баланса территории рекреационных зон, занятых парками (скверами), должны соответствовать следующим показателям:</w:t>
      </w:r>
    </w:p>
    <w:p w:rsidR="00BF4AFC" w:rsidRPr="00897F3E" w:rsidRDefault="00BF4AFC" w:rsidP="00600748">
      <w:pPr>
        <w:pStyle w:val="33"/>
        <w:shd w:val="clear" w:color="auto" w:fill="auto"/>
        <w:tabs>
          <w:tab w:val="left" w:pos="1357"/>
        </w:tabs>
        <w:spacing w:line="278" w:lineRule="exact"/>
        <w:ind w:left="360" w:right="380" w:firstLine="660"/>
        <w:rPr>
          <w:sz w:val="18"/>
          <w:szCs w:val="18"/>
        </w:rPr>
      </w:pPr>
      <w:r w:rsidRPr="00897F3E">
        <w:rPr>
          <w:sz w:val="18"/>
          <w:szCs w:val="18"/>
        </w:rPr>
        <w:t>- минимальный процент площади озеленения территории парков, скверов – 70%;</w:t>
      </w:r>
    </w:p>
    <w:p w:rsidR="00BF4AFC" w:rsidRPr="00897F3E" w:rsidRDefault="00BF4AFC" w:rsidP="00600748">
      <w:pPr>
        <w:pStyle w:val="33"/>
        <w:shd w:val="clear" w:color="auto" w:fill="auto"/>
        <w:tabs>
          <w:tab w:val="left" w:pos="1357"/>
        </w:tabs>
        <w:spacing w:line="278" w:lineRule="exact"/>
        <w:ind w:left="360" w:right="380" w:firstLine="660"/>
        <w:rPr>
          <w:sz w:val="18"/>
          <w:szCs w:val="18"/>
        </w:rPr>
      </w:pPr>
      <w:r w:rsidRPr="00897F3E">
        <w:rPr>
          <w:sz w:val="18"/>
          <w:szCs w:val="18"/>
        </w:rPr>
        <w:t xml:space="preserve">- максимальный процент площади территории парков, скверов, используемой для размещения элементов благоустройства территории, в том числе прогулочных зон, </w:t>
      </w:r>
      <w:r w:rsidR="00A156E1" w:rsidRPr="00897F3E">
        <w:rPr>
          <w:sz w:val="18"/>
          <w:szCs w:val="18"/>
        </w:rPr>
        <w:t>предусмотренных правилами благоустройства муниципального округа – 15%;</w:t>
      </w:r>
    </w:p>
    <w:p w:rsidR="00A156E1" w:rsidRPr="00897F3E" w:rsidRDefault="00A156E1" w:rsidP="00600748">
      <w:pPr>
        <w:pStyle w:val="33"/>
        <w:shd w:val="clear" w:color="auto" w:fill="auto"/>
        <w:tabs>
          <w:tab w:val="left" w:pos="1357"/>
        </w:tabs>
        <w:spacing w:line="278" w:lineRule="exact"/>
        <w:ind w:left="360" w:right="380" w:firstLine="660"/>
        <w:rPr>
          <w:sz w:val="18"/>
          <w:szCs w:val="18"/>
        </w:rPr>
      </w:pPr>
      <w:r w:rsidRPr="00897F3E">
        <w:rPr>
          <w:sz w:val="18"/>
          <w:szCs w:val="18"/>
        </w:rPr>
        <w:t xml:space="preserve">- 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организации, обслуживания зон отдыха населения, размещения спортивных, детских, эстрадных площадок, </w:t>
      </w:r>
      <w:r w:rsidR="009221C3" w:rsidRPr="00897F3E">
        <w:rPr>
          <w:sz w:val="18"/>
          <w:szCs w:val="18"/>
        </w:rPr>
        <w:t>сезонных аттракционов, нестандартных пунктов охраны правопорядка, пунктов проката велосипедов,</w:t>
      </w:r>
      <w:r w:rsidR="000F0850" w:rsidRPr="00897F3E">
        <w:rPr>
          <w:sz w:val="18"/>
          <w:szCs w:val="18"/>
        </w:rPr>
        <w:t xml:space="preserve"> </w:t>
      </w:r>
      <w:r w:rsidR="009221C3" w:rsidRPr="00897F3E">
        <w:rPr>
          <w:sz w:val="18"/>
          <w:szCs w:val="18"/>
        </w:rPr>
        <w:t>самокатов и другого спортивного инвентаря, объектов хозяйственной деятельности – 15%.</w:t>
      </w:r>
    </w:p>
    <w:p w:rsidR="007A5E22" w:rsidRPr="007A5E22" w:rsidRDefault="007A5E22" w:rsidP="007A5E22">
      <w:pPr>
        <w:pStyle w:val="af"/>
        <w:shd w:val="clear" w:color="auto" w:fill="auto"/>
        <w:spacing w:before="0" w:line="317" w:lineRule="exact"/>
        <w:ind w:left="20" w:right="40" w:firstLine="780"/>
        <w:jc w:val="both"/>
        <w:rPr>
          <w:sz w:val="21"/>
          <w:szCs w:val="21"/>
        </w:rPr>
      </w:pPr>
      <w:r w:rsidRPr="007A5E22">
        <w:rPr>
          <w:rStyle w:val="21"/>
          <w:rFonts w:ascii="Times New Roman" w:hAnsi="Times New Roman" w:cs="Times New Roman"/>
          <w:color w:val="000000"/>
          <w:sz w:val="21"/>
          <w:szCs w:val="21"/>
        </w:rPr>
        <w:t>Размеры территории объектов массового кратковременного отдыха (далее - зон отдыха) следует принимать из расчета не менее 500 м</w:t>
      </w:r>
      <w:proofErr w:type="gramStart"/>
      <w:r w:rsidRPr="000F0850">
        <w:rPr>
          <w:rStyle w:val="21"/>
          <w:rFonts w:ascii="Times New Roman" w:hAnsi="Times New Roman" w:cs="Times New Roman"/>
          <w:color w:val="000000"/>
          <w:sz w:val="21"/>
          <w:szCs w:val="21"/>
          <w:vertAlign w:val="superscript"/>
        </w:rPr>
        <w:t>2</w:t>
      </w:r>
      <w:proofErr w:type="gramEnd"/>
      <w:r w:rsidRPr="007A5E22">
        <w:rPr>
          <w:rStyle w:val="21"/>
          <w:rFonts w:ascii="Times New Roman" w:hAnsi="Times New Roman" w:cs="Times New Roman"/>
          <w:color w:val="000000"/>
          <w:sz w:val="21"/>
          <w:szCs w:val="21"/>
        </w:rPr>
        <w:t xml:space="preserve"> на 1 посетителя, в том числе интенсивно используемая ее часть для активных видов отдыха должна составлять не менее 100 м</w:t>
      </w:r>
      <w:r w:rsidRPr="000F0850">
        <w:rPr>
          <w:rStyle w:val="21"/>
          <w:rFonts w:ascii="Times New Roman" w:hAnsi="Times New Roman" w:cs="Times New Roman"/>
          <w:color w:val="000000"/>
          <w:sz w:val="21"/>
          <w:szCs w:val="21"/>
          <w:vertAlign w:val="superscript"/>
        </w:rPr>
        <w:t>2</w:t>
      </w:r>
      <w:r w:rsidRPr="007A5E22">
        <w:rPr>
          <w:rStyle w:val="21"/>
          <w:rFonts w:ascii="Times New Roman" w:hAnsi="Times New Roman" w:cs="Times New Roman"/>
          <w:color w:val="000000"/>
          <w:sz w:val="21"/>
          <w:szCs w:val="21"/>
        </w:rPr>
        <w:t xml:space="preserve"> на одного посетителя. Площадь участка отдельной зоны массового кратковременного отдыха следует принимать не менее 50 </w:t>
      </w:r>
      <w:r w:rsidRPr="007A5E22">
        <w:rPr>
          <w:rStyle w:val="21"/>
          <w:rFonts w:ascii="Times New Roman" w:hAnsi="Times New Roman" w:cs="Times New Roman"/>
          <w:color w:val="000000"/>
          <w:sz w:val="21"/>
          <w:szCs w:val="21"/>
        </w:rPr>
        <w:lastRenderedPageBreak/>
        <w:t xml:space="preserve">га </w:t>
      </w:r>
      <w:r w:rsidR="000F0850">
        <w:rPr>
          <w:rStyle w:val="21"/>
          <w:rFonts w:ascii="Times New Roman" w:hAnsi="Times New Roman" w:cs="Times New Roman"/>
          <w:color w:val="000000"/>
          <w:sz w:val="21"/>
          <w:szCs w:val="21"/>
        </w:rPr>
        <w:t>(</w:t>
      </w:r>
      <w:r w:rsidRPr="007A5E22">
        <w:rPr>
          <w:rStyle w:val="21"/>
          <w:rFonts w:ascii="Times New Roman" w:hAnsi="Times New Roman" w:cs="Times New Roman"/>
          <w:color w:val="000000"/>
          <w:sz w:val="21"/>
          <w:szCs w:val="21"/>
        </w:rPr>
        <w:t>СП 42.13330.2016</w:t>
      </w:r>
      <w:r w:rsidR="000F0850">
        <w:rPr>
          <w:rStyle w:val="21"/>
          <w:rFonts w:ascii="Times New Roman" w:hAnsi="Times New Roman" w:cs="Times New Roman"/>
          <w:color w:val="000000"/>
          <w:sz w:val="21"/>
          <w:szCs w:val="21"/>
        </w:rPr>
        <w:t>).</w:t>
      </w:r>
    </w:p>
    <w:p w:rsidR="007A5E22" w:rsidRPr="007A5E22" w:rsidRDefault="007A5E22" w:rsidP="007A5E22">
      <w:pPr>
        <w:pStyle w:val="af"/>
        <w:shd w:val="clear" w:color="auto" w:fill="auto"/>
        <w:spacing w:before="0" w:after="120" w:line="317" w:lineRule="exact"/>
        <w:ind w:left="20" w:right="40" w:firstLine="780"/>
        <w:jc w:val="both"/>
        <w:rPr>
          <w:sz w:val="21"/>
          <w:szCs w:val="21"/>
        </w:rPr>
      </w:pPr>
      <w:r w:rsidRPr="007A5E22">
        <w:rPr>
          <w:rStyle w:val="21"/>
          <w:rFonts w:ascii="Times New Roman" w:hAnsi="Times New Roman" w:cs="Times New Roman"/>
          <w:color w:val="000000"/>
          <w:sz w:val="21"/>
          <w:szCs w:val="21"/>
        </w:rPr>
        <w:t>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r>
        <w:rPr>
          <w:rStyle w:val="21"/>
          <w:rFonts w:ascii="Times New Roman" w:hAnsi="Times New Roman" w:cs="Times New Roman"/>
          <w:color w:val="000000"/>
          <w:sz w:val="21"/>
          <w:szCs w:val="21"/>
        </w:rPr>
        <w:t>.</w:t>
      </w:r>
    </w:p>
    <w:p w:rsidR="00F91227" w:rsidRDefault="00F91227" w:rsidP="00600748">
      <w:pPr>
        <w:pStyle w:val="33"/>
        <w:shd w:val="clear" w:color="auto" w:fill="auto"/>
        <w:tabs>
          <w:tab w:val="left" w:pos="1357"/>
        </w:tabs>
        <w:spacing w:line="278" w:lineRule="exact"/>
        <w:ind w:left="360" w:right="380" w:firstLine="660"/>
      </w:pPr>
    </w:p>
    <w:p w:rsidR="00996F4C" w:rsidRPr="00ED093A" w:rsidRDefault="00033760" w:rsidP="00614EC8">
      <w:pPr>
        <w:pStyle w:val="24"/>
        <w:numPr>
          <w:ilvl w:val="0"/>
          <w:numId w:val="1"/>
        </w:numPr>
        <w:shd w:val="clear" w:color="auto" w:fill="auto"/>
        <w:tabs>
          <w:tab w:val="left" w:pos="1357"/>
        </w:tabs>
        <w:spacing w:before="0" w:after="295" w:line="278" w:lineRule="exact"/>
        <w:ind w:left="360" w:right="380"/>
      </w:pPr>
      <w:bookmarkStart w:id="14" w:name="bookmark15"/>
      <w:r w:rsidRPr="00ED093A">
        <w:t xml:space="preserve">Расчетные показатели, устанавливаемые для объектов местного значения в области </w:t>
      </w:r>
      <w:bookmarkEnd w:id="14"/>
      <w:r w:rsidR="00BC32EA" w:rsidRPr="00ED093A">
        <w:t>электроснабжения</w:t>
      </w:r>
    </w:p>
    <w:p w:rsidR="00996F4C" w:rsidRPr="004F7473" w:rsidRDefault="00897F3E" w:rsidP="00614EC8">
      <w:pPr>
        <w:pStyle w:val="24"/>
        <w:numPr>
          <w:ilvl w:val="1"/>
          <w:numId w:val="1"/>
        </w:numPr>
        <w:shd w:val="clear" w:color="auto" w:fill="auto"/>
        <w:tabs>
          <w:tab w:val="left" w:pos="1361"/>
        </w:tabs>
        <w:spacing w:before="0" w:after="267" w:line="210" w:lineRule="exact"/>
        <w:ind w:left="360"/>
        <w:rPr>
          <w:b w:val="0"/>
          <w:bCs w:val="0"/>
        </w:rPr>
      </w:pPr>
      <w:bookmarkStart w:id="15" w:name="bookmark16"/>
      <w:r>
        <w:rPr>
          <w:b w:val="0"/>
          <w:bCs w:val="0"/>
        </w:rPr>
        <w:t xml:space="preserve"> </w:t>
      </w:r>
      <w:r w:rsidR="00033760" w:rsidRPr="004F7473">
        <w:rPr>
          <w:b w:val="0"/>
          <w:bCs w:val="0"/>
        </w:rPr>
        <w:t>Объекты электроснабжения</w:t>
      </w:r>
      <w:bookmarkEnd w:id="15"/>
    </w:p>
    <w:p w:rsidR="00996F4C" w:rsidRDefault="00033760" w:rsidP="00897F3E">
      <w:pPr>
        <w:pStyle w:val="33"/>
        <w:numPr>
          <w:ilvl w:val="2"/>
          <w:numId w:val="1"/>
        </w:numPr>
        <w:shd w:val="clear" w:color="auto" w:fill="auto"/>
        <w:tabs>
          <w:tab w:val="left" w:pos="1925"/>
        </w:tabs>
        <w:spacing w:line="274" w:lineRule="exact"/>
        <w:ind w:left="360" w:right="143" w:firstLine="660"/>
      </w:pPr>
      <w:r>
        <w:t xml:space="preserve">На территории </w:t>
      </w:r>
      <w:r w:rsidR="00F91227">
        <w:t>Богородского муниципального округа</w:t>
      </w:r>
      <w:r>
        <w:t xml:space="preserve"> проектирование </w:t>
      </w:r>
      <w:r w:rsidR="00CF7C2E">
        <w:t>муниципальной</w:t>
      </w:r>
      <w:r>
        <w:t xml:space="preserve"> энергетической системы следует осуществлять с учетом обеспечения электроснабжения всех населенных пунктов, расположенных на территории </w:t>
      </w:r>
      <w:r w:rsidR="00F91227">
        <w:t>Богородского муниципального округа</w:t>
      </w:r>
      <w:r>
        <w:t>.</w:t>
      </w:r>
    </w:p>
    <w:p w:rsidR="00996F4C" w:rsidRDefault="00033760" w:rsidP="00620831">
      <w:pPr>
        <w:pStyle w:val="33"/>
        <w:numPr>
          <w:ilvl w:val="2"/>
          <w:numId w:val="1"/>
        </w:numPr>
        <w:shd w:val="clear" w:color="auto" w:fill="auto"/>
        <w:tabs>
          <w:tab w:val="left" w:pos="1697"/>
        </w:tabs>
        <w:spacing w:line="274" w:lineRule="exact"/>
        <w:ind w:left="380" w:right="143" w:firstLine="660"/>
      </w:pPr>
      <w:r>
        <w:t xml:space="preserve">Проектирование электрических сетей распространяется на вновь сооружаемые и реконструируемые электрические сети </w:t>
      </w:r>
      <w:r w:rsidR="00F91227">
        <w:t>Богородского муниципального округа</w:t>
      </w:r>
      <w:r>
        <w:t>, в том числе на</w:t>
      </w:r>
      <w:r w:rsidR="00897F3E">
        <w:t xml:space="preserve"> </w:t>
      </w:r>
      <w:r>
        <w:t xml:space="preserve">электрические сети к отдельным объектам, находящимся на территории поселений </w:t>
      </w:r>
      <w:r w:rsidR="00F91227">
        <w:t>Богородского муниципального округа</w:t>
      </w:r>
      <w:r>
        <w:t>, независимо от их ведомственной принадлежности согласно таблице 7.1</w:t>
      </w:r>
    </w:p>
    <w:p w:rsidR="00996F4C" w:rsidRDefault="00033760" w:rsidP="00600748">
      <w:pPr>
        <w:pStyle w:val="33"/>
        <w:shd w:val="clear" w:color="auto" w:fill="auto"/>
        <w:spacing w:line="274" w:lineRule="exact"/>
        <w:ind w:left="8340"/>
        <w:jc w:val="left"/>
      </w:pPr>
      <w:r>
        <w:t>Таблица 7.1</w:t>
      </w:r>
    </w:p>
    <w:tbl>
      <w:tblPr>
        <w:tblOverlap w:val="never"/>
        <w:tblW w:w="0" w:type="auto"/>
        <w:tblLayout w:type="fixed"/>
        <w:tblCellMar>
          <w:left w:w="10" w:type="dxa"/>
          <w:right w:w="10" w:type="dxa"/>
        </w:tblCellMar>
        <w:tblLook w:val="0000"/>
      </w:tblPr>
      <w:tblGrid>
        <w:gridCol w:w="710"/>
        <w:gridCol w:w="4694"/>
        <w:gridCol w:w="2403"/>
        <w:gridCol w:w="2126"/>
      </w:tblGrid>
      <w:tr w:rsidR="00996F4C" w:rsidTr="009A0C6C">
        <w:trPr>
          <w:trHeight w:hRule="exact" w:val="792"/>
        </w:trPr>
        <w:tc>
          <w:tcPr>
            <w:tcW w:w="710" w:type="dxa"/>
            <w:vMerge w:val="restart"/>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after="60" w:line="180" w:lineRule="exact"/>
              <w:ind w:left="280"/>
              <w:jc w:val="left"/>
            </w:pPr>
            <w:r>
              <w:rPr>
                <w:rStyle w:val="9pt0pt"/>
              </w:rPr>
              <w:t>№</w:t>
            </w:r>
          </w:p>
          <w:p w:rsidR="00996F4C" w:rsidRDefault="00033760" w:rsidP="00600748">
            <w:pPr>
              <w:pStyle w:val="33"/>
              <w:shd w:val="clear" w:color="auto" w:fill="auto"/>
              <w:spacing w:before="60" w:line="180" w:lineRule="exact"/>
              <w:ind w:left="280"/>
              <w:jc w:val="left"/>
            </w:pPr>
            <w:proofErr w:type="gramStart"/>
            <w:r>
              <w:rPr>
                <w:rStyle w:val="9pt0pt"/>
              </w:rPr>
              <w:t>п</w:t>
            </w:r>
            <w:proofErr w:type="gramEnd"/>
            <w:r>
              <w:rPr>
                <w:rStyle w:val="9pt0pt"/>
              </w:rPr>
              <w:t>/п</w:t>
            </w:r>
          </w:p>
        </w:tc>
        <w:tc>
          <w:tcPr>
            <w:tcW w:w="4694" w:type="dxa"/>
            <w:vMerge w:val="restart"/>
            <w:tcBorders>
              <w:top w:val="single" w:sz="4" w:space="0" w:color="auto"/>
              <w:left w:val="single" w:sz="4" w:space="0" w:color="auto"/>
            </w:tcBorders>
            <w:shd w:val="clear" w:color="auto" w:fill="FFFFFF"/>
            <w:vAlign w:val="center"/>
          </w:tcPr>
          <w:p w:rsidR="00996F4C" w:rsidRDefault="00033760" w:rsidP="000F0850">
            <w:pPr>
              <w:jc w:val="center"/>
            </w:pPr>
            <w:r>
              <w:rPr>
                <w:rStyle w:val="9pt0pt"/>
                <w:rFonts w:eastAsia="Courier New"/>
              </w:rPr>
              <w:t>Наименование объекта (наименование ресурса)*</w:t>
            </w:r>
          </w:p>
        </w:tc>
        <w:tc>
          <w:tcPr>
            <w:tcW w:w="4529" w:type="dxa"/>
            <w:gridSpan w:val="2"/>
            <w:tcBorders>
              <w:top w:val="single" w:sz="4" w:space="0" w:color="auto"/>
              <w:left w:val="single" w:sz="4" w:space="0" w:color="auto"/>
              <w:right w:val="single" w:sz="4" w:space="0" w:color="auto"/>
            </w:tcBorders>
            <w:shd w:val="clear" w:color="auto" w:fill="FFFFFF"/>
            <w:vAlign w:val="center"/>
          </w:tcPr>
          <w:p w:rsidR="00996F4C" w:rsidRDefault="00033760" w:rsidP="000F0850">
            <w:pPr>
              <w:jc w:val="center"/>
            </w:pPr>
            <w:r>
              <w:rPr>
                <w:rStyle w:val="9pt0pt"/>
                <w:rFonts w:eastAsia="Courier New"/>
              </w:rPr>
              <w:t>Минимально допустимый уровень обеспеченности</w:t>
            </w:r>
          </w:p>
        </w:tc>
      </w:tr>
      <w:tr w:rsidR="00996F4C" w:rsidTr="009A0C6C">
        <w:trPr>
          <w:trHeight w:hRule="exact" w:val="787"/>
        </w:trPr>
        <w:tc>
          <w:tcPr>
            <w:tcW w:w="710" w:type="dxa"/>
            <w:vMerge/>
            <w:tcBorders>
              <w:left w:val="single" w:sz="4" w:space="0" w:color="auto"/>
            </w:tcBorders>
            <w:shd w:val="clear" w:color="auto" w:fill="FFFFFF"/>
          </w:tcPr>
          <w:p w:rsidR="00996F4C" w:rsidRDefault="00996F4C" w:rsidP="00600748"/>
        </w:tc>
        <w:tc>
          <w:tcPr>
            <w:tcW w:w="4694" w:type="dxa"/>
            <w:vMerge/>
            <w:tcBorders>
              <w:left w:val="single" w:sz="4" w:space="0" w:color="auto"/>
            </w:tcBorders>
            <w:shd w:val="clear" w:color="auto" w:fill="FFFFFF"/>
          </w:tcPr>
          <w:p w:rsidR="00996F4C" w:rsidRDefault="00996F4C" w:rsidP="00600748"/>
        </w:tc>
        <w:tc>
          <w:tcPr>
            <w:tcW w:w="2403"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after="60" w:line="180" w:lineRule="exact"/>
              <w:jc w:val="center"/>
            </w:pPr>
            <w:r>
              <w:rPr>
                <w:rStyle w:val="9pt0pt"/>
              </w:rPr>
              <w:t>Единица</w:t>
            </w:r>
          </w:p>
          <w:p w:rsidR="00996F4C" w:rsidRDefault="00033760" w:rsidP="00600748">
            <w:pPr>
              <w:pStyle w:val="33"/>
              <w:shd w:val="clear" w:color="auto" w:fill="auto"/>
              <w:spacing w:before="60" w:line="180" w:lineRule="exact"/>
              <w:jc w:val="center"/>
            </w:pPr>
            <w:r>
              <w:rPr>
                <w:rStyle w:val="9pt0pt"/>
              </w:rPr>
              <w:t>измерения</w:t>
            </w:r>
          </w:p>
        </w:tc>
        <w:tc>
          <w:tcPr>
            <w:tcW w:w="2126" w:type="dxa"/>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Величина</w:t>
            </w:r>
          </w:p>
        </w:tc>
      </w:tr>
      <w:tr w:rsidR="00996F4C" w:rsidTr="00E74676">
        <w:trPr>
          <w:trHeight w:hRule="exact" w:val="490"/>
        </w:trPr>
        <w:tc>
          <w:tcPr>
            <w:tcW w:w="710" w:type="dxa"/>
            <w:vMerge w:val="restart"/>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1</w:t>
            </w:r>
          </w:p>
        </w:tc>
        <w:tc>
          <w:tcPr>
            <w:tcW w:w="4694"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ind w:left="120"/>
              <w:jc w:val="left"/>
            </w:pPr>
            <w:r>
              <w:rPr>
                <w:rStyle w:val="9pt0pt"/>
              </w:rPr>
              <w:t>Электроэнергия, электропотребление *</w:t>
            </w:r>
          </w:p>
        </w:tc>
        <w:tc>
          <w:tcPr>
            <w:tcW w:w="2403" w:type="dxa"/>
            <w:tcBorders>
              <w:top w:val="single" w:sz="4" w:space="0" w:color="auto"/>
              <w:left w:val="single" w:sz="4" w:space="0" w:color="auto"/>
            </w:tcBorders>
            <w:shd w:val="clear" w:color="auto" w:fill="FFFFFF"/>
          </w:tcPr>
          <w:p w:rsidR="00996F4C" w:rsidRDefault="00996F4C" w:rsidP="00600748">
            <w:pPr>
              <w:rPr>
                <w:sz w:val="10"/>
                <w:szCs w:val="10"/>
              </w:rPr>
            </w:pPr>
          </w:p>
        </w:tc>
        <w:tc>
          <w:tcPr>
            <w:tcW w:w="2126" w:type="dxa"/>
            <w:tcBorders>
              <w:top w:val="single" w:sz="4" w:space="0" w:color="auto"/>
              <w:left w:val="single" w:sz="4" w:space="0" w:color="auto"/>
              <w:right w:val="single" w:sz="4" w:space="0" w:color="auto"/>
            </w:tcBorders>
            <w:shd w:val="clear" w:color="auto" w:fill="FFFFFF"/>
          </w:tcPr>
          <w:p w:rsidR="00996F4C" w:rsidRDefault="00996F4C" w:rsidP="00600748">
            <w:pPr>
              <w:rPr>
                <w:sz w:val="10"/>
                <w:szCs w:val="10"/>
              </w:rPr>
            </w:pPr>
          </w:p>
        </w:tc>
      </w:tr>
      <w:tr w:rsidR="00996F4C" w:rsidTr="00E74676">
        <w:trPr>
          <w:trHeight w:hRule="exact" w:val="706"/>
        </w:trPr>
        <w:tc>
          <w:tcPr>
            <w:tcW w:w="710" w:type="dxa"/>
            <w:vMerge/>
            <w:tcBorders>
              <w:left w:val="single" w:sz="4" w:space="0" w:color="auto"/>
            </w:tcBorders>
            <w:shd w:val="clear" w:color="auto" w:fill="FFFFFF"/>
            <w:vAlign w:val="center"/>
          </w:tcPr>
          <w:p w:rsidR="00996F4C" w:rsidRDefault="00996F4C" w:rsidP="00600748"/>
        </w:tc>
        <w:tc>
          <w:tcPr>
            <w:tcW w:w="4694"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230" w:lineRule="exact"/>
              <w:ind w:left="120"/>
              <w:jc w:val="left"/>
            </w:pPr>
            <w:r>
              <w:rPr>
                <w:rStyle w:val="9pt0pt"/>
              </w:rPr>
              <w:t>Объекты, не оборудованные стационарными электроплитами:</w:t>
            </w:r>
          </w:p>
        </w:tc>
        <w:tc>
          <w:tcPr>
            <w:tcW w:w="2403" w:type="dxa"/>
            <w:tcBorders>
              <w:top w:val="single" w:sz="4" w:space="0" w:color="auto"/>
              <w:left w:val="single" w:sz="4" w:space="0" w:color="auto"/>
            </w:tcBorders>
            <w:shd w:val="clear" w:color="auto" w:fill="FFFFFF"/>
            <w:vAlign w:val="center"/>
          </w:tcPr>
          <w:p w:rsidR="00996F4C" w:rsidRPr="000F0850" w:rsidRDefault="00033760" w:rsidP="000F0850">
            <w:pPr>
              <w:jc w:val="center"/>
              <w:rPr>
                <w:rFonts w:ascii="Times New Roman" w:hAnsi="Times New Roman" w:cs="Times New Roman"/>
                <w:sz w:val="18"/>
                <w:szCs w:val="18"/>
              </w:rPr>
            </w:pPr>
            <w:r w:rsidRPr="000F0850">
              <w:rPr>
                <w:rFonts w:ascii="Times New Roman" w:hAnsi="Times New Roman" w:cs="Times New Roman"/>
                <w:sz w:val="18"/>
                <w:szCs w:val="18"/>
              </w:rPr>
              <w:t>кВтч / год на 1 чел.</w:t>
            </w:r>
          </w:p>
        </w:tc>
        <w:tc>
          <w:tcPr>
            <w:tcW w:w="2126" w:type="dxa"/>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950</w:t>
            </w:r>
          </w:p>
        </w:tc>
      </w:tr>
      <w:tr w:rsidR="00996F4C" w:rsidTr="00E74676">
        <w:trPr>
          <w:trHeight w:hRule="exact" w:val="677"/>
        </w:trPr>
        <w:tc>
          <w:tcPr>
            <w:tcW w:w="710" w:type="dxa"/>
            <w:vMerge/>
            <w:tcBorders>
              <w:left w:val="single" w:sz="4" w:space="0" w:color="auto"/>
            </w:tcBorders>
            <w:shd w:val="clear" w:color="auto" w:fill="FFFFFF"/>
            <w:vAlign w:val="center"/>
          </w:tcPr>
          <w:p w:rsidR="00996F4C" w:rsidRDefault="00996F4C" w:rsidP="00600748"/>
        </w:tc>
        <w:tc>
          <w:tcPr>
            <w:tcW w:w="4694"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230" w:lineRule="exact"/>
              <w:ind w:left="120"/>
              <w:jc w:val="left"/>
            </w:pPr>
            <w:r>
              <w:rPr>
                <w:rStyle w:val="9pt0pt"/>
              </w:rPr>
              <w:t>Объекты, оборудованные стационарными электроплитами:</w:t>
            </w:r>
          </w:p>
        </w:tc>
        <w:tc>
          <w:tcPr>
            <w:tcW w:w="2403" w:type="dxa"/>
            <w:tcBorders>
              <w:top w:val="single" w:sz="4" w:space="0" w:color="auto"/>
              <w:left w:val="single" w:sz="4" w:space="0" w:color="auto"/>
            </w:tcBorders>
            <w:shd w:val="clear" w:color="auto" w:fill="FFFFFF"/>
            <w:vAlign w:val="center"/>
          </w:tcPr>
          <w:p w:rsidR="00996F4C" w:rsidRPr="000F0850" w:rsidRDefault="00033760" w:rsidP="000F0850">
            <w:pPr>
              <w:jc w:val="center"/>
              <w:rPr>
                <w:rFonts w:ascii="Times New Roman" w:hAnsi="Times New Roman" w:cs="Times New Roman"/>
                <w:sz w:val="18"/>
                <w:szCs w:val="18"/>
              </w:rPr>
            </w:pPr>
            <w:r w:rsidRPr="000F0850">
              <w:rPr>
                <w:rFonts w:ascii="Times New Roman" w:hAnsi="Times New Roman" w:cs="Times New Roman"/>
                <w:sz w:val="18"/>
                <w:szCs w:val="18"/>
              </w:rPr>
              <w:t>кВтч / год на 1 чел.</w:t>
            </w:r>
          </w:p>
        </w:tc>
        <w:tc>
          <w:tcPr>
            <w:tcW w:w="2126" w:type="dxa"/>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1350</w:t>
            </w:r>
          </w:p>
        </w:tc>
      </w:tr>
      <w:tr w:rsidR="00996F4C" w:rsidTr="00E74676">
        <w:trPr>
          <w:trHeight w:hRule="exact" w:val="494"/>
        </w:trPr>
        <w:tc>
          <w:tcPr>
            <w:tcW w:w="710" w:type="dxa"/>
            <w:vMerge w:val="restart"/>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2</w:t>
            </w:r>
          </w:p>
        </w:tc>
        <w:tc>
          <w:tcPr>
            <w:tcW w:w="4694"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235" w:lineRule="exact"/>
              <w:ind w:left="120"/>
              <w:jc w:val="left"/>
            </w:pPr>
            <w:r>
              <w:rPr>
                <w:rStyle w:val="9pt0pt"/>
              </w:rPr>
              <w:t>Электроэнергия, использование максимума электрической нагрузки *</w:t>
            </w:r>
          </w:p>
        </w:tc>
        <w:tc>
          <w:tcPr>
            <w:tcW w:w="2403" w:type="dxa"/>
            <w:tcBorders>
              <w:top w:val="single" w:sz="4" w:space="0" w:color="auto"/>
              <w:left w:val="single" w:sz="4" w:space="0" w:color="auto"/>
            </w:tcBorders>
            <w:shd w:val="clear" w:color="auto" w:fill="FFFFFF"/>
            <w:vAlign w:val="center"/>
          </w:tcPr>
          <w:p w:rsidR="00996F4C" w:rsidRDefault="00996F4C" w:rsidP="00600748">
            <w:pPr>
              <w:rPr>
                <w:sz w:val="10"/>
                <w:szCs w:val="10"/>
              </w:rPr>
            </w:pPr>
          </w:p>
        </w:tc>
        <w:tc>
          <w:tcPr>
            <w:tcW w:w="2126" w:type="dxa"/>
            <w:tcBorders>
              <w:top w:val="single" w:sz="4" w:space="0" w:color="auto"/>
              <w:left w:val="single" w:sz="4" w:space="0" w:color="auto"/>
              <w:right w:val="single" w:sz="4" w:space="0" w:color="auto"/>
            </w:tcBorders>
            <w:shd w:val="clear" w:color="auto" w:fill="FFFFFF"/>
            <w:vAlign w:val="center"/>
          </w:tcPr>
          <w:p w:rsidR="00996F4C" w:rsidRDefault="00996F4C" w:rsidP="00600748">
            <w:pPr>
              <w:rPr>
                <w:sz w:val="10"/>
                <w:szCs w:val="10"/>
              </w:rPr>
            </w:pPr>
          </w:p>
        </w:tc>
      </w:tr>
      <w:tr w:rsidR="00996F4C" w:rsidTr="00E74676">
        <w:trPr>
          <w:trHeight w:hRule="exact" w:val="533"/>
        </w:trPr>
        <w:tc>
          <w:tcPr>
            <w:tcW w:w="710" w:type="dxa"/>
            <w:vMerge/>
            <w:tcBorders>
              <w:left w:val="single" w:sz="4" w:space="0" w:color="auto"/>
            </w:tcBorders>
            <w:shd w:val="clear" w:color="auto" w:fill="FFFFFF"/>
            <w:vAlign w:val="center"/>
          </w:tcPr>
          <w:p w:rsidR="00996F4C" w:rsidRDefault="00996F4C" w:rsidP="00600748"/>
        </w:tc>
        <w:tc>
          <w:tcPr>
            <w:tcW w:w="4694"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230" w:lineRule="exact"/>
              <w:ind w:left="120"/>
              <w:jc w:val="left"/>
            </w:pPr>
            <w:r>
              <w:rPr>
                <w:rStyle w:val="9pt0pt"/>
              </w:rPr>
              <w:t>Объекты, не оборудованные стационарными электроплитами:</w:t>
            </w:r>
          </w:p>
        </w:tc>
        <w:tc>
          <w:tcPr>
            <w:tcW w:w="2403"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jc w:val="center"/>
            </w:pPr>
            <w:proofErr w:type="gramStart"/>
            <w:r>
              <w:rPr>
                <w:rStyle w:val="9pt0pt"/>
              </w:rPr>
              <w:t>ч</w:t>
            </w:r>
            <w:proofErr w:type="gramEnd"/>
            <w:r>
              <w:rPr>
                <w:rStyle w:val="9pt0pt"/>
              </w:rPr>
              <w:t>/год</w:t>
            </w:r>
          </w:p>
        </w:tc>
        <w:tc>
          <w:tcPr>
            <w:tcW w:w="2126" w:type="dxa"/>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4100</w:t>
            </w:r>
          </w:p>
        </w:tc>
      </w:tr>
      <w:tr w:rsidR="00996F4C" w:rsidTr="00E74676">
        <w:trPr>
          <w:trHeight w:hRule="exact" w:val="556"/>
        </w:trPr>
        <w:tc>
          <w:tcPr>
            <w:tcW w:w="710" w:type="dxa"/>
            <w:vMerge/>
            <w:tcBorders>
              <w:left w:val="single" w:sz="4" w:space="0" w:color="auto"/>
            </w:tcBorders>
            <w:shd w:val="clear" w:color="auto" w:fill="FFFFFF"/>
            <w:vAlign w:val="center"/>
          </w:tcPr>
          <w:p w:rsidR="00996F4C" w:rsidRDefault="00996F4C" w:rsidP="00600748"/>
        </w:tc>
        <w:tc>
          <w:tcPr>
            <w:tcW w:w="4694"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230" w:lineRule="exact"/>
              <w:ind w:left="120"/>
              <w:jc w:val="left"/>
            </w:pPr>
            <w:r>
              <w:rPr>
                <w:rStyle w:val="9pt0pt"/>
              </w:rPr>
              <w:t>Объекты, оборудованные стационарными электроплитами (100% охвата):</w:t>
            </w:r>
          </w:p>
        </w:tc>
        <w:tc>
          <w:tcPr>
            <w:tcW w:w="2403"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jc w:val="center"/>
            </w:pPr>
            <w:proofErr w:type="gramStart"/>
            <w:r>
              <w:rPr>
                <w:rStyle w:val="9pt0pt"/>
              </w:rPr>
              <w:t>ч</w:t>
            </w:r>
            <w:proofErr w:type="gramEnd"/>
            <w:r>
              <w:rPr>
                <w:rStyle w:val="9pt0pt"/>
              </w:rPr>
              <w:t>/год</w:t>
            </w:r>
          </w:p>
        </w:tc>
        <w:tc>
          <w:tcPr>
            <w:tcW w:w="2126" w:type="dxa"/>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4400</w:t>
            </w:r>
          </w:p>
        </w:tc>
      </w:tr>
      <w:tr w:rsidR="00996F4C" w:rsidTr="00E74676">
        <w:trPr>
          <w:trHeight w:hRule="exact" w:val="432"/>
        </w:trPr>
        <w:tc>
          <w:tcPr>
            <w:tcW w:w="710" w:type="dxa"/>
            <w:tcBorders>
              <w:top w:val="single" w:sz="4" w:space="0" w:color="auto"/>
              <w:left w:val="single" w:sz="4" w:space="0" w:color="auto"/>
              <w:bottom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3</w:t>
            </w:r>
          </w:p>
        </w:tc>
        <w:tc>
          <w:tcPr>
            <w:tcW w:w="4694" w:type="dxa"/>
            <w:tcBorders>
              <w:top w:val="single" w:sz="4" w:space="0" w:color="auto"/>
              <w:left w:val="single" w:sz="4" w:space="0" w:color="auto"/>
              <w:bottom w:val="single" w:sz="4" w:space="0" w:color="auto"/>
            </w:tcBorders>
            <w:shd w:val="clear" w:color="auto" w:fill="FFFFFF"/>
            <w:vAlign w:val="center"/>
          </w:tcPr>
          <w:p w:rsidR="00996F4C" w:rsidRDefault="00033760" w:rsidP="00600748">
            <w:pPr>
              <w:pStyle w:val="33"/>
              <w:shd w:val="clear" w:color="auto" w:fill="auto"/>
              <w:spacing w:line="180" w:lineRule="exact"/>
              <w:ind w:left="120"/>
              <w:jc w:val="left"/>
            </w:pPr>
            <w:r>
              <w:rPr>
                <w:rStyle w:val="9pt0pt"/>
              </w:rPr>
              <w:t>Электрические нагрузки *</w:t>
            </w:r>
          </w:p>
        </w:tc>
        <w:tc>
          <w:tcPr>
            <w:tcW w:w="2403" w:type="dxa"/>
            <w:tcBorders>
              <w:top w:val="single" w:sz="4" w:space="0" w:color="auto"/>
              <w:left w:val="single" w:sz="4" w:space="0" w:color="auto"/>
              <w:bottom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кВт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w:t>
            </w:r>
          </w:p>
        </w:tc>
      </w:tr>
    </w:tbl>
    <w:p w:rsidR="00996F4C" w:rsidRPr="00EF4543" w:rsidRDefault="00033760" w:rsidP="00600748">
      <w:pPr>
        <w:pStyle w:val="40"/>
        <w:shd w:val="clear" w:color="auto" w:fill="auto"/>
        <w:spacing w:before="0" w:line="230" w:lineRule="exact"/>
        <w:ind w:left="380" w:firstLine="620"/>
        <w:rPr>
          <w:sz w:val="20"/>
          <w:szCs w:val="20"/>
        </w:rPr>
      </w:pPr>
      <w:r w:rsidRPr="00EF4543">
        <w:rPr>
          <w:sz w:val="20"/>
          <w:szCs w:val="20"/>
        </w:rPr>
        <w:t>Примечания:</w:t>
      </w:r>
    </w:p>
    <w:p w:rsidR="00996F4C" w:rsidRPr="00EF4543" w:rsidRDefault="00033760" w:rsidP="009A0C6C">
      <w:pPr>
        <w:pStyle w:val="40"/>
        <w:shd w:val="clear" w:color="auto" w:fill="auto"/>
        <w:tabs>
          <w:tab w:val="left" w:pos="1161"/>
        </w:tabs>
        <w:spacing w:before="0" w:line="230" w:lineRule="exact"/>
        <w:ind w:left="380" w:right="1" w:firstLine="620"/>
        <w:rPr>
          <w:sz w:val="20"/>
          <w:szCs w:val="20"/>
        </w:rPr>
      </w:pPr>
      <w:r w:rsidRPr="00EF4543">
        <w:rPr>
          <w:sz w:val="20"/>
          <w:szCs w:val="20"/>
        </w:rPr>
        <w:t>а)</w:t>
      </w:r>
      <w:r w:rsidR="0046687E">
        <w:rPr>
          <w:sz w:val="20"/>
          <w:szCs w:val="20"/>
        </w:rPr>
        <w:t xml:space="preserve"> </w:t>
      </w:r>
      <w:r w:rsidRPr="00EF4543">
        <w:rPr>
          <w:sz w:val="20"/>
          <w:szCs w:val="20"/>
        </w:rPr>
        <w:tab/>
        <w:t>приведенный укрупненный показатель предусматривает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996F4C" w:rsidRPr="00EF4543" w:rsidRDefault="00033760" w:rsidP="009A0C6C">
      <w:pPr>
        <w:pStyle w:val="40"/>
        <w:shd w:val="clear" w:color="auto" w:fill="auto"/>
        <w:tabs>
          <w:tab w:val="left" w:pos="1161"/>
        </w:tabs>
        <w:spacing w:before="0" w:line="230" w:lineRule="exact"/>
        <w:ind w:left="380" w:right="1" w:firstLine="620"/>
        <w:rPr>
          <w:sz w:val="20"/>
          <w:szCs w:val="20"/>
        </w:rPr>
      </w:pPr>
      <w:r w:rsidRPr="00EF4543">
        <w:rPr>
          <w:sz w:val="20"/>
          <w:szCs w:val="20"/>
        </w:rPr>
        <w:t>б)</w:t>
      </w:r>
      <w:r w:rsidRPr="00EF4543">
        <w:rPr>
          <w:sz w:val="20"/>
          <w:szCs w:val="20"/>
        </w:rPr>
        <w:tab/>
        <w:t>условия применения стационарных электроплит в жилой застройке принимать в соответствии с СП 54.13330.2011.</w:t>
      </w:r>
    </w:p>
    <w:p w:rsidR="00996F4C" w:rsidRPr="00EF4543" w:rsidRDefault="00033760" w:rsidP="009A0C6C">
      <w:pPr>
        <w:pStyle w:val="40"/>
        <w:shd w:val="clear" w:color="auto" w:fill="auto"/>
        <w:tabs>
          <w:tab w:val="left" w:pos="1161"/>
        </w:tabs>
        <w:spacing w:before="0" w:line="230" w:lineRule="exact"/>
        <w:ind w:left="380" w:right="1" w:firstLine="620"/>
        <w:rPr>
          <w:sz w:val="20"/>
          <w:szCs w:val="20"/>
        </w:rPr>
      </w:pPr>
      <w:r w:rsidRPr="00EF4543">
        <w:rPr>
          <w:sz w:val="20"/>
          <w:szCs w:val="20"/>
        </w:rPr>
        <w:t>в)</w:t>
      </w:r>
      <w:r w:rsidRPr="00EF4543">
        <w:rPr>
          <w:sz w:val="20"/>
          <w:szCs w:val="20"/>
        </w:rPr>
        <w:tab/>
      </w:r>
      <w:r w:rsidR="0046687E">
        <w:rPr>
          <w:sz w:val="20"/>
          <w:szCs w:val="20"/>
        </w:rPr>
        <w:t xml:space="preserve">   </w:t>
      </w:r>
      <w:r w:rsidRPr="00EF4543">
        <w:rPr>
          <w:sz w:val="20"/>
          <w:szCs w:val="20"/>
        </w:rPr>
        <w:t xml:space="preserve"> расчёт электрических нагрузок для разных типов застройки следует производить в соответствии с нормами РД 34.20.185-94.</w:t>
      </w:r>
    </w:p>
    <w:p w:rsidR="00996F4C" w:rsidRDefault="00033760" w:rsidP="009A0C6C">
      <w:pPr>
        <w:pStyle w:val="33"/>
        <w:numPr>
          <w:ilvl w:val="2"/>
          <w:numId w:val="1"/>
        </w:numPr>
        <w:shd w:val="clear" w:color="auto" w:fill="auto"/>
        <w:tabs>
          <w:tab w:val="left" w:pos="1878"/>
        </w:tabs>
        <w:spacing w:line="274" w:lineRule="exact"/>
        <w:ind w:left="380" w:right="1" w:firstLine="620"/>
      </w:pPr>
      <w: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996F4C" w:rsidRDefault="00033760" w:rsidP="009A0C6C">
      <w:pPr>
        <w:pStyle w:val="33"/>
        <w:shd w:val="clear" w:color="auto" w:fill="auto"/>
        <w:spacing w:line="274" w:lineRule="exact"/>
        <w:ind w:left="380" w:right="143" w:firstLine="620"/>
      </w:pPr>
      <w:r>
        <w:t xml:space="preserve">Транзитные линии электропередачи напряжением до 220 кВ и выше не допускается </w:t>
      </w:r>
      <w:r>
        <w:lastRenderedPageBreak/>
        <w:t xml:space="preserve">размещать в пределах границ населенных пунктов </w:t>
      </w:r>
      <w:r w:rsidR="00F91227">
        <w:t>Богородского муниципального округа</w:t>
      </w:r>
      <w:r>
        <w:t>, за исключением резервных территорий.</w:t>
      </w:r>
    </w:p>
    <w:p w:rsidR="00996F4C" w:rsidRDefault="00033760" w:rsidP="009A0C6C">
      <w:pPr>
        <w:pStyle w:val="33"/>
        <w:shd w:val="clear" w:color="auto" w:fill="auto"/>
        <w:spacing w:line="274" w:lineRule="exact"/>
        <w:ind w:left="380" w:right="143" w:firstLine="620"/>
      </w:pPr>
      <w:r>
        <w:t>При развитии систем электроснабжения, в том числе реконструкции сетевых объектов, на перспективу электрические сети следует проектировать с учетом перехода на более высокие классы среднего напряжения (с 6 - 10 кВ на 20 - 35 кВ).</w:t>
      </w:r>
    </w:p>
    <w:p w:rsidR="00996F4C" w:rsidRDefault="00033760" w:rsidP="009A0C6C">
      <w:pPr>
        <w:pStyle w:val="33"/>
        <w:shd w:val="clear" w:color="auto" w:fill="auto"/>
        <w:spacing w:line="274" w:lineRule="exact"/>
        <w:ind w:left="380" w:right="143" w:firstLine="620"/>
      </w:pPr>
      <w:r>
        <w:t xml:space="preserve">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w:t>
      </w:r>
      <w:r w:rsidR="00F91227">
        <w:t>Киров</w:t>
      </w:r>
      <w:r>
        <w:t>ской области с учетом анализа роста перспективных электрических нагрузок.</w:t>
      </w:r>
    </w:p>
    <w:p w:rsidR="00614EC8" w:rsidRDefault="00033760" w:rsidP="009A0C6C">
      <w:pPr>
        <w:pStyle w:val="33"/>
        <w:numPr>
          <w:ilvl w:val="2"/>
          <w:numId w:val="1"/>
        </w:numPr>
        <w:tabs>
          <w:tab w:val="left" w:pos="1695"/>
        </w:tabs>
        <w:spacing w:line="274" w:lineRule="exact"/>
        <w:ind w:left="380" w:right="143" w:firstLine="620"/>
      </w:pPr>
      <w:r>
        <w:t xml:space="preserve">Ширина полос земель, предоставляемых на период строительства </w:t>
      </w:r>
      <w:proofErr w:type="gramStart"/>
      <w:r>
        <w:t>воздушных линий электропередачи, сооружаемых на унифицированных и типовых опорах приведены</w:t>
      </w:r>
      <w:proofErr w:type="gramEnd"/>
      <w:r w:rsidR="009221C3">
        <w:t xml:space="preserve"> </w:t>
      </w:r>
      <w:r w:rsidR="00614EC8" w:rsidRPr="00614EC8">
        <w:t>в таблице 7.</w:t>
      </w:r>
      <w:r w:rsidR="00AA14E7">
        <w:t>2</w:t>
      </w:r>
    </w:p>
    <w:p w:rsidR="004F09F5" w:rsidRDefault="004F09F5" w:rsidP="004F09F5">
      <w:pPr>
        <w:pStyle w:val="33"/>
        <w:tabs>
          <w:tab w:val="left" w:pos="1695"/>
        </w:tabs>
        <w:spacing w:line="274" w:lineRule="exact"/>
        <w:ind w:left="1000" w:right="380"/>
      </w:pPr>
      <w:r>
        <w:t xml:space="preserve">                                                                                                                                   </w:t>
      </w:r>
      <w:r w:rsidRPr="004F09F5">
        <w:t>Таблица 7.</w:t>
      </w:r>
      <w:r w:rsidR="00AA14E7">
        <w:t>2</w:t>
      </w:r>
    </w:p>
    <w:tbl>
      <w:tblPr>
        <w:tblOverlap w:val="never"/>
        <w:tblW w:w="0" w:type="auto"/>
        <w:tblLayout w:type="fixed"/>
        <w:tblCellMar>
          <w:left w:w="10" w:type="dxa"/>
          <w:right w:w="10" w:type="dxa"/>
        </w:tblCellMar>
        <w:tblLook w:val="0000"/>
      </w:tblPr>
      <w:tblGrid>
        <w:gridCol w:w="2592"/>
        <w:gridCol w:w="1008"/>
        <w:gridCol w:w="998"/>
        <w:gridCol w:w="994"/>
        <w:gridCol w:w="1003"/>
        <w:gridCol w:w="998"/>
        <w:gridCol w:w="1064"/>
        <w:gridCol w:w="1134"/>
      </w:tblGrid>
      <w:tr w:rsidR="004F09F5" w:rsidRPr="004F09F5" w:rsidTr="009A0C6C">
        <w:trPr>
          <w:trHeight w:hRule="exact" w:val="475"/>
        </w:trPr>
        <w:tc>
          <w:tcPr>
            <w:tcW w:w="2592" w:type="dxa"/>
            <w:vMerge w:val="restart"/>
            <w:tcBorders>
              <w:top w:val="single" w:sz="4" w:space="0" w:color="auto"/>
              <w:left w:val="single" w:sz="4" w:space="0" w:color="auto"/>
            </w:tcBorders>
            <w:shd w:val="clear" w:color="auto" w:fill="FFFFFF"/>
          </w:tcPr>
          <w:p w:rsidR="004F09F5" w:rsidRPr="004F09F5" w:rsidRDefault="004F09F5" w:rsidP="004F09F5">
            <w:pPr>
              <w:spacing w:line="230" w:lineRule="exact"/>
              <w:ind w:left="320"/>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Опоры воздушных линий электропередачи</w:t>
            </w:r>
          </w:p>
        </w:tc>
        <w:tc>
          <w:tcPr>
            <w:tcW w:w="7199" w:type="dxa"/>
            <w:gridSpan w:val="7"/>
            <w:tcBorders>
              <w:top w:val="single" w:sz="4" w:space="0" w:color="auto"/>
              <w:left w:val="single" w:sz="4" w:space="0" w:color="auto"/>
              <w:right w:val="single" w:sz="4" w:space="0" w:color="auto"/>
            </w:tcBorders>
            <w:shd w:val="clear" w:color="auto" w:fill="FFFFFF"/>
          </w:tcPr>
          <w:p w:rsidR="004F09F5" w:rsidRPr="004F09F5" w:rsidRDefault="004F09F5" w:rsidP="004F09F5">
            <w:pPr>
              <w:spacing w:line="226"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 xml:space="preserve">Расчетные показатели - ширина полос предоставляемых земель, </w:t>
            </w:r>
            <w:proofErr w:type="gramStart"/>
            <w:r w:rsidRPr="004F09F5">
              <w:rPr>
                <w:rFonts w:ascii="Times New Roman" w:eastAsia="Times New Roman" w:hAnsi="Times New Roman" w:cs="Times New Roman"/>
                <w:spacing w:val="-1"/>
                <w:sz w:val="18"/>
                <w:szCs w:val="18"/>
                <w:shd w:val="clear" w:color="auto" w:fill="FFFFFF"/>
              </w:rPr>
              <w:t>м</w:t>
            </w:r>
            <w:proofErr w:type="gramEnd"/>
            <w:r w:rsidRPr="004F09F5">
              <w:rPr>
                <w:rFonts w:ascii="Times New Roman" w:eastAsia="Times New Roman" w:hAnsi="Times New Roman" w:cs="Times New Roman"/>
                <w:spacing w:val="-1"/>
                <w:sz w:val="18"/>
                <w:szCs w:val="18"/>
                <w:shd w:val="clear" w:color="auto" w:fill="FFFFFF"/>
              </w:rPr>
              <w:t>, при напряжении линии, кВ</w:t>
            </w:r>
          </w:p>
        </w:tc>
      </w:tr>
      <w:tr w:rsidR="004F09F5" w:rsidRPr="004F09F5" w:rsidTr="009A0C6C">
        <w:trPr>
          <w:trHeight w:hRule="exact" w:val="240"/>
        </w:trPr>
        <w:tc>
          <w:tcPr>
            <w:tcW w:w="2592" w:type="dxa"/>
            <w:vMerge/>
            <w:tcBorders>
              <w:left w:val="single" w:sz="4" w:space="0" w:color="auto"/>
            </w:tcBorders>
            <w:shd w:val="clear" w:color="auto" w:fill="FFFFFF"/>
          </w:tcPr>
          <w:p w:rsidR="004F09F5" w:rsidRPr="004F09F5" w:rsidRDefault="004F09F5" w:rsidP="004F09F5"/>
        </w:tc>
        <w:tc>
          <w:tcPr>
            <w:tcW w:w="100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0,38-20</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35</w:t>
            </w:r>
          </w:p>
        </w:tc>
        <w:tc>
          <w:tcPr>
            <w:tcW w:w="99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110</w:t>
            </w:r>
          </w:p>
        </w:tc>
        <w:tc>
          <w:tcPr>
            <w:tcW w:w="1003"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150-220</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330</w:t>
            </w:r>
          </w:p>
        </w:tc>
        <w:tc>
          <w:tcPr>
            <w:tcW w:w="106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500</w:t>
            </w:r>
          </w:p>
        </w:tc>
        <w:tc>
          <w:tcPr>
            <w:tcW w:w="1134" w:type="dxa"/>
            <w:tcBorders>
              <w:top w:val="single" w:sz="4" w:space="0" w:color="auto"/>
              <w:left w:val="single" w:sz="4" w:space="0" w:color="auto"/>
              <w:righ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750</w:t>
            </w:r>
          </w:p>
        </w:tc>
      </w:tr>
      <w:tr w:rsidR="004F09F5" w:rsidRPr="004F09F5" w:rsidTr="009A0C6C">
        <w:trPr>
          <w:trHeight w:hRule="exact" w:val="470"/>
        </w:trPr>
        <w:tc>
          <w:tcPr>
            <w:tcW w:w="2592" w:type="dxa"/>
            <w:tcBorders>
              <w:top w:val="single" w:sz="4" w:space="0" w:color="auto"/>
              <w:left w:val="single" w:sz="4" w:space="0" w:color="auto"/>
            </w:tcBorders>
            <w:shd w:val="clear" w:color="auto" w:fill="FFFFFF"/>
          </w:tcPr>
          <w:p w:rsidR="004F09F5" w:rsidRPr="004F09F5" w:rsidRDefault="004F09F5" w:rsidP="004F09F5">
            <w:pPr>
              <w:spacing w:line="230" w:lineRule="exact"/>
              <w:ind w:left="320"/>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 Железобетонные Одноцепные</w:t>
            </w:r>
          </w:p>
        </w:tc>
        <w:tc>
          <w:tcPr>
            <w:tcW w:w="100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8</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9 (11)</w:t>
            </w:r>
          </w:p>
        </w:tc>
        <w:tc>
          <w:tcPr>
            <w:tcW w:w="99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10 (12)</w:t>
            </w:r>
          </w:p>
        </w:tc>
        <w:tc>
          <w:tcPr>
            <w:tcW w:w="1003"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12 (16)</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(21)</w:t>
            </w:r>
          </w:p>
        </w:tc>
        <w:tc>
          <w:tcPr>
            <w:tcW w:w="106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15</w:t>
            </w:r>
          </w:p>
        </w:tc>
        <w:tc>
          <w:tcPr>
            <w:tcW w:w="1134" w:type="dxa"/>
            <w:tcBorders>
              <w:top w:val="single" w:sz="4" w:space="0" w:color="auto"/>
              <w:left w:val="single" w:sz="4" w:space="0" w:color="auto"/>
              <w:righ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15</w:t>
            </w:r>
          </w:p>
        </w:tc>
      </w:tr>
      <w:tr w:rsidR="004F09F5" w:rsidRPr="004F09F5" w:rsidTr="009A0C6C">
        <w:trPr>
          <w:trHeight w:hRule="exact" w:val="240"/>
        </w:trPr>
        <w:tc>
          <w:tcPr>
            <w:tcW w:w="2592" w:type="dxa"/>
            <w:tcBorders>
              <w:top w:val="single" w:sz="4" w:space="0" w:color="auto"/>
              <w:left w:val="single" w:sz="4" w:space="0" w:color="auto"/>
            </w:tcBorders>
            <w:shd w:val="clear" w:color="auto" w:fill="FFFFFF"/>
          </w:tcPr>
          <w:p w:rsidR="004F09F5" w:rsidRPr="004F09F5" w:rsidRDefault="004F09F5" w:rsidP="004F09F5">
            <w:pPr>
              <w:spacing w:line="180" w:lineRule="exact"/>
              <w:ind w:left="320"/>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Двухцепные</w:t>
            </w:r>
          </w:p>
        </w:tc>
        <w:tc>
          <w:tcPr>
            <w:tcW w:w="100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8</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10</w:t>
            </w:r>
          </w:p>
        </w:tc>
        <w:tc>
          <w:tcPr>
            <w:tcW w:w="99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12</w:t>
            </w:r>
          </w:p>
        </w:tc>
        <w:tc>
          <w:tcPr>
            <w:tcW w:w="1003"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24 (32)</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28</w:t>
            </w:r>
          </w:p>
        </w:tc>
        <w:tc>
          <w:tcPr>
            <w:tcW w:w="106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w:t>
            </w:r>
          </w:p>
        </w:tc>
        <w:tc>
          <w:tcPr>
            <w:tcW w:w="1134" w:type="dxa"/>
            <w:tcBorders>
              <w:top w:val="single" w:sz="4" w:space="0" w:color="auto"/>
              <w:left w:val="single" w:sz="4" w:space="0" w:color="auto"/>
              <w:righ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w:t>
            </w:r>
          </w:p>
        </w:tc>
      </w:tr>
      <w:tr w:rsidR="004F09F5" w:rsidRPr="004F09F5" w:rsidTr="009A0C6C">
        <w:trPr>
          <w:trHeight w:hRule="exact" w:val="247"/>
        </w:trPr>
        <w:tc>
          <w:tcPr>
            <w:tcW w:w="2592" w:type="dxa"/>
            <w:tcBorders>
              <w:top w:val="single" w:sz="4" w:space="0" w:color="auto"/>
              <w:left w:val="single" w:sz="4" w:space="0" w:color="auto"/>
            </w:tcBorders>
            <w:shd w:val="clear" w:color="auto" w:fill="FFFFFF"/>
          </w:tcPr>
          <w:p w:rsidR="004F09F5" w:rsidRPr="004F09F5" w:rsidRDefault="004F09F5" w:rsidP="004F09F5">
            <w:pPr>
              <w:spacing w:line="230" w:lineRule="exact"/>
              <w:ind w:left="320"/>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2. Стальные Одноцепные</w:t>
            </w:r>
          </w:p>
        </w:tc>
        <w:tc>
          <w:tcPr>
            <w:tcW w:w="100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8</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11</w:t>
            </w:r>
          </w:p>
        </w:tc>
        <w:tc>
          <w:tcPr>
            <w:tcW w:w="99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12</w:t>
            </w:r>
          </w:p>
        </w:tc>
        <w:tc>
          <w:tcPr>
            <w:tcW w:w="1003"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15</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18 (21)</w:t>
            </w:r>
          </w:p>
        </w:tc>
        <w:tc>
          <w:tcPr>
            <w:tcW w:w="106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15</w:t>
            </w:r>
          </w:p>
        </w:tc>
        <w:tc>
          <w:tcPr>
            <w:tcW w:w="1134" w:type="dxa"/>
            <w:tcBorders>
              <w:top w:val="single" w:sz="4" w:space="0" w:color="auto"/>
              <w:left w:val="single" w:sz="4" w:space="0" w:color="auto"/>
              <w:righ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15</w:t>
            </w:r>
          </w:p>
        </w:tc>
      </w:tr>
      <w:tr w:rsidR="004F09F5" w:rsidRPr="004F09F5" w:rsidTr="009A0C6C">
        <w:trPr>
          <w:trHeight w:hRule="exact" w:val="240"/>
        </w:trPr>
        <w:tc>
          <w:tcPr>
            <w:tcW w:w="2592" w:type="dxa"/>
            <w:tcBorders>
              <w:top w:val="single" w:sz="4" w:space="0" w:color="auto"/>
              <w:left w:val="single" w:sz="4" w:space="0" w:color="auto"/>
            </w:tcBorders>
            <w:shd w:val="clear" w:color="auto" w:fill="FFFFFF"/>
          </w:tcPr>
          <w:p w:rsidR="004F09F5" w:rsidRPr="004F09F5" w:rsidRDefault="004F09F5" w:rsidP="004F09F5">
            <w:pPr>
              <w:spacing w:line="180" w:lineRule="exact"/>
              <w:ind w:left="320"/>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Двухцепные</w:t>
            </w:r>
          </w:p>
        </w:tc>
        <w:tc>
          <w:tcPr>
            <w:tcW w:w="100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8</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11</w:t>
            </w:r>
          </w:p>
        </w:tc>
        <w:tc>
          <w:tcPr>
            <w:tcW w:w="99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14</w:t>
            </w:r>
          </w:p>
        </w:tc>
        <w:tc>
          <w:tcPr>
            <w:tcW w:w="1003"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18</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22</w:t>
            </w:r>
          </w:p>
        </w:tc>
        <w:tc>
          <w:tcPr>
            <w:tcW w:w="106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w:t>
            </w:r>
          </w:p>
        </w:tc>
        <w:tc>
          <w:tcPr>
            <w:tcW w:w="1134" w:type="dxa"/>
            <w:tcBorders>
              <w:top w:val="single" w:sz="4" w:space="0" w:color="auto"/>
              <w:left w:val="single" w:sz="4" w:space="0" w:color="auto"/>
              <w:righ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w:t>
            </w:r>
          </w:p>
        </w:tc>
      </w:tr>
      <w:tr w:rsidR="004F09F5" w:rsidRPr="004F09F5" w:rsidTr="009A0C6C">
        <w:trPr>
          <w:trHeight w:hRule="exact" w:val="325"/>
        </w:trPr>
        <w:tc>
          <w:tcPr>
            <w:tcW w:w="2592" w:type="dxa"/>
            <w:tcBorders>
              <w:top w:val="single" w:sz="4" w:space="0" w:color="auto"/>
              <w:left w:val="single" w:sz="4" w:space="0" w:color="auto"/>
            </w:tcBorders>
            <w:shd w:val="clear" w:color="auto" w:fill="FFFFFF"/>
          </w:tcPr>
          <w:p w:rsidR="004F09F5" w:rsidRPr="004F09F5" w:rsidRDefault="004F09F5" w:rsidP="004F09F5">
            <w:pPr>
              <w:spacing w:line="235" w:lineRule="exact"/>
              <w:ind w:left="320"/>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3. Деревянные Одноцепные</w:t>
            </w:r>
          </w:p>
        </w:tc>
        <w:tc>
          <w:tcPr>
            <w:tcW w:w="100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8</w:t>
            </w:r>
          </w:p>
        </w:tc>
        <w:tc>
          <w:tcPr>
            <w:tcW w:w="998"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10</w:t>
            </w:r>
          </w:p>
        </w:tc>
        <w:tc>
          <w:tcPr>
            <w:tcW w:w="994"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12</w:t>
            </w:r>
          </w:p>
        </w:tc>
        <w:tc>
          <w:tcPr>
            <w:tcW w:w="1003" w:type="dxa"/>
            <w:tcBorders>
              <w:top w:val="single" w:sz="4" w:space="0" w:color="auto"/>
              <w:lef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15</w:t>
            </w:r>
          </w:p>
        </w:tc>
        <w:tc>
          <w:tcPr>
            <w:tcW w:w="998" w:type="dxa"/>
            <w:tcBorders>
              <w:top w:val="single" w:sz="4" w:space="0" w:color="auto"/>
              <w:left w:val="single" w:sz="4" w:space="0" w:color="auto"/>
            </w:tcBorders>
            <w:shd w:val="clear" w:color="auto" w:fill="FFFFFF"/>
          </w:tcPr>
          <w:p w:rsidR="004F09F5" w:rsidRPr="004F09F5" w:rsidRDefault="004F09F5" w:rsidP="004F09F5">
            <w:pPr>
              <w:rPr>
                <w:sz w:val="10"/>
                <w:szCs w:val="10"/>
              </w:rPr>
            </w:pPr>
          </w:p>
        </w:tc>
        <w:tc>
          <w:tcPr>
            <w:tcW w:w="1064" w:type="dxa"/>
            <w:tcBorders>
              <w:top w:val="single" w:sz="4" w:space="0" w:color="auto"/>
              <w:left w:val="single" w:sz="4" w:space="0" w:color="auto"/>
            </w:tcBorders>
            <w:shd w:val="clear" w:color="auto" w:fill="FFFFFF"/>
          </w:tcPr>
          <w:p w:rsidR="004F09F5" w:rsidRPr="004F09F5" w:rsidRDefault="004F09F5" w:rsidP="004F09F5">
            <w:pPr>
              <w:rPr>
                <w:sz w:val="10"/>
                <w:szCs w:val="10"/>
              </w:rPr>
            </w:pPr>
          </w:p>
        </w:tc>
        <w:tc>
          <w:tcPr>
            <w:tcW w:w="1134" w:type="dxa"/>
            <w:tcBorders>
              <w:top w:val="single" w:sz="4" w:space="0" w:color="auto"/>
              <w:left w:val="single" w:sz="4" w:space="0" w:color="auto"/>
              <w:right w:val="single" w:sz="4" w:space="0" w:color="auto"/>
            </w:tcBorders>
            <w:shd w:val="clear" w:color="auto" w:fill="FFFFFF"/>
          </w:tcPr>
          <w:p w:rsidR="004F09F5" w:rsidRPr="004F09F5" w:rsidRDefault="004F09F5" w:rsidP="004F09F5">
            <w:pPr>
              <w:rPr>
                <w:sz w:val="10"/>
                <w:szCs w:val="10"/>
              </w:rPr>
            </w:pPr>
          </w:p>
        </w:tc>
      </w:tr>
      <w:tr w:rsidR="004F09F5" w:rsidRPr="004F09F5" w:rsidTr="009A0C6C">
        <w:trPr>
          <w:trHeight w:hRule="exact" w:val="250"/>
        </w:trPr>
        <w:tc>
          <w:tcPr>
            <w:tcW w:w="2592" w:type="dxa"/>
            <w:tcBorders>
              <w:top w:val="single" w:sz="4" w:space="0" w:color="auto"/>
              <w:left w:val="single" w:sz="4" w:space="0" w:color="auto"/>
              <w:bottom w:val="single" w:sz="4" w:space="0" w:color="auto"/>
            </w:tcBorders>
            <w:shd w:val="clear" w:color="auto" w:fill="FFFFFF"/>
          </w:tcPr>
          <w:p w:rsidR="004F09F5" w:rsidRPr="004F09F5" w:rsidRDefault="004F09F5" w:rsidP="004F09F5">
            <w:pPr>
              <w:spacing w:line="180" w:lineRule="exact"/>
              <w:ind w:left="320"/>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Двухцепные</w:t>
            </w:r>
          </w:p>
        </w:tc>
        <w:tc>
          <w:tcPr>
            <w:tcW w:w="1008" w:type="dxa"/>
            <w:tcBorders>
              <w:top w:val="single" w:sz="4" w:space="0" w:color="auto"/>
              <w:left w:val="single" w:sz="4" w:space="0" w:color="auto"/>
              <w:bottom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8</w:t>
            </w:r>
          </w:p>
        </w:tc>
        <w:tc>
          <w:tcPr>
            <w:tcW w:w="998" w:type="dxa"/>
            <w:tcBorders>
              <w:top w:val="single" w:sz="4" w:space="0" w:color="auto"/>
              <w:left w:val="single" w:sz="4" w:space="0" w:color="auto"/>
              <w:bottom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w:t>
            </w:r>
          </w:p>
        </w:tc>
        <w:tc>
          <w:tcPr>
            <w:tcW w:w="994" w:type="dxa"/>
            <w:tcBorders>
              <w:top w:val="single" w:sz="4" w:space="0" w:color="auto"/>
              <w:left w:val="single" w:sz="4" w:space="0" w:color="auto"/>
              <w:bottom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w:t>
            </w:r>
          </w:p>
        </w:tc>
        <w:tc>
          <w:tcPr>
            <w:tcW w:w="1003" w:type="dxa"/>
            <w:tcBorders>
              <w:top w:val="single" w:sz="4" w:space="0" w:color="auto"/>
              <w:left w:val="single" w:sz="4" w:space="0" w:color="auto"/>
              <w:bottom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w:t>
            </w:r>
          </w:p>
        </w:tc>
        <w:tc>
          <w:tcPr>
            <w:tcW w:w="998" w:type="dxa"/>
            <w:tcBorders>
              <w:top w:val="single" w:sz="4" w:space="0" w:color="auto"/>
              <w:left w:val="single" w:sz="4" w:space="0" w:color="auto"/>
              <w:bottom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w:t>
            </w:r>
          </w:p>
        </w:tc>
        <w:tc>
          <w:tcPr>
            <w:tcW w:w="1064" w:type="dxa"/>
            <w:tcBorders>
              <w:top w:val="single" w:sz="4" w:space="0" w:color="auto"/>
              <w:left w:val="single" w:sz="4" w:space="0" w:color="auto"/>
              <w:bottom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09F5" w:rsidRPr="004F09F5" w:rsidRDefault="004F09F5" w:rsidP="004F09F5">
            <w:pPr>
              <w:spacing w:line="180" w:lineRule="exact"/>
              <w:jc w:val="center"/>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spacing w:val="-1"/>
                <w:sz w:val="18"/>
                <w:szCs w:val="18"/>
                <w:shd w:val="clear" w:color="auto" w:fill="FFFFFF"/>
              </w:rPr>
              <w:t>-</w:t>
            </w:r>
          </w:p>
        </w:tc>
      </w:tr>
    </w:tbl>
    <w:p w:rsidR="004F09F5" w:rsidRPr="004F09F5" w:rsidRDefault="004F09F5" w:rsidP="004F09F5">
      <w:pPr>
        <w:spacing w:line="250" w:lineRule="exact"/>
        <w:ind w:left="200" w:right="125"/>
        <w:jc w:val="both"/>
        <w:rPr>
          <w:rFonts w:ascii="Times New Roman" w:eastAsia="Times New Roman" w:hAnsi="Times New Roman" w:cs="Times New Roman"/>
          <w:color w:val="auto"/>
          <w:spacing w:val="-1"/>
          <w:sz w:val="20"/>
          <w:szCs w:val="20"/>
        </w:rPr>
      </w:pPr>
      <w:r w:rsidRPr="004F09F5">
        <w:rPr>
          <w:rFonts w:ascii="Times New Roman" w:eastAsia="Times New Roman" w:hAnsi="Times New Roman" w:cs="Times New Roman"/>
          <w:color w:val="auto"/>
          <w:spacing w:val="-1"/>
          <w:sz w:val="20"/>
          <w:szCs w:val="20"/>
        </w:rPr>
        <w:t>Примечания:</w:t>
      </w:r>
    </w:p>
    <w:p w:rsidR="004F09F5" w:rsidRPr="004F09F5" w:rsidRDefault="004F09F5" w:rsidP="00E74676">
      <w:pPr>
        <w:numPr>
          <w:ilvl w:val="0"/>
          <w:numId w:val="3"/>
        </w:numPr>
        <w:tabs>
          <w:tab w:val="left" w:pos="142"/>
        </w:tabs>
        <w:spacing w:line="250" w:lineRule="exact"/>
        <w:ind w:right="125"/>
        <w:jc w:val="both"/>
        <w:rPr>
          <w:rFonts w:ascii="Times New Roman" w:eastAsia="Times New Roman" w:hAnsi="Times New Roman" w:cs="Times New Roman"/>
          <w:color w:val="auto"/>
          <w:spacing w:val="-1"/>
          <w:sz w:val="20"/>
          <w:szCs w:val="20"/>
        </w:rPr>
      </w:pPr>
      <w:r w:rsidRPr="004F09F5">
        <w:rPr>
          <w:rFonts w:ascii="Times New Roman" w:eastAsia="Times New Roman" w:hAnsi="Times New Roman" w:cs="Times New Roman"/>
          <w:color w:val="auto"/>
          <w:spacing w:val="-1"/>
          <w:sz w:val="20"/>
          <w:szCs w:val="20"/>
        </w:rPr>
        <w:t>С учетом условий и методов строительства ширина полос может быть определена проектом, как</w:t>
      </w:r>
      <w:r w:rsidRPr="004F09F5">
        <w:rPr>
          <w:rFonts w:ascii="Times New Roman" w:eastAsia="Times New Roman" w:hAnsi="Times New Roman" w:cs="Times New Roman"/>
          <w:color w:val="auto"/>
          <w:spacing w:val="-1"/>
          <w:sz w:val="20"/>
          <w:szCs w:val="20"/>
        </w:rPr>
        <w:br/>
        <w:t>расстояние между проводами крайних фаз (или фаз, наиболее удаленных от ствола опоры) плюс два метра в</w:t>
      </w:r>
      <w:r w:rsidRPr="004F09F5">
        <w:rPr>
          <w:rFonts w:ascii="Times New Roman" w:eastAsia="Times New Roman" w:hAnsi="Times New Roman" w:cs="Times New Roman"/>
          <w:color w:val="auto"/>
          <w:spacing w:val="-1"/>
          <w:sz w:val="20"/>
          <w:szCs w:val="20"/>
        </w:rPr>
        <w:br/>
        <w:t>каждую сторону.</w:t>
      </w:r>
    </w:p>
    <w:p w:rsidR="004F09F5" w:rsidRPr="004F09F5" w:rsidRDefault="004F09F5" w:rsidP="00E74676">
      <w:pPr>
        <w:numPr>
          <w:ilvl w:val="0"/>
          <w:numId w:val="3"/>
        </w:numPr>
        <w:tabs>
          <w:tab w:val="left" w:pos="142"/>
        </w:tabs>
        <w:spacing w:line="274" w:lineRule="exact"/>
        <w:ind w:right="125"/>
        <w:jc w:val="both"/>
        <w:rPr>
          <w:rFonts w:ascii="Times New Roman" w:eastAsia="Times New Roman" w:hAnsi="Times New Roman" w:cs="Times New Roman"/>
          <w:color w:val="auto"/>
          <w:spacing w:val="-1"/>
          <w:sz w:val="20"/>
          <w:szCs w:val="20"/>
        </w:rPr>
      </w:pPr>
      <w:r w:rsidRPr="004F09F5">
        <w:rPr>
          <w:rFonts w:ascii="Times New Roman" w:eastAsia="Times New Roman" w:hAnsi="Times New Roman" w:cs="Times New Roman"/>
          <w:color w:val="auto"/>
          <w:spacing w:val="-1"/>
          <w:sz w:val="20"/>
          <w:szCs w:val="20"/>
        </w:rPr>
        <w:t>В скобках указана ширина полос земель для опор с горизонтальным расположением проводов.</w:t>
      </w:r>
    </w:p>
    <w:p w:rsidR="004F09F5" w:rsidRDefault="004F09F5" w:rsidP="004F09F5">
      <w:pPr>
        <w:numPr>
          <w:ilvl w:val="2"/>
          <w:numId w:val="1"/>
        </w:numPr>
        <w:tabs>
          <w:tab w:val="left" w:pos="1556"/>
        </w:tabs>
        <w:spacing w:line="274" w:lineRule="exact"/>
        <w:ind w:left="200" w:right="125" w:firstLine="680"/>
        <w:jc w:val="both"/>
        <w:rPr>
          <w:rFonts w:ascii="Times New Roman" w:eastAsia="Times New Roman" w:hAnsi="Times New Roman" w:cs="Times New Roman"/>
          <w:color w:val="auto"/>
          <w:spacing w:val="3"/>
          <w:sz w:val="21"/>
          <w:szCs w:val="21"/>
        </w:rPr>
      </w:pPr>
      <w:r w:rsidRPr="004F09F5">
        <w:rPr>
          <w:rFonts w:ascii="Times New Roman" w:eastAsia="Times New Roman" w:hAnsi="Times New Roman" w:cs="Times New Roman"/>
          <w:color w:val="auto"/>
          <w:spacing w:val="3"/>
          <w:sz w:val="21"/>
          <w:szCs w:val="21"/>
        </w:rPr>
        <w:t>Площади земельных участков, предоставляемых во временное пользование для</w:t>
      </w:r>
      <w:r w:rsidR="00AA14E7">
        <w:rPr>
          <w:rFonts w:ascii="Times New Roman" w:eastAsia="Times New Roman" w:hAnsi="Times New Roman" w:cs="Times New Roman"/>
          <w:color w:val="auto"/>
          <w:spacing w:val="3"/>
          <w:sz w:val="21"/>
          <w:szCs w:val="21"/>
        </w:rPr>
        <w:t xml:space="preserve"> </w:t>
      </w:r>
      <w:r w:rsidRPr="004F09F5">
        <w:rPr>
          <w:rFonts w:ascii="Times New Roman" w:eastAsia="Times New Roman" w:hAnsi="Times New Roman" w:cs="Times New Roman"/>
          <w:color w:val="auto"/>
          <w:spacing w:val="3"/>
          <w:sz w:val="21"/>
          <w:szCs w:val="21"/>
        </w:rPr>
        <w:t>монтажа унифицированных и типовых опор (нормальной высоты) воздушных линий</w:t>
      </w:r>
      <w:r w:rsidR="00AA14E7">
        <w:rPr>
          <w:rFonts w:ascii="Times New Roman" w:eastAsia="Times New Roman" w:hAnsi="Times New Roman" w:cs="Times New Roman"/>
          <w:color w:val="auto"/>
          <w:spacing w:val="3"/>
          <w:sz w:val="21"/>
          <w:szCs w:val="21"/>
        </w:rPr>
        <w:t xml:space="preserve"> </w:t>
      </w:r>
      <w:r w:rsidRPr="004F09F5">
        <w:rPr>
          <w:rFonts w:ascii="Times New Roman" w:eastAsia="Times New Roman" w:hAnsi="Times New Roman" w:cs="Times New Roman"/>
          <w:color w:val="auto"/>
          <w:spacing w:val="3"/>
          <w:sz w:val="21"/>
          <w:szCs w:val="21"/>
        </w:rPr>
        <w:t>электропередачи в местах их размещения (дополнительно к полосе предоставляемых</w:t>
      </w:r>
      <w:r w:rsidR="00AA14E7">
        <w:rPr>
          <w:rFonts w:ascii="Times New Roman" w:eastAsia="Times New Roman" w:hAnsi="Times New Roman" w:cs="Times New Roman"/>
          <w:color w:val="auto"/>
          <w:spacing w:val="3"/>
          <w:sz w:val="21"/>
          <w:szCs w:val="21"/>
        </w:rPr>
        <w:t xml:space="preserve"> </w:t>
      </w:r>
      <w:r w:rsidRPr="004F09F5">
        <w:rPr>
          <w:rFonts w:ascii="Times New Roman" w:eastAsia="Times New Roman" w:hAnsi="Times New Roman" w:cs="Times New Roman"/>
          <w:color w:val="auto"/>
          <w:spacing w:val="3"/>
          <w:sz w:val="21"/>
          <w:szCs w:val="21"/>
        </w:rPr>
        <w:t>земель) приведены в таблице 7.</w:t>
      </w:r>
      <w:r w:rsidR="00AA14E7">
        <w:rPr>
          <w:rFonts w:ascii="Times New Roman" w:eastAsia="Times New Roman" w:hAnsi="Times New Roman" w:cs="Times New Roman"/>
          <w:color w:val="auto"/>
          <w:spacing w:val="3"/>
          <w:sz w:val="21"/>
          <w:szCs w:val="21"/>
        </w:rPr>
        <w:t>3</w:t>
      </w:r>
    </w:p>
    <w:p w:rsidR="00AA14E7" w:rsidRDefault="00AA14E7" w:rsidP="00AA14E7">
      <w:pPr>
        <w:tabs>
          <w:tab w:val="left" w:pos="1556"/>
        </w:tabs>
        <w:spacing w:line="274" w:lineRule="exact"/>
        <w:ind w:left="880" w:right="125"/>
        <w:jc w:val="both"/>
        <w:rPr>
          <w:rFonts w:ascii="Times New Roman" w:eastAsia="Times New Roman" w:hAnsi="Times New Roman" w:cs="Times New Roman"/>
          <w:color w:val="auto"/>
          <w:spacing w:val="3"/>
          <w:sz w:val="21"/>
          <w:szCs w:val="21"/>
        </w:rPr>
      </w:pPr>
    </w:p>
    <w:p w:rsidR="004F09F5" w:rsidRDefault="004F09F5" w:rsidP="004F09F5">
      <w:pPr>
        <w:pStyle w:val="a8"/>
        <w:shd w:val="clear" w:color="auto" w:fill="auto"/>
        <w:spacing w:line="210" w:lineRule="exact"/>
      </w:pPr>
      <w:r>
        <w:t xml:space="preserve">                                                                                                                                                            Таблица 7.</w:t>
      </w:r>
      <w:r w:rsidR="00AA14E7">
        <w:t>3</w:t>
      </w:r>
    </w:p>
    <w:tbl>
      <w:tblPr>
        <w:tblOverlap w:val="never"/>
        <w:tblW w:w="0" w:type="auto"/>
        <w:tblLayout w:type="fixed"/>
        <w:tblCellMar>
          <w:left w:w="10" w:type="dxa"/>
          <w:right w:w="10" w:type="dxa"/>
        </w:tblCellMar>
        <w:tblLook w:val="0000"/>
      </w:tblPr>
      <w:tblGrid>
        <w:gridCol w:w="3144"/>
        <w:gridCol w:w="1094"/>
        <w:gridCol w:w="845"/>
        <w:gridCol w:w="845"/>
        <w:gridCol w:w="1037"/>
        <w:gridCol w:w="888"/>
        <w:gridCol w:w="946"/>
        <w:gridCol w:w="992"/>
      </w:tblGrid>
      <w:tr w:rsidR="00AA14E7" w:rsidRPr="00AA14E7" w:rsidTr="009A0C6C">
        <w:trPr>
          <w:trHeight w:hRule="exact" w:val="475"/>
        </w:trPr>
        <w:tc>
          <w:tcPr>
            <w:tcW w:w="3144" w:type="dxa"/>
            <w:vMerge w:val="restart"/>
            <w:tcBorders>
              <w:top w:val="single" w:sz="4" w:space="0" w:color="auto"/>
              <w:left w:val="single" w:sz="4" w:space="0" w:color="auto"/>
            </w:tcBorders>
            <w:shd w:val="clear" w:color="auto" w:fill="FFFFFF"/>
          </w:tcPr>
          <w:p w:rsidR="00AA14E7" w:rsidRPr="00AA14E7" w:rsidRDefault="00AA14E7" w:rsidP="00AA14E7">
            <w:pPr>
              <w:jc w:val="center"/>
              <w:rPr>
                <w:rFonts w:ascii="Times New Roman" w:hAnsi="Times New Roman" w:cs="Times New Roman"/>
                <w:color w:val="auto"/>
                <w:spacing w:val="3"/>
                <w:sz w:val="18"/>
                <w:szCs w:val="18"/>
              </w:rPr>
            </w:pPr>
            <w:r w:rsidRPr="00AA14E7">
              <w:rPr>
                <w:rFonts w:ascii="Times New Roman" w:hAnsi="Times New Roman" w:cs="Times New Roman"/>
                <w:sz w:val="18"/>
                <w:szCs w:val="18"/>
                <w:shd w:val="clear" w:color="auto" w:fill="FFFFFF"/>
              </w:rPr>
              <w:t>Опоры воздушных линий электропередачи</w:t>
            </w:r>
          </w:p>
        </w:tc>
        <w:tc>
          <w:tcPr>
            <w:tcW w:w="6647" w:type="dxa"/>
            <w:gridSpan w:val="7"/>
            <w:tcBorders>
              <w:top w:val="single" w:sz="4" w:space="0" w:color="auto"/>
              <w:left w:val="single" w:sz="4" w:space="0" w:color="auto"/>
              <w:right w:val="single" w:sz="4" w:space="0" w:color="auto"/>
            </w:tcBorders>
            <w:shd w:val="clear" w:color="auto" w:fill="FFFFFF"/>
          </w:tcPr>
          <w:p w:rsidR="00AA14E7" w:rsidRPr="00AA14E7" w:rsidRDefault="00AA14E7" w:rsidP="00AA14E7">
            <w:pPr>
              <w:spacing w:line="226" w:lineRule="exact"/>
              <w:ind w:left="66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Расчетные показатели - площади земельных участков в м</w:t>
            </w:r>
            <w:proofErr w:type="gramStart"/>
            <w:r w:rsidRPr="00AA14E7">
              <w:rPr>
                <w:rFonts w:ascii="Times New Roman" w:eastAsia="Times New Roman" w:hAnsi="Times New Roman" w:cs="Times New Roman"/>
                <w:spacing w:val="-1"/>
                <w:sz w:val="18"/>
                <w:szCs w:val="18"/>
                <w:shd w:val="clear" w:color="auto" w:fill="FFFFFF"/>
                <w:vertAlign w:val="superscript"/>
              </w:rPr>
              <w:t>2</w:t>
            </w:r>
            <w:proofErr w:type="gramEnd"/>
            <w:r w:rsidRPr="00AA14E7">
              <w:rPr>
                <w:rFonts w:ascii="Times New Roman" w:eastAsia="Times New Roman" w:hAnsi="Times New Roman" w:cs="Times New Roman"/>
                <w:spacing w:val="-1"/>
                <w:sz w:val="18"/>
                <w:szCs w:val="18"/>
                <w:shd w:val="clear" w:color="auto" w:fill="FFFFFF"/>
              </w:rPr>
              <w:t>, предоставляемые для монтажа опор при напряжении линии, кВ</w:t>
            </w:r>
          </w:p>
        </w:tc>
      </w:tr>
      <w:tr w:rsidR="00AA14E7" w:rsidRPr="00AA14E7" w:rsidTr="009A0C6C">
        <w:trPr>
          <w:trHeight w:hRule="exact" w:val="240"/>
        </w:trPr>
        <w:tc>
          <w:tcPr>
            <w:tcW w:w="3144" w:type="dxa"/>
            <w:vMerge/>
            <w:tcBorders>
              <w:left w:val="single" w:sz="4" w:space="0" w:color="auto"/>
            </w:tcBorders>
            <w:shd w:val="clear" w:color="auto" w:fill="FFFFFF"/>
          </w:tcPr>
          <w:p w:rsidR="00AA14E7" w:rsidRPr="00AA14E7" w:rsidRDefault="00AA14E7" w:rsidP="00AA14E7"/>
        </w:tc>
        <w:tc>
          <w:tcPr>
            <w:tcW w:w="1094"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0,38-20</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35</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110</w:t>
            </w:r>
          </w:p>
        </w:tc>
        <w:tc>
          <w:tcPr>
            <w:tcW w:w="1037"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150-220</w:t>
            </w:r>
          </w:p>
        </w:tc>
        <w:tc>
          <w:tcPr>
            <w:tcW w:w="888"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330</w:t>
            </w:r>
          </w:p>
        </w:tc>
        <w:tc>
          <w:tcPr>
            <w:tcW w:w="946"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500</w:t>
            </w:r>
          </w:p>
        </w:tc>
        <w:tc>
          <w:tcPr>
            <w:tcW w:w="992" w:type="dxa"/>
            <w:tcBorders>
              <w:top w:val="single" w:sz="4" w:space="0" w:color="auto"/>
              <w:left w:val="single" w:sz="4" w:space="0" w:color="auto"/>
              <w:righ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750</w:t>
            </w:r>
          </w:p>
        </w:tc>
      </w:tr>
      <w:tr w:rsidR="00AA14E7" w:rsidRPr="00AA14E7" w:rsidTr="009A0C6C">
        <w:trPr>
          <w:trHeight w:hRule="exact" w:val="1066"/>
        </w:trPr>
        <w:tc>
          <w:tcPr>
            <w:tcW w:w="3144" w:type="dxa"/>
            <w:tcBorders>
              <w:top w:val="single" w:sz="4" w:space="0" w:color="auto"/>
              <w:left w:val="single" w:sz="4" w:space="0" w:color="auto"/>
            </w:tcBorders>
            <w:shd w:val="clear" w:color="auto" w:fill="FFFFFF"/>
          </w:tcPr>
          <w:p w:rsidR="00AA14E7" w:rsidRPr="00AA14E7" w:rsidRDefault="00AA14E7" w:rsidP="00AA14E7">
            <w:pPr>
              <w:spacing w:line="259"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 xml:space="preserve">1. </w:t>
            </w:r>
            <w:proofErr w:type="gramStart"/>
            <w:r w:rsidRPr="00AA14E7">
              <w:rPr>
                <w:rFonts w:ascii="Times New Roman" w:eastAsia="Times New Roman" w:hAnsi="Times New Roman" w:cs="Times New Roman"/>
                <w:spacing w:val="-1"/>
                <w:sz w:val="18"/>
                <w:szCs w:val="18"/>
                <w:shd w:val="clear" w:color="auto" w:fill="FFFFFF"/>
              </w:rPr>
              <w:t>Железобетонные</w:t>
            </w:r>
            <w:proofErr w:type="gramEnd"/>
            <w:r w:rsidRPr="00AA14E7">
              <w:rPr>
                <w:rFonts w:ascii="Times New Roman" w:eastAsia="Times New Roman" w:hAnsi="Times New Roman" w:cs="Times New Roman"/>
                <w:spacing w:val="-1"/>
                <w:sz w:val="18"/>
                <w:szCs w:val="18"/>
                <w:shd w:val="clear" w:color="auto" w:fill="FFFFFF"/>
              </w:rPr>
              <w:t xml:space="preserve"> свободностоящие с вертикальным расположением проводов</w:t>
            </w:r>
          </w:p>
        </w:tc>
        <w:tc>
          <w:tcPr>
            <w:tcW w:w="1094"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160</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200</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ind w:right="280"/>
              <w:jc w:val="right"/>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250</w:t>
            </w:r>
          </w:p>
        </w:tc>
        <w:tc>
          <w:tcPr>
            <w:tcW w:w="1037"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400</w:t>
            </w:r>
          </w:p>
        </w:tc>
        <w:tc>
          <w:tcPr>
            <w:tcW w:w="888"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946"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992" w:type="dxa"/>
            <w:tcBorders>
              <w:top w:val="single" w:sz="4" w:space="0" w:color="auto"/>
              <w:left w:val="single" w:sz="4" w:space="0" w:color="auto"/>
              <w:righ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r>
      <w:tr w:rsidR="00AA14E7" w:rsidRPr="00AA14E7" w:rsidTr="009A0C6C">
        <w:trPr>
          <w:trHeight w:hRule="exact" w:val="609"/>
        </w:trPr>
        <w:tc>
          <w:tcPr>
            <w:tcW w:w="3144" w:type="dxa"/>
            <w:tcBorders>
              <w:top w:val="single" w:sz="4" w:space="0" w:color="auto"/>
              <w:left w:val="single" w:sz="4" w:space="0" w:color="auto"/>
            </w:tcBorders>
            <w:shd w:val="clear" w:color="auto" w:fill="FFFFFF"/>
          </w:tcPr>
          <w:p w:rsidR="00AA14E7" w:rsidRPr="00AA14E7" w:rsidRDefault="00AA14E7" w:rsidP="00AA14E7">
            <w:pPr>
              <w:spacing w:line="264" w:lineRule="exact"/>
              <w:jc w:val="both"/>
              <w:rPr>
                <w:rFonts w:ascii="Times New Roman" w:eastAsia="Times New Roman" w:hAnsi="Times New Roman" w:cs="Times New Roman"/>
                <w:color w:val="auto"/>
                <w:spacing w:val="3"/>
                <w:sz w:val="21"/>
                <w:szCs w:val="21"/>
              </w:rPr>
            </w:pPr>
            <w:proofErr w:type="gramStart"/>
            <w:r w:rsidRPr="00AA14E7">
              <w:rPr>
                <w:rFonts w:ascii="Times New Roman" w:eastAsia="Times New Roman" w:hAnsi="Times New Roman" w:cs="Times New Roman"/>
                <w:spacing w:val="-1"/>
                <w:sz w:val="18"/>
                <w:szCs w:val="18"/>
                <w:shd w:val="clear" w:color="auto" w:fill="FFFFFF"/>
              </w:rPr>
              <w:t>свободностоящие</w:t>
            </w:r>
            <w:proofErr w:type="gramEnd"/>
            <w:r w:rsidRPr="00AA14E7">
              <w:rPr>
                <w:rFonts w:ascii="Times New Roman" w:eastAsia="Times New Roman" w:hAnsi="Times New Roman" w:cs="Times New Roman"/>
                <w:spacing w:val="-1"/>
                <w:sz w:val="18"/>
                <w:szCs w:val="18"/>
                <w:shd w:val="clear" w:color="auto" w:fill="FFFFFF"/>
              </w:rPr>
              <w:t xml:space="preserve"> с горизонтальным расположением проводов</w:t>
            </w:r>
          </w:p>
        </w:tc>
        <w:tc>
          <w:tcPr>
            <w:tcW w:w="1094" w:type="dxa"/>
            <w:tcBorders>
              <w:top w:val="single" w:sz="4" w:space="0" w:color="auto"/>
              <w:left w:val="single" w:sz="4" w:space="0" w:color="auto"/>
            </w:tcBorders>
            <w:shd w:val="clear" w:color="auto" w:fill="FFFFFF"/>
            <w:vAlign w:val="center"/>
          </w:tcPr>
          <w:p w:rsidR="00AA14E7" w:rsidRPr="00AA14E7" w:rsidRDefault="00AA14E7" w:rsidP="00AA14E7">
            <w:pPr>
              <w:rPr>
                <w:sz w:val="10"/>
                <w:szCs w:val="10"/>
              </w:rPr>
            </w:pP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rPr>
                <w:sz w:val="10"/>
                <w:szCs w:val="10"/>
              </w:rPr>
            </w:pP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400</w:t>
            </w:r>
          </w:p>
        </w:tc>
        <w:tc>
          <w:tcPr>
            <w:tcW w:w="1037"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600</w:t>
            </w:r>
          </w:p>
        </w:tc>
        <w:tc>
          <w:tcPr>
            <w:tcW w:w="888"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600</w:t>
            </w:r>
          </w:p>
        </w:tc>
        <w:tc>
          <w:tcPr>
            <w:tcW w:w="946"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800</w:t>
            </w:r>
          </w:p>
        </w:tc>
        <w:tc>
          <w:tcPr>
            <w:tcW w:w="992" w:type="dxa"/>
            <w:tcBorders>
              <w:top w:val="single" w:sz="4" w:space="0" w:color="auto"/>
              <w:left w:val="single" w:sz="4" w:space="0" w:color="auto"/>
              <w:righ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1200</w:t>
            </w:r>
          </w:p>
        </w:tc>
      </w:tr>
      <w:tr w:rsidR="00AA14E7" w:rsidRPr="00AA14E7" w:rsidTr="009A0C6C">
        <w:trPr>
          <w:trHeight w:hRule="exact" w:val="538"/>
        </w:trPr>
        <w:tc>
          <w:tcPr>
            <w:tcW w:w="3144" w:type="dxa"/>
            <w:tcBorders>
              <w:top w:val="single" w:sz="4" w:space="0" w:color="auto"/>
              <w:left w:val="single" w:sz="4" w:space="0" w:color="auto"/>
            </w:tcBorders>
            <w:shd w:val="clear" w:color="auto" w:fill="FFFFFF"/>
          </w:tcPr>
          <w:p w:rsidR="00AA14E7" w:rsidRPr="00AA14E7" w:rsidRDefault="00AA14E7" w:rsidP="00AA14E7">
            <w:pPr>
              <w:spacing w:after="120" w:line="180"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свободностоящие</w:t>
            </w:r>
          </w:p>
          <w:p w:rsidR="00AA14E7" w:rsidRPr="00AA14E7" w:rsidRDefault="00AA14E7" w:rsidP="00AA14E7">
            <w:pPr>
              <w:spacing w:before="120" w:line="180"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многостоечные</w:t>
            </w:r>
          </w:p>
        </w:tc>
        <w:tc>
          <w:tcPr>
            <w:tcW w:w="1094"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1037"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400</w:t>
            </w:r>
          </w:p>
        </w:tc>
        <w:tc>
          <w:tcPr>
            <w:tcW w:w="888"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800</w:t>
            </w:r>
          </w:p>
        </w:tc>
        <w:tc>
          <w:tcPr>
            <w:tcW w:w="946"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ind w:right="320"/>
              <w:jc w:val="right"/>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1000</w:t>
            </w:r>
          </w:p>
        </w:tc>
        <w:tc>
          <w:tcPr>
            <w:tcW w:w="992" w:type="dxa"/>
            <w:tcBorders>
              <w:top w:val="single" w:sz="4" w:space="0" w:color="auto"/>
              <w:left w:val="single" w:sz="4" w:space="0" w:color="auto"/>
              <w:righ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r>
      <w:tr w:rsidR="00AA14E7" w:rsidRPr="00AA14E7" w:rsidTr="009A0C6C">
        <w:trPr>
          <w:trHeight w:hRule="exact" w:val="274"/>
        </w:trPr>
        <w:tc>
          <w:tcPr>
            <w:tcW w:w="3144" w:type="dxa"/>
            <w:tcBorders>
              <w:top w:val="single" w:sz="4" w:space="0" w:color="auto"/>
              <w:left w:val="single" w:sz="4" w:space="0" w:color="auto"/>
            </w:tcBorders>
            <w:shd w:val="clear" w:color="auto" w:fill="FFFFFF"/>
          </w:tcPr>
          <w:p w:rsidR="00AA14E7" w:rsidRPr="00AA14E7" w:rsidRDefault="00AA14E7" w:rsidP="00AA14E7">
            <w:pPr>
              <w:spacing w:line="180"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на оттяжках (с 1 оттяжкой)</w:t>
            </w:r>
          </w:p>
        </w:tc>
        <w:tc>
          <w:tcPr>
            <w:tcW w:w="1094"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500</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550</w:t>
            </w:r>
          </w:p>
        </w:tc>
        <w:tc>
          <w:tcPr>
            <w:tcW w:w="1037"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300</w:t>
            </w:r>
          </w:p>
        </w:tc>
        <w:tc>
          <w:tcPr>
            <w:tcW w:w="888"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946"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992" w:type="dxa"/>
            <w:tcBorders>
              <w:top w:val="single" w:sz="4" w:space="0" w:color="auto"/>
              <w:left w:val="single" w:sz="4" w:space="0" w:color="auto"/>
              <w:righ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r>
      <w:tr w:rsidR="00AA14E7" w:rsidRPr="00AA14E7" w:rsidTr="009A0C6C">
        <w:trPr>
          <w:trHeight w:hRule="exact" w:val="274"/>
        </w:trPr>
        <w:tc>
          <w:tcPr>
            <w:tcW w:w="3144" w:type="dxa"/>
            <w:tcBorders>
              <w:top w:val="single" w:sz="4" w:space="0" w:color="auto"/>
              <w:left w:val="single" w:sz="4" w:space="0" w:color="auto"/>
            </w:tcBorders>
            <w:shd w:val="clear" w:color="auto" w:fill="FFFFFF"/>
          </w:tcPr>
          <w:p w:rsidR="00AA14E7" w:rsidRPr="00AA14E7" w:rsidRDefault="00AA14E7" w:rsidP="00AA14E7">
            <w:pPr>
              <w:spacing w:line="180"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на оттяжках (с 5 оттяжками)</w:t>
            </w:r>
          </w:p>
        </w:tc>
        <w:tc>
          <w:tcPr>
            <w:tcW w:w="1094"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ind w:left="30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1400</w:t>
            </w:r>
          </w:p>
        </w:tc>
        <w:tc>
          <w:tcPr>
            <w:tcW w:w="1037"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2100</w:t>
            </w:r>
          </w:p>
        </w:tc>
        <w:tc>
          <w:tcPr>
            <w:tcW w:w="888"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946"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992" w:type="dxa"/>
            <w:tcBorders>
              <w:top w:val="single" w:sz="4" w:space="0" w:color="auto"/>
              <w:left w:val="single" w:sz="4" w:space="0" w:color="auto"/>
              <w:righ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r>
      <w:tr w:rsidR="00AA14E7" w:rsidRPr="00AA14E7" w:rsidTr="009A0C6C">
        <w:trPr>
          <w:trHeight w:hRule="exact" w:val="806"/>
        </w:trPr>
        <w:tc>
          <w:tcPr>
            <w:tcW w:w="3144" w:type="dxa"/>
            <w:tcBorders>
              <w:top w:val="single" w:sz="4" w:space="0" w:color="auto"/>
              <w:left w:val="single" w:sz="4" w:space="0" w:color="auto"/>
            </w:tcBorders>
            <w:shd w:val="clear" w:color="auto" w:fill="FFFFFF"/>
          </w:tcPr>
          <w:p w:rsidR="00AA14E7" w:rsidRPr="00AA14E7" w:rsidRDefault="00AA14E7" w:rsidP="00AA14E7">
            <w:pPr>
              <w:spacing w:line="264"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2. Стальные</w:t>
            </w:r>
          </w:p>
          <w:p w:rsidR="00AA14E7" w:rsidRPr="00AA14E7" w:rsidRDefault="00AA14E7" w:rsidP="00AA14E7">
            <w:pPr>
              <w:spacing w:line="264"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свободностоящие</w:t>
            </w:r>
          </w:p>
          <w:p w:rsidR="00AA14E7" w:rsidRPr="00AA14E7" w:rsidRDefault="00AA14E7" w:rsidP="00AA14E7">
            <w:pPr>
              <w:spacing w:line="264"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промежуточные</w:t>
            </w:r>
          </w:p>
        </w:tc>
        <w:tc>
          <w:tcPr>
            <w:tcW w:w="1094"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150</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300</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560</w:t>
            </w:r>
          </w:p>
        </w:tc>
        <w:tc>
          <w:tcPr>
            <w:tcW w:w="1037"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560</w:t>
            </w:r>
          </w:p>
        </w:tc>
        <w:tc>
          <w:tcPr>
            <w:tcW w:w="888"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500</w:t>
            </w:r>
          </w:p>
        </w:tc>
        <w:tc>
          <w:tcPr>
            <w:tcW w:w="946"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ind w:right="320"/>
              <w:jc w:val="right"/>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1200</w:t>
            </w:r>
          </w:p>
        </w:tc>
        <w:tc>
          <w:tcPr>
            <w:tcW w:w="992" w:type="dxa"/>
            <w:tcBorders>
              <w:top w:val="single" w:sz="4" w:space="0" w:color="auto"/>
              <w:left w:val="single" w:sz="4" w:space="0" w:color="auto"/>
              <w:right w:val="single" w:sz="4" w:space="0" w:color="auto"/>
            </w:tcBorders>
            <w:shd w:val="clear" w:color="auto" w:fill="FFFFFF"/>
            <w:vAlign w:val="center"/>
          </w:tcPr>
          <w:p w:rsidR="00AA14E7" w:rsidRPr="00AA14E7" w:rsidRDefault="00AA14E7" w:rsidP="00AA14E7">
            <w:pPr>
              <w:spacing w:line="180" w:lineRule="exact"/>
              <w:ind w:left="36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2400</w:t>
            </w:r>
          </w:p>
        </w:tc>
      </w:tr>
      <w:tr w:rsidR="00AA14E7" w:rsidRPr="00AA14E7" w:rsidTr="009A0C6C">
        <w:trPr>
          <w:trHeight w:hRule="exact" w:val="321"/>
        </w:trPr>
        <w:tc>
          <w:tcPr>
            <w:tcW w:w="3144" w:type="dxa"/>
            <w:tcBorders>
              <w:top w:val="single" w:sz="4" w:space="0" w:color="auto"/>
              <w:left w:val="single" w:sz="4" w:space="0" w:color="auto"/>
            </w:tcBorders>
            <w:shd w:val="clear" w:color="auto" w:fill="FFFFFF"/>
          </w:tcPr>
          <w:p w:rsidR="00AA14E7" w:rsidRPr="00AA14E7" w:rsidRDefault="00AA14E7" w:rsidP="00AA14E7">
            <w:pPr>
              <w:spacing w:line="264"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свободностоящие анкерно</w:t>
            </w:r>
            <w:r w:rsidRPr="00AA14E7">
              <w:rPr>
                <w:rFonts w:ascii="Times New Roman" w:eastAsia="Times New Roman" w:hAnsi="Times New Roman" w:cs="Times New Roman"/>
                <w:spacing w:val="-1"/>
                <w:sz w:val="18"/>
                <w:szCs w:val="18"/>
                <w:shd w:val="clear" w:color="auto" w:fill="FFFFFF"/>
              </w:rPr>
              <w:softHyphen/>
              <w:t>угловые</w:t>
            </w:r>
          </w:p>
        </w:tc>
        <w:tc>
          <w:tcPr>
            <w:tcW w:w="1094"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150</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400</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800</w:t>
            </w:r>
          </w:p>
        </w:tc>
        <w:tc>
          <w:tcPr>
            <w:tcW w:w="1037"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700</w:t>
            </w:r>
          </w:p>
        </w:tc>
        <w:tc>
          <w:tcPr>
            <w:tcW w:w="888"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630</w:t>
            </w:r>
          </w:p>
        </w:tc>
        <w:tc>
          <w:tcPr>
            <w:tcW w:w="946"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ind w:left="34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2000</w:t>
            </w:r>
          </w:p>
        </w:tc>
        <w:tc>
          <w:tcPr>
            <w:tcW w:w="992" w:type="dxa"/>
            <w:tcBorders>
              <w:top w:val="single" w:sz="4" w:space="0" w:color="auto"/>
              <w:left w:val="single" w:sz="4" w:space="0" w:color="auto"/>
              <w:right w:val="single" w:sz="4" w:space="0" w:color="auto"/>
            </w:tcBorders>
            <w:shd w:val="clear" w:color="auto" w:fill="FFFFFF"/>
            <w:vAlign w:val="center"/>
          </w:tcPr>
          <w:p w:rsidR="00AA14E7" w:rsidRPr="00AA14E7" w:rsidRDefault="00AA14E7" w:rsidP="00AA14E7">
            <w:pPr>
              <w:spacing w:line="180" w:lineRule="exact"/>
              <w:ind w:left="36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3800</w:t>
            </w:r>
          </w:p>
        </w:tc>
      </w:tr>
      <w:tr w:rsidR="00AA14E7" w:rsidRPr="00AA14E7" w:rsidTr="009A0C6C">
        <w:trPr>
          <w:trHeight w:hRule="exact" w:val="274"/>
        </w:trPr>
        <w:tc>
          <w:tcPr>
            <w:tcW w:w="3144" w:type="dxa"/>
            <w:tcBorders>
              <w:top w:val="single" w:sz="4" w:space="0" w:color="auto"/>
              <w:left w:val="single" w:sz="4" w:space="0" w:color="auto"/>
            </w:tcBorders>
            <w:shd w:val="clear" w:color="auto" w:fill="FFFFFF"/>
          </w:tcPr>
          <w:p w:rsidR="00AA14E7" w:rsidRPr="00AA14E7" w:rsidRDefault="00AA14E7" w:rsidP="00AA14E7">
            <w:pPr>
              <w:spacing w:line="180"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 xml:space="preserve">на оттяжках </w:t>
            </w:r>
            <w:proofErr w:type="gramStart"/>
            <w:r w:rsidRPr="00AA14E7">
              <w:rPr>
                <w:rFonts w:ascii="Times New Roman" w:eastAsia="Times New Roman" w:hAnsi="Times New Roman" w:cs="Times New Roman"/>
                <w:spacing w:val="-1"/>
                <w:sz w:val="18"/>
                <w:szCs w:val="18"/>
                <w:shd w:val="clear" w:color="auto" w:fill="FFFFFF"/>
              </w:rPr>
              <w:t>промежуточные</w:t>
            </w:r>
            <w:proofErr w:type="gramEnd"/>
          </w:p>
        </w:tc>
        <w:tc>
          <w:tcPr>
            <w:tcW w:w="1094"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ind w:left="30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2000</w:t>
            </w:r>
          </w:p>
        </w:tc>
        <w:tc>
          <w:tcPr>
            <w:tcW w:w="1037"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1900</w:t>
            </w:r>
          </w:p>
        </w:tc>
        <w:tc>
          <w:tcPr>
            <w:tcW w:w="888"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ind w:left="36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2300</w:t>
            </w:r>
          </w:p>
        </w:tc>
        <w:tc>
          <w:tcPr>
            <w:tcW w:w="946"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ind w:left="34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2500</w:t>
            </w:r>
          </w:p>
        </w:tc>
        <w:tc>
          <w:tcPr>
            <w:tcW w:w="992" w:type="dxa"/>
            <w:tcBorders>
              <w:top w:val="single" w:sz="4" w:space="0" w:color="auto"/>
              <w:left w:val="single" w:sz="4" w:space="0" w:color="auto"/>
              <w:right w:val="single" w:sz="4" w:space="0" w:color="auto"/>
            </w:tcBorders>
            <w:shd w:val="clear" w:color="auto" w:fill="FFFFFF"/>
            <w:vAlign w:val="center"/>
          </w:tcPr>
          <w:p w:rsidR="00AA14E7" w:rsidRPr="00AA14E7" w:rsidRDefault="00AA14E7" w:rsidP="00AA14E7">
            <w:pPr>
              <w:spacing w:line="180" w:lineRule="exact"/>
              <w:ind w:left="36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3000</w:t>
            </w:r>
          </w:p>
        </w:tc>
      </w:tr>
      <w:tr w:rsidR="00AA14E7" w:rsidRPr="00AA14E7" w:rsidTr="009A0C6C">
        <w:trPr>
          <w:trHeight w:hRule="exact" w:val="274"/>
        </w:trPr>
        <w:tc>
          <w:tcPr>
            <w:tcW w:w="3144" w:type="dxa"/>
            <w:tcBorders>
              <w:top w:val="single" w:sz="4" w:space="0" w:color="auto"/>
              <w:left w:val="single" w:sz="4" w:space="0" w:color="auto"/>
            </w:tcBorders>
            <w:shd w:val="clear" w:color="auto" w:fill="FFFFFF"/>
          </w:tcPr>
          <w:p w:rsidR="00AA14E7" w:rsidRPr="00AA14E7" w:rsidRDefault="00AA14E7" w:rsidP="00AA14E7">
            <w:pPr>
              <w:spacing w:line="180"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 xml:space="preserve">на оттяжках </w:t>
            </w:r>
            <w:proofErr w:type="gramStart"/>
            <w:r w:rsidRPr="00AA14E7">
              <w:rPr>
                <w:rFonts w:ascii="Times New Roman" w:eastAsia="Times New Roman" w:hAnsi="Times New Roman" w:cs="Times New Roman"/>
                <w:spacing w:val="-1"/>
                <w:sz w:val="18"/>
                <w:szCs w:val="18"/>
                <w:shd w:val="clear" w:color="auto" w:fill="FFFFFF"/>
              </w:rPr>
              <w:t>анкерно-угловые</w:t>
            </w:r>
            <w:proofErr w:type="gramEnd"/>
          </w:p>
        </w:tc>
        <w:tc>
          <w:tcPr>
            <w:tcW w:w="1094"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845"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1037"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888"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946" w:type="dxa"/>
            <w:tcBorders>
              <w:top w:val="single" w:sz="4" w:space="0" w:color="auto"/>
              <w:left w:val="single" w:sz="4" w:space="0" w:color="auto"/>
            </w:tcBorders>
            <w:shd w:val="clear" w:color="auto" w:fill="FFFFFF"/>
            <w:vAlign w:val="center"/>
          </w:tcPr>
          <w:p w:rsidR="00AA14E7" w:rsidRPr="00AA14E7" w:rsidRDefault="00AA14E7" w:rsidP="00AA14E7">
            <w:pPr>
              <w:spacing w:line="180" w:lineRule="exact"/>
              <w:ind w:left="34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4000</w:t>
            </w:r>
          </w:p>
        </w:tc>
        <w:tc>
          <w:tcPr>
            <w:tcW w:w="992" w:type="dxa"/>
            <w:tcBorders>
              <w:top w:val="single" w:sz="4" w:space="0" w:color="auto"/>
              <w:left w:val="single" w:sz="4" w:space="0" w:color="auto"/>
              <w:righ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r>
      <w:tr w:rsidR="00AA14E7" w:rsidRPr="00AA14E7" w:rsidTr="009A0C6C">
        <w:trPr>
          <w:trHeight w:hRule="exact" w:val="283"/>
        </w:trPr>
        <w:tc>
          <w:tcPr>
            <w:tcW w:w="3144" w:type="dxa"/>
            <w:tcBorders>
              <w:top w:val="single" w:sz="4" w:space="0" w:color="auto"/>
              <w:left w:val="single" w:sz="4" w:space="0" w:color="auto"/>
              <w:bottom w:val="single" w:sz="4" w:space="0" w:color="auto"/>
            </w:tcBorders>
            <w:shd w:val="clear" w:color="auto" w:fill="FFFFFF"/>
          </w:tcPr>
          <w:p w:rsidR="00AA14E7" w:rsidRPr="00AA14E7" w:rsidRDefault="00AA14E7" w:rsidP="00AA14E7">
            <w:pPr>
              <w:spacing w:line="180" w:lineRule="exact"/>
              <w:ind w:left="320"/>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3. Деревянные</w:t>
            </w:r>
          </w:p>
        </w:tc>
        <w:tc>
          <w:tcPr>
            <w:tcW w:w="1094" w:type="dxa"/>
            <w:tcBorders>
              <w:top w:val="single" w:sz="4" w:space="0" w:color="auto"/>
              <w:left w:val="single" w:sz="4" w:space="0" w:color="auto"/>
              <w:bottom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150</w:t>
            </w:r>
          </w:p>
        </w:tc>
        <w:tc>
          <w:tcPr>
            <w:tcW w:w="845" w:type="dxa"/>
            <w:tcBorders>
              <w:top w:val="single" w:sz="4" w:space="0" w:color="auto"/>
              <w:left w:val="single" w:sz="4" w:space="0" w:color="auto"/>
              <w:bottom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450</w:t>
            </w:r>
          </w:p>
        </w:tc>
        <w:tc>
          <w:tcPr>
            <w:tcW w:w="845" w:type="dxa"/>
            <w:tcBorders>
              <w:top w:val="single" w:sz="4" w:space="0" w:color="auto"/>
              <w:left w:val="single" w:sz="4" w:space="0" w:color="auto"/>
              <w:bottom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450</w:t>
            </w:r>
          </w:p>
        </w:tc>
        <w:tc>
          <w:tcPr>
            <w:tcW w:w="1037" w:type="dxa"/>
            <w:tcBorders>
              <w:top w:val="single" w:sz="4" w:space="0" w:color="auto"/>
              <w:left w:val="single" w:sz="4" w:space="0" w:color="auto"/>
              <w:bottom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450</w:t>
            </w:r>
          </w:p>
        </w:tc>
        <w:tc>
          <w:tcPr>
            <w:tcW w:w="888" w:type="dxa"/>
            <w:tcBorders>
              <w:top w:val="single" w:sz="4" w:space="0" w:color="auto"/>
              <w:left w:val="single" w:sz="4" w:space="0" w:color="auto"/>
              <w:bottom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946" w:type="dxa"/>
            <w:tcBorders>
              <w:top w:val="single" w:sz="4" w:space="0" w:color="auto"/>
              <w:left w:val="single" w:sz="4" w:space="0" w:color="auto"/>
              <w:bottom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A14E7" w:rsidRPr="00AA14E7" w:rsidRDefault="00AA14E7" w:rsidP="00AA14E7">
            <w:pPr>
              <w:spacing w:line="180" w:lineRule="exact"/>
              <w:jc w:val="center"/>
              <w:rPr>
                <w:rFonts w:ascii="Times New Roman" w:eastAsia="Times New Roman" w:hAnsi="Times New Roman" w:cs="Times New Roman"/>
                <w:color w:val="auto"/>
                <w:spacing w:val="3"/>
                <w:sz w:val="21"/>
                <w:szCs w:val="21"/>
              </w:rPr>
            </w:pPr>
            <w:r w:rsidRPr="00AA14E7">
              <w:rPr>
                <w:rFonts w:ascii="Times New Roman" w:eastAsia="Times New Roman" w:hAnsi="Times New Roman" w:cs="Times New Roman"/>
                <w:spacing w:val="-1"/>
                <w:sz w:val="18"/>
                <w:szCs w:val="18"/>
                <w:shd w:val="clear" w:color="auto" w:fill="FFFFFF"/>
              </w:rPr>
              <w:t>-</w:t>
            </w:r>
          </w:p>
        </w:tc>
      </w:tr>
    </w:tbl>
    <w:p w:rsidR="004F09F5" w:rsidRDefault="004F09F5" w:rsidP="004F09F5">
      <w:pPr>
        <w:pStyle w:val="33"/>
        <w:tabs>
          <w:tab w:val="left" w:pos="1695"/>
        </w:tabs>
        <w:spacing w:line="274" w:lineRule="exact"/>
        <w:ind w:left="1000" w:right="380"/>
      </w:pPr>
    </w:p>
    <w:p w:rsidR="00996F4C" w:rsidRDefault="00996F4C">
      <w:pPr>
        <w:rPr>
          <w:sz w:val="2"/>
          <w:szCs w:val="2"/>
        </w:rPr>
        <w:sectPr w:rsidR="00996F4C" w:rsidSect="00EA1D24">
          <w:pgSz w:w="11909" w:h="16838"/>
          <w:pgMar w:top="1418" w:right="567" w:bottom="1134" w:left="1418" w:header="0" w:footer="6" w:gutter="0"/>
          <w:cols w:space="720"/>
          <w:noEndnote/>
          <w:docGrid w:linePitch="360"/>
        </w:sectPr>
      </w:pPr>
    </w:p>
    <w:p w:rsidR="00996F4C" w:rsidRDefault="00996F4C" w:rsidP="00600748">
      <w:pPr>
        <w:pStyle w:val="a8"/>
        <w:shd w:val="clear" w:color="auto" w:fill="auto"/>
        <w:spacing w:line="210" w:lineRule="exact"/>
      </w:pPr>
      <w:bookmarkStart w:id="16" w:name="_Hlk75788830"/>
    </w:p>
    <w:bookmarkEnd w:id="16"/>
    <w:p w:rsidR="00996F4C" w:rsidRDefault="00033760" w:rsidP="004F7473">
      <w:pPr>
        <w:pStyle w:val="33"/>
        <w:numPr>
          <w:ilvl w:val="2"/>
          <w:numId w:val="1"/>
        </w:numPr>
        <w:shd w:val="clear" w:color="auto" w:fill="auto"/>
        <w:tabs>
          <w:tab w:val="left" w:pos="567"/>
        </w:tabs>
        <w:spacing w:line="278" w:lineRule="exact"/>
        <w:ind w:left="200" w:right="120" w:hanging="200"/>
      </w:pPr>
      <w:r>
        <w:t>Размеры охранных зон воздушных линий электропередачи приведены в таблице 7.</w:t>
      </w:r>
      <w:r w:rsidR="00AA14E7">
        <w:t>4</w:t>
      </w:r>
    </w:p>
    <w:p w:rsidR="00895B3B" w:rsidRDefault="00895B3B" w:rsidP="00895B3B">
      <w:pPr>
        <w:pStyle w:val="33"/>
        <w:shd w:val="clear" w:color="auto" w:fill="auto"/>
        <w:tabs>
          <w:tab w:val="left" w:pos="1556"/>
        </w:tabs>
        <w:spacing w:line="278" w:lineRule="exact"/>
        <w:ind w:left="880" w:right="120"/>
      </w:pPr>
    </w:p>
    <w:p w:rsidR="00996F4C" w:rsidRPr="00AA14E7" w:rsidRDefault="00895B3B" w:rsidP="00600748">
      <w:pPr>
        <w:pStyle w:val="a8"/>
        <w:shd w:val="clear" w:color="auto" w:fill="auto"/>
        <w:spacing w:line="210" w:lineRule="exact"/>
      </w:pPr>
      <w:r w:rsidRPr="00AA14E7">
        <w:rPr>
          <w:rStyle w:val="aa"/>
          <w:u w:val="none"/>
        </w:rPr>
        <w:t xml:space="preserve">                                                                                                                                                     </w:t>
      </w:r>
      <w:r w:rsidR="00033760" w:rsidRPr="00AA14E7">
        <w:rPr>
          <w:rStyle w:val="aa"/>
          <w:u w:val="none"/>
        </w:rPr>
        <w:t>Таблица 7.</w:t>
      </w:r>
      <w:r w:rsidR="00AA14E7" w:rsidRPr="00AA14E7">
        <w:rPr>
          <w:rStyle w:val="aa"/>
          <w:u w:val="none"/>
        </w:rPr>
        <w:t>4</w:t>
      </w:r>
    </w:p>
    <w:p w:rsidR="00996F4C" w:rsidRDefault="00996F4C">
      <w:pPr>
        <w:pStyle w:val="22"/>
        <w:framePr w:wrap="none" w:vAnchor="page" w:hAnchor="page" w:x="10422" w:y="15607"/>
        <w:shd w:val="clear" w:color="auto" w:fill="auto"/>
        <w:spacing w:line="170" w:lineRule="exact"/>
        <w:ind w:left="20"/>
      </w:pPr>
    </w:p>
    <w:tbl>
      <w:tblPr>
        <w:tblpPr w:leftFromText="180" w:rightFromText="180" w:vertAnchor="text" w:horzAnchor="margin"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570"/>
        <w:gridCol w:w="5221"/>
      </w:tblGrid>
      <w:tr w:rsidR="00AA14E7" w:rsidRPr="006809B8" w:rsidTr="00B837D9">
        <w:trPr>
          <w:trHeight w:hRule="exact" w:val="475"/>
        </w:trPr>
        <w:tc>
          <w:tcPr>
            <w:tcW w:w="4570" w:type="dxa"/>
            <w:shd w:val="clear" w:color="auto" w:fill="FFFFFF"/>
            <w:vAlign w:val="center"/>
          </w:tcPr>
          <w:p w:rsidR="00AA14E7" w:rsidRPr="006809B8" w:rsidRDefault="00AA14E7" w:rsidP="00AA14E7">
            <w:pPr>
              <w:pStyle w:val="33"/>
              <w:shd w:val="clear" w:color="auto" w:fill="auto"/>
              <w:spacing w:line="180" w:lineRule="exact"/>
              <w:jc w:val="center"/>
            </w:pPr>
            <w:r w:rsidRPr="006809B8">
              <w:rPr>
                <w:rStyle w:val="9pt0pt"/>
              </w:rPr>
              <w:t>Линии электропередачи</w:t>
            </w:r>
          </w:p>
        </w:tc>
        <w:tc>
          <w:tcPr>
            <w:tcW w:w="5221" w:type="dxa"/>
            <w:shd w:val="clear" w:color="auto" w:fill="FFFFFF"/>
            <w:vAlign w:val="center"/>
          </w:tcPr>
          <w:p w:rsidR="00AA14E7" w:rsidRPr="006809B8" w:rsidRDefault="00AA14E7" w:rsidP="00AA14E7">
            <w:pPr>
              <w:jc w:val="center"/>
            </w:pPr>
            <w:r w:rsidRPr="006809B8">
              <w:rPr>
                <w:rStyle w:val="9pt0pt"/>
                <w:rFonts w:eastAsia="Courier New"/>
              </w:rPr>
              <w:t xml:space="preserve">Расчетные показатели - размеры охранных зон, </w:t>
            </w:r>
            <w:proofErr w:type="gramStart"/>
            <w:r w:rsidRPr="006809B8">
              <w:rPr>
                <w:rStyle w:val="9pt0pt"/>
                <w:rFonts w:eastAsia="Courier New"/>
              </w:rPr>
              <w:t>м</w:t>
            </w:r>
            <w:proofErr w:type="gramEnd"/>
          </w:p>
        </w:tc>
      </w:tr>
      <w:tr w:rsidR="00AA14E7" w:rsidRPr="006809B8" w:rsidTr="00B837D9">
        <w:trPr>
          <w:trHeight w:hRule="exact" w:val="382"/>
        </w:trPr>
        <w:tc>
          <w:tcPr>
            <w:tcW w:w="4570" w:type="dxa"/>
            <w:shd w:val="clear" w:color="auto" w:fill="FFFFFF"/>
          </w:tcPr>
          <w:p w:rsidR="00AA14E7" w:rsidRPr="006809B8" w:rsidRDefault="00AA14E7" w:rsidP="00AA14E7">
            <w:pPr>
              <w:pStyle w:val="33"/>
              <w:shd w:val="clear" w:color="auto" w:fill="auto"/>
              <w:spacing w:line="259" w:lineRule="exact"/>
            </w:pPr>
            <w:r w:rsidRPr="006809B8">
              <w:rPr>
                <w:rStyle w:val="9pt0pt"/>
              </w:rPr>
              <w:t>Воздушные линии электропередачи напряжением, кВт:</w:t>
            </w:r>
          </w:p>
        </w:tc>
        <w:tc>
          <w:tcPr>
            <w:tcW w:w="5221" w:type="dxa"/>
            <w:shd w:val="clear" w:color="auto" w:fill="FFFFFF"/>
          </w:tcPr>
          <w:p w:rsidR="00AA14E7" w:rsidRPr="006809B8" w:rsidRDefault="00AA14E7" w:rsidP="00AA14E7">
            <w:pPr>
              <w:rPr>
                <w:sz w:val="10"/>
                <w:szCs w:val="10"/>
              </w:rPr>
            </w:pPr>
          </w:p>
        </w:tc>
      </w:tr>
      <w:tr w:rsidR="00AA14E7" w:rsidRPr="006809B8" w:rsidTr="00B837D9">
        <w:trPr>
          <w:trHeight w:hRule="exact" w:val="382"/>
        </w:trPr>
        <w:tc>
          <w:tcPr>
            <w:tcW w:w="4570" w:type="dxa"/>
            <w:tcBorders>
              <w:top w:val="single" w:sz="4" w:space="0" w:color="auto"/>
              <w:left w:val="single" w:sz="4" w:space="0" w:color="auto"/>
            </w:tcBorders>
            <w:shd w:val="clear" w:color="auto" w:fill="FFFFFF"/>
            <w:vAlign w:val="center"/>
          </w:tcPr>
          <w:p w:rsidR="00AA14E7" w:rsidRPr="006809B8" w:rsidRDefault="00AA14E7" w:rsidP="00AA14E7">
            <w:pPr>
              <w:pStyle w:val="33"/>
              <w:shd w:val="clear" w:color="auto" w:fill="auto"/>
              <w:spacing w:line="259" w:lineRule="exact"/>
              <w:jc w:val="center"/>
              <w:rPr>
                <w:rStyle w:val="9pt0pt"/>
              </w:rPr>
            </w:pPr>
            <w:r w:rsidRPr="006809B8">
              <w:rPr>
                <w:rStyle w:val="9pt0pt"/>
              </w:rPr>
              <w:t>35</w:t>
            </w:r>
          </w:p>
        </w:tc>
        <w:tc>
          <w:tcPr>
            <w:tcW w:w="5221" w:type="dxa"/>
            <w:tcBorders>
              <w:top w:val="single" w:sz="4" w:space="0" w:color="auto"/>
              <w:left w:val="single" w:sz="4" w:space="0" w:color="auto"/>
              <w:right w:val="single" w:sz="4" w:space="0" w:color="auto"/>
            </w:tcBorders>
            <w:shd w:val="clear" w:color="auto" w:fill="FFFFFF"/>
            <w:vAlign w:val="center"/>
          </w:tcPr>
          <w:p w:rsidR="00AA14E7" w:rsidRPr="006809B8" w:rsidRDefault="00AA14E7" w:rsidP="00AA14E7">
            <w:pPr>
              <w:jc w:val="center"/>
              <w:rPr>
                <w:sz w:val="10"/>
                <w:szCs w:val="10"/>
              </w:rPr>
            </w:pPr>
            <w:r w:rsidRPr="006809B8">
              <w:rPr>
                <w:rStyle w:val="9pt0pt"/>
                <w:rFonts w:eastAsia="Courier New"/>
              </w:rPr>
              <w:t>15</w:t>
            </w:r>
          </w:p>
        </w:tc>
      </w:tr>
      <w:tr w:rsidR="00AA14E7" w:rsidRPr="006809B8" w:rsidTr="00B837D9">
        <w:trPr>
          <w:trHeight w:hRule="exact" w:val="382"/>
        </w:trPr>
        <w:tc>
          <w:tcPr>
            <w:tcW w:w="4570" w:type="dxa"/>
            <w:tcBorders>
              <w:top w:val="single" w:sz="4" w:space="0" w:color="auto"/>
              <w:left w:val="single" w:sz="4" w:space="0" w:color="auto"/>
            </w:tcBorders>
            <w:shd w:val="clear" w:color="auto" w:fill="FFFFFF"/>
            <w:vAlign w:val="center"/>
          </w:tcPr>
          <w:p w:rsidR="00AA14E7" w:rsidRPr="006809B8" w:rsidRDefault="00AA14E7" w:rsidP="00AA14E7">
            <w:pPr>
              <w:pStyle w:val="33"/>
              <w:shd w:val="clear" w:color="auto" w:fill="auto"/>
              <w:spacing w:line="259" w:lineRule="exact"/>
              <w:jc w:val="center"/>
              <w:rPr>
                <w:rStyle w:val="9pt0pt"/>
              </w:rPr>
            </w:pPr>
            <w:r w:rsidRPr="006809B8">
              <w:rPr>
                <w:rStyle w:val="9pt0pt"/>
              </w:rPr>
              <w:t>110</w:t>
            </w:r>
          </w:p>
        </w:tc>
        <w:tc>
          <w:tcPr>
            <w:tcW w:w="5221" w:type="dxa"/>
            <w:tcBorders>
              <w:top w:val="single" w:sz="4" w:space="0" w:color="auto"/>
              <w:left w:val="single" w:sz="4" w:space="0" w:color="auto"/>
              <w:right w:val="single" w:sz="4" w:space="0" w:color="auto"/>
            </w:tcBorders>
            <w:shd w:val="clear" w:color="auto" w:fill="FFFFFF"/>
            <w:vAlign w:val="center"/>
          </w:tcPr>
          <w:p w:rsidR="00AA14E7" w:rsidRPr="006809B8" w:rsidRDefault="00AA14E7" w:rsidP="00AA14E7">
            <w:pPr>
              <w:jc w:val="center"/>
              <w:rPr>
                <w:sz w:val="10"/>
                <w:szCs w:val="10"/>
              </w:rPr>
            </w:pPr>
            <w:r w:rsidRPr="006809B8">
              <w:rPr>
                <w:rStyle w:val="9pt0pt"/>
                <w:rFonts w:eastAsia="Courier New"/>
              </w:rPr>
              <w:t>20</w:t>
            </w:r>
          </w:p>
        </w:tc>
      </w:tr>
      <w:tr w:rsidR="00AA14E7" w:rsidRPr="006809B8" w:rsidTr="00B837D9">
        <w:trPr>
          <w:trHeight w:hRule="exact" w:val="382"/>
        </w:trPr>
        <w:tc>
          <w:tcPr>
            <w:tcW w:w="4570" w:type="dxa"/>
            <w:tcBorders>
              <w:top w:val="single" w:sz="4" w:space="0" w:color="auto"/>
              <w:left w:val="single" w:sz="4" w:space="0" w:color="auto"/>
            </w:tcBorders>
            <w:shd w:val="clear" w:color="auto" w:fill="FFFFFF"/>
            <w:vAlign w:val="center"/>
          </w:tcPr>
          <w:p w:rsidR="00AA14E7" w:rsidRPr="006809B8" w:rsidRDefault="00AA14E7" w:rsidP="00AA14E7">
            <w:pPr>
              <w:pStyle w:val="33"/>
              <w:shd w:val="clear" w:color="auto" w:fill="auto"/>
              <w:spacing w:line="259" w:lineRule="exact"/>
              <w:jc w:val="center"/>
              <w:rPr>
                <w:rStyle w:val="9pt0pt"/>
              </w:rPr>
            </w:pPr>
            <w:r w:rsidRPr="006809B8">
              <w:rPr>
                <w:rStyle w:val="9pt0pt"/>
              </w:rPr>
              <w:t>150, 220</w:t>
            </w:r>
          </w:p>
        </w:tc>
        <w:tc>
          <w:tcPr>
            <w:tcW w:w="5221" w:type="dxa"/>
            <w:tcBorders>
              <w:top w:val="single" w:sz="4" w:space="0" w:color="auto"/>
              <w:left w:val="single" w:sz="4" w:space="0" w:color="auto"/>
              <w:right w:val="single" w:sz="4" w:space="0" w:color="auto"/>
            </w:tcBorders>
            <w:shd w:val="clear" w:color="auto" w:fill="FFFFFF"/>
            <w:vAlign w:val="center"/>
          </w:tcPr>
          <w:p w:rsidR="00AA14E7" w:rsidRPr="006809B8" w:rsidRDefault="00AA14E7" w:rsidP="00AA14E7">
            <w:pPr>
              <w:jc w:val="center"/>
              <w:rPr>
                <w:sz w:val="10"/>
                <w:szCs w:val="10"/>
              </w:rPr>
            </w:pPr>
            <w:r w:rsidRPr="006809B8">
              <w:rPr>
                <w:rStyle w:val="9pt0pt"/>
                <w:rFonts w:eastAsia="Courier New"/>
              </w:rPr>
              <w:t>25</w:t>
            </w:r>
          </w:p>
        </w:tc>
      </w:tr>
      <w:tr w:rsidR="00AA14E7" w:rsidRPr="006809B8" w:rsidTr="00B837D9">
        <w:trPr>
          <w:trHeight w:hRule="exact" w:val="382"/>
        </w:trPr>
        <w:tc>
          <w:tcPr>
            <w:tcW w:w="4570" w:type="dxa"/>
            <w:tcBorders>
              <w:top w:val="single" w:sz="4" w:space="0" w:color="auto"/>
              <w:left w:val="single" w:sz="4" w:space="0" w:color="auto"/>
            </w:tcBorders>
            <w:shd w:val="clear" w:color="auto" w:fill="FFFFFF"/>
            <w:vAlign w:val="center"/>
          </w:tcPr>
          <w:p w:rsidR="00AA14E7" w:rsidRPr="006809B8" w:rsidRDefault="00AA14E7" w:rsidP="00AA14E7">
            <w:pPr>
              <w:pStyle w:val="33"/>
              <w:shd w:val="clear" w:color="auto" w:fill="auto"/>
              <w:spacing w:line="259" w:lineRule="exact"/>
              <w:jc w:val="center"/>
              <w:rPr>
                <w:rStyle w:val="9pt0pt"/>
              </w:rPr>
            </w:pPr>
            <w:r w:rsidRPr="006809B8">
              <w:rPr>
                <w:rStyle w:val="9pt0pt"/>
              </w:rPr>
              <w:t>330, 500, +/- 400</w:t>
            </w:r>
          </w:p>
        </w:tc>
        <w:tc>
          <w:tcPr>
            <w:tcW w:w="5221" w:type="dxa"/>
            <w:tcBorders>
              <w:top w:val="single" w:sz="4" w:space="0" w:color="auto"/>
              <w:left w:val="single" w:sz="4" w:space="0" w:color="auto"/>
              <w:right w:val="single" w:sz="4" w:space="0" w:color="auto"/>
            </w:tcBorders>
            <w:shd w:val="clear" w:color="auto" w:fill="FFFFFF"/>
            <w:vAlign w:val="center"/>
          </w:tcPr>
          <w:p w:rsidR="00AA14E7" w:rsidRPr="006809B8" w:rsidRDefault="00AA14E7" w:rsidP="00AA14E7">
            <w:pPr>
              <w:jc w:val="center"/>
              <w:rPr>
                <w:sz w:val="10"/>
                <w:szCs w:val="10"/>
              </w:rPr>
            </w:pPr>
            <w:r w:rsidRPr="006809B8">
              <w:rPr>
                <w:rStyle w:val="9pt0pt"/>
                <w:rFonts w:eastAsia="Courier New"/>
              </w:rPr>
              <w:t>30</w:t>
            </w:r>
          </w:p>
        </w:tc>
      </w:tr>
      <w:tr w:rsidR="00AA14E7" w:rsidRPr="006809B8" w:rsidTr="00B837D9">
        <w:trPr>
          <w:trHeight w:hRule="exact" w:val="382"/>
        </w:trPr>
        <w:tc>
          <w:tcPr>
            <w:tcW w:w="4570" w:type="dxa"/>
            <w:tcBorders>
              <w:top w:val="single" w:sz="4" w:space="0" w:color="auto"/>
              <w:left w:val="single" w:sz="4" w:space="0" w:color="auto"/>
              <w:bottom w:val="single" w:sz="4" w:space="0" w:color="auto"/>
            </w:tcBorders>
            <w:shd w:val="clear" w:color="auto" w:fill="FFFFFF"/>
            <w:vAlign w:val="center"/>
          </w:tcPr>
          <w:p w:rsidR="00AA14E7" w:rsidRPr="006809B8" w:rsidRDefault="00AA14E7" w:rsidP="00AA14E7">
            <w:pPr>
              <w:pStyle w:val="33"/>
              <w:shd w:val="clear" w:color="auto" w:fill="auto"/>
              <w:spacing w:line="259" w:lineRule="exact"/>
              <w:jc w:val="center"/>
              <w:rPr>
                <w:rStyle w:val="9pt0pt"/>
              </w:rPr>
            </w:pPr>
            <w:r w:rsidRPr="006809B8">
              <w:rPr>
                <w:rStyle w:val="9pt0pt"/>
              </w:rPr>
              <w:t>750, +/- 750</w:t>
            </w:r>
          </w:p>
        </w:tc>
        <w:tc>
          <w:tcPr>
            <w:tcW w:w="5221" w:type="dxa"/>
            <w:tcBorders>
              <w:top w:val="single" w:sz="4" w:space="0" w:color="auto"/>
              <w:left w:val="single" w:sz="4" w:space="0" w:color="auto"/>
              <w:bottom w:val="single" w:sz="4" w:space="0" w:color="auto"/>
              <w:right w:val="single" w:sz="4" w:space="0" w:color="auto"/>
            </w:tcBorders>
            <w:shd w:val="clear" w:color="auto" w:fill="FFFFFF"/>
            <w:vAlign w:val="center"/>
          </w:tcPr>
          <w:p w:rsidR="00AA14E7" w:rsidRPr="006809B8" w:rsidRDefault="00AA14E7" w:rsidP="00AA14E7">
            <w:pPr>
              <w:jc w:val="center"/>
              <w:rPr>
                <w:sz w:val="10"/>
                <w:szCs w:val="10"/>
              </w:rPr>
            </w:pPr>
            <w:r w:rsidRPr="006809B8">
              <w:rPr>
                <w:rStyle w:val="9pt0pt"/>
                <w:rFonts w:eastAsia="Courier New"/>
              </w:rPr>
              <w:t>40</w:t>
            </w:r>
          </w:p>
        </w:tc>
      </w:tr>
    </w:tbl>
    <w:p w:rsidR="00996F4C" w:rsidRPr="006809B8" w:rsidRDefault="004C02D9">
      <w:pPr>
        <w:rPr>
          <w:b/>
          <w:bCs/>
          <w:sz w:val="2"/>
          <w:szCs w:val="2"/>
        </w:rPr>
      </w:pPr>
      <w:r w:rsidRPr="006809B8">
        <w:rPr>
          <w:b/>
          <w:bCs/>
          <w:sz w:val="2"/>
          <w:szCs w:val="2"/>
        </w:rPr>
        <w:t xml:space="preserve"> </w:t>
      </w:r>
    </w:p>
    <w:p w:rsidR="00AA14E7" w:rsidRPr="006809B8" w:rsidRDefault="00AA14E7" w:rsidP="00AA14E7">
      <w:pPr>
        <w:rPr>
          <w:b/>
          <w:bCs/>
          <w:sz w:val="2"/>
          <w:szCs w:val="2"/>
        </w:rPr>
      </w:pPr>
    </w:p>
    <w:p w:rsidR="00AA14E7" w:rsidRPr="006809B8" w:rsidRDefault="00AA14E7" w:rsidP="00AA14E7">
      <w:pPr>
        <w:rPr>
          <w:b/>
          <w:bCs/>
          <w:sz w:val="2"/>
          <w:szCs w:val="2"/>
        </w:rPr>
      </w:pPr>
    </w:p>
    <w:p w:rsidR="00AA14E7" w:rsidRPr="006809B8" w:rsidRDefault="00AA14E7" w:rsidP="00AA14E7">
      <w:pPr>
        <w:rPr>
          <w:b/>
          <w:bCs/>
          <w:sz w:val="2"/>
          <w:szCs w:val="2"/>
        </w:rPr>
      </w:pPr>
    </w:p>
    <w:p w:rsidR="00AA14E7" w:rsidRPr="006809B8" w:rsidRDefault="00AA14E7" w:rsidP="00AA14E7">
      <w:pPr>
        <w:rPr>
          <w:b/>
          <w:bCs/>
          <w:sz w:val="2"/>
          <w:szCs w:val="2"/>
        </w:rPr>
      </w:pPr>
    </w:p>
    <w:p w:rsidR="00AA14E7" w:rsidRPr="006809B8" w:rsidRDefault="00AA14E7" w:rsidP="00AA14E7">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Pr="006809B8" w:rsidRDefault="004C02D9" w:rsidP="004C02D9">
      <w:pPr>
        <w:rPr>
          <w:b/>
          <w:bCs/>
          <w:sz w:val="2"/>
          <w:szCs w:val="2"/>
        </w:rPr>
      </w:pPr>
    </w:p>
    <w:p w:rsidR="004C02D9" w:rsidRDefault="004C02D9" w:rsidP="004C02D9">
      <w:pPr>
        <w:pStyle w:val="33"/>
        <w:numPr>
          <w:ilvl w:val="2"/>
          <w:numId w:val="1"/>
        </w:numPr>
        <w:shd w:val="clear" w:color="auto" w:fill="auto"/>
        <w:tabs>
          <w:tab w:val="left" w:pos="567"/>
        </w:tabs>
        <w:spacing w:line="240" w:lineRule="auto"/>
        <w:ind w:left="221" w:right="198" w:hanging="221"/>
        <w:rPr>
          <w:rStyle w:val="11"/>
        </w:rPr>
      </w:pPr>
      <w:r w:rsidRPr="006809B8">
        <w:t>Ширина</w:t>
      </w:r>
      <w:r>
        <w:t xml:space="preserve"> </w:t>
      </w:r>
      <w:proofErr w:type="gramStart"/>
      <w:r>
        <w:t>полос земель, предоставляемых во временное краткосрочное пользование для кабельных линий электропередачи на период строительства приведены</w:t>
      </w:r>
      <w:proofErr w:type="gramEnd"/>
      <w:r>
        <w:t xml:space="preserve"> в</w:t>
      </w:r>
      <w:r w:rsidRPr="00BC32EA">
        <w:rPr>
          <w:rStyle w:val="11"/>
        </w:rPr>
        <w:t xml:space="preserve"> </w:t>
      </w:r>
      <w:r>
        <w:rPr>
          <w:rStyle w:val="11"/>
        </w:rPr>
        <w:t>таблице 7.5</w:t>
      </w:r>
    </w:p>
    <w:p w:rsidR="006809B8" w:rsidRDefault="006809B8" w:rsidP="006809B8">
      <w:pPr>
        <w:pStyle w:val="33"/>
        <w:shd w:val="clear" w:color="auto" w:fill="auto"/>
        <w:tabs>
          <w:tab w:val="left" w:pos="567"/>
        </w:tabs>
        <w:spacing w:line="240" w:lineRule="auto"/>
        <w:ind w:right="198"/>
        <w:jc w:val="right"/>
        <w:rPr>
          <w:rStyle w:val="11"/>
        </w:rPr>
      </w:pPr>
      <w:r w:rsidRPr="00756518">
        <w:t>Таблица 7.</w:t>
      </w:r>
      <w:r>
        <w:t>5</w:t>
      </w:r>
    </w:p>
    <w:p w:rsidR="004C02D9" w:rsidRPr="004C02D9" w:rsidRDefault="004C02D9" w:rsidP="004C02D9">
      <w:pPr>
        <w:rPr>
          <w:sz w:val="2"/>
          <w:szCs w:val="2"/>
        </w:rPr>
      </w:pPr>
    </w:p>
    <w:p w:rsidR="004C02D9" w:rsidRPr="004C02D9" w:rsidRDefault="004C02D9" w:rsidP="004C02D9">
      <w:pPr>
        <w:rPr>
          <w:sz w:val="2"/>
          <w:szCs w:val="2"/>
        </w:rPr>
      </w:pPr>
    </w:p>
    <w:p w:rsidR="004C02D9" w:rsidRPr="004C02D9" w:rsidRDefault="004C02D9" w:rsidP="004C02D9">
      <w:pPr>
        <w:rPr>
          <w:sz w:val="2"/>
          <w:szCs w:val="2"/>
        </w:rPr>
      </w:pPr>
    </w:p>
    <w:p w:rsidR="004C02D9" w:rsidRPr="004C02D9" w:rsidRDefault="004C02D9" w:rsidP="004C02D9">
      <w:pPr>
        <w:rPr>
          <w:sz w:val="2"/>
          <w:szCs w:val="2"/>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203"/>
        <w:gridCol w:w="4588"/>
      </w:tblGrid>
      <w:tr w:rsidR="006809B8" w:rsidTr="0094466A">
        <w:trPr>
          <w:trHeight w:hRule="exact" w:val="538"/>
        </w:trPr>
        <w:tc>
          <w:tcPr>
            <w:tcW w:w="5203" w:type="dxa"/>
            <w:shd w:val="clear" w:color="auto" w:fill="FFFFFF"/>
          </w:tcPr>
          <w:p w:rsidR="006809B8" w:rsidRDefault="006809B8" w:rsidP="00783366">
            <w:pPr>
              <w:pStyle w:val="33"/>
              <w:shd w:val="clear" w:color="auto" w:fill="auto"/>
              <w:spacing w:line="180" w:lineRule="exact"/>
              <w:jc w:val="center"/>
            </w:pPr>
            <w:r>
              <w:rPr>
                <w:rStyle w:val="9pt0pt"/>
              </w:rPr>
              <w:t>Напряжение кабельных линий электропередачи, кВ</w:t>
            </w:r>
          </w:p>
        </w:tc>
        <w:tc>
          <w:tcPr>
            <w:tcW w:w="4588" w:type="dxa"/>
            <w:shd w:val="clear" w:color="auto" w:fill="FFFFFF"/>
          </w:tcPr>
          <w:p w:rsidR="006809B8" w:rsidRDefault="006809B8" w:rsidP="00783366">
            <w:pPr>
              <w:pStyle w:val="33"/>
              <w:shd w:val="clear" w:color="auto" w:fill="auto"/>
              <w:spacing w:line="264" w:lineRule="exact"/>
              <w:jc w:val="center"/>
            </w:pPr>
            <w:r>
              <w:rPr>
                <w:rStyle w:val="9pt0pt"/>
              </w:rPr>
              <w:t xml:space="preserve">Расчетные показатели - ширина полос предоставляемых земель, </w:t>
            </w:r>
            <w:proofErr w:type="gramStart"/>
            <w:r>
              <w:rPr>
                <w:rStyle w:val="9pt0pt"/>
              </w:rPr>
              <w:t>м</w:t>
            </w:r>
            <w:proofErr w:type="gramEnd"/>
          </w:p>
        </w:tc>
      </w:tr>
      <w:tr w:rsidR="006809B8" w:rsidTr="0094466A">
        <w:trPr>
          <w:trHeight w:hRule="exact" w:val="278"/>
        </w:trPr>
        <w:tc>
          <w:tcPr>
            <w:tcW w:w="5203" w:type="dxa"/>
            <w:shd w:val="clear" w:color="auto" w:fill="FFFFFF"/>
          </w:tcPr>
          <w:p w:rsidR="006809B8" w:rsidRDefault="006809B8" w:rsidP="00783366">
            <w:pPr>
              <w:pStyle w:val="33"/>
              <w:shd w:val="clear" w:color="auto" w:fill="auto"/>
              <w:spacing w:line="180" w:lineRule="exact"/>
              <w:jc w:val="center"/>
            </w:pPr>
            <w:r>
              <w:rPr>
                <w:rStyle w:val="9pt0pt"/>
              </w:rPr>
              <w:t>до 35</w:t>
            </w:r>
          </w:p>
        </w:tc>
        <w:tc>
          <w:tcPr>
            <w:tcW w:w="4588" w:type="dxa"/>
            <w:shd w:val="clear" w:color="auto" w:fill="FFFFFF"/>
          </w:tcPr>
          <w:p w:rsidR="006809B8" w:rsidRDefault="006809B8" w:rsidP="00783366">
            <w:pPr>
              <w:pStyle w:val="33"/>
              <w:shd w:val="clear" w:color="auto" w:fill="auto"/>
              <w:spacing w:line="180" w:lineRule="exact"/>
              <w:jc w:val="center"/>
            </w:pPr>
            <w:r>
              <w:rPr>
                <w:rStyle w:val="9pt0pt"/>
              </w:rPr>
              <w:t>6</w:t>
            </w:r>
          </w:p>
        </w:tc>
      </w:tr>
      <w:tr w:rsidR="006809B8" w:rsidTr="0094466A">
        <w:trPr>
          <w:trHeight w:hRule="exact" w:val="274"/>
        </w:trPr>
        <w:tc>
          <w:tcPr>
            <w:tcW w:w="5203" w:type="dxa"/>
            <w:shd w:val="clear" w:color="auto" w:fill="FFFFFF"/>
          </w:tcPr>
          <w:p w:rsidR="006809B8" w:rsidRDefault="006809B8" w:rsidP="00783366">
            <w:pPr>
              <w:pStyle w:val="33"/>
              <w:shd w:val="clear" w:color="auto" w:fill="auto"/>
              <w:spacing w:line="180" w:lineRule="exact"/>
              <w:jc w:val="center"/>
            </w:pPr>
            <w:r>
              <w:rPr>
                <w:rStyle w:val="9pt0pt"/>
              </w:rPr>
              <w:t>110 и выше</w:t>
            </w:r>
          </w:p>
        </w:tc>
        <w:tc>
          <w:tcPr>
            <w:tcW w:w="4588" w:type="dxa"/>
            <w:shd w:val="clear" w:color="auto" w:fill="FFFFFF"/>
          </w:tcPr>
          <w:p w:rsidR="006809B8" w:rsidRDefault="006809B8" w:rsidP="00783366">
            <w:pPr>
              <w:pStyle w:val="33"/>
              <w:shd w:val="clear" w:color="auto" w:fill="auto"/>
              <w:spacing w:line="180" w:lineRule="exact"/>
              <w:jc w:val="center"/>
            </w:pPr>
            <w:r>
              <w:rPr>
                <w:rStyle w:val="9pt0pt"/>
              </w:rPr>
              <w:t>10</w:t>
            </w:r>
          </w:p>
        </w:tc>
      </w:tr>
    </w:tbl>
    <w:p w:rsidR="004C02D9" w:rsidRPr="004C02D9" w:rsidRDefault="004C02D9" w:rsidP="004C02D9">
      <w:pPr>
        <w:rPr>
          <w:sz w:val="2"/>
          <w:szCs w:val="2"/>
        </w:rPr>
      </w:pPr>
    </w:p>
    <w:p w:rsidR="004C02D9" w:rsidRPr="004C02D9" w:rsidRDefault="004C02D9" w:rsidP="004C02D9">
      <w:pPr>
        <w:rPr>
          <w:sz w:val="2"/>
          <w:szCs w:val="2"/>
        </w:rPr>
      </w:pPr>
    </w:p>
    <w:p w:rsidR="004C02D9" w:rsidRPr="004C02D9" w:rsidRDefault="004C02D9" w:rsidP="004C02D9">
      <w:pPr>
        <w:rPr>
          <w:sz w:val="2"/>
          <w:szCs w:val="2"/>
        </w:rPr>
      </w:pPr>
    </w:p>
    <w:p w:rsidR="004C02D9" w:rsidRPr="004C02D9" w:rsidRDefault="004C02D9" w:rsidP="004C02D9">
      <w:pPr>
        <w:rPr>
          <w:sz w:val="2"/>
          <w:szCs w:val="2"/>
        </w:rPr>
      </w:pPr>
    </w:p>
    <w:p w:rsidR="004C02D9" w:rsidRPr="004C02D9" w:rsidRDefault="004C02D9" w:rsidP="004C02D9">
      <w:pPr>
        <w:rPr>
          <w:sz w:val="2"/>
          <w:szCs w:val="2"/>
        </w:rPr>
      </w:pPr>
    </w:p>
    <w:p w:rsidR="004C02D9" w:rsidRPr="004C02D9" w:rsidRDefault="004C02D9" w:rsidP="004C02D9">
      <w:pPr>
        <w:rPr>
          <w:sz w:val="2"/>
          <w:szCs w:val="2"/>
        </w:rPr>
      </w:pPr>
    </w:p>
    <w:p w:rsidR="004C02D9" w:rsidRPr="004C02D9" w:rsidRDefault="004C02D9" w:rsidP="004C02D9">
      <w:pPr>
        <w:rPr>
          <w:sz w:val="2"/>
          <w:szCs w:val="2"/>
        </w:rPr>
      </w:pPr>
    </w:p>
    <w:p w:rsidR="00756518" w:rsidRPr="00756518" w:rsidRDefault="00756518" w:rsidP="00756518">
      <w:pPr>
        <w:pStyle w:val="10"/>
        <w:shd w:val="clear" w:color="auto" w:fill="auto"/>
        <w:tabs>
          <w:tab w:val="left" w:pos="1342"/>
        </w:tabs>
        <w:spacing w:after="183" w:line="210" w:lineRule="exact"/>
        <w:jc w:val="both"/>
        <w:rPr>
          <w:b w:val="0"/>
          <w:bCs w:val="0"/>
        </w:rPr>
      </w:pPr>
      <w:bookmarkStart w:id="17" w:name="bookmark17"/>
      <w:r w:rsidRPr="00756518">
        <w:rPr>
          <w:b w:val="0"/>
          <w:bCs w:val="0"/>
        </w:rPr>
        <w:t>7.1.8. Размеры охранных зон кабельных линий электропередачи приведены в таблице 7.</w:t>
      </w:r>
      <w:r>
        <w:rPr>
          <w:b w:val="0"/>
          <w:bCs w:val="0"/>
        </w:rPr>
        <w:t>6</w:t>
      </w:r>
    </w:p>
    <w:p w:rsidR="00756518" w:rsidRPr="00756518" w:rsidRDefault="00756518" w:rsidP="00756518">
      <w:pPr>
        <w:jc w:val="center"/>
        <w:rPr>
          <w:rFonts w:ascii="Times New Roman" w:hAnsi="Times New Roman" w:cs="Times New Roman"/>
          <w:sz w:val="22"/>
          <w:szCs w:val="22"/>
        </w:rPr>
      </w:pPr>
      <w:r>
        <w:rPr>
          <w:rFonts w:ascii="Times New Roman" w:hAnsi="Times New Roman" w:cs="Times New Roman"/>
          <w:sz w:val="22"/>
          <w:szCs w:val="22"/>
        </w:rPr>
        <w:t xml:space="preserve">                                                                                                                                                           </w:t>
      </w:r>
      <w:r w:rsidRPr="00756518">
        <w:rPr>
          <w:rFonts w:ascii="Times New Roman" w:hAnsi="Times New Roman" w:cs="Times New Roman"/>
          <w:sz w:val="22"/>
          <w:szCs w:val="22"/>
        </w:rPr>
        <w:t>Таблица 7.</w:t>
      </w:r>
      <w:r>
        <w:rPr>
          <w:rFonts w:ascii="Times New Roman" w:hAnsi="Times New Roman" w:cs="Times New Roman"/>
          <w:sz w:val="22"/>
          <w:szCs w:val="22"/>
        </w:rPr>
        <w:t>6</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203"/>
        <w:gridCol w:w="4588"/>
      </w:tblGrid>
      <w:tr w:rsidR="00756518" w:rsidRPr="00756518" w:rsidTr="0094466A">
        <w:trPr>
          <w:trHeight w:hRule="exact" w:val="538"/>
        </w:trPr>
        <w:tc>
          <w:tcPr>
            <w:tcW w:w="5203" w:type="dxa"/>
            <w:shd w:val="clear" w:color="auto" w:fill="FFFFFF"/>
          </w:tcPr>
          <w:p w:rsidR="00756518" w:rsidRPr="00756518" w:rsidRDefault="00756518" w:rsidP="00756518">
            <w:pPr>
              <w:spacing w:line="180" w:lineRule="exact"/>
              <w:jc w:val="center"/>
              <w:rPr>
                <w:rFonts w:ascii="Times New Roman" w:eastAsia="Times New Roman" w:hAnsi="Times New Roman" w:cs="Times New Roman"/>
                <w:color w:val="auto"/>
                <w:spacing w:val="3"/>
                <w:sz w:val="21"/>
                <w:szCs w:val="21"/>
              </w:rPr>
            </w:pPr>
            <w:r w:rsidRPr="00756518">
              <w:rPr>
                <w:rFonts w:ascii="Times New Roman" w:eastAsia="Times New Roman" w:hAnsi="Times New Roman" w:cs="Times New Roman"/>
                <w:spacing w:val="-1"/>
                <w:sz w:val="18"/>
                <w:szCs w:val="18"/>
                <w:shd w:val="clear" w:color="auto" w:fill="FFFFFF"/>
              </w:rPr>
              <w:t>Линии электропередачи</w:t>
            </w:r>
          </w:p>
        </w:tc>
        <w:tc>
          <w:tcPr>
            <w:tcW w:w="4588" w:type="dxa"/>
            <w:shd w:val="clear" w:color="auto" w:fill="FFFFFF"/>
          </w:tcPr>
          <w:p w:rsidR="00756518" w:rsidRPr="00756518" w:rsidRDefault="00756518" w:rsidP="00756518">
            <w:pPr>
              <w:spacing w:line="259" w:lineRule="exact"/>
              <w:jc w:val="center"/>
              <w:rPr>
                <w:rFonts w:ascii="Times New Roman" w:eastAsia="Times New Roman" w:hAnsi="Times New Roman" w:cs="Times New Roman"/>
                <w:color w:val="auto"/>
                <w:spacing w:val="3"/>
                <w:sz w:val="21"/>
                <w:szCs w:val="21"/>
              </w:rPr>
            </w:pPr>
            <w:r w:rsidRPr="00756518">
              <w:rPr>
                <w:rFonts w:ascii="Times New Roman" w:eastAsia="Times New Roman" w:hAnsi="Times New Roman" w:cs="Times New Roman"/>
                <w:spacing w:val="-1"/>
                <w:sz w:val="18"/>
                <w:szCs w:val="18"/>
                <w:shd w:val="clear" w:color="auto" w:fill="FFFFFF"/>
              </w:rPr>
              <w:t xml:space="preserve">Расчетные показатели - размеры охранных зон, </w:t>
            </w:r>
            <w:proofErr w:type="gramStart"/>
            <w:r w:rsidRPr="00756518">
              <w:rPr>
                <w:rFonts w:ascii="Times New Roman" w:eastAsia="Times New Roman" w:hAnsi="Times New Roman" w:cs="Times New Roman"/>
                <w:spacing w:val="-1"/>
                <w:sz w:val="18"/>
                <w:szCs w:val="18"/>
                <w:shd w:val="clear" w:color="auto" w:fill="FFFFFF"/>
              </w:rPr>
              <w:t>м</w:t>
            </w:r>
            <w:proofErr w:type="gramEnd"/>
          </w:p>
        </w:tc>
      </w:tr>
      <w:tr w:rsidR="00756518" w:rsidRPr="00756518" w:rsidTr="0094466A">
        <w:trPr>
          <w:trHeight w:hRule="exact" w:val="278"/>
        </w:trPr>
        <w:tc>
          <w:tcPr>
            <w:tcW w:w="5203" w:type="dxa"/>
            <w:shd w:val="clear" w:color="auto" w:fill="FFFFFF"/>
          </w:tcPr>
          <w:p w:rsidR="00756518" w:rsidRPr="00756518" w:rsidRDefault="00756518" w:rsidP="00756518">
            <w:pPr>
              <w:spacing w:line="180" w:lineRule="exact"/>
              <w:ind w:left="120"/>
              <w:rPr>
                <w:rFonts w:ascii="Times New Roman" w:eastAsia="Times New Roman" w:hAnsi="Times New Roman" w:cs="Times New Roman"/>
                <w:color w:val="auto"/>
                <w:spacing w:val="3"/>
                <w:sz w:val="21"/>
                <w:szCs w:val="21"/>
              </w:rPr>
            </w:pPr>
            <w:r w:rsidRPr="00756518">
              <w:rPr>
                <w:rFonts w:ascii="Times New Roman" w:eastAsia="Times New Roman" w:hAnsi="Times New Roman" w:cs="Times New Roman"/>
                <w:spacing w:val="-1"/>
                <w:sz w:val="18"/>
                <w:szCs w:val="18"/>
                <w:shd w:val="clear" w:color="auto" w:fill="FFFFFF"/>
              </w:rPr>
              <w:t>Кабельные линии электропередачи:</w:t>
            </w:r>
          </w:p>
        </w:tc>
        <w:tc>
          <w:tcPr>
            <w:tcW w:w="4588" w:type="dxa"/>
            <w:shd w:val="clear" w:color="auto" w:fill="FFFFFF"/>
          </w:tcPr>
          <w:p w:rsidR="00756518" w:rsidRPr="00756518" w:rsidRDefault="00756518" w:rsidP="00756518">
            <w:pPr>
              <w:rPr>
                <w:sz w:val="10"/>
                <w:szCs w:val="10"/>
              </w:rPr>
            </w:pPr>
          </w:p>
        </w:tc>
      </w:tr>
      <w:tr w:rsidR="00756518" w:rsidRPr="00756518" w:rsidTr="0094466A">
        <w:trPr>
          <w:trHeight w:hRule="exact" w:val="250"/>
        </w:trPr>
        <w:tc>
          <w:tcPr>
            <w:tcW w:w="5203" w:type="dxa"/>
            <w:shd w:val="clear" w:color="auto" w:fill="FFFFFF"/>
          </w:tcPr>
          <w:p w:rsidR="00756518" w:rsidRPr="00756518" w:rsidRDefault="00756518" w:rsidP="00756518">
            <w:pPr>
              <w:spacing w:line="180" w:lineRule="exact"/>
              <w:ind w:left="320"/>
              <w:rPr>
                <w:rFonts w:ascii="Times New Roman" w:eastAsia="Times New Roman" w:hAnsi="Times New Roman" w:cs="Times New Roman"/>
                <w:color w:val="auto"/>
                <w:spacing w:val="3"/>
                <w:sz w:val="21"/>
                <w:szCs w:val="21"/>
              </w:rPr>
            </w:pPr>
            <w:r w:rsidRPr="00756518">
              <w:rPr>
                <w:rFonts w:ascii="Times New Roman" w:eastAsia="Times New Roman" w:hAnsi="Times New Roman" w:cs="Times New Roman"/>
                <w:spacing w:val="-1"/>
                <w:sz w:val="18"/>
                <w:szCs w:val="18"/>
                <w:shd w:val="clear" w:color="auto" w:fill="FFFFFF"/>
              </w:rPr>
              <w:t>Подземные</w:t>
            </w:r>
          </w:p>
        </w:tc>
        <w:tc>
          <w:tcPr>
            <w:tcW w:w="4588" w:type="dxa"/>
            <w:shd w:val="clear" w:color="auto" w:fill="FFFFFF"/>
          </w:tcPr>
          <w:p w:rsidR="00756518" w:rsidRPr="00756518" w:rsidRDefault="00756518" w:rsidP="00756518">
            <w:pPr>
              <w:spacing w:line="180" w:lineRule="exact"/>
              <w:jc w:val="center"/>
              <w:rPr>
                <w:rFonts w:ascii="Times New Roman" w:eastAsia="Times New Roman" w:hAnsi="Times New Roman" w:cs="Times New Roman"/>
                <w:color w:val="auto"/>
                <w:spacing w:val="3"/>
                <w:sz w:val="21"/>
                <w:szCs w:val="21"/>
              </w:rPr>
            </w:pPr>
            <w:r w:rsidRPr="00756518">
              <w:rPr>
                <w:rFonts w:ascii="Times New Roman" w:eastAsia="Times New Roman" w:hAnsi="Times New Roman" w:cs="Times New Roman"/>
                <w:spacing w:val="-1"/>
                <w:sz w:val="18"/>
                <w:szCs w:val="18"/>
                <w:shd w:val="clear" w:color="auto" w:fill="FFFFFF"/>
              </w:rPr>
              <w:t>1</w:t>
            </w:r>
          </w:p>
        </w:tc>
      </w:tr>
    </w:tbl>
    <w:p w:rsidR="00756518" w:rsidRDefault="00756518" w:rsidP="00916F80">
      <w:pPr>
        <w:pStyle w:val="10"/>
        <w:shd w:val="clear" w:color="auto" w:fill="auto"/>
        <w:tabs>
          <w:tab w:val="left" w:pos="1342"/>
        </w:tabs>
        <w:spacing w:after="183" w:line="210" w:lineRule="exact"/>
        <w:ind w:left="920"/>
        <w:jc w:val="both"/>
      </w:pPr>
    </w:p>
    <w:p w:rsidR="00916F80" w:rsidRDefault="00BC32EA" w:rsidP="00BC32EA">
      <w:pPr>
        <w:pStyle w:val="210"/>
        <w:shd w:val="clear" w:color="auto" w:fill="auto"/>
        <w:tabs>
          <w:tab w:val="left" w:pos="1270"/>
        </w:tabs>
        <w:spacing w:before="0" w:after="142" w:line="210" w:lineRule="exact"/>
        <w:ind w:left="360" w:firstLine="0"/>
      </w:pPr>
      <w:r>
        <w:rPr>
          <w:rStyle w:val="23"/>
          <w:b/>
          <w:bCs/>
        </w:rPr>
        <w:t>8.</w:t>
      </w:r>
      <w:r w:rsidR="00916F80">
        <w:rPr>
          <w:rStyle w:val="23"/>
          <w:b/>
          <w:bCs/>
        </w:rPr>
        <w:t xml:space="preserve">  </w:t>
      </w:r>
      <w:r w:rsidR="00916F80" w:rsidRPr="00BC32EA">
        <w:rPr>
          <w:rStyle w:val="23"/>
          <w:b/>
          <w:bCs/>
        </w:rPr>
        <w:t xml:space="preserve">Расчетные показатели по объектам </w:t>
      </w:r>
      <w:r w:rsidRPr="00BC32EA">
        <w:rPr>
          <w:rStyle w:val="23"/>
          <w:b/>
          <w:bCs/>
        </w:rPr>
        <w:t>теплоснабжения</w:t>
      </w:r>
      <w:r>
        <w:rPr>
          <w:rStyle w:val="23"/>
          <w:b/>
          <w:bCs/>
        </w:rPr>
        <w:t xml:space="preserve"> </w:t>
      </w:r>
    </w:p>
    <w:p w:rsidR="00E74676" w:rsidRPr="00E74676" w:rsidRDefault="00BC32EA" w:rsidP="00E74676">
      <w:pPr>
        <w:spacing w:line="200" w:lineRule="exact"/>
        <w:rPr>
          <w:rStyle w:val="11"/>
          <w:rFonts w:eastAsia="Courier New"/>
        </w:rPr>
      </w:pPr>
      <w:r w:rsidRPr="00E74676">
        <w:rPr>
          <w:rStyle w:val="23"/>
          <w:rFonts w:eastAsia="Courier New"/>
          <w:b w:val="0"/>
          <w:bCs w:val="0"/>
        </w:rPr>
        <w:t>8.1.</w:t>
      </w:r>
      <w:r w:rsidR="004F7473" w:rsidRPr="00E74676">
        <w:rPr>
          <w:rStyle w:val="23"/>
          <w:rFonts w:eastAsia="Courier New"/>
          <w:b w:val="0"/>
          <w:bCs w:val="0"/>
        </w:rPr>
        <w:t xml:space="preserve"> </w:t>
      </w:r>
      <w:r w:rsidR="00916F80" w:rsidRPr="00E74676">
        <w:rPr>
          <w:rStyle w:val="23"/>
          <w:rFonts w:eastAsia="Courier New"/>
          <w:b w:val="0"/>
          <w:bCs w:val="0"/>
        </w:rPr>
        <w:t xml:space="preserve">Расчетные показатели по </w:t>
      </w:r>
      <w:proofErr w:type="gramStart"/>
      <w:r w:rsidR="00916F80" w:rsidRPr="00E74676">
        <w:rPr>
          <w:rStyle w:val="23"/>
          <w:rFonts w:eastAsia="Courier New"/>
          <w:b w:val="0"/>
          <w:bCs w:val="0"/>
        </w:rPr>
        <w:t>объектам, относящимся к област</w:t>
      </w:r>
      <w:r w:rsidRPr="00E74676">
        <w:rPr>
          <w:rStyle w:val="23"/>
          <w:rFonts w:eastAsia="Courier New"/>
          <w:b w:val="0"/>
          <w:bCs w:val="0"/>
        </w:rPr>
        <w:t>и</w:t>
      </w:r>
      <w:r w:rsidR="00916F80" w:rsidRPr="00E74676">
        <w:rPr>
          <w:rStyle w:val="23"/>
          <w:rFonts w:eastAsia="Courier New"/>
          <w:b w:val="0"/>
          <w:bCs w:val="0"/>
        </w:rPr>
        <w:t xml:space="preserve"> теплоснабжения</w:t>
      </w:r>
      <w:r w:rsidR="00E74676" w:rsidRPr="00E74676">
        <w:rPr>
          <w:rStyle w:val="23"/>
          <w:rFonts w:eastAsia="Courier New"/>
          <w:b w:val="0"/>
          <w:bCs w:val="0"/>
        </w:rPr>
        <w:t xml:space="preserve"> </w:t>
      </w:r>
      <w:r w:rsidR="00E74676" w:rsidRPr="00E74676">
        <w:rPr>
          <w:rStyle w:val="a7"/>
          <w:rFonts w:eastAsia="Courier New"/>
        </w:rPr>
        <w:t>населения</w:t>
      </w:r>
      <w:r w:rsidR="00E74676" w:rsidRPr="00E74676">
        <w:rPr>
          <w:rStyle w:val="11"/>
          <w:rFonts w:eastAsia="Courier New"/>
        </w:rPr>
        <w:t xml:space="preserve"> приведены</w:t>
      </w:r>
      <w:proofErr w:type="gramEnd"/>
      <w:r w:rsidR="00E74676" w:rsidRPr="00E74676">
        <w:rPr>
          <w:rStyle w:val="11"/>
          <w:rFonts w:eastAsia="Courier New"/>
        </w:rPr>
        <w:t xml:space="preserve"> в таблице 8.1.</w:t>
      </w:r>
    </w:p>
    <w:p w:rsidR="00916F80" w:rsidRPr="00916F80" w:rsidRDefault="00916F80" w:rsidP="00BC32EA">
      <w:pPr>
        <w:pStyle w:val="210"/>
        <w:shd w:val="clear" w:color="auto" w:fill="auto"/>
        <w:tabs>
          <w:tab w:val="left" w:pos="1486"/>
        </w:tabs>
        <w:spacing w:before="0" w:after="0" w:line="274" w:lineRule="exact"/>
        <w:ind w:right="120" w:firstLine="0"/>
        <w:jc w:val="left"/>
        <w:rPr>
          <w:rStyle w:val="23"/>
          <w:b/>
          <w:bCs/>
          <w:spacing w:val="2"/>
        </w:rPr>
      </w:pPr>
    </w:p>
    <w:p w:rsidR="00916F80" w:rsidRDefault="00916F80" w:rsidP="00916F80">
      <w:pPr>
        <w:pStyle w:val="210"/>
        <w:shd w:val="clear" w:color="auto" w:fill="auto"/>
        <w:tabs>
          <w:tab w:val="left" w:pos="1486"/>
        </w:tabs>
        <w:spacing w:before="0" w:after="0" w:line="274" w:lineRule="exact"/>
        <w:ind w:left="1500" w:right="120" w:firstLine="0"/>
        <w:jc w:val="left"/>
      </w:pPr>
    </w:p>
    <w:p w:rsidR="00895B3B" w:rsidRDefault="00895B3B" w:rsidP="00895B3B">
      <w:pPr>
        <w:tabs>
          <w:tab w:val="left" w:pos="7200"/>
        </w:tabs>
        <w:spacing w:line="200" w:lineRule="exact"/>
      </w:pPr>
      <w:r>
        <w:tab/>
        <w:t xml:space="preserve">        </w:t>
      </w:r>
      <w:r w:rsidRPr="00BC32EA">
        <w:rPr>
          <w:rStyle w:val="21"/>
          <w:rFonts w:ascii="Times New Roman" w:hAnsi="Times New Roman" w:cs="Times New Roman"/>
          <w:sz w:val="21"/>
          <w:szCs w:val="21"/>
        </w:rPr>
        <w:t xml:space="preserve">Таблица </w:t>
      </w:r>
      <w:r>
        <w:rPr>
          <w:rStyle w:val="21"/>
          <w:rFonts w:ascii="Times New Roman" w:hAnsi="Times New Roman" w:cs="Times New Roman"/>
          <w:sz w:val="21"/>
          <w:szCs w:val="21"/>
        </w:rPr>
        <w:t>8.</w:t>
      </w:r>
      <w:r w:rsidRPr="00BC32EA">
        <w:rPr>
          <w:rStyle w:val="21"/>
          <w:rFonts w:ascii="Times New Roman" w:hAnsi="Times New Roman" w:cs="Times New Roman"/>
          <w:sz w:val="21"/>
          <w:szCs w:val="21"/>
        </w:rPr>
        <w:t>1.</w:t>
      </w:r>
    </w:p>
    <w:tbl>
      <w:tblPr>
        <w:tblW w:w="0" w:type="auto"/>
        <w:tblInd w:w="5" w:type="dxa"/>
        <w:tblLayout w:type="fixed"/>
        <w:tblCellMar>
          <w:left w:w="0" w:type="dxa"/>
          <w:right w:w="0" w:type="dxa"/>
        </w:tblCellMar>
        <w:tblLook w:val="0000"/>
      </w:tblPr>
      <w:tblGrid>
        <w:gridCol w:w="2458"/>
        <w:gridCol w:w="1930"/>
        <w:gridCol w:w="2482"/>
        <w:gridCol w:w="994"/>
        <w:gridCol w:w="1917"/>
      </w:tblGrid>
      <w:tr w:rsidR="00916F80" w:rsidTr="004F7473">
        <w:trPr>
          <w:trHeight w:hRule="exact" w:val="1075"/>
        </w:trPr>
        <w:tc>
          <w:tcPr>
            <w:tcW w:w="2458" w:type="dxa"/>
            <w:tcBorders>
              <w:top w:val="single" w:sz="4" w:space="0" w:color="auto"/>
              <w:left w:val="single" w:sz="4" w:space="0" w:color="auto"/>
              <w:bottom w:val="nil"/>
              <w:right w:val="nil"/>
            </w:tcBorders>
            <w:shd w:val="clear" w:color="auto" w:fill="FFFFFF"/>
          </w:tcPr>
          <w:p w:rsidR="00916F80" w:rsidRDefault="00916F80" w:rsidP="000B4427">
            <w:pPr>
              <w:pStyle w:val="af"/>
              <w:shd w:val="clear" w:color="auto" w:fill="auto"/>
              <w:spacing w:before="0" w:line="264" w:lineRule="exact"/>
              <w:ind w:firstLine="0"/>
              <w:jc w:val="center"/>
            </w:pPr>
            <w:r>
              <w:rPr>
                <w:color w:val="000000"/>
              </w:rPr>
              <w:t>Наименование вида объектов местного значения</w:t>
            </w:r>
          </w:p>
        </w:tc>
        <w:tc>
          <w:tcPr>
            <w:tcW w:w="1930" w:type="dxa"/>
            <w:tcBorders>
              <w:top w:val="single" w:sz="4" w:space="0" w:color="auto"/>
              <w:left w:val="single" w:sz="4" w:space="0" w:color="auto"/>
              <w:bottom w:val="nil"/>
              <w:right w:val="nil"/>
            </w:tcBorders>
            <w:shd w:val="clear" w:color="auto" w:fill="FFFFFF"/>
          </w:tcPr>
          <w:p w:rsidR="00916F80" w:rsidRDefault="00916F80" w:rsidP="000B4427">
            <w:pPr>
              <w:pStyle w:val="af"/>
              <w:shd w:val="clear" w:color="auto" w:fill="auto"/>
              <w:spacing w:before="0" w:line="264" w:lineRule="exact"/>
              <w:ind w:firstLine="0"/>
              <w:jc w:val="center"/>
            </w:pPr>
            <w:r>
              <w:rPr>
                <w:color w:val="000000"/>
              </w:rPr>
              <w:t>Наименование расчётного показателя, единица измерения</w:t>
            </w:r>
          </w:p>
        </w:tc>
        <w:tc>
          <w:tcPr>
            <w:tcW w:w="5393" w:type="dxa"/>
            <w:gridSpan w:val="3"/>
            <w:tcBorders>
              <w:top w:val="single" w:sz="4" w:space="0" w:color="auto"/>
              <w:left w:val="single" w:sz="4" w:space="0" w:color="auto"/>
              <w:bottom w:val="nil"/>
              <w:right w:val="single" w:sz="4" w:space="0" w:color="auto"/>
            </w:tcBorders>
            <w:shd w:val="clear" w:color="auto" w:fill="FFFFFF"/>
          </w:tcPr>
          <w:p w:rsidR="00916F80" w:rsidRDefault="00916F80" w:rsidP="000B4427">
            <w:pPr>
              <w:pStyle w:val="af"/>
              <w:shd w:val="clear" w:color="auto" w:fill="auto"/>
              <w:spacing w:before="0" w:line="200" w:lineRule="exact"/>
              <w:ind w:left="1060" w:firstLine="0"/>
            </w:pPr>
            <w:r>
              <w:rPr>
                <w:color w:val="000000"/>
              </w:rPr>
              <w:t>Значение расчётного показателя</w:t>
            </w:r>
          </w:p>
        </w:tc>
      </w:tr>
      <w:tr w:rsidR="004F7473" w:rsidTr="004F7473">
        <w:trPr>
          <w:trHeight w:hRule="exact" w:val="538"/>
        </w:trPr>
        <w:tc>
          <w:tcPr>
            <w:tcW w:w="2458" w:type="dxa"/>
            <w:vMerge w:val="restart"/>
            <w:tcBorders>
              <w:top w:val="single" w:sz="4" w:space="0" w:color="auto"/>
              <w:left w:val="single" w:sz="4" w:space="0" w:color="auto"/>
              <w:right w:val="nil"/>
            </w:tcBorders>
            <w:shd w:val="clear" w:color="auto" w:fill="FFFFFF"/>
          </w:tcPr>
          <w:p w:rsidR="004F7473" w:rsidRDefault="004F7473" w:rsidP="000B4427">
            <w:pPr>
              <w:pStyle w:val="af"/>
              <w:shd w:val="clear" w:color="auto" w:fill="auto"/>
              <w:spacing w:before="0" w:after="360" w:line="200" w:lineRule="exact"/>
              <w:ind w:firstLine="0"/>
              <w:jc w:val="center"/>
            </w:pPr>
            <w:r>
              <w:rPr>
                <w:color w:val="000000"/>
              </w:rPr>
              <w:t>Котельные</w:t>
            </w:r>
          </w:p>
          <w:p w:rsidR="004F7473" w:rsidRDefault="004F7473" w:rsidP="000B4427">
            <w:pPr>
              <w:pStyle w:val="af"/>
              <w:shd w:val="clear" w:color="auto" w:fill="auto"/>
              <w:spacing w:before="360" w:after="180" w:line="269" w:lineRule="exact"/>
              <w:ind w:firstLine="0"/>
              <w:jc w:val="center"/>
            </w:pPr>
            <w:r>
              <w:rPr>
                <w:color w:val="000000"/>
              </w:rPr>
              <w:t>Центральные тепловые пункты</w:t>
            </w:r>
          </w:p>
          <w:p w:rsidR="004F7473" w:rsidRDefault="004F7473" w:rsidP="000B4427">
            <w:pPr>
              <w:pStyle w:val="af"/>
              <w:shd w:val="clear" w:color="auto" w:fill="auto"/>
              <w:spacing w:before="180" w:line="264" w:lineRule="exact"/>
              <w:ind w:firstLine="0"/>
              <w:jc w:val="center"/>
            </w:pPr>
            <w:r>
              <w:rPr>
                <w:color w:val="000000"/>
              </w:rPr>
              <w:t>Теплопроводы магистральные и распределительные</w:t>
            </w:r>
          </w:p>
        </w:tc>
        <w:tc>
          <w:tcPr>
            <w:tcW w:w="1930" w:type="dxa"/>
            <w:vMerge w:val="restart"/>
            <w:tcBorders>
              <w:top w:val="single" w:sz="4" w:space="0" w:color="auto"/>
              <w:left w:val="single" w:sz="4" w:space="0" w:color="auto"/>
              <w:right w:val="nil"/>
            </w:tcBorders>
            <w:shd w:val="clear" w:color="auto" w:fill="FFFFFF"/>
          </w:tcPr>
          <w:p w:rsidR="004F7473" w:rsidRDefault="004F7473" w:rsidP="000B4427">
            <w:pPr>
              <w:pStyle w:val="af"/>
              <w:shd w:val="clear" w:color="auto" w:fill="auto"/>
              <w:spacing w:before="0" w:line="264" w:lineRule="exact"/>
              <w:ind w:firstLine="0"/>
              <w:jc w:val="center"/>
            </w:pPr>
            <w:proofErr w:type="gramStart"/>
            <w:r>
              <w:rPr>
                <w:color w:val="000000"/>
              </w:rPr>
              <w:t>Размеры земельных участков для отдельно стоящих отопительных котельных, га</w:t>
            </w:r>
            <w:r>
              <w:rPr>
                <w:color w:val="000000"/>
                <w:vertAlign w:val="superscript"/>
              </w:rPr>
              <w:t>а)</w:t>
            </w:r>
            <w:proofErr w:type="gramEnd"/>
          </w:p>
        </w:tc>
        <w:tc>
          <w:tcPr>
            <w:tcW w:w="2482" w:type="dxa"/>
            <w:vMerge w:val="restart"/>
            <w:tcBorders>
              <w:top w:val="single" w:sz="4" w:space="0" w:color="auto"/>
              <w:left w:val="single" w:sz="4" w:space="0" w:color="auto"/>
              <w:bottom w:val="nil"/>
              <w:right w:val="nil"/>
            </w:tcBorders>
            <w:shd w:val="clear" w:color="auto" w:fill="FFFFFF"/>
          </w:tcPr>
          <w:p w:rsidR="004F7473" w:rsidRDefault="004F7473" w:rsidP="000B4427">
            <w:pPr>
              <w:pStyle w:val="af"/>
              <w:shd w:val="clear" w:color="auto" w:fill="auto"/>
              <w:spacing w:before="0" w:line="264" w:lineRule="exact"/>
              <w:ind w:left="80" w:firstLine="0"/>
            </w:pPr>
            <w:r>
              <w:rPr>
                <w:color w:val="000000"/>
              </w:rPr>
              <w:t>Теплопроизводительность котельных, Гкал/</w:t>
            </w:r>
            <w:proofErr w:type="gramStart"/>
            <w:r>
              <w:rPr>
                <w:color w:val="000000"/>
              </w:rPr>
              <w:t>ч</w:t>
            </w:r>
            <w:proofErr w:type="gramEnd"/>
            <w:r>
              <w:rPr>
                <w:color w:val="000000"/>
              </w:rPr>
              <w:t xml:space="preserve"> (МВт)</w:t>
            </w:r>
          </w:p>
        </w:tc>
        <w:tc>
          <w:tcPr>
            <w:tcW w:w="2911" w:type="dxa"/>
            <w:gridSpan w:val="2"/>
            <w:tcBorders>
              <w:top w:val="single" w:sz="4" w:space="0" w:color="auto"/>
              <w:left w:val="single" w:sz="4" w:space="0" w:color="auto"/>
              <w:bottom w:val="nil"/>
              <w:right w:val="single" w:sz="4" w:space="0" w:color="auto"/>
            </w:tcBorders>
            <w:shd w:val="clear" w:color="auto" w:fill="FFFFFF"/>
          </w:tcPr>
          <w:p w:rsidR="004F7473" w:rsidRDefault="004F7473" w:rsidP="000B4427">
            <w:pPr>
              <w:pStyle w:val="af"/>
              <w:shd w:val="clear" w:color="auto" w:fill="auto"/>
              <w:spacing w:before="0" w:line="264" w:lineRule="exact"/>
              <w:ind w:firstLine="0"/>
              <w:jc w:val="center"/>
            </w:pPr>
            <w:r>
              <w:rPr>
                <w:color w:val="000000"/>
              </w:rPr>
              <w:t xml:space="preserve">Размеры земельных участков котельных, </w:t>
            </w:r>
            <w:proofErr w:type="gramStart"/>
            <w:r>
              <w:rPr>
                <w:color w:val="000000"/>
              </w:rPr>
              <w:t>га</w:t>
            </w:r>
            <w:proofErr w:type="gramEnd"/>
          </w:p>
        </w:tc>
      </w:tr>
      <w:tr w:rsidR="004F7473" w:rsidTr="004F7473">
        <w:trPr>
          <w:trHeight w:hRule="exact" w:val="806"/>
        </w:trPr>
        <w:tc>
          <w:tcPr>
            <w:tcW w:w="2458" w:type="dxa"/>
            <w:vMerge/>
            <w:tcBorders>
              <w:left w:val="single" w:sz="4" w:space="0" w:color="auto"/>
              <w:right w:val="nil"/>
            </w:tcBorders>
            <w:shd w:val="clear" w:color="auto" w:fill="FFFFFF"/>
          </w:tcPr>
          <w:p w:rsidR="004F7473" w:rsidRDefault="004F7473" w:rsidP="000B4427">
            <w:pPr>
              <w:pStyle w:val="af"/>
              <w:shd w:val="clear" w:color="auto" w:fill="auto"/>
              <w:spacing w:before="0" w:line="264" w:lineRule="exact"/>
              <w:ind w:firstLine="0"/>
              <w:jc w:val="center"/>
            </w:pPr>
          </w:p>
        </w:tc>
        <w:tc>
          <w:tcPr>
            <w:tcW w:w="1930" w:type="dxa"/>
            <w:vMerge/>
            <w:tcBorders>
              <w:left w:val="single" w:sz="4" w:space="0" w:color="auto"/>
              <w:right w:val="nil"/>
            </w:tcBorders>
            <w:shd w:val="clear" w:color="auto" w:fill="FFFFFF"/>
          </w:tcPr>
          <w:p w:rsidR="004F7473" w:rsidRDefault="004F7473" w:rsidP="000B4427">
            <w:pPr>
              <w:pStyle w:val="af"/>
              <w:shd w:val="clear" w:color="auto" w:fill="auto"/>
              <w:spacing w:before="0" w:line="264" w:lineRule="exact"/>
              <w:ind w:firstLine="0"/>
              <w:jc w:val="center"/>
            </w:pPr>
          </w:p>
        </w:tc>
        <w:tc>
          <w:tcPr>
            <w:tcW w:w="2482" w:type="dxa"/>
            <w:vMerge/>
            <w:tcBorders>
              <w:top w:val="nil"/>
              <w:left w:val="single" w:sz="4" w:space="0" w:color="auto"/>
              <w:bottom w:val="nil"/>
              <w:right w:val="nil"/>
            </w:tcBorders>
            <w:shd w:val="clear" w:color="auto" w:fill="FFFFFF"/>
          </w:tcPr>
          <w:p w:rsidR="004F7473" w:rsidRDefault="004F7473" w:rsidP="000B4427">
            <w:pPr>
              <w:pStyle w:val="af"/>
              <w:shd w:val="clear" w:color="auto" w:fill="auto"/>
              <w:spacing w:before="0" w:line="264" w:lineRule="exact"/>
              <w:ind w:firstLine="0"/>
              <w:jc w:val="center"/>
            </w:pPr>
          </w:p>
        </w:tc>
        <w:tc>
          <w:tcPr>
            <w:tcW w:w="994" w:type="dxa"/>
            <w:tcBorders>
              <w:top w:val="single" w:sz="4" w:space="0" w:color="auto"/>
              <w:left w:val="single" w:sz="4" w:space="0" w:color="auto"/>
              <w:bottom w:val="nil"/>
              <w:right w:val="nil"/>
            </w:tcBorders>
            <w:shd w:val="clear" w:color="auto" w:fill="FFFFFF"/>
          </w:tcPr>
          <w:p w:rsidR="004F7473" w:rsidRDefault="004F7473" w:rsidP="000B4427">
            <w:pPr>
              <w:pStyle w:val="af"/>
              <w:shd w:val="clear" w:color="auto" w:fill="auto"/>
              <w:spacing w:before="0" w:line="264" w:lineRule="exact"/>
              <w:ind w:firstLine="0"/>
              <w:jc w:val="center"/>
            </w:pPr>
            <w:r>
              <w:rPr>
                <w:color w:val="000000"/>
              </w:rPr>
              <w:t>На</w:t>
            </w:r>
          </w:p>
          <w:p w:rsidR="004F7473" w:rsidRDefault="004F7473" w:rsidP="000B4427">
            <w:pPr>
              <w:pStyle w:val="af"/>
              <w:shd w:val="clear" w:color="auto" w:fill="auto"/>
              <w:spacing w:before="0" w:line="264" w:lineRule="exact"/>
              <w:ind w:firstLine="0"/>
              <w:jc w:val="center"/>
            </w:pPr>
            <w:r>
              <w:rPr>
                <w:color w:val="000000"/>
              </w:rPr>
              <w:t>твёрдом</w:t>
            </w:r>
          </w:p>
          <w:p w:rsidR="004F7473" w:rsidRDefault="004F7473" w:rsidP="000B4427">
            <w:pPr>
              <w:pStyle w:val="af"/>
              <w:shd w:val="clear" w:color="auto" w:fill="auto"/>
              <w:spacing w:before="0" w:line="264" w:lineRule="exact"/>
              <w:ind w:firstLine="0"/>
              <w:jc w:val="center"/>
            </w:pPr>
            <w:proofErr w:type="gramStart"/>
            <w:r>
              <w:rPr>
                <w:color w:val="000000"/>
              </w:rPr>
              <w:t>топливе</w:t>
            </w:r>
            <w:proofErr w:type="gramEnd"/>
          </w:p>
        </w:tc>
        <w:tc>
          <w:tcPr>
            <w:tcW w:w="1917" w:type="dxa"/>
            <w:tcBorders>
              <w:top w:val="single" w:sz="4" w:space="0" w:color="auto"/>
              <w:left w:val="single" w:sz="4" w:space="0" w:color="auto"/>
              <w:bottom w:val="nil"/>
              <w:right w:val="single" w:sz="4" w:space="0" w:color="auto"/>
            </w:tcBorders>
            <w:shd w:val="clear" w:color="auto" w:fill="FFFFFF"/>
          </w:tcPr>
          <w:p w:rsidR="004F7473" w:rsidRDefault="004F7473" w:rsidP="000B4427">
            <w:pPr>
              <w:pStyle w:val="af"/>
              <w:shd w:val="clear" w:color="auto" w:fill="auto"/>
              <w:spacing w:before="0" w:line="259" w:lineRule="exact"/>
              <w:ind w:firstLine="0"/>
              <w:jc w:val="center"/>
            </w:pPr>
            <w:r>
              <w:rPr>
                <w:color w:val="000000"/>
              </w:rPr>
              <w:t>На газомазутном топливе</w:t>
            </w:r>
          </w:p>
        </w:tc>
      </w:tr>
      <w:tr w:rsidR="004F7473" w:rsidTr="004F7473">
        <w:trPr>
          <w:trHeight w:hRule="exact" w:val="394"/>
        </w:trPr>
        <w:tc>
          <w:tcPr>
            <w:tcW w:w="2458" w:type="dxa"/>
            <w:vMerge/>
            <w:tcBorders>
              <w:left w:val="single" w:sz="4" w:space="0" w:color="auto"/>
              <w:right w:val="nil"/>
            </w:tcBorders>
            <w:shd w:val="clear" w:color="auto" w:fill="FFFFFF"/>
          </w:tcPr>
          <w:p w:rsidR="004F7473" w:rsidRDefault="004F7473" w:rsidP="000B4427">
            <w:pPr>
              <w:pStyle w:val="af"/>
              <w:shd w:val="clear" w:color="auto" w:fill="auto"/>
              <w:spacing w:before="0" w:line="259" w:lineRule="exact"/>
              <w:ind w:firstLine="0"/>
              <w:jc w:val="center"/>
            </w:pPr>
          </w:p>
        </w:tc>
        <w:tc>
          <w:tcPr>
            <w:tcW w:w="1930" w:type="dxa"/>
            <w:vMerge/>
            <w:tcBorders>
              <w:left w:val="single" w:sz="4" w:space="0" w:color="auto"/>
              <w:right w:val="nil"/>
            </w:tcBorders>
            <w:shd w:val="clear" w:color="auto" w:fill="FFFFFF"/>
          </w:tcPr>
          <w:p w:rsidR="004F7473" w:rsidRDefault="004F7473" w:rsidP="000B4427">
            <w:pPr>
              <w:pStyle w:val="af"/>
              <w:shd w:val="clear" w:color="auto" w:fill="auto"/>
              <w:spacing w:before="0" w:line="259" w:lineRule="exact"/>
              <w:ind w:firstLine="0"/>
              <w:jc w:val="center"/>
            </w:pPr>
          </w:p>
        </w:tc>
        <w:tc>
          <w:tcPr>
            <w:tcW w:w="2482" w:type="dxa"/>
            <w:tcBorders>
              <w:top w:val="single" w:sz="4" w:space="0" w:color="auto"/>
              <w:left w:val="single" w:sz="4" w:space="0" w:color="auto"/>
              <w:bottom w:val="nil"/>
              <w:right w:val="nil"/>
            </w:tcBorders>
            <w:shd w:val="clear" w:color="auto" w:fill="FFFFFF"/>
          </w:tcPr>
          <w:p w:rsidR="004F7473" w:rsidRDefault="004F7473" w:rsidP="000B4427">
            <w:pPr>
              <w:pStyle w:val="af"/>
              <w:shd w:val="clear" w:color="auto" w:fill="auto"/>
              <w:spacing w:before="0" w:line="200" w:lineRule="exact"/>
              <w:ind w:firstLine="0"/>
              <w:jc w:val="center"/>
            </w:pPr>
            <w:r>
              <w:rPr>
                <w:color w:val="000000"/>
              </w:rPr>
              <w:t>До 5</w:t>
            </w:r>
          </w:p>
        </w:tc>
        <w:tc>
          <w:tcPr>
            <w:tcW w:w="994" w:type="dxa"/>
            <w:tcBorders>
              <w:top w:val="single" w:sz="4" w:space="0" w:color="auto"/>
              <w:left w:val="single" w:sz="4" w:space="0" w:color="auto"/>
              <w:bottom w:val="nil"/>
              <w:right w:val="nil"/>
            </w:tcBorders>
            <w:shd w:val="clear" w:color="auto" w:fill="FFFFFF"/>
          </w:tcPr>
          <w:p w:rsidR="004F7473" w:rsidRDefault="004F7473" w:rsidP="004F7473">
            <w:pPr>
              <w:pStyle w:val="af"/>
              <w:shd w:val="clear" w:color="auto" w:fill="auto"/>
              <w:spacing w:before="0" w:line="200" w:lineRule="exact"/>
              <w:ind w:firstLine="0"/>
              <w:jc w:val="center"/>
            </w:pPr>
            <w:r>
              <w:rPr>
                <w:color w:val="000000"/>
              </w:rPr>
              <w:t>0,7</w:t>
            </w:r>
          </w:p>
        </w:tc>
        <w:tc>
          <w:tcPr>
            <w:tcW w:w="1917" w:type="dxa"/>
            <w:tcBorders>
              <w:top w:val="single" w:sz="4" w:space="0" w:color="auto"/>
              <w:left w:val="single" w:sz="4" w:space="0" w:color="auto"/>
              <w:bottom w:val="nil"/>
              <w:right w:val="single" w:sz="4" w:space="0" w:color="auto"/>
            </w:tcBorders>
            <w:shd w:val="clear" w:color="auto" w:fill="FFFFFF"/>
          </w:tcPr>
          <w:p w:rsidR="004F7473" w:rsidRDefault="004F7473" w:rsidP="004F7473">
            <w:pPr>
              <w:pStyle w:val="af"/>
              <w:shd w:val="clear" w:color="auto" w:fill="auto"/>
              <w:spacing w:before="0" w:line="200" w:lineRule="exact"/>
              <w:ind w:firstLine="0"/>
              <w:jc w:val="center"/>
            </w:pPr>
            <w:r>
              <w:rPr>
                <w:color w:val="000000"/>
              </w:rPr>
              <w:t>0,7</w:t>
            </w:r>
          </w:p>
        </w:tc>
      </w:tr>
      <w:tr w:rsidR="004F7473" w:rsidTr="004F7473">
        <w:trPr>
          <w:trHeight w:hRule="exact" w:val="403"/>
        </w:trPr>
        <w:tc>
          <w:tcPr>
            <w:tcW w:w="2458" w:type="dxa"/>
            <w:vMerge/>
            <w:tcBorders>
              <w:left w:val="single" w:sz="4" w:space="0" w:color="auto"/>
              <w:right w:val="nil"/>
            </w:tcBorders>
            <w:shd w:val="clear" w:color="auto" w:fill="FFFFFF"/>
          </w:tcPr>
          <w:p w:rsidR="004F7473" w:rsidRDefault="004F7473" w:rsidP="000B4427">
            <w:pPr>
              <w:pStyle w:val="af"/>
              <w:shd w:val="clear" w:color="auto" w:fill="auto"/>
              <w:spacing w:before="0" w:line="200" w:lineRule="exact"/>
              <w:ind w:firstLine="0"/>
              <w:jc w:val="center"/>
            </w:pPr>
          </w:p>
        </w:tc>
        <w:tc>
          <w:tcPr>
            <w:tcW w:w="1930" w:type="dxa"/>
            <w:vMerge/>
            <w:tcBorders>
              <w:left w:val="single" w:sz="4" w:space="0" w:color="auto"/>
              <w:right w:val="nil"/>
            </w:tcBorders>
            <w:shd w:val="clear" w:color="auto" w:fill="FFFFFF"/>
          </w:tcPr>
          <w:p w:rsidR="004F7473" w:rsidRDefault="004F7473" w:rsidP="000B4427">
            <w:pPr>
              <w:pStyle w:val="af"/>
              <w:shd w:val="clear" w:color="auto" w:fill="auto"/>
              <w:spacing w:before="0" w:line="200" w:lineRule="exact"/>
              <w:ind w:firstLine="0"/>
              <w:jc w:val="center"/>
            </w:pPr>
          </w:p>
        </w:tc>
        <w:tc>
          <w:tcPr>
            <w:tcW w:w="2482" w:type="dxa"/>
            <w:tcBorders>
              <w:top w:val="single" w:sz="4" w:space="0" w:color="auto"/>
              <w:left w:val="single" w:sz="4" w:space="0" w:color="auto"/>
              <w:bottom w:val="single" w:sz="4" w:space="0" w:color="auto"/>
              <w:right w:val="nil"/>
            </w:tcBorders>
            <w:shd w:val="clear" w:color="auto" w:fill="FFFFFF"/>
          </w:tcPr>
          <w:p w:rsidR="004F7473" w:rsidRDefault="004F7473" w:rsidP="000B4427">
            <w:pPr>
              <w:pStyle w:val="af"/>
              <w:shd w:val="clear" w:color="auto" w:fill="auto"/>
              <w:spacing w:before="0" w:line="200" w:lineRule="exact"/>
              <w:ind w:firstLine="0"/>
              <w:jc w:val="center"/>
            </w:pPr>
            <w:r>
              <w:rPr>
                <w:color w:val="000000"/>
              </w:rPr>
              <w:t>От 5 до 10 (от 6 до 12)</w:t>
            </w:r>
          </w:p>
        </w:tc>
        <w:tc>
          <w:tcPr>
            <w:tcW w:w="994" w:type="dxa"/>
            <w:tcBorders>
              <w:top w:val="single" w:sz="4" w:space="0" w:color="auto"/>
              <w:left w:val="single" w:sz="4" w:space="0" w:color="auto"/>
              <w:bottom w:val="single" w:sz="4" w:space="0" w:color="auto"/>
              <w:right w:val="nil"/>
            </w:tcBorders>
            <w:shd w:val="clear" w:color="auto" w:fill="FFFFFF"/>
          </w:tcPr>
          <w:p w:rsidR="004F7473" w:rsidRDefault="004F7473" w:rsidP="004F7473">
            <w:pPr>
              <w:pStyle w:val="af"/>
              <w:shd w:val="clear" w:color="auto" w:fill="auto"/>
              <w:spacing w:before="0" w:line="200" w:lineRule="exact"/>
              <w:ind w:firstLine="0"/>
              <w:jc w:val="center"/>
            </w:pPr>
            <w:r>
              <w:rPr>
                <w:color w:val="000000"/>
              </w:rPr>
              <w:t>1,0</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rsidR="004F7473" w:rsidRDefault="004F7473" w:rsidP="004F7473">
            <w:pPr>
              <w:pStyle w:val="af"/>
              <w:shd w:val="clear" w:color="auto" w:fill="auto"/>
              <w:spacing w:before="0" w:line="200" w:lineRule="exact"/>
              <w:ind w:firstLine="0"/>
              <w:jc w:val="center"/>
            </w:pPr>
            <w:r>
              <w:rPr>
                <w:color w:val="000000"/>
              </w:rPr>
              <w:t>1,0</w:t>
            </w:r>
          </w:p>
        </w:tc>
      </w:tr>
      <w:tr w:rsidR="004F7473" w:rsidTr="0094466A">
        <w:trPr>
          <w:trHeight w:hRule="exact" w:val="433"/>
        </w:trPr>
        <w:tc>
          <w:tcPr>
            <w:tcW w:w="2458" w:type="dxa"/>
            <w:vMerge/>
            <w:tcBorders>
              <w:left w:val="single" w:sz="4" w:space="0" w:color="auto"/>
              <w:bottom w:val="single" w:sz="4" w:space="0" w:color="auto"/>
              <w:right w:val="nil"/>
            </w:tcBorders>
            <w:shd w:val="clear" w:color="auto" w:fill="FFFFFF"/>
          </w:tcPr>
          <w:p w:rsidR="004F7473" w:rsidRDefault="004F7473" w:rsidP="000B4427">
            <w:pPr>
              <w:rPr>
                <w:color w:val="auto"/>
                <w:sz w:val="10"/>
                <w:szCs w:val="10"/>
              </w:rPr>
            </w:pPr>
          </w:p>
        </w:tc>
        <w:tc>
          <w:tcPr>
            <w:tcW w:w="1930" w:type="dxa"/>
            <w:vMerge/>
            <w:tcBorders>
              <w:left w:val="single" w:sz="4" w:space="0" w:color="auto"/>
              <w:bottom w:val="single" w:sz="4" w:space="0" w:color="auto"/>
              <w:right w:val="nil"/>
            </w:tcBorders>
            <w:shd w:val="clear" w:color="auto" w:fill="FFFFFF"/>
          </w:tcPr>
          <w:p w:rsidR="004F7473" w:rsidRDefault="004F7473" w:rsidP="000B4427">
            <w:pPr>
              <w:rPr>
                <w:color w:val="auto"/>
                <w:sz w:val="10"/>
                <w:szCs w:val="10"/>
              </w:rPr>
            </w:pPr>
          </w:p>
        </w:tc>
        <w:tc>
          <w:tcPr>
            <w:tcW w:w="2482" w:type="dxa"/>
            <w:tcBorders>
              <w:top w:val="single" w:sz="4" w:space="0" w:color="auto"/>
              <w:left w:val="single" w:sz="4" w:space="0" w:color="auto"/>
              <w:bottom w:val="single" w:sz="4" w:space="0" w:color="auto"/>
              <w:right w:val="nil"/>
            </w:tcBorders>
            <w:shd w:val="clear" w:color="auto" w:fill="FFFFFF"/>
          </w:tcPr>
          <w:p w:rsidR="004F7473" w:rsidRDefault="004F7473" w:rsidP="000B4427">
            <w:pPr>
              <w:pStyle w:val="af"/>
              <w:shd w:val="clear" w:color="auto" w:fill="auto"/>
              <w:spacing w:before="0" w:line="200" w:lineRule="exact"/>
              <w:ind w:left="40" w:firstLine="0"/>
            </w:pPr>
            <w:r>
              <w:rPr>
                <w:color w:val="000000"/>
              </w:rPr>
              <w:t>От 10 до 50 (от 12 до 58)</w:t>
            </w:r>
          </w:p>
        </w:tc>
        <w:tc>
          <w:tcPr>
            <w:tcW w:w="994" w:type="dxa"/>
            <w:tcBorders>
              <w:top w:val="single" w:sz="4" w:space="0" w:color="auto"/>
              <w:left w:val="single" w:sz="4" w:space="0" w:color="auto"/>
              <w:bottom w:val="single" w:sz="4" w:space="0" w:color="auto"/>
              <w:right w:val="nil"/>
            </w:tcBorders>
            <w:shd w:val="clear" w:color="auto" w:fill="FFFFFF"/>
          </w:tcPr>
          <w:p w:rsidR="004F7473" w:rsidRDefault="004F7473" w:rsidP="004F7473">
            <w:pPr>
              <w:pStyle w:val="af"/>
              <w:shd w:val="clear" w:color="auto" w:fill="auto"/>
              <w:spacing w:before="0" w:line="200" w:lineRule="exact"/>
              <w:ind w:firstLine="0"/>
              <w:jc w:val="center"/>
            </w:pPr>
            <w:r>
              <w:rPr>
                <w:color w:val="000000"/>
              </w:rPr>
              <w:t>2,0</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rsidR="004F7473" w:rsidRDefault="004F7473" w:rsidP="004F7473">
            <w:pPr>
              <w:pStyle w:val="af"/>
              <w:shd w:val="clear" w:color="auto" w:fill="auto"/>
              <w:spacing w:before="0" w:line="200" w:lineRule="exact"/>
              <w:ind w:firstLine="0"/>
              <w:jc w:val="center"/>
            </w:pPr>
            <w:r>
              <w:rPr>
                <w:color w:val="000000"/>
              </w:rPr>
              <w:t>1,5</w:t>
            </w:r>
          </w:p>
        </w:tc>
      </w:tr>
    </w:tbl>
    <w:p w:rsidR="00916F80" w:rsidRPr="004F7473" w:rsidRDefault="00916F80" w:rsidP="004F7473">
      <w:pPr>
        <w:rPr>
          <w:rFonts w:ascii="Times New Roman" w:hAnsi="Times New Roman" w:cs="Times New Roman"/>
          <w:sz w:val="20"/>
          <w:szCs w:val="20"/>
        </w:rPr>
      </w:pPr>
      <w:r w:rsidRPr="004F7473">
        <w:rPr>
          <w:rFonts w:ascii="Times New Roman" w:hAnsi="Times New Roman" w:cs="Times New Roman"/>
          <w:sz w:val="20"/>
          <w:szCs w:val="20"/>
        </w:rPr>
        <w:t>Примечания:</w:t>
      </w:r>
    </w:p>
    <w:p w:rsidR="00916F80" w:rsidRPr="004F7473" w:rsidRDefault="00916F80" w:rsidP="0094466A">
      <w:pPr>
        <w:jc w:val="both"/>
        <w:rPr>
          <w:rFonts w:ascii="Times New Roman" w:hAnsi="Times New Roman" w:cs="Times New Roman"/>
          <w:sz w:val="20"/>
          <w:szCs w:val="20"/>
        </w:rPr>
      </w:pPr>
      <w:r w:rsidRPr="004F7473">
        <w:rPr>
          <w:rFonts w:ascii="Times New Roman" w:hAnsi="Times New Roman" w:cs="Times New Roman"/>
          <w:sz w:val="20"/>
          <w:szCs w:val="20"/>
        </w:rPr>
        <w:t xml:space="preserve">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w:t>
      </w:r>
      <w:r w:rsidRPr="004F7473">
        <w:rPr>
          <w:rFonts w:ascii="Times New Roman" w:hAnsi="Times New Roman" w:cs="Times New Roman"/>
          <w:sz w:val="20"/>
          <w:szCs w:val="20"/>
        </w:rPr>
        <w:lastRenderedPageBreak/>
        <w:t>дороге, следует увеличивать на 20 %</w:t>
      </w:r>
      <w:r w:rsidR="004F7473">
        <w:rPr>
          <w:rFonts w:ascii="Times New Roman" w:hAnsi="Times New Roman" w:cs="Times New Roman"/>
          <w:sz w:val="20"/>
          <w:szCs w:val="20"/>
        </w:rPr>
        <w:t>.</w:t>
      </w:r>
    </w:p>
    <w:p w:rsidR="00916F80" w:rsidRDefault="00916F80" w:rsidP="0094466A">
      <w:pPr>
        <w:jc w:val="both"/>
        <w:rPr>
          <w:rFonts w:ascii="Times New Roman" w:hAnsi="Times New Roman" w:cs="Times New Roman"/>
          <w:sz w:val="20"/>
          <w:szCs w:val="20"/>
        </w:rPr>
      </w:pPr>
      <w:r w:rsidRPr="004F7473">
        <w:rPr>
          <w:rFonts w:ascii="Times New Roman" w:hAnsi="Times New Roman" w:cs="Times New Roman"/>
          <w:sz w:val="20"/>
          <w:szCs w:val="20"/>
        </w:rPr>
        <w:t>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СНиП 41 -02.</w:t>
      </w:r>
    </w:p>
    <w:p w:rsidR="004F7473" w:rsidRPr="004F7473" w:rsidRDefault="004F7473" w:rsidP="004F7473">
      <w:pPr>
        <w:rPr>
          <w:rFonts w:ascii="Times New Roman" w:hAnsi="Times New Roman" w:cs="Times New Roman"/>
          <w:sz w:val="20"/>
          <w:szCs w:val="20"/>
        </w:rPr>
      </w:pPr>
    </w:p>
    <w:p w:rsidR="00916F80" w:rsidRDefault="00BC32EA" w:rsidP="004F7473">
      <w:pPr>
        <w:pStyle w:val="210"/>
        <w:shd w:val="clear" w:color="auto" w:fill="auto"/>
        <w:tabs>
          <w:tab w:val="left" w:pos="1560"/>
        </w:tabs>
        <w:spacing w:before="0" w:after="0" w:line="269" w:lineRule="exact"/>
        <w:ind w:left="1540" w:right="80" w:hanging="1114"/>
        <w:jc w:val="left"/>
      </w:pPr>
      <w:r w:rsidRPr="00BC32EA">
        <w:rPr>
          <w:rStyle w:val="23"/>
          <w:b/>
          <w:bCs/>
        </w:rPr>
        <w:t>9.</w:t>
      </w:r>
      <w:r w:rsidR="00916F80" w:rsidRPr="00BC32EA">
        <w:rPr>
          <w:rStyle w:val="23"/>
          <w:b/>
          <w:bCs/>
        </w:rPr>
        <w:t xml:space="preserve">  Расчетные показатели объектов, относящихся к области водоснабжения и водоотведения</w:t>
      </w:r>
    </w:p>
    <w:p w:rsidR="00916F80" w:rsidRDefault="00916F80" w:rsidP="00C05EB3">
      <w:pPr>
        <w:spacing w:after="90" w:line="276" w:lineRule="auto"/>
        <w:rPr>
          <w:rStyle w:val="a7"/>
          <w:rFonts w:eastAsia="Courier New"/>
        </w:rPr>
      </w:pPr>
      <w:r>
        <w:rPr>
          <w:rStyle w:val="a7"/>
          <w:rFonts w:eastAsia="Courier New"/>
        </w:rPr>
        <w:t xml:space="preserve">Расчетные показатели </w:t>
      </w:r>
      <w:proofErr w:type="gramStart"/>
      <w:r>
        <w:rPr>
          <w:rStyle w:val="a7"/>
          <w:rFonts w:eastAsia="Courier New"/>
        </w:rPr>
        <w:t>объектов, относящихся к области водоснабжения</w:t>
      </w:r>
      <w:r w:rsidR="00C05EB3">
        <w:rPr>
          <w:rStyle w:val="a7"/>
          <w:rFonts w:eastAsia="Courier New"/>
        </w:rPr>
        <w:t xml:space="preserve"> </w:t>
      </w:r>
      <w:r>
        <w:rPr>
          <w:rStyle w:val="a7"/>
          <w:rFonts w:eastAsia="Courier New"/>
        </w:rPr>
        <w:t>населения</w:t>
      </w:r>
      <w:r w:rsidR="00C05EB3" w:rsidRPr="00C05EB3">
        <w:rPr>
          <w:rStyle w:val="11"/>
          <w:rFonts w:eastAsia="Courier New"/>
        </w:rPr>
        <w:t xml:space="preserve"> </w:t>
      </w:r>
      <w:r w:rsidR="00C05EB3">
        <w:rPr>
          <w:rStyle w:val="11"/>
          <w:rFonts w:eastAsia="Courier New"/>
        </w:rPr>
        <w:t>приведены</w:t>
      </w:r>
      <w:proofErr w:type="gramEnd"/>
      <w:r w:rsidR="00C05EB3">
        <w:rPr>
          <w:rStyle w:val="11"/>
          <w:rFonts w:eastAsia="Courier New"/>
        </w:rPr>
        <w:t xml:space="preserve"> в таблице </w:t>
      </w:r>
      <w:r w:rsidR="00C05EB3">
        <w:rPr>
          <w:rStyle w:val="a7"/>
          <w:rFonts w:eastAsia="Courier New"/>
        </w:rPr>
        <w:t>9.1</w:t>
      </w:r>
    </w:p>
    <w:p w:rsidR="00C05EB3" w:rsidRDefault="00C05EB3" w:rsidP="00C05EB3">
      <w:pPr>
        <w:tabs>
          <w:tab w:val="left" w:pos="7920"/>
        </w:tabs>
        <w:spacing w:after="90" w:line="276" w:lineRule="auto"/>
      </w:pPr>
      <w:r>
        <w:tab/>
        <w:t xml:space="preserve">  </w:t>
      </w:r>
      <w:r>
        <w:rPr>
          <w:rStyle w:val="a7"/>
          <w:rFonts w:eastAsia="Courier New"/>
        </w:rPr>
        <w:t>Таблица 9.1</w:t>
      </w:r>
    </w:p>
    <w:tbl>
      <w:tblPr>
        <w:tblW w:w="0" w:type="auto"/>
        <w:tblInd w:w="5" w:type="dxa"/>
        <w:tblLayout w:type="fixed"/>
        <w:tblCellMar>
          <w:left w:w="0" w:type="dxa"/>
          <w:right w:w="0" w:type="dxa"/>
        </w:tblCellMar>
        <w:tblLook w:val="0000"/>
      </w:tblPr>
      <w:tblGrid>
        <w:gridCol w:w="461"/>
        <w:gridCol w:w="2800"/>
        <w:gridCol w:w="1134"/>
        <w:gridCol w:w="708"/>
        <w:gridCol w:w="851"/>
        <w:gridCol w:w="992"/>
        <w:gridCol w:w="992"/>
        <w:gridCol w:w="851"/>
        <w:gridCol w:w="992"/>
      </w:tblGrid>
      <w:tr w:rsidR="00916F80" w:rsidTr="0094466A">
        <w:trPr>
          <w:trHeight w:hRule="exact" w:val="1478"/>
        </w:trPr>
        <w:tc>
          <w:tcPr>
            <w:tcW w:w="461" w:type="dxa"/>
            <w:vMerge w:val="restart"/>
            <w:tcBorders>
              <w:top w:val="single" w:sz="4" w:space="0" w:color="auto"/>
              <w:left w:val="single" w:sz="4" w:space="0" w:color="auto"/>
              <w:bottom w:val="nil"/>
              <w:right w:val="nil"/>
            </w:tcBorders>
            <w:shd w:val="clear" w:color="auto" w:fill="FFFFFF"/>
          </w:tcPr>
          <w:p w:rsidR="00916F80" w:rsidRDefault="00916F80" w:rsidP="000B4427">
            <w:pPr>
              <w:pStyle w:val="af"/>
              <w:shd w:val="clear" w:color="auto" w:fill="auto"/>
              <w:spacing w:before="0" w:line="200" w:lineRule="exact"/>
              <w:ind w:left="160" w:firstLine="0"/>
            </w:pPr>
            <w:r>
              <w:rPr>
                <w:color w:val="000000"/>
              </w:rPr>
              <w:t>№</w:t>
            </w:r>
          </w:p>
        </w:tc>
        <w:tc>
          <w:tcPr>
            <w:tcW w:w="2800" w:type="dxa"/>
            <w:vMerge w:val="restart"/>
            <w:tcBorders>
              <w:top w:val="single" w:sz="4" w:space="0" w:color="auto"/>
              <w:left w:val="single" w:sz="4" w:space="0" w:color="auto"/>
              <w:bottom w:val="nil"/>
              <w:right w:val="nil"/>
            </w:tcBorders>
            <w:shd w:val="clear" w:color="auto" w:fill="FFFFFF"/>
          </w:tcPr>
          <w:p w:rsidR="00916F80" w:rsidRDefault="00916F80" w:rsidP="000B4427">
            <w:pPr>
              <w:pStyle w:val="af"/>
              <w:shd w:val="clear" w:color="auto" w:fill="auto"/>
              <w:spacing w:before="0" w:after="60" w:line="200" w:lineRule="exact"/>
              <w:ind w:firstLine="0"/>
              <w:jc w:val="center"/>
            </w:pPr>
            <w:r>
              <w:rPr>
                <w:color w:val="000000"/>
              </w:rPr>
              <w:t>Наименование</w:t>
            </w:r>
          </w:p>
          <w:p w:rsidR="00916F80" w:rsidRDefault="00916F80" w:rsidP="000B4427">
            <w:pPr>
              <w:pStyle w:val="af"/>
              <w:shd w:val="clear" w:color="auto" w:fill="auto"/>
              <w:spacing w:before="60" w:after="180" w:line="200" w:lineRule="exact"/>
              <w:ind w:firstLine="0"/>
              <w:jc w:val="center"/>
            </w:pPr>
            <w:r>
              <w:rPr>
                <w:color w:val="000000"/>
              </w:rPr>
              <w:t>объекта</w:t>
            </w:r>
          </w:p>
          <w:p w:rsidR="00916F80" w:rsidRDefault="00916F80" w:rsidP="000B4427">
            <w:pPr>
              <w:pStyle w:val="af"/>
              <w:shd w:val="clear" w:color="auto" w:fill="auto"/>
              <w:spacing w:before="180" w:line="269" w:lineRule="exact"/>
              <w:ind w:firstLine="0"/>
              <w:jc w:val="center"/>
            </w:pPr>
            <w:r>
              <w:rPr>
                <w:color w:val="000000"/>
              </w:rPr>
              <w:t>(Наименование ресурса) *</w:t>
            </w:r>
          </w:p>
        </w:tc>
        <w:tc>
          <w:tcPr>
            <w:tcW w:w="4677" w:type="dxa"/>
            <w:gridSpan w:val="5"/>
            <w:tcBorders>
              <w:top w:val="single" w:sz="4" w:space="0" w:color="auto"/>
              <w:left w:val="single" w:sz="4" w:space="0" w:color="auto"/>
              <w:bottom w:val="nil"/>
              <w:right w:val="nil"/>
            </w:tcBorders>
            <w:shd w:val="clear" w:color="auto" w:fill="FFFFFF"/>
          </w:tcPr>
          <w:p w:rsidR="00916F80" w:rsidRDefault="00916F80" w:rsidP="000B4427">
            <w:pPr>
              <w:pStyle w:val="af"/>
              <w:shd w:val="clear" w:color="auto" w:fill="auto"/>
              <w:spacing w:before="0" w:line="269" w:lineRule="exact"/>
              <w:ind w:firstLine="0"/>
              <w:jc w:val="center"/>
            </w:pPr>
            <w:r>
              <w:rPr>
                <w:color w:val="000000"/>
              </w:rPr>
              <w:t>Показатель минимально допустимого уровня обеспеченности</w:t>
            </w:r>
          </w:p>
        </w:tc>
        <w:tc>
          <w:tcPr>
            <w:tcW w:w="1843" w:type="dxa"/>
            <w:gridSpan w:val="2"/>
            <w:tcBorders>
              <w:top w:val="single" w:sz="4" w:space="0" w:color="auto"/>
              <w:left w:val="single" w:sz="4" w:space="0" w:color="auto"/>
              <w:bottom w:val="nil"/>
              <w:right w:val="single" w:sz="4" w:space="0" w:color="auto"/>
            </w:tcBorders>
            <w:shd w:val="clear" w:color="auto" w:fill="FFFFFF"/>
          </w:tcPr>
          <w:p w:rsidR="00916F80" w:rsidRDefault="00916F80" w:rsidP="000B4427">
            <w:pPr>
              <w:pStyle w:val="af"/>
              <w:shd w:val="clear" w:color="auto" w:fill="auto"/>
              <w:spacing w:before="0" w:line="264" w:lineRule="exact"/>
              <w:ind w:firstLine="0"/>
              <w:jc w:val="center"/>
            </w:pPr>
            <w:r>
              <w:rPr>
                <w:color w:val="000000"/>
              </w:rPr>
              <w:t>Показатель максимально допустимого уровня территориальной доступности</w:t>
            </w:r>
          </w:p>
        </w:tc>
      </w:tr>
      <w:tr w:rsidR="00670560" w:rsidTr="0094466A">
        <w:trPr>
          <w:trHeight w:hRule="exact" w:val="1250"/>
        </w:trPr>
        <w:tc>
          <w:tcPr>
            <w:tcW w:w="461" w:type="dxa"/>
            <w:vMerge/>
            <w:tcBorders>
              <w:top w:val="nil"/>
              <w:left w:val="single" w:sz="4" w:space="0" w:color="auto"/>
              <w:bottom w:val="nil"/>
              <w:right w:val="nil"/>
            </w:tcBorders>
            <w:shd w:val="clear" w:color="auto" w:fill="FFFFFF"/>
          </w:tcPr>
          <w:p w:rsidR="000B4427" w:rsidRDefault="000B4427" w:rsidP="000B4427">
            <w:pPr>
              <w:pStyle w:val="af"/>
              <w:shd w:val="clear" w:color="auto" w:fill="auto"/>
              <w:spacing w:before="0" w:line="264" w:lineRule="exact"/>
              <w:ind w:firstLine="0"/>
              <w:jc w:val="center"/>
            </w:pPr>
          </w:p>
        </w:tc>
        <w:tc>
          <w:tcPr>
            <w:tcW w:w="2800" w:type="dxa"/>
            <w:vMerge/>
            <w:tcBorders>
              <w:top w:val="nil"/>
              <w:left w:val="single" w:sz="4" w:space="0" w:color="auto"/>
              <w:bottom w:val="nil"/>
              <w:right w:val="nil"/>
            </w:tcBorders>
            <w:shd w:val="clear" w:color="auto" w:fill="FFFFFF"/>
          </w:tcPr>
          <w:p w:rsidR="000B4427" w:rsidRDefault="000B4427" w:rsidP="000B4427">
            <w:pPr>
              <w:pStyle w:val="af"/>
              <w:shd w:val="clear" w:color="auto" w:fill="auto"/>
              <w:spacing w:before="0" w:line="264" w:lineRule="exact"/>
              <w:ind w:firstLine="0"/>
              <w:jc w:val="center"/>
            </w:pPr>
          </w:p>
        </w:tc>
        <w:tc>
          <w:tcPr>
            <w:tcW w:w="1134" w:type="dxa"/>
            <w:tcBorders>
              <w:top w:val="single" w:sz="4" w:space="0" w:color="auto"/>
              <w:left w:val="single" w:sz="4" w:space="0" w:color="auto"/>
              <w:bottom w:val="nil"/>
              <w:right w:val="nil"/>
            </w:tcBorders>
            <w:shd w:val="clear" w:color="auto" w:fill="FFFFFF"/>
          </w:tcPr>
          <w:p w:rsidR="000B4427" w:rsidRPr="00670560" w:rsidRDefault="000B4427" w:rsidP="00670560">
            <w:pPr>
              <w:jc w:val="center"/>
              <w:rPr>
                <w:rFonts w:ascii="Times New Roman" w:hAnsi="Times New Roman" w:cs="Times New Roman"/>
                <w:sz w:val="18"/>
                <w:szCs w:val="18"/>
              </w:rPr>
            </w:pPr>
            <w:r w:rsidRPr="00670560">
              <w:rPr>
                <w:rFonts w:ascii="Times New Roman" w:hAnsi="Times New Roman" w:cs="Times New Roman"/>
                <w:sz w:val="18"/>
                <w:szCs w:val="18"/>
              </w:rPr>
              <w:t>Единица</w:t>
            </w:r>
          </w:p>
          <w:p w:rsidR="000B4427" w:rsidRPr="00670560" w:rsidRDefault="000B4427" w:rsidP="00670560">
            <w:pPr>
              <w:jc w:val="center"/>
              <w:rPr>
                <w:rFonts w:ascii="Times New Roman" w:hAnsi="Times New Roman" w:cs="Times New Roman"/>
                <w:sz w:val="18"/>
                <w:szCs w:val="18"/>
              </w:rPr>
            </w:pPr>
            <w:r w:rsidRPr="00670560">
              <w:rPr>
                <w:rFonts w:ascii="Times New Roman" w:hAnsi="Times New Roman" w:cs="Times New Roman"/>
                <w:sz w:val="18"/>
                <w:szCs w:val="18"/>
              </w:rPr>
              <w:t>измерения</w:t>
            </w:r>
          </w:p>
        </w:tc>
        <w:tc>
          <w:tcPr>
            <w:tcW w:w="708" w:type="dxa"/>
            <w:tcBorders>
              <w:top w:val="single" w:sz="4" w:space="0" w:color="auto"/>
              <w:left w:val="single" w:sz="4" w:space="0" w:color="auto"/>
              <w:bottom w:val="nil"/>
              <w:right w:val="nil"/>
            </w:tcBorders>
            <w:shd w:val="clear" w:color="auto" w:fill="FFFFFF"/>
          </w:tcPr>
          <w:p w:rsidR="000B4427" w:rsidRPr="00670560" w:rsidRDefault="000B4427" w:rsidP="00670560">
            <w:pPr>
              <w:jc w:val="center"/>
              <w:rPr>
                <w:rFonts w:ascii="Times New Roman" w:hAnsi="Times New Roman" w:cs="Times New Roman"/>
                <w:sz w:val="18"/>
                <w:szCs w:val="18"/>
              </w:rPr>
            </w:pPr>
            <w:r w:rsidRPr="00670560">
              <w:rPr>
                <w:rFonts w:ascii="Times New Roman" w:hAnsi="Times New Roman" w:cs="Times New Roman"/>
                <w:sz w:val="18"/>
                <w:szCs w:val="18"/>
              </w:rPr>
              <w:t>Всего</w:t>
            </w:r>
          </w:p>
        </w:tc>
        <w:tc>
          <w:tcPr>
            <w:tcW w:w="851" w:type="dxa"/>
            <w:tcBorders>
              <w:top w:val="single" w:sz="4" w:space="0" w:color="auto"/>
              <w:left w:val="single" w:sz="4" w:space="0" w:color="auto"/>
              <w:bottom w:val="nil"/>
              <w:right w:val="nil"/>
            </w:tcBorders>
            <w:shd w:val="clear" w:color="auto" w:fill="FFFFFF"/>
          </w:tcPr>
          <w:p w:rsidR="000B4427" w:rsidRPr="00670560" w:rsidRDefault="000B4427" w:rsidP="00670560">
            <w:pPr>
              <w:jc w:val="center"/>
              <w:rPr>
                <w:rFonts w:ascii="Times New Roman" w:hAnsi="Times New Roman" w:cs="Times New Roman"/>
                <w:sz w:val="18"/>
                <w:szCs w:val="18"/>
              </w:rPr>
            </w:pPr>
            <w:r w:rsidRPr="00670560">
              <w:rPr>
                <w:rFonts w:ascii="Times New Roman" w:hAnsi="Times New Roman" w:cs="Times New Roman"/>
                <w:sz w:val="18"/>
                <w:szCs w:val="18"/>
              </w:rPr>
              <w:t>Холодное</w:t>
            </w:r>
          </w:p>
          <w:p w:rsidR="000B4427" w:rsidRPr="00670560" w:rsidRDefault="00670560" w:rsidP="00670560">
            <w:pPr>
              <w:jc w:val="center"/>
              <w:rPr>
                <w:rFonts w:ascii="Times New Roman" w:hAnsi="Times New Roman" w:cs="Times New Roman"/>
                <w:sz w:val="18"/>
                <w:szCs w:val="18"/>
              </w:rPr>
            </w:pPr>
            <w:proofErr w:type="gramStart"/>
            <w:r>
              <w:rPr>
                <w:rFonts w:ascii="Times New Roman" w:hAnsi="Times New Roman" w:cs="Times New Roman"/>
                <w:sz w:val="18"/>
                <w:szCs w:val="18"/>
              </w:rPr>
              <w:t>в</w:t>
            </w:r>
            <w:r w:rsidR="000B4427" w:rsidRPr="00670560">
              <w:rPr>
                <w:rFonts w:ascii="Times New Roman" w:hAnsi="Times New Roman" w:cs="Times New Roman"/>
                <w:sz w:val="18"/>
                <w:szCs w:val="18"/>
              </w:rPr>
              <w:t>одоснаб</w:t>
            </w:r>
            <w:r>
              <w:rPr>
                <w:rFonts w:ascii="Times New Roman" w:hAnsi="Times New Roman" w:cs="Times New Roman"/>
                <w:sz w:val="18"/>
                <w:szCs w:val="18"/>
              </w:rPr>
              <w:t>-</w:t>
            </w:r>
            <w:r w:rsidR="000B4427" w:rsidRPr="00670560">
              <w:rPr>
                <w:rFonts w:ascii="Times New Roman" w:hAnsi="Times New Roman" w:cs="Times New Roman"/>
                <w:sz w:val="18"/>
                <w:szCs w:val="18"/>
              </w:rPr>
              <w:t>жение</w:t>
            </w:r>
            <w:proofErr w:type="gramEnd"/>
          </w:p>
        </w:tc>
        <w:tc>
          <w:tcPr>
            <w:tcW w:w="992" w:type="dxa"/>
            <w:tcBorders>
              <w:top w:val="single" w:sz="4" w:space="0" w:color="auto"/>
              <w:left w:val="single" w:sz="4" w:space="0" w:color="auto"/>
              <w:bottom w:val="nil"/>
              <w:right w:val="nil"/>
            </w:tcBorders>
            <w:shd w:val="clear" w:color="auto" w:fill="FFFFFF"/>
          </w:tcPr>
          <w:p w:rsidR="000B4427" w:rsidRPr="00670560" w:rsidRDefault="000B4427" w:rsidP="00670560">
            <w:pPr>
              <w:jc w:val="center"/>
              <w:rPr>
                <w:rFonts w:ascii="Times New Roman" w:hAnsi="Times New Roman" w:cs="Times New Roman"/>
                <w:sz w:val="18"/>
                <w:szCs w:val="18"/>
              </w:rPr>
            </w:pPr>
            <w:r w:rsidRPr="00670560">
              <w:rPr>
                <w:rFonts w:ascii="Times New Roman" w:hAnsi="Times New Roman" w:cs="Times New Roman"/>
                <w:sz w:val="18"/>
                <w:szCs w:val="18"/>
              </w:rPr>
              <w:t>Горячее</w:t>
            </w:r>
          </w:p>
          <w:p w:rsidR="000B4427" w:rsidRPr="00670560" w:rsidRDefault="00670560" w:rsidP="00670560">
            <w:pPr>
              <w:jc w:val="center"/>
              <w:rPr>
                <w:rFonts w:ascii="Times New Roman" w:hAnsi="Times New Roman" w:cs="Times New Roman"/>
                <w:sz w:val="18"/>
                <w:szCs w:val="18"/>
              </w:rPr>
            </w:pPr>
            <w:proofErr w:type="gramStart"/>
            <w:r>
              <w:rPr>
                <w:rFonts w:ascii="Times New Roman" w:hAnsi="Times New Roman" w:cs="Times New Roman"/>
                <w:sz w:val="18"/>
                <w:szCs w:val="18"/>
              </w:rPr>
              <w:t>в</w:t>
            </w:r>
            <w:r w:rsidR="000B4427" w:rsidRPr="00670560">
              <w:rPr>
                <w:rFonts w:ascii="Times New Roman" w:hAnsi="Times New Roman" w:cs="Times New Roman"/>
                <w:sz w:val="18"/>
                <w:szCs w:val="18"/>
              </w:rPr>
              <w:t>одоснаб</w:t>
            </w:r>
            <w:r>
              <w:rPr>
                <w:rFonts w:ascii="Times New Roman" w:hAnsi="Times New Roman" w:cs="Times New Roman"/>
                <w:sz w:val="18"/>
                <w:szCs w:val="18"/>
              </w:rPr>
              <w:t>-</w:t>
            </w:r>
            <w:r w:rsidR="000B4427" w:rsidRPr="00670560">
              <w:rPr>
                <w:rFonts w:ascii="Times New Roman" w:hAnsi="Times New Roman" w:cs="Times New Roman"/>
                <w:sz w:val="18"/>
                <w:szCs w:val="18"/>
              </w:rPr>
              <w:t>жение</w:t>
            </w:r>
            <w:proofErr w:type="gramEnd"/>
          </w:p>
        </w:tc>
        <w:tc>
          <w:tcPr>
            <w:tcW w:w="992" w:type="dxa"/>
            <w:tcBorders>
              <w:top w:val="single" w:sz="4" w:space="0" w:color="auto"/>
              <w:left w:val="single" w:sz="4" w:space="0" w:color="auto"/>
              <w:bottom w:val="nil"/>
              <w:right w:val="nil"/>
            </w:tcBorders>
            <w:shd w:val="clear" w:color="auto" w:fill="FFFFFF"/>
          </w:tcPr>
          <w:p w:rsidR="000B4427" w:rsidRPr="00670560" w:rsidRDefault="000B4427" w:rsidP="00670560">
            <w:pPr>
              <w:jc w:val="center"/>
              <w:rPr>
                <w:rFonts w:ascii="Times New Roman" w:hAnsi="Times New Roman" w:cs="Times New Roman"/>
                <w:sz w:val="18"/>
                <w:szCs w:val="18"/>
              </w:rPr>
            </w:pPr>
            <w:proofErr w:type="gramStart"/>
            <w:r w:rsidRPr="00670560">
              <w:rPr>
                <w:rFonts w:ascii="Times New Roman" w:hAnsi="Times New Roman" w:cs="Times New Roman"/>
                <w:sz w:val="18"/>
                <w:szCs w:val="18"/>
              </w:rPr>
              <w:t>Водоотве</w:t>
            </w:r>
            <w:r w:rsidR="00670560">
              <w:rPr>
                <w:rFonts w:ascii="Times New Roman" w:hAnsi="Times New Roman" w:cs="Times New Roman"/>
                <w:sz w:val="18"/>
                <w:szCs w:val="18"/>
              </w:rPr>
              <w:t>-</w:t>
            </w:r>
            <w:r w:rsidRPr="00670560">
              <w:rPr>
                <w:rFonts w:ascii="Times New Roman" w:hAnsi="Times New Roman" w:cs="Times New Roman"/>
                <w:sz w:val="18"/>
                <w:szCs w:val="18"/>
              </w:rPr>
              <w:t>дение</w:t>
            </w:r>
            <w:proofErr w:type="gramEnd"/>
          </w:p>
        </w:tc>
        <w:tc>
          <w:tcPr>
            <w:tcW w:w="851" w:type="dxa"/>
            <w:tcBorders>
              <w:top w:val="single" w:sz="4" w:space="0" w:color="auto"/>
              <w:left w:val="single" w:sz="4" w:space="0" w:color="auto"/>
              <w:bottom w:val="nil"/>
              <w:right w:val="nil"/>
            </w:tcBorders>
            <w:shd w:val="clear" w:color="auto" w:fill="FFFFFF"/>
          </w:tcPr>
          <w:p w:rsidR="000B4427" w:rsidRPr="00670560" w:rsidRDefault="000B4427" w:rsidP="00670560">
            <w:pPr>
              <w:jc w:val="center"/>
              <w:rPr>
                <w:rFonts w:ascii="Times New Roman" w:hAnsi="Times New Roman" w:cs="Times New Roman"/>
                <w:sz w:val="18"/>
                <w:szCs w:val="18"/>
              </w:rPr>
            </w:pPr>
            <w:r w:rsidRPr="00670560">
              <w:rPr>
                <w:rFonts w:ascii="Times New Roman" w:hAnsi="Times New Roman" w:cs="Times New Roman"/>
                <w:sz w:val="18"/>
                <w:szCs w:val="18"/>
              </w:rPr>
              <w:t>Единица</w:t>
            </w:r>
          </w:p>
          <w:p w:rsidR="000B4427" w:rsidRPr="00670560" w:rsidRDefault="000B4427" w:rsidP="00670560">
            <w:pPr>
              <w:jc w:val="center"/>
              <w:rPr>
                <w:rFonts w:ascii="Times New Roman" w:hAnsi="Times New Roman" w:cs="Times New Roman"/>
                <w:sz w:val="18"/>
                <w:szCs w:val="18"/>
              </w:rPr>
            </w:pPr>
            <w:r w:rsidRPr="00670560">
              <w:rPr>
                <w:rFonts w:ascii="Times New Roman" w:hAnsi="Times New Roman" w:cs="Times New Roman"/>
                <w:sz w:val="18"/>
                <w:szCs w:val="18"/>
              </w:rPr>
              <w:t>измерения</w:t>
            </w:r>
          </w:p>
        </w:tc>
        <w:tc>
          <w:tcPr>
            <w:tcW w:w="992" w:type="dxa"/>
            <w:tcBorders>
              <w:top w:val="single" w:sz="4" w:space="0" w:color="auto"/>
              <w:left w:val="single" w:sz="4" w:space="0" w:color="auto"/>
              <w:bottom w:val="nil"/>
              <w:right w:val="single" w:sz="4" w:space="0" w:color="auto"/>
            </w:tcBorders>
            <w:shd w:val="clear" w:color="auto" w:fill="FFFFFF"/>
          </w:tcPr>
          <w:p w:rsidR="000B4427" w:rsidRPr="00670560" w:rsidRDefault="000B4427" w:rsidP="00670560">
            <w:pPr>
              <w:jc w:val="center"/>
              <w:rPr>
                <w:rFonts w:ascii="Times New Roman" w:hAnsi="Times New Roman" w:cs="Times New Roman"/>
                <w:sz w:val="18"/>
                <w:szCs w:val="18"/>
              </w:rPr>
            </w:pPr>
            <w:r w:rsidRPr="00670560">
              <w:rPr>
                <w:rFonts w:ascii="Times New Roman" w:hAnsi="Times New Roman" w:cs="Times New Roman"/>
                <w:sz w:val="18"/>
                <w:szCs w:val="18"/>
              </w:rPr>
              <w:t>Величина</w:t>
            </w:r>
          </w:p>
        </w:tc>
      </w:tr>
      <w:tr w:rsidR="000B4427" w:rsidTr="0094466A">
        <w:trPr>
          <w:trHeight w:hRule="exact" w:val="1707"/>
        </w:trPr>
        <w:tc>
          <w:tcPr>
            <w:tcW w:w="461" w:type="dxa"/>
            <w:tcBorders>
              <w:top w:val="single" w:sz="4" w:space="0" w:color="auto"/>
              <w:left w:val="single" w:sz="4" w:space="0" w:color="auto"/>
              <w:bottom w:val="nil"/>
              <w:right w:val="nil"/>
            </w:tcBorders>
            <w:shd w:val="clear" w:color="auto" w:fill="FFFFFF"/>
          </w:tcPr>
          <w:p w:rsidR="000B4427" w:rsidRDefault="000B4427" w:rsidP="000B4427">
            <w:pPr>
              <w:pStyle w:val="af"/>
              <w:shd w:val="clear" w:color="auto" w:fill="auto"/>
              <w:spacing w:before="0" w:line="200" w:lineRule="exact"/>
              <w:ind w:left="160" w:firstLine="0"/>
            </w:pPr>
            <w:r>
              <w:rPr>
                <w:color w:val="000000"/>
              </w:rPr>
              <w:t>1.</w:t>
            </w:r>
          </w:p>
        </w:tc>
        <w:tc>
          <w:tcPr>
            <w:tcW w:w="2800" w:type="dxa"/>
            <w:tcBorders>
              <w:top w:val="single" w:sz="4" w:space="0" w:color="auto"/>
              <w:left w:val="single" w:sz="4" w:space="0" w:color="auto"/>
              <w:bottom w:val="nil"/>
              <w:right w:val="nil"/>
            </w:tcBorders>
            <w:shd w:val="clear" w:color="auto" w:fill="FFFFFF"/>
          </w:tcPr>
          <w:p w:rsidR="000B4427" w:rsidRDefault="000B4427" w:rsidP="004F7473">
            <w:pPr>
              <w:pStyle w:val="af"/>
              <w:shd w:val="clear" w:color="auto" w:fill="auto"/>
              <w:spacing w:before="0" w:line="264" w:lineRule="exact"/>
              <w:ind w:firstLine="0"/>
            </w:pPr>
            <w:r>
              <w:rPr>
                <w:color w:val="000000"/>
              </w:rPr>
              <w:t>Многоквартирные дома с централизованным холодным и горячим водоснабжением, водоотведением оборудованные раковинами, мойками кухонными, унитазами</w:t>
            </w:r>
          </w:p>
        </w:tc>
        <w:tc>
          <w:tcPr>
            <w:tcW w:w="1134" w:type="dxa"/>
            <w:tcBorders>
              <w:top w:val="single" w:sz="4" w:space="0" w:color="auto"/>
              <w:left w:val="single" w:sz="4" w:space="0" w:color="auto"/>
              <w:bottom w:val="nil"/>
              <w:right w:val="nil"/>
            </w:tcBorders>
            <w:shd w:val="clear" w:color="auto" w:fill="FFFFFF"/>
          </w:tcPr>
          <w:p w:rsidR="000B4427" w:rsidRDefault="000B4427" w:rsidP="004F7473">
            <w:pPr>
              <w:pStyle w:val="af"/>
              <w:shd w:val="clear" w:color="auto" w:fill="auto"/>
              <w:spacing w:before="0" w:line="264" w:lineRule="exact"/>
              <w:ind w:right="220" w:firstLine="0"/>
              <w:jc w:val="center"/>
            </w:pPr>
            <w:r>
              <w:rPr>
                <w:color w:val="000000"/>
              </w:rPr>
              <w:t>куб. метр в месяц на 1 человека &lt;*&gt;</w:t>
            </w:r>
          </w:p>
        </w:tc>
        <w:tc>
          <w:tcPr>
            <w:tcW w:w="708" w:type="dxa"/>
            <w:tcBorders>
              <w:top w:val="single" w:sz="4" w:space="0" w:color="auto"/>
              <w:left w:val="single" w:sz="4" w:space="0" w:color="auto"/>
              <w:bottom w:val="nil"/>
              <w:right w:val="nil"/>
            </w:tcBorders>
            <w:shd w:val="clear" w:color="auto" w:fill="FFFFFF"/>
          </w:tcPr>
          <w:p w:rsidR="000B4427" w:rsidRDefault="000B4427" w:rsidP="004F7473">
            <w:pPr>
              <w:pStyle w:val="af"/>
              <w:shd w:val="clear" w:color="auto" w:fill="auto"/>
              <w:spacing w:before="0" w:line="200" w:lineRule="exact"/>
              <w:ind w:firstLine="0"/>
              <w:jc w:val="center"/>
            </w:pPr>
            <w:r>
              <w:t>3.68</w:t>
            </w:r>
          </w:p>
        </w:tc>
        <w:tc>
          <w:tcPr>
            <w:tcW w:w="851" w:type="dxa"/>
            <w:tcBorders>
              <w:top w:val="single" w:sz="4" w:space="0" w:color="auto"/>
              <w:left w:val="single" w:sz="4" w:space="0" w:color="auto"/>
              <w:bottom w:val="nil"/>
              <w:right w:val="nil"/>
            </w:tcBorders>
            <w:shd w:val="clear" w:color="auto" w:fill="FFFFFF"/>
          </w:tcPr>
          <w:p w:rsidR="000B4427" w:rsidRDefault="000B4427" w:rsidP="004F7473">
            <w:pPr>
              <w:pStyle w:val="af"/>
              <w:shd w:val="clear" w:color="auto" w:fill="auto"/>
              <w:spacing w:before="0" w:line="200" w:lineRule="exact"/>
              <w:ind w:firstLine="0"/>
              <w:jc w:val="center"/>
            </w:pPr>
            <w:r>
              <w:t>2.63</w:t>
            </w:r>
          </w:p>
        </w:tc>
        <w:tc>
          <w:tcPr>
            <w:tcW w:w="992" w:type="dxa"/>
            <w:tcBorders>
              <w:top w:val="single" w:sz="4" w:space="0" w:color="auto"/>
              <w:left w:val="single" w:sz="4" w:space="0" w:color="auto"/>
              <w:bottom w:val="nil"/>
              <w:right w:val="nil"/>
            </w:tcBorders>
            <w:shd w:val="clear" w:color="auto" w:fill="FFFFFF"/>
          </w:tcPr>
          <w:p w:rsidR="000B4427" w:rsidRDefault="000B4427" w:rsidP="004F7473">
            <w:pPr>
              <w:pStyle w:val="af"/>
              <w:shd w:val="clear" w:color="auto" w:fill="auto"/>
              <w:spacing w:before="0" w:line="200" w:lineRule="exact"/>
              <w:ind w:firstLine="0"/>
              <w:jc w:val="center"/>
            </w:pPr>
            <w:r>
              <w:t>1.22</w:t>
            </w:r>
          </w:p>
        </w:tc>
        <w:tc>
          <w:tcPr>
            <w:tcW w:w="992" w:type="dxa"/>
            <w:tcBorders>
              <w:top w:val="single" w:sz="4" w:space="0" w:color="auto"/>
              <w:left w:val="single" w:sz="4" w:space="0" w:color="auto"/>
              <w:bottom w:val="nil"/>
              <w:right w:val="nil"/>
            </w:tcBorders>
            <w:shd w:val="clear" w:color="auto" w:fill="FFFFFF"/>
          </w:tcPr>
          <w:p w:rsidR="000B4427" w:rsidRDefault="000B4427" w:rsidP="004F7473">
            <w:pPr>
              <w:pStyle w:val="af"/>
              <w:shd w:val="clear" w:color="auto" w:fill="auto"/>
              <w:spacing w:before="0" w:line="200" w:lineRule="exact"/>
              <w:ind w:firstLine="0"/>
              <w:jc w:val="center"/>
            </w:pPr>
            <w:r>
              <w:t>3.68</w:t>
            </w:r>
          </w:p>
        </w:tc>
        <w:tc>
          <w:tcPr>
            <w:tcW w:w="1843" w:type="dxa"/>
            <w:gridSpan w:val="2"/>
            <w:vMerge w:val="restart"/>
            <w:tcBorders>
              <w:top w:val="single" w:sz="4" w:space="0" w:color="auto"/>
              <w:left w:val="single" w:sz="4" w:space="0" w:color="auto"/>
              <w:bottom w:val="nil"/>
              <w:right w:val="single" w:sz="4" w:space="0" w:color="auto"/>
            </w:tcBorders>
            <w:shd w:val="clear" w:color="auto" w:fill="FFFFFF"/>
          </w:tcPr>
          <w:p w:rsidR="000B4427" w:rsidRDefault="000B4427" w:rsidP="00E74676">
            <w:pPr>
              <w:pStyle w:val="af"/>
              <w:shd w:val="clear" w:color="auto" w:fill="auto"/>
              <w:spacing w:before="0" w:line="200" w:lineRule="exact"/>
              <w:ind w:left="400" w:firstLine="0"/>
            </w:pPr>
            <w:r>
              <w:rPr>
                <w:color w:val="000000"/>
              </w:rPr>
              <w:t>не нормируется</w:t>
            </w:r>
          </w:p>
        </w:tc>
      </w:tr>
      <w:tr w:rsidR="007520F5" w:rsidTr="0094466A">
        <w:trPr>
          <w:trHeight w:hRule="exact" w:val="1427"/>
        </w:trPr>
        <w:tc>
          <w:tcPr>
            <w:tcW w:w="461" w:type="dxa"/>
            <w:tcBorders>
              <w:top w:val="single" w:sz="4" w:space="0" w:color="auto"/>
              <w:left w:val="single" w:sz="4" w:space="0" w:color="auto"/>
              <w:bottom w:val="nil"/>
              <w:right w:val="nil"/>
            </w:tcBorders>
            <w:shd w:val="clear" w:color="auto" w:fill="FFFFFF"/>
          </w:tcPr>
          <w:p w:rsidR="007520F5" w:rsidRDefault="007520F5" w:rsidP="000B4427">
            <w:pPr>
              <w:pStyle w:val="af"/>
              <w:shd w:val="clear" w:color="auto" w:fill="auto"/>
              <w:spacing w:before="0" w:line="200" w:lineRule="exact"/>
              <w:ind w:left="160" w:firstLine="0"/>
            </w:pPr>
            <w:r>
              <w:rPr>
                <w:color w:val="000000"/>
              </w:rPr>
              <w:t>2.</w:t>
            </w:r>
          </w:p>
        </w:tc>
        <w:tc>
          <w:tcPr>
            <w:tcW w:w="2800" w:type="dxa"/>
            <w:tcBorders>
              <w:top w:val="single" w:sz="4" w:space="0" w:color="auto"/>
              <w:left w:val="single" w:sz="4" w:space="0" w:color="auto"/>
              <w:bottom w:val="nil"/>
              <w:right w:val="nil"/>
            </w:tcBorders>
            <w:shd w:val="clear" w:color="auto" w:fill="FFFFFF"/>
          </w:tcPr>
          <w:p w:rsidR="007520F5" w:rsidRDefault="007520F5" w:rsidP="004F7473">
            <w:pPr>
              <w:pStyle w:val="af"/>
              <w:shd w:val="clear" w:color="auto" w:fill="auto"/>
              <w:spacing w:before="0" w:line="264" w:lineRule="exact"/>
              <w:ind w:firstLine="0"/>
            </w:pPr>
            <w:r>
              <w:rPr>
                <w:color w:val="000000"/>
              </w:rPr>
              <w:t>Многоквартирные дома с централизованным холодным водоснабжением, водонагревателями, водоотведением</w:t>
            </w:r>
          </w:p>
        </w:tc>
        <w:tc>
          <w:tcPr>
            <w:tcW w:w="1134" w:type="dxa"/>
            <w:tcBorders>
              <w:top w:val="single" w:sz="4" w:space="0" w:color="auto"/>
              <w:left w:val="single" w:sz="4" w:space="0" w:color="auto"/>
              <w:bottom w:val="nil"/>
              <w:right w:val="nil"/>
            </w:tcBorders>
            <w:shd w:val="clear" w:color="auto" w:fill="FFFFFF"/>
          </w:tcPr>
          <w:p w:rsidR="007520F5" w:rsidRDefault="007520F5" w:rsidP="004F7473">
            <w:pPr>
              <w:pStyle w:val="af"/>
              <w:shd w:val="clear" w:color="auto" w:fill="auto"/>
              <w:spacing w:before="0" w:line="264" w:lineRule="exact"/>
              <w:ind w:right="220" w:firstLine="0"/>
              <w:jc w:val="center"/>
            </w:pPr>
            <w:r>
              <w:rPr>
                <w:color w:val="000000"/>
              </w:rPr>
              <w:t>куб. метр в месяц на 1 человека &lt;*&gt;</w:t>
            </w:r>
          </w:p>
        </w:tc>
        <w:tc>
          <w:tcPr>
            <w:tcW w:w="708" w:type="dxa"/>
            <w:tcBorders>
              <w:top w:val="single" w:sz="4" w:space="0" w:color="auto"/>
              <w:left w:val="single" w:sz="4" w:space="0" w:color="auto"/>
              <w:bottom w:val="nil"/>
              <w:right w:val="nil"/>
            </w:tcBorders>
            <w:shd w:val="clear" w:color="auto" w:fill="FFFFFF"/>
          </w:tcPr>
          <w:p w:rsidR="007520F5" w:rsidRDefault="007520F5" w:rsidP="004F7473">
            <w:pPr>
              <w:pStyle w:val="af"/>
              <w:shd w:val="clear" w:color="auto" w:fill="auto"/>
              <w:spacing w:before="0" w:line="200" w:lineRule="exact"/>
              <w:ind w:firstLine="0"/>
              <w:jc w:val="center"/>
            </w:pPr>
            <w:r>
              <w:t>7.46</w:t>
            </w:r>
          </w:p>
        </w:tc>
        <w:tc>
          <w:tcPr>
            <w:tcW w:w="851" w:type="dxa"/>
            <w:tcBorders>
              <w:top w:val="single" w:sz="4" w:space="0" w:color="auto"/>
              <w:left w:val="single" w:sz="4" w:space="0" w:color="auto"/>
              <w:bottom w:val="nil"/>
              <w:right w:val="nil"/>
            </w:tcBorders>
            <w:shd w:val="clear" w:color="auto" w:fill="FFFFFF"/>
          </w:tcPr>
          <w:p w:rsidR="007520F5" w:rsidRDefault="007520F5" w:rsidP="004F7473">
            <w:pPr>
              <w:pStyle w:val="af"/>
              <w:shd w:val="clear" w:color="auto" w:fill="auto"/>
              <w:spacing w:before="0" w:line="200" w:lineRule="exact"/>
              <w:ind w:firstLine="0"/>
              <w:jc w:val="center"/>
            </w:pPr>
            <w:r>
              <w:t>7.46</w:t>
            </w:r>
          </w:p>
        </w:tc>
        <w:tc>
          <w:tcPr>
            <w:tcW w:w="992" w:type="dxa"/>
            <w:tcBorders>
              <w:top w:val="single" w:sz="4" w:space="0" w:color="auto"/>
              <w:left w:val="single" w:sz="4" w:space="0" w:color="auto"/>
              <w:bottom w:val="nil"/>
              <w:right w:val="nil"/>
            </w:tcBorders>
            <w:shd w:val="clear" w:color="auto" w:fill="FFFFFF"/>
          </w:tcPr>
          <w:p w:rsidR="007520F5" w:rsidRDefault="007520F5" w:rsidP="004F7473">
            <w:pPr>
              <w:pStyle w:val="af"/>
              <w:shd w:val="clear" w:color="auto" w:fill="auto"/>
              <w:spacing w:before="0" w:line="200" w:lineRule="exact"/>
              <w:ind w:firstLine="0"/>
              <w:jc w:val="center"/>
            </w:pPr>
            <w:r>
              <w:t>-</w:t>
            </w:r>
          </w:p>
        </w:tc>
        <w:tc>
          <w:tcPr>
            <w:tcW w:w="992" w:type="dxa"/>
            <w:tcBorders>
              <w:top w:val="single" w:sz="4" w:space="0" w:color="auto"/>
              <w:left w:val="single" w:sz="4" w:space="0" w:color="auto"/>
              <w:bottom w:val="nil"/>
              <w:right w:val="nil"/>
            </w:tcBorders>
            <w:shd w:val="clear" w:color="auto" w:fill="FFFFFF"/>
          </w:tcPr>
          <w:p w:rsidR="007520F5" w:rsidRDefault="007520F5" w:rsidP="004F7473">
            <w:pPr>
              <w:pStyle w:val="af"/>
              <w:shd w:val="clear" w:color="auto" w:fill="auto"/>
              <w:spacing w:before="0" w:line="200" w:lineRule="exact"/>
              <w:ind w:firstLine="0"/>
              <w:jc w:val="center"/>
            </w:pPr>
            <w:r>
              <w:t>7.46</w:t>
            </w:r>
          </w:p>
        </w:tc>
        <w:tc>
          <w:tcPr>
            <w:tcW w:w="1843" w:type="dxa"/>
            <w:gridSpan w:val="2"/>
            <w:vMerge/>
            <w:tcBorders>
              <w:top w:val="nil"/>
              <w:left w:val="single" w:sz="4" w:space="0" w:color="auto"/>
              <w:bottom w:val="nil"/>
              <w:right w:val="single" w:sz="4" w:space="0" w:color="auto"/>
            </w:tcBorders>
            <w:shd w:val="clear" w:color="auto" w:fill="FFFFFF"/>
          </w:tcPr>
          <w:p w:rsidR="007520F5" w:rsidRDefault="007520F5" w:rsidP="000B4427">
            <w:pPr>
              <w:pStyle w:val="af"/>
              <w:shd w:val="clear" w:color="auto" w:fill="auto"/>
              <w:spacing w:before="0" w:line="200" w:lineRule="exact"/>
              <w:ind w:firstLine="0"/>
              <w:jc w:val="center"/>
            </w:pPr>
          </w:p>
        </w:tc>
      </w:tr>
      <w:tr w:rsidR="007520F5" w:rsidTr="0094466A">
        <w:trPr>
          <w:trHeight w:hRule="exact" w:val="3406"/>
        </w:trPr>
        <w:tc>
          <w:tcPr>
            <w:tcW w:w="461" w:type="dxa"/>
            <w:tcBorders>
              <w:top w:val="single" w:sz="4" w:space="0" w:color="auto"/>
              <w:left w:val="single" w:sz="4" w:space="0" w:color="auto"/>
              <w:bottom w:val="single" w:sz="4" w:space="0" w:color="auto"/>
              <w:right w:val="nil"/>
            </w:tcBorders>
            <w:shd w:val="clear" w:color="auto" w:fill="FFFFFF"/>
          </w:tcPr>
          <w:p w:rsidR="007520F5" w:rsidRDefault="007520F5" w:rsidP="000B4427">
            <w:pPr>
              <w:pStyle w:val="af"/>
              <w:shd w:val="clear" w:color="auto" w:fill="auto"/>
              <w:spacing w:before="0" w:line="200" w:lineRule="exact"/>
              <w:ind w:left="160" w:firstLine="0"/>
            </w:pPr>
            <w:r>
              <w:rPr>
                <w:color w:val="000000"/>
              </w:rPr>
              <w:t>3.</w:t>
            </w:r>
          </w:p>
        </w:tc>
        <w:tc>
          <w:tcPr>
            <w:tcW w:w="2800" w:type="dxa"/>
            <w:tcBorders>
              <w:top w:val="single" w:sz="4" w:space="0" w:color="auto"/>
              <w:left w:val="single" w:sz="4" w:space="0" w:color="auto"/>
              <w:bottom w:val="single" w:sz="4" w:space="0" w:color="auto"/>
              <w:right w:val="nil"/>
            </w:tcBorders>
            <w:shd w:val="clear" w:color="auto" w:fill="FFFFFF"/>
          </w:tcPr>
          <w:p w:rsidR="007520F5" w:rsidRDefault="007520F5" w:rsidP="004F7473">
            <w:pPr>
              <w:pStyle w:val="af"/>
              <w:shd w:val="clear" w:color="auto" w:fill="auto"/>
              <w:spacing w:before="0" w:line="264" w:lineRule="exact"/>
              <w:ind w:firstLine="0"/>
            </w:pPr>
            <w:r>
              <w:rPr>
                <w:color w:val="000000"/>
              </w:rPr>
              <w:t>Многоквартирные жилые дома  с  холодным водоснабжением, с централизованным водоотведением, оборудованные водонагревателями или без них, оборудованные раковинами, мойками кухонными</w:t>
            </w:r>
          </w:p>
        </w:tc>
        <w:tc>
          <w:tcPr>
            <w:tcW w:w="1134" w:type="dxa"/>
            <w:tcBorders>
              <w:top w:val="single" w:sz="4" w:space="0" w:color="auto"/>
              <w:left w:val="single" w:sz="4" w:space="0" w:color="auto"/>
              <w:bottom w:val="single" w:sz="4" w:space="0" w:color="auto"/>
              <w:right w:val="nil"/>
            </w:tcBorders>
            <w:shd w:val="clear" w:color="auto" w:fill="FFFFFF"/>
          </w:tcPr>
          <w:p w:rsidR="007520F5" w:rsidRDefault="007520F5" w:rsidP="004F7473">
            <w:pPr>
              <w:pStyle w:val="af"/>
              <w:shd w:val="clear" w:color="auto" w:fill="auto"/>
              <w:spacing w:before="0" w:line="264" w:lineRule="exact"/>
              <w:ind w:right="220" w:firstLine="0"/>
              <w:jc w:val="center"/>
            </w:pPr>
            <w:r>
              <w:rPr>
                <w:color w:val="000000"/>
              </w:rPr>
              <w:t>куб. метр в месяц на 1 человека &lt;*&gt;</w:t>
            </w:r>
          </w:p>
        </w:tc>
        <w:tc>
          <w:tcPr>
            <w:tcW w:w="708" w:type="dxa"/>
            <w:tcBorders>
              <w:top w:val="single" w:sz="4" w:space="0" w:color="auto"/>
              <w:left w:val="single" w:sz="4" w:space="0" w:color="auto"/>
              <w:bottom w:val="single" w:sz="4" w:space="0" w:color="auto"/>
              <w:right w:val="nil"/>
            </w:tcBorders>
            <w:shd w:val="clear" w:color="auto" w:fill="FFFFFF"/>
          </w:tcPr>
          <w:p w:rsidR="007520F5" w:rsidRDefault="007520F5" w:rsidP="004F7473">
            <w:pPr>
              <w:pStyle w:val="af"/>
              <w:shd w:val="clear" w:color="auto" w:fill="auto"/>
              <w:spacing w:before="0" w:line="200" w:lineRule="exact"/>
              <w:ind w:firstLine="0"/>
              <w:jc w:val="center"/>
            </w:pPr>
            <w:r>
              <w:t>3.15</w:t>
            </w:r>
          </w:p>
        </w:tc>
        <w:tc>
          <w:tcPr>
            <w:tcW w:w="851" w:type="dxa"/>
            <w:tcBorders>
              <w:top w:val="single" w:sz="4" w:space="0" w:color="auto"/>
              <w:left w:val="single" w:sz="4" w:space="0" w:color="auto"/>
              <w:bottom w:val="single" w:sz="4" w:space="0" w:color="auto"/>
              <w:right w:val="nil"/>
            </w:tcBorders>
            <w:shd w:val="clear" w:color="auto" w:fill="FFFFFF"/>
          </w:tcPr>
          <w:p w:rsidR="007520F5" w:rsidRDefault="007520F5" w:rsidP="004F7473">
            <w:pPr>
              <w:pStyle w:val="af"/>
              <w:shd w:val="clear" w:color="auto" w:fill="auto"/>
              <w:spacing w:before="0" w:line="200" w:lineRule="exact"/>
              <w:ind w:firstLine="0"/>
              <w:jc w:val="center"/>
            </w:pPr>
            <w:r>
              <w:t>3.15</w:t>
            </w:r>
          </w:p>
        </w:tc>
        <w:tc>
          <w:tcPr>
            <w:tcW w:w="992" w:type="dxa"/>
            <w:tcBorders>
              <w:top w:val="single" w:sz="4" w:space="0" w:color="auto"/>
              <w:left w:val="single" w:sz="4" w:space="0" w:color="auto"/>
              <w:bottom w:val="single" w:sz="4" w:space="0" w:color="auto"/>
              <w:right w:val="nil"/>
            </w:tcBorders>
            <w:shd w:val="clear" w:color="auto" w:fill="FFFFFF"/>
          </w:tcPr>
          <w:p w:rsidR="007520F5" w:rsidRDefault="007520F5" w:rsidP="004F7473">
            <w:pPr>
              <w:pStyle w:val="af"/>
              <w:shd w:val="clear" w:color="auto" w:fill="auto"/>
              <w:spacing w:before="0" w:line="200" w:lineRule="exact"/>
              <w:ind w:firstLine="0"/>
              <w:jc w:val="center"/>
            </w:pPr>
            <w:r>
              <w:t>-</w:t>
            </w:r>
          </w:p>
        </w:tc>
        <w:tc>
          <w:tcPr>
            <w:tcW w:w="992" w:type="dxa"/>
            <w:tcBorders>
              <w:top w:val="single" w:sz="4" w:space="0" w:color="auto"/>
              <w:left w:val="single" w:sz="4" w:space="0" w:color="auto"/>
              <w:bottom w:val="single" w:sz="4" w:space="0" w:color="auto"/>
              <w:right w:val="nil"/>
            </w:tcBorders>
            <w:shd w:val="clear" w:color="auto" w:fill="FFFFFF"/>
          </w:tcPr>
          <w:p w:rsidR="007520F5" w:rsidRDefault="007520F5" w:rsidP="004F7473">
            <w:pPr>
              <w:pStyle w:val="af"/>
              <w:shd w:val="clear" w:color="auto" w:fill="auto"/>
              <w:spacing w:before="0" w:line="200" w:lineRule="exact"/>
              <w:ind w:firstLine="0"/>
              <w:jc w:val="center"/>
            </w:pPr>
            <w:r>
              <w:t>3.15</w:t>
            </w:r>
          </w:p>
        </w:tc>
        <w:tc>
          <w:tcPr>
            <w:tcW w:w="1843" w:type="dxa"/>
            <w:gridSpan w:val="2"/>
            <w:vMerge/>
            <w:tcBorders>
              <w:top w:val="nil"/>
              <w:left w:val="single" w:sz="4" w:space="0" w:color="auto"/>
              <w:bottom w:val="single" w:sz="4" w:space="0" w:color="auto"/>
              <w:right w:val="single" w:sz="4" w:space="0" w:color="auto"/>
            </w:tcBorders>
            <w:shd w:val="clear" w:color="auto" w:fill="FFFFFF"/>
          </w:tcPr>
          <w:p w:rsidR="007520F5" w:rsidRDefault="007520F5" w:rsidP="000B4427">
            <w:pPr>
              <w:pStyle w:val="af"/>
              <w:shd w:val="clear" w:color="auto" w:fill="auto"/>
              <w:spacing w:before="0" w:line="200" w:lineRule="exact"/>
              <w:ind w:firstLine="0"/>
              <w:jc w:val="center"/>
            </w:pPr>
          </w:p>
        </w:tc>
      </w:tr>
      <w:tr w:rsidR="007520F5" w:rsidTr="0094466A">
        <w:trPr>
          <w:trHeight w:hRule="exact" w:val="2698"/>
        </w:trPr>
        <w:tc>
          <w:tcPr>
            <w:tcW w:w="461" w:type="dxa"/>
            <w:tcBorders>
              <w:top w:val="single" w:sz="4" w:space="0" w:color="auto"/>
              <w:left w:val="single" w:sz="4" w:space="0" w:color="auto"/>
              <w:bottom w:val="nil"/>
              <w:right w:val="nil"/>
            </w:tcBorders>
            <w:shd w:val="clear" w:color="auto" w:fill="FFFFFF"/>
          </w:tcPr>
          <w:p w:rsidR="007520F5" w:rsidRDefault="007520F5" w:rsidP="000B4427">
            <w:pPr>
              <w:pStyle w:val="af"/>
              <w:shd w:val="clear" w:color="auto" w:fill="auto"/>
              <w:spacing w:before="0" w:line="200" w:lineRule="exact"/>
              <w:ind w:left="160" w:firstLine="0"/>
            </w:pPr>
            <w:r>
              <w:rPr>
                <w:color w:val="000000"/>
              </w:rPr>
              <w:lastRenderedPageBreak/>
              <w:t>4.</w:t>
            </w:r>
          </w:p>
        </w:tc>
        <w:tc>
          <w:tcPr>
            <w:tcW w:w="2800" w:type="dxa"/>
            <w:tcBorders>
              <w:top w:val="single" w:sz="4" w:space="0" w:color="auto"/>
              <w:left w:val="single" w:sz="4" w:space="0" w:color="auto"/>
              <w:bottom w:val="nil"/>
              <w:right w:val="nil"/>
            </w:tcBorders>
            <w:shd w:val="clear" w:color="auto" w:fill="FFFFFF"/>
          </w:tcPr>
          <w:p w:rsidR="007520F5" w:rsidRDefault="007520F5" w:rsidP="004F7473">
            <w:pPr>
              <w:pStyle w:val="af"/>
              <w:shd w:val="clear" w:color="auto" w:fill="auto"/>
              <w:spacing w:before="0" w:line="264" w:lineRule="exact"/>
              <w:ind w:firstLine="0"/>
            </w:pPr>
            <w:r>
              <w:rPr>
                <w:color w:val="000000"/>
              </w:rPr>
              <w:t>Многоквартирные</w:t>
            </w:r>
            <w:r w:rsidR="00225181">
              <w:rPr>
                <w:color w:val="000000"/>
              </w:rPr>
              <w:t xml:space="preserve"> и   жилые </w:t>
            </w:r>
            <w:r>
              <w:rPr>
                <w:color w:val="000000"/>
              </w:rPr>
              <w:t xml:space="preserve"> дома с  холодным водоснабжением</w:t>
            </w:r>
            <w:r w:rsidR="00225181">
              <w:rPr>
                <w:color w:val="000000"/>
              </w:rPr>
              <w:t>, с местной канализацией (в том числе выгребные ямы), оборудованные водонагревателями, раковинами, мойками кухонными, унитазами, ваннами 1500-1550мм</w:t>
            </w:r>
          </w:p>
        </w:tc>
        <w:tc>
          <w:tcPr>
            <w:tcW w:w="1134" w:type="dxa"/>
            <w:tcBorders>
              <w:top w:val="single" w:sz="4" w:space="0" w:color="auto"/>
              <w:left w:val="single" w:sz="4" w:space="0" w:color="auto"/>
              <w:bottom w:val="nil"/>
              <w:right w:val="nil"/>
            </w:tcBorders>
            <w:shd w:val="clear" w:color="auto" w:fill="FFFFFF"/>
          </w:tcPr>
          <w:p w:rsidR="007520F5" w:rsidRDefault="007520F5" w:rsidP="004F7473">
            <w:pPr>
              <w:pStyle w:val="af"/>
              <w:shd w:val="clear" w:color="auto" w:fill="auto"/>
              <w:spacing w:before="0" w:line="264" w:lineRule="exact"/>
              <w:ind w:right="220" w:firstLine="0"/>
              <w:jc w:val="center"/>
            </w:pPr>
            <w:r>
              <w:rPr>
                <w:color w:val="000000"/>
              </w:rPr>
              <w:t>куб. метр в месяц на 1 человека &lt;*&gt;</w:t>
            </w:r>
          </w:p>
        </w:tc>
        <w:tc>
          <w:tcPr>
            <w:tcW w:w="708" w:type="dxa"/>
            <w:tcBorders>
              <w:top w:val="single" w:sz="4" w:space="0" w:color="auto"/>
              <w:left w:val="single" w:sz="4" w:space="0" w:color="auto"/>
              <w:bottom w:val="nil"/>
              <w:right w:val="nil"/>
            </w:tcBorders>
            <w:shd w:val="clear" w:color="auto" w:fill="FFFFFF"/>
          </w:tcPr>
          <w:p w:rsidR="007520F5" w:rsidRPr="00225181" w:rsidRDefault="00225181" w:rsidP="004F7473">
            <w:pPr>
              <w:jc w:val="center"/>
              <w:rPr>
                <w:rFonts w:ascii="Times New Roman" w:hAnsi="Times New Roman" w:cs="Times New Roman"/>
                <w:color w:val="auto"/>
                <w:sz w:val="20"/>
                <w:szCs w:val="20"/>
              </w:rPr>
            </w:pPr>
            <w:r w:rsidRPr="00225181">
              <w:rPr>
                <w:rFonts w:ascii="Times New Roman" w:hAnsi="Times New Roman" w:cs="Times New Roman"/>
                <w:color w:val="auto"/>
                <w:sz w:val="20"/>
                <w:szCs w:val="20"/>
              </w:rPr>
              <w:t>4.86</w:t>
            </w:r>
          </w:p>
        </w:tc>
        <w:tc>
          <w:tcPr>
            <w:tcW w:w="851" w:type="dxa"/>
            <w:tcBorders>
              <w:top w:val="single" w:sz="4" w:space="0" w:color="auto"/>
              <w:left w:val="single" w:sz="4" w:space="0" w:color="auto"/>
              <w:bottom w:val="nil"/>
              <w:right w:val="nil"/>
            </w:tcBorders>
            <w:shd w:val="clear" w:color="auto" w:fill="FFFFFF"/>
          </w:tcPr>
          <w:p w:rsidR="007520F5" w:rsidRPr="00225181" w:rsidRDefault="00225181" w:rsidP="004F7473">
            <w:pPr>
              <w:jc w:val="center"/>
              <w:rPr>
                <w:rFonts w:ascii="Times New Roman" w:hAnsi="Times New Roman" w:cs="Times New Roman"/>
                <w:color w:val="auto"/>
                <w:sz w:val="20"/>
                <w:szCs w:val="20"/>
              </w:rPr>
            </w:pPr>
            <w:r w:rsidRPr="00225181">
              <w:rPr>
                <w:rFonts w:ascii="Times New Roman" w:hAnsi="Times New Roman" w:cs="Times New Roman"/>
                <w:color w:val="auto"/>
                <w:sz w:val="20"/>
                <w:szCs w:val="20"/>
              </w:rPr>
              <w:t>4.86</w:t>
            </w:r>
          </w:p>
        </w:tc>
        <w:tc>
          <w:tcPr>
            <w:tcW w:w="992" w:type="dxa"/>
            <w:tcBorders>
              <w:top w:val="single" w:sz="4" w:space="0" w:color="auto"/>
              <w:left w:val="single" w:sz="4" w:space="0" w:color="auto"/>
              <w:bottom w:val="nil"/>
              <w:right w:val="nil"/>
            </w:tcBorders>
            <w:shd w:val="clear" w:color="auto" w:fill="FFFFFF"/>
          </w:tcPr>
          <w:p w:rsidR="007520F5" w:rsidRDefault="00225181" w:rsidP="004F7473">
            <w:pPr>
              <w:pStyle w:val="af"/>
              <w:shd w:val="clear" w:color="auto" w:fill="auto"/>
              <w:spacing w:before="0" w:line="200" w:lineRule="exact"/>
              <w:ind w:firstLine="0"/>
              <w:jc w:val="center"/>
            </w:pPr>
            <w:r>
              <w:t>-</w:t>
            </w:r>
          </w:p>
        </w:tc>
        <w:tc>
          <w:tcPr>
            <w:tcW w:w="992" w:type="dxa"/>
            <w:tcBorders>
              <w:top w:val="single" w:sz="4" w:space="0" w:color="auto"/>
              <w:left w:val="single" w:sz="4" w:space="0" w:color="auto"/>
              <w:bottom w:val="nil"/>
              <w:right w:val="nil"/>
            </w:tcBorders>
            <w:shd w:val="clear" w:color="auto" w:fill="FFFFFF"/>
          </w:tcPr>
          <w:p w:rsidR="007520F5" w:rsidRDefault="007520F5" w:rsidP="004F7473">
            <w:pPr>
              <w:pStyle w:val="af"/>
              <w:shd w:val="clear" w:color="auto" w:fill="auto"/>
              <w:spacing w:before="0" w:line="200" w:lineRule="exact"/>
              <w:ind w:firstLine="0"/>
              <w:jc w:val="center"/>
            </w:pPr>
            <w:r>
              <w:rPr>
                <w:color w:val="000000"/>
              </w:rPr>
              <w:t>-</w:t>
            </w:r>
          </w:p>
        </w:tc>
        <w:tc>
          <w:tcPr>
            <w:tcW w:w="1843" w:type="dxa"/>
            <w:gridSpan w:val="2"/>
            <w:vMerge w:val="restart"/>
            <w:tcBorders>
              <w:top w:val="single" w:sz="4" w:space="0" w:color="auto"/>
              <w:left w:val="single" w:sz="4" w:space="0" w:color="auto"/>
              <w:bottom w:val="nil"/>
              <w:right w:val="single" w:sz="4" w:space="0" w:color="auto"/>
            </w:tcBorders>
            <w:shd w:val="clear" w:color="auto" w:fill="FFFFFF"/>
          </w:tcPr>
          <w:p w:rsidR="007520F5" w:rsidRDefault="007520F5" w:rsidP="000B4427">
            <w:pPr>
              <w:rPr>
                <w:color w:val="auto"/>
                <w:sz w:val="10"/>
                <w:szCs w:val="10"/>
              </w:rPr>
            </w:pPr>
          </w:p>
        </w:tc>
      </w:tr>
      <w:tr w:rsidR="007520F5" w:rsidTr="0094466A">
        <w:trPr>
          <w:trHeight w:hRule="exact" w:val="2693"/>
        </w:trPr>
        <w:tc>
          <w:tcPr>
            <w:tcW w:w="461" w:type="dxa"/>
            <w:tcBorders>
              <w:top w:val="single" w:sz="4" w:space="0" w:color="auto"/>
              <w:left w:val="single" w:sz="4" w:space="0" w:color="auto"/>
              <w:bottom w:val="single" w:sz="4" w:space="0" w:color="auto"/>
              <w:right w:val="nil"/>
            </w:tcBorders>
            <w:shd w:val="clear" w:color="auto" w:fill="FFFFFF"/>
          </w:tcPr>
          <w:p w:rsidR="007520F5" w:rsidRDefault="007520F5" w:rsidP="000B4427">
            <w:pPr>
              <w:pStyle w:val="af"/>
              <w:shd w:val="clear" w:color="auto" w:fill="auto"/>
              <w:spacing w:before="0" w:line="200" w:lineRule="exact"/>
              <w:ind w:left="160" w:firstLine="0"/>
            </w:pPr>
            <w:r>
              <w:rPr>
                <w:color w:val="000000"/>
              </w:rPr>
              <w:t>5.</w:t>
            </w:r>
          </w:p>
        </w:tc>
        <w:tc>
          <w:tcPr>
            <w:tcW w:w="2800" w:type="dxa"/>
            <w:tcBorders>
              <w:top w:val="single" w:sz="4" w:space="0" w:color="auto"/>
              <w:left w:val="single" w:sz="4" w:space="0" w:color="auto"/>
              <w:bottom w:val="single" w:sz="4" w:space="0" w:color="auto"/>
              <w:right w:val="nil"/>
            </w:tcBorders>
            <w:shd w:val="clear" w:color="auto" w:fill="FFFFFF"/>
          </w:tcPr>
          <w:p w:rsidR="007520F5" w:rsidRDefault="007520F5" w:rsidP="004F7473">
            <w:pPr>
              <w:pStyle w:val="af"/>
              <w:shd w:val="clear" w:color="auto" w:fill="auto"/>
              <w:spacing w:before="0" w:line="264" w:lineRule="exact"/>
              <w:ind w:firstLine="0"/>
            </w:pPr>
            <w:r>
              <w:rPr>
                <w:color w:val="000000"/>
              </w:rPr>
              <w:t xml:space="preserve">Многоквартирные дома с централизованным холодным водоснабжением, </w:t>
            </w:r>
            <w:r w:rsidR="00225181">
              <w:rPr>
                <w:color w:val="000000"/>
              </w:rPr>
              <w:t>с местной канализацие</w:t>
            </w:r>
            <w:proofErr w:type="gramStart"/>
            <w:r w:rsidR="00225181">
              <w:rPr>
                <w:color w:val="000000"/>
              </w:rPr>
              <w:t>й</w:t>
            </w:r>
            <w:r w:rsidR="00ED3227">
              <w:rPr>
                <w:color w:val="000000"/>
              </w:rPr>
              <w:t>(</w:t>
            </w:r>
            <w:proofErr w:type="gramEnd"/>
            <w:r w:rsidR="00ED3227">
              <w:rPr>
                <w:color w:val="000000"/>
              </w:rPr>
              <w:t>в том числе выгребные ямы), оборудованные водонагревателями или без них, оборудованные раковинами, мойками кухонными, унитазами</w:t>
            </w:r>
          </w:p>
        </w:tc>
        <w:tc>
          <w:tcPr>
            <w:tcW w:w="1134" w:type="dxa"/>
            <w:tcBorders>
              <w:top w:val="single" w:sz="4" w:space="0" w:color="auto"/>
              <w:left w:val="single" w:sz="4" w:space="0" w:color="auto"/>
              <w:bottom w:val="single" w:sz="4" w:space="0" w:color="auto"/>
              <w:right w:val="nil"/>
            </w:tcBorders>
            <w:shd w:val="clear" w:color="auto" w:fill="FFFFFF"/>
          </w:tcPr>
          <w:p w:rsidR="007520F5" w:rsidRDefault="007520F5" w:rsidP="004F7473">
            <w:pPr>
              <w:pStyle w:val="af"/>
              <w:shd w:val="clear" w:color="auto" w:fill="auto"/>
              <w:spacing w:before="0" w:line="264" w:lineRule="exact"/>
              <w:ind w:right="220" w:firstLine="0"/>
              <w:jc w:val="center"/>
            </w:pPr>
            <w:r>
              <w:rPr>
                <w:color w:val="000000"/>
              </w:rPr>
              <w:t>куб. метр в месяц на</w:t>
            </w:r>
            <w:proofErr w:type="gramStart"/>
            <w:r w:rsidR="00225181">
              <w:rPr>
                <w:color w:val="000000"/>
              </w:rPr>
              <w:t>1</w:t>
            </w:r>
            <w:proofErr w:type="gramEnd"/>
            <w:r w:rsidR="00225181">
              <w:rPr>
                <w:color w:val="000000"/>
              </w:rPr>
              <w:t xml:space="preserve"> человека</w:t>
            </w:r>
            <w:r>
              <w:rPr>
                <w:color w:val="000000"/>
              </w:rPr>
              <w:t xml:space="preserve"> &lt;*&gt;</w:t>
            </w:r>
          </w:p>
        </w:tc>
        <w:tc>
          <w:tcPr>
            <w:tcW w:w="708" w:type="dxa"/>
            <w:tcBorders>
              <w:top w:val="single" w:sz="4" w:space="0" w:color="auto"/>
              <w:left w:val="single" w:sz="4" w:space="0" w:color="auto"/>
              <w:bottom w:val="single" w:sz="4" w:space="0" w:color="auto"/>
              <w:right w:val="nil"/>
            </w:tcBorders>
            <w:shd w:val="clear" w:color="auto" w:fill="FFFFFF"/>
          </w:tcPr>
          <w:p w:rsidR="007520F5" w:rsidRDefault="00ED3227" w:rsidP="004F7473">
            <w:pPr>
              <w:pStyle w:val="af"/>
              <w:shd w:val="clear" w:color="auto" w:fill="auto"/>
              <w:spacing w:before="0" w:line="200" w:lineRule="exact"/>
              <w:ind w:firstLine="0"/>
              <w:jc w:val="center"/>
            </w:pPr>
            <w:r>
              <w:t>3.86</w:t>
            </w:r>
          </w:p>
        </w:tc>
        <w:tc>
          <w:tcPr>
            <w:tcW w:w="851" w:type="dxa"/>
            <w:tcBorders>
              <w:top w:val="single" w:sz="4" w:space="0" w:color="auto"/>
              <w:left w:val="single" w:sz="4" w:space="0" w:color="auto"/>
              <w:bottom w:val="single" w:sz="4" w:space="0" w:color="auto"/>
              <w:right w:val="nil"/>
            </w:tcBorders>
            <w:shd w:val="clear" w:color="auto" w:fill="FFFFFF"/>
          </w:tcPr>
          <w:p w:rsidR="007520F5" w:rsidRDefault="00ED3227" w:rsidP="004F7473">
            <w:pPr>
              <w:pStyle w:val="af"/>
              <w:shd w:val="clear" w:color="auto" w:fill="auto"/>
              <w:spacing w:before="0" w:line="200" w:lineRule="exact"/>
              <w:ind w:firstLine="0"/>
              <w:jc w:val="center"/>
            </w:pPr>
            <w:r>
              <w:t>3.86</w:t>
            </w:r>
          </w:p>
        </w:tc>
        <w:tc>
          <w:tcPr>
            <w:tcW w:w="992" w:type="dxa"/>
            <w:tcBorders>
              <w:top w:val="single" w:sz="4" w:space="0" w:color="auto"/>
              <w:left w:val="single" w:sz="4" w:space="0" w:color="auto"/>
              <w:bottom w:val="single" w:sz="4" w:space="0" w:color="auto"/>
              <w:right w:val="nil"/>
            </w:tcBorders>
            <w:shd w:val="clear" w:color="auto" w:fill="FFFFFF"/>
          </w:tcPr>
          <w:p w:rsidR="007520F5" w:rsidRDefault="00ED3227" w:rsidP="004F7473">
            <w:pPr>
              <w:pStyle w:val="af"/>
              <w:shd w:val="clear" w:color="auto" w:fill="auto"/>
              <w:spacing w:before="0" w:line="200" w:lineRule="exact"/>
              <w:ind w:firstLine="0"/>
              <w:jc w:val="center"/>
            </w:pPr>
            <w:r>
              <w:t>-</w:t>
            </w:r>
          </w:p>
        </w:tc>
        <w:tc>
          <w:tcPr>
            <w:tcW w:w="992" w:type="dxa"/>
            <w:tcBorders>
              <w:top w:val="single" w:sz="4" w:space="0" w:color="auto"/>
              <w:left w:val="single" w:sz="4" w:space="0" w:color="auto"/>
              <w:bottom w:val="single" w:sz="4" w:space="0" w:color="auto"/>
              <w:right w:val="nil"/>
            </w:tcBorders>
            <w:shd w:val="clear" w:color="auto" w:fill="FFFFFF"/>
          </w:tcPr>
          <w:p w:rsidR="007520F5" w:rsidRDefault="00ED3227" w:rsidP="004F7473">
            <w:pPr>
              <w:pStyle w:val="af"/>
              <w:shd w:val="clear" w:color="auto" w:fill="auto"/>
              <w:spacing w:before="0" w:line="200" w:lineRule="exact"/>
              <w:ind w:firstLine="0"/>
              <w:jc w:val="center"/>
            </w:pPr>
            <w:r>
              <w:t>-</w:t>
            </w:r>
          </w:p>
        </w:tc>
        <w:tc>
          <w:tcPr>
            <w:tcW w:w="1843" w:type="dxa"/>
            <w:gridSpan w:val="2"/>
            <w:vMerge/>
            <w:tcBorders>
              <w:top w:val="nil"/>
              <w:left w:val="single" w:sz="4" w:space="0" w:color="auto"/>
              <w:bottom w:val="single" w:sz="4" w:space="0" w:color="auto"/>
              <w:right w:val="single" w:sz="4" w:space="0" w:color="auto"/>
            </w:tcBorders>
            <w:shd w:val="clear" w:color="auto" w:fill="FFFFFF"/>
          </w:tcPr>
          <w:p w:rsidR="007520F5" w:rsidRDefault="007520F5" w:rsidP="000B4427">
            <w:pPr>
              <w:pStyle w:val="af"/>
              <w:shd w:val="clear" w:color="auto" w:fill="auto"/>
              <w:spacing w:before="0" w:line="200" w:lineRule="exact"/>
              <w:ind w:firstLine="0"/>
              <w:jc w:val="center"/>
            </w:pPr>
          </w:p>
        </w:tc>
      </w:tr>
    </w:tbl>
    <w:p w:rsidR="00916F80" w:rsidRPr="00670560" w:rsidRDefault="00916F80" w:rsidP="00670560">
      <w:pPr>
        <w:pStyle w:val="af"/>
        <w:shd w:val="clear" w:color="auto" w:fill="auto"/>
        <w:spacing w:before="0" w:line="240" w:lineRule="auto"/>
        <w:ind w:left="160" w:right="140" w:firstLine="560"/>
        <w:jc w:val="both"/>
        <w:rPr>
          <w:rStyle w:val="21"/>
          <w:rFonts w:ascii="Times New Roman" w:hAnsi="Times New Roman" w:cs="Times New Roman"/>
          <w:color w:val="000000"/>
          <w:sz w:val="18"/>
          <w:szCs w:val="18"/>
        </w:rPr>
      </w:pPr>
      <w:r w:rsidRPr="00670560">
        <w:rPr>
          <w:rStyle w:val="21"/>
          <w:rFonts w:ascii="Times New Roman" w:hAnsi="Times New Roman" w:cs="Times New Roman"/>
          <w:color w:val="000000"/>
          <w:sz w:val="18"/>
          <w:szCs w:val="18"/>
        </w:rPr>
        <w:t xml:space="preserve">&lt;*&gt; </w:t>
      </w:r>
      <w:r w:rsidR="00ED3227" w:rsidRPr="00670560">
        <w:rPr>
          <w:rStyle w:val="21"/>
          <w:rFonts w:ascii="Times New Roman" w:hAnsi="Times New Roman" w:cs="Times New Roman"/>
          <w:color w:val="000000"/>
          <w:sz w:val="18"/>
          <w:szCs w:val="18"/>
        </w:rPr>
        <w:t>В соответствии с распоряжением Министерства строительства и жилищно-коммунального хозяйства Кировской области от 21.12.2015 № 102-р «Об утверждении нормативов потребления коммунальных услуг по холодному и горячему водоснабжению, водоотведению в жилых помещениях в муниципальных образованиях Кировской области»</w:t>
      </w:r>
    </w:p>
    <w:p w:rsidR="000F490B" w:rsidRPr="00EF4543" w:rsidRDefault="000F490B" w:rsidP="00ED3227">
      <w:pPr>
        <w:pStyle w:val="af"/>
        <w:shd w:val="clear" w:color="auto" w:fill="auto"/>
        <w:spacing w:before="0" w:line="317" w:lineRule="exact"/>
        <w:ind w:left="160" w:right="140" w:firstLine="560"/>
        <w:jc w:val="both"/>
      </w:pPr>
    </w:p>
    <w:p w:rsidR="00996F4C" w:rsidRDefault="003F0F0B" w:rsidP="00526EFC">
      <w:pPr>
        <w:pStyle w:val="10"/>
        <w:numPr>
          <w:ilvl w:val="0"/>
          <w:numId w:val="31"/>
        </w:numPr>
        <w:shd w:val="clear" w:color="auto" w:fill="auto"/>
        <w:tabs>
          <w:tab w:val="left" w:pos="1342"/>
        </w:tabs>
        <w:spacing w:after="183" w:line="210" w:lineRule="exact"/>
        <w:jc w:val="both"/>
      </w:pPr>
      <w:r w:rsidRPr="00BC32EA">
        <w:rPr>
          <w:rStyle w:val="23"/>
          <w:b/>
          <w:bCs/>
        </w:rPr>
        <w:t>Расчетные показатели объектов, относящихся к области</w:t>
      </w:r>
      <w:r>
        <w:t xml:space="preserve"> </w:t>
      </w:r>
      <w:r w:rsidR="00033760">
        <w:t>газоснабжения</w:t>
      </w:r>
      <w:bookmarkEnd w:id="17"/>
    </w:p>
    <w:p w:rsidR="00996F4C" w:rsidRDefault="00033760" w:rsidP="00CF5363">
      <w:pPr>
        <w:pStyle w:val="33"/>
        <w:numPr>
          <w:ilvl w:val="1"/>
          <w:numId w:val="31"/>
        </w:numPr>
        <w:shd w:val="clear" w:color="auto" w:fill="auto"/>
        <w:tabs>
          <w:tab w:val="left" w:pos="1134"/>
        </w:tabs>
        <w:ind w:left="0" w:right="200" w:firstLine="567"/>
      </w:pPr>
      <w:r>
        <w:t>Проектирование, строительство, капитальный ремонт, расширение и техническое перевооружение сетей газораспределения и газопотребления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w:t>
      </w:r>
      <w:r>
        <w:softHyphen/>
      </w:r>
      <w:r w:rsidR="003933AC">
        <w:t>-</w:t>
      </w:r>
      <w:r>
        <w:t>коммунального хозяйства, промышленных и иных организаций.</w:t>
      </w:r>
    </w:p>
    <w:p w:rsidR="00996F4C" w:rsidRDefault="00033760" w:rsidP="00CF5363">
      <w:pPr>
        <w:pStyle w:val="33"/>
        <w:shd w:val="clear" w:color="auto" w:fill="auto"/>
        <w:ind w:right="200" w:firstLine="920"/>
      </w:pPr>
      <w:r>
        <w:t xml:space="preserve">При проектировании газораспределительных систем на территории </w:t>
      </w:r>
      <w:r w:rsidR="005F4311">
        <w:t>Богородского муниципального округа</w:t>
      </w:r>
      <w:r>
        <w:t xml:space="preserve"> следует руководствоваться техническими условиями на присоединение объекта газового хозяйства к источникам газораспределения, выдаваемых владельцем газовых сетей.</w:t>
      </w:r>
    </w:p>
    <w:p w:rsidR="00996F4C" w:rsidRDefault="00CF5363" w:rsidP="00CF5363">
      <w:pPr>
        <w:pStyle w:val="33"/>
        <w:numPr>
          <w:ilvl w:val="1"/>
          <w:numId w:val="31"/>
        </w:numPr>
        <w:shd w:val="clear" w:color="auto" w:fill="auto"/>
        <w:tabs>
          <w:tab w:val="left" w:pos="426"/>
        </w:tabs>
        <w:ind w:left="0" w:right="200" w:firstLine="558"/>
      </w:pPr>
      <w:r>
        <w:t xml:space="preserve"> </w:t>
      </w:r>
      <w:r w:rsidR="00033760">
        <w:t xml:space="preserve">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газоснабжения приведены в таблице </w:t>
      </w:r>
      <w:r w:rsidR="003F0F0B">
        <w:t>10.</w:t>
      </w:r>
      <w:r w:rsidR="00E74676">
        <w:t>1</w:t>
      </w:r>
      <w:r w:rsidR="00033760">
        <w:t>.</w:t>
      </w:r>
    </w:p>
    <w:p w:rsidR="00996F4C" w:rsidRDefault="005841A3" w:rsidP="00600748">
      <w:pPr>
        <w:pStyle w:val="a8"/>
        <w:shd w:val="clear" w:color="auto" w:fill="auto"/>
        <w:spacing w:line="210" w:lineRule="exact"/>
      </w:pPr>
      <w:r>
        <w:t xml:space="preserve">                                                                                                                                                  </w:t>
      </w:r>
      <w:r w:rsidR="00033760">
        <w:t xml:space="preserve">Таблица </w:t>
      </w:r>
      <w:r w:rsidR="003F0F0B">
        <w:t>10.</w:t>
      </w:r>
      <w:r w:rsidR="00E74676">
        <w:t>1</w:t>
      </w:r>
    </w:p>
    <w:p w:rsidR="009A1BE7" w:rsidRDefault="009A1BE7" w:rsidP="009A1BE7">
      <w:pPr>
        <w:pStyle w:val="a8"/>
        <w:shd w:val="clear" w:color="auto" w:fill="auto"/>
        <w:spacing w:line="200" w:lineRule="exact"/>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4268"/>
        <w:gridCol w:w="1402"/>
        <w:gridCol w:w="1417"/>
        <w:gridCol w:w="1012"/>
        <w:gridCol w:w="1256"/>
      </w:tblGrid>
      <w:tr w:rsidR="009A1BE7" w:rsidTr="0094466A">
        <w:trPr>
          <w:trHeight w:hRule="exact" w:val="1006"/>
        </w:trPr>
        <w:tc>
          <w:tcPr>
            <w:tcW w:w="426" w:type="dxa"/>
            <w:vMerge w:val="restart"/>
            <w:shd w:val="clear" w:color="auto" w:fill="FFFFFF"/>
            <w:vAlign w:val="center"/>
          </w:tcPr>
          <w:p w:rsidR="009A1BE7" w:rsidRPr="00CF5363" w:rsidRDefault="009A1BE7" w:rsidP="00CF5363">
            <w:pPr>
              <w:jc w:val="center"/>
              <w:rPr>
                <w:rFonts w:ascii="Times New Roman" w:hAnsi="Times New Roman" w:cs="Times New Roman"/>
                <w:sz w:val="18"/>
                <w:szCs w:val="18"/>
              </w:rPr>
            </w:pPr>
            <w:r w:rsidRPr="00CF5363">
              <w:rPr>
                <w:rFonts w:ascii="Times New Roman" w:hAnsi="Times New Roman" w:cs="Times New Roman"/>
                <w:sz w:val="18"/>
                <w:szCs w:val="18"/>
              </w:rPr>
              <w:t>№</w:t>
            </w:r>
          </w:p>
        </w:tc>
        <w:tc>
          <w:tcPr>
            <w:tcW w:w="4268" w:type="dxa"/>
            <w:vMerge w:val="restart"/>
            <w:shd w:val="clear" w:color="auto" w:fill="FFFFFF"/>
            <w:vAlign w:val="center"/>
          </w:tcPr>
          <w:p w:rsidR="009A1BE7" w:rsidRPr="00CF5363" w:rsidRDefault="009A1BE7" w:rsidP="00CF5363">
            <w:pPr>
              <w:jc w:val="center"/>
              <w:rPr>
                <w:rFonts w:ascii="Times New Roman" w:hAnsi="Times New Roman" w:cs="Times New Roman"/>
                <w:sz w:val="18"/>
                <w:szCs w:val="18"/>
              </w:rPr>
            </w:pPr>
            <w:r w:rsidRPr="00CF5363">
              <w:rPr>
                <w:rFonts w:ascii="Times New Roman" w:hAnsi="Times New Roman" w:cs="Times New Roman"/>
                <w:sz w:val="18"/>
                <w:szCs w:val="18"/>
              </w:rPr>
              <w:t>Наименование объекта (Наименование ресурса) *</w:t>
            </w:r>
          </w:p>
        </w:tc>
        <w:tc>
          <w:tcPr>
            <w:tcW w:w="2819" w:type="dxa"/>
            <w:gridSpan w:val="2"/>
            <w:shd w:val="clear" w:color="auto" w:fill="FFFFFF"/>
            <w:vAlign w:val="center"/>
          </w:tcPr>
          <w:p w:rsidR="009A1BE7" w:rsidRPr="00CF5363" w:rsidRDefault="009A1BE7" w:rsidP="00CF5363">
            <w:pPr>
              <w:jc w:val="center"/>
              <w:rPr>
                <w:rFonts w:ascii="Times New Roman" w:hAnsi="Times New Roman" w:cs="Times New Roman"/>
                <w:sz w:val="18"/>
                <w:szCs w:val="18"/>
              </w:rPr>
            </w:pPr>
            <w:r w:rsidRPr="00CF5363">
              <w:rPr>
                <w:rFonts w:ascii="Times New Roman" w:hAnsi="Times New Roman" w:cs="Times New Roman"/>
                <w:sz w:val="18"/>
                <w:szCs w:val="18"/>
              </w:rPr>
              <w:t>Показатель минимально допустимого уровня обеспеченности</w:t>
            </w:r>
          </w:p>
        </w:tc>
        <w:tc>
          <w:tcPr>
            <w:tcW w:w="2268" w:type="dxa"/>
            <w:gridSpan w:val="2"/>
            <w:shd w:val="clear" w:color="auto" w:fill="FFFFFF"/>
            <w:vAlign w:val="center"/>
          </w:tcPr>
          <w:p w:rsidR="009A1BE7" w:rsidRPr="00CF5363" w:rsidRDefault="009A1BE7" w:rsidP="00CF5363">
            <w:pPr>
              <w:jc w:val="center"/>
              <w:rPr>
                <w:rFonts w:ascii="Times New Roman" w:hAnsi="Times New Roman" w:cs="Times New Roman"/>
                <w:sz w:val="18"/>
                <w:szCs w:val="18"/>
              </w:rPr>
            </w:pPr>
            <w:r w:rsidRPr="00CF5363">
              <w:rPr>
                <w:rFonts w:ascii="Times New Roman" w:hAnsi="Times New Roman" w:cs="Times New Roman"/>
                <w:sz w:val="18"/>
                <w:szCs w:val="18"/>
              </w:rPr>
              <w:t>Показатель максимально допустимого уровня территориальной доступности</w:t>
            </w:r>
          </w:p>
        </w:tc>
      </w:tr>
      <w:tr w:rsidR="009A1BE7" w:rsidTr="0094466A">
        <w:trPr>
          <w:trHeight w:hRule="exact" w:val="435"/>
        </w:trPr>
        <w:tc>
          <w:tcPr>
            <w:tcW w:w="426" w:type="dxa"/>
            <w:vMerge/>
            <w:shd w:val="clear" w:color="auto" w:fill="FFFFFF"/>
            <w:vAlign w:val="center"/>
          </w:tcPr>
          <w:p w:rsidR="009A1BE7" w:rsidRPr="00CF5363" w:rsidRDefault="009A1BE7" w:rsidP="00CF5363">
            <w:pPr>
              <w:jc w:val="center"/>
              <w:rPr>
                <w:rFonts w:ascii="Times New Roman" w:hAnsi="Times New Roman" w:cs="Times New Roman"/>
                <w:sz w:val="18"/>
                <w:szCs w:val="18"/>
              </w:rPr>
            </w:pPr>
          </w:p>
        </w:tc>
        <w:tc>
          <w:tcPr>
            <w:tcW w:w="4268" w:type="dxa"/>
            <w:vMerge/>
            <w:shd w:val="clear" w:color="auto" w:fill="FFFFFF"/>
            <w:vAlign w:val="center"/>
          </w:tcPr>
          <w:p w:rsidR="009A1BE7" w:rsidRPr="00CF5363" w:rsidRDefault="009A1BE7" w:rsidP="00CF5363">
            <w:pPr>
              <w:jc w:val="center"/>
              <w:rPr>
                <w:rFonts w:ascii="Times New Roman" w:hAnsi="Times New Roman" w:cs="Times New Roman"/>
                <w:sz w:val="18"/>
                <w:szCs w:val="18"/>
              </w:rPr>
            </w:pPr>
          </w:p>
        </w:tc>
        <w:tc>
          <w:tcPr>
            <w:tcW w:w="1402" w:type="dxa"/>
            <w:shd w:val="clear" w:color="auto" w:fill="FFFFFF"/>
            <w:vAlign w:val="center"/>
          </w:tcPr>
          <w:p w:rsidR="009A1BE7" w:rsidRPr="00CF5363" w:rsidRDefault="009A1BE7" w:rsidP="00CF5363">
            <w:pPr>
              <w:jc w:val="center"/>
              <w:rPr>
                <w:rFonts w:ascii="Times New Roman" w:hAnsi="Times New Roman" w:cs="Times New Roman"/>
                <w:sz w:val="18"/>
                <w:szCs w:val="18"/>
              </w:rPr>
            </w:pPr>
            <w:r w:rsidRPr="00CF5363">
              <w:rPr>
                <w:rFonts w:ascii="Times New Roman" w:hAnsi="Times New Roman" w:cs="Times New Roman"/>
                <w:sz w:val="18"/>
                <w:szCs w:val="18"/>
              </w:rPr>
              <w:t>Единица</w:t>
            </w:r>
          </w:p>
          <w:p w:rsidR="009A1BE7" w:rsidRPr="00CF5363" w:rsidRDefault="009A1BE7" w:rsidP="00CF5363">
            <w:pPr>
              <w:jc w:val="center"/>
              <w:rPr>
                <w:rFonts w:ascii="Times New Roman" w:hAnsi="Times New Roman" w:cs="Times New Roman"/>
                <w:sz w:val="18"/>
                <w:szCs w:val="18"/>
              </w:rPr>
            </w:pPr>
            <w:r w:rsidRPr="00CF5363">
              <w:rPr>
                <w:rFonts w:ascii="Times New Roman" w:hAnsi="Times New Roman" w:cs="Times New Roman"/>
                <w:sz w:val="18"/>
                <w:szCs w:val="18"/>
              </w:rPr>
              <w:t>измерения</w:t>
            </w:r>
          </w:p>
        </w:tc>
        <w:tc>
          <w:tcPr>
            <w:tcW w:w="1417" w:type="dxa"/>
            <w:shd w:val="clear" w:color="auto" w:fill="FFFFFF"/>
            <w:vAlign w:val="center"/>
          </w:tcPr>
          <w:p w:rsidR="009A1BE7" w:rsidRPr="00CF5363" w:rsidRDefault="009A1BE7" w:rsidP="00CF5363">
            <w:pPr>
              <w:jc w:val="center"/>
              <w:rPr>
                <w:rFonts w:ascii="Times New Roman" w:hAnsi="Times New Roman" w:cs="Times New Roman"/>
                <w:sz w:val="18"/>
                <w:szCs w:val="18"/>
              </w:rPr>
            </w:pPr>
            <w:r w:rsidRPr="00CF5363">
              <w:rPr>
                <w:rFonts w:ascii="Times New Roman" w:hAnsi="Times New Roman" w:cs="Times New Roman"/>
                <w:sz w:val="18"/>
                <w:szCs w:val="18"/>
              </w:rPr>
              <w:t>Величина</w:t>
            </w:r>
          </w:p>
        </w:tc>
        <w:tc>
          <w:tcPr>
            <w:tcW w:w="1012" w:type="dxa"/>
            <w:shd w:val="clear" w:color="auto" w:fill="FFFFFF"/>
            <w:vAlign w:val="center"/>
          </w:tcPr>
          <w:p w:rsidR="009A1BE7" w:rsidRPr="00CF5363" w:rsidRDefault="009A1BE7" w:rsidP="00CF5363">
            <w:pPr>
              <w:jc w:val="center"/>
              <w:rPr>
                <w:rFonts w:ascii="Times New Roman" w:hAnsi="Times New Roman" w:cs="Times New Roman"/>
                <w:sz w:val="18"/>
                <w:szCs w:val="18"/>
              </w:rPr>
            </w:pPr>
            <w:r w:rsidRPr="00CF5363">
              <w:rPr>
                <w:rFonts w:ascii="Times New Roman" w:hAnsi="Times New Roman" w:cs="Times New Roman"/>
                <w:sz w:val="18"/>
                <w:szCs w:val="18"/>
              </w:rPr>
              <w:t>Единица</w:t>
            </w:r>
          </w:p>
          <w:p w:rsidR="009A1BE7" w:rsidRPr="00CF5363" w:rsidRDefault="009A1BE7" w:rsidP="00CF5363">
            <w:pPr>
              <w:jc w:val="center"/>
              <w:rPr>
                <w:rFonts w:ascii="Times New Roman" w:hAnsi="Times New Roman" w:cs="Times New Roman"/>
                <w:sz w:val="18"/>
                <w:szCs w:val="18"/>
              </w:rPr>
            </w:pPr>
            <w:r w:rsidRPr="00CF5363">
              <w:rPr>
                <w:rFonts w:ascii="Times New Roman" w:hAnsi="Times New Roman" w:cs="Times New Roman"/>
                <w:sz w:val="18"/>
                <w:szCs w:val="18"/>
              </w:rPr>
              <w:t>измерения</w:t>
            </w:r>
          </w:p>
        </w:tc>
        <w:tc>
          <w:tcPr>
            <w:tcW w:w="1256" w:type="dxa"/>
            <w:shd w:val="clear" w:color="auto" w:fill="FFFFFF"/>
            <w:vAlign w:val="center"/>
          </w:tcPr>
          <w:p w:rsidR="009A1BE7" w:rsidRPr="00CF5363" w:rsidRDefault="009A1BE7" w:rsidP="00CF5363">
            <w:pPr>
              <w:jc w:val="center"/>
              <w:rPr>
                <w:rFonts w:ascii="Times New Roman" w:hAnsi="Times New Roman" w:cs="Times New Roman"/>
                <w:sz w:val="18"/>
                <w:szCs w:val="18"/>
              </w:rPr>
            </w:pPr>
            <w:r w:rsidRPr="00CF5363">
              <w:rPr>
                <w:rFonts w:ascii="Times New Roman" w:hAnsi="Times New Roman" w:cs="Times New Roman"/>
                <w:sz w:val="18"/>
                <w:szCs w:val="18"/>
              </w:rPr>
              <w:t>Величина</w:t>
            </w:r>
          </w:p>
        </w:tc>
      </w:tr>
      <w:tr w:rsidR="009A1BE7" w:rsidTr="0094466A">
        <w:trPr>
          <w:trHeight w:hRule="exact" w:val="697"/>
        </w:trPr>
        <w:tc>
          <w:tcPr>
            <w:tcW w:w="426" w:type="dxa"/>
            <w:shd w:val="clear" w:color="auto" w:fill="FFFFFF"/>
            <w:vAlign w:val="center"/>
          </w:tcPr>
          <w:p w:rsidR="009A1BE7" w:rsidRDefault="009A1BE7" w:rsidP="00156CA7">
            <w:pPr>
              <w:pStyle w:val="af"/>
              <w:shd w:val="clear" w:color="auto" w:fill="auto"/>
              <w:spacing w:before="0" w:line="200" w:lineRule="exact"/>
              <w:ind w:firstLine="0"/>
              <w:jc w:val="center"/>
            </w:pPr>
            <w:r>
              <w:rPr>
                <w:color w:val="000000"/>
              </w:rPr>
              <w:t>1.</w:t>
            </w:r>
          </w:p>
        </w:tc>
        <w:tc>
          <w:tcPr>
            <w:tcW w:w="4268" w:type="dxa"/>
            <w:shd w:val="clear" w:color="auto" w:fill="FFFFFF"/>
            <w:vAlign w:val="center"/>
          </w:tcPr>
          <w:p w:rsidR="009A1BE7" w:rsidRPr="00CF5363" w:rsidRDefault="00D84ABB" w:rsidP="00CF5363">
            <w:pPr>
              <w:rPr>
                <w:rFonts w:ascii="Times New Roman" w:hAnsi="Times New Roman" w:cs="Times New Roman"/>
                <w:sz w:val="20"/>
                <w:szCs w:val="20"/>
              </w:rPr>
            </w:pPr>
            <w:r w:rsidRPr="00CF5363">
              <w:rPr>
                <w:rFonts w:ascii="Times New Roman" w:hAnsi="Times New Roman" w:cs="Times New Roman"/>
                <w:sz w:val="20"/>
                <w:szCs w:val="20"/>
              </w:rPr>
              <w:t>Установлена газовая плита при отсутствии централизованного горячего водоснабжения</w:t>
            </w:r>
          </w:p>
        </w:tc>
        <w:tc>
          <w:tcPr>
            <w:tcW w:w="1402" w:type="dxa"/>
            <w:shd w:val="clear" w:color="auto" w:fill="FFFFFF"/>
            <w:vAlign w:val="center"/>
          </w:tcPr>
          <w:p w:rsidR="009A1BE7" w:rsidRPr="00CF5363" w:rsidRDefault="00D84ABB" w:rsidP="00CF5363">
            <w:pPr>
              <w:jc w:val="center"/>
              <w:rPr>
                <w:rFonts w:ascii="Times New Roman" w:hAnsi="Times New Roman" w:cs="Times New Roman"/>
                <w:sz w:val="20"/>
                <w:szCs w:val="20"/>
              </w:rPr>
            </w:pPr>
            <w:proofErr w:type="gramStart"/>
            <w:r w:rsidRPr="00CF5363">
              <w:rPr>
                <w:rFonts w:ascii="Times New Roman" w:hAnsi="Times New Roman" w:cs="Times New Roman"/>
                <w:sz w:val="20"/>
                <w:szCs w:val="20"/>
              </w:rPr>
              <w:t>кг</w:t>
            </w:r>
            <w:proofErr w:type="gramEnd"/>
            <w:r w:rsidR="009A1BE7" w:rsidRPr="00CF5363">
              <w:rPr>
                <w:rFonts w:ascii="Times New Roman" w:hAnsi="Times New Roman" w:cs="Times New Roman"/>
                <w:sz w:val="20"/>
                <w:szCs w:val="20"/>
              </w:rPr>
              <w:t xml:space="preserve"> / чел. в месяц</w:t>
            </w:r>
          </w:p>
        </w:tc>
        <w:tc>
          <w:tcPr>
            <w:tcW w:w="1417" w:type="dxa"/>
            <w:shd w:val="clear" w:color="auto" w:fill="FFFFFF"/>
            <w:vAlign w:val="center"/>
          </w:tcPr>
          <w:p w:rsidR="009A1BE7" w:rsidRPr="00CF5363" w:rsidRDefault="009A1BE7" w:rsidP="00CF5363">
            <w:pPr>
              <w:jc w:val="center"/>
              <w:rPr>
                <w:rFonts w:ascii="Times New Roman" w:hAnsi="Times New Roman" w:cs="Times New Roman"/>
                <w:sz w:val="20"/>
                <w:szCs w:val="20"/>
              </w:rPr>
            </w:pPr>
            <w:r w:rsidRPr="00CF5363">
              <w:rPr>
                <w:rFonts w:ascii="Times New Roman" w:hAnsi="Times New Roman" w:cs="Times New Roman"/>
                <w:sz w:val="20"/>
                <w:szCs w:val="20"/>
              </w:rPr>
              <w:t>1</w:t>
            </w:r>
            <w:r w:rsidR="00D84ABB" w:rsidRPr="00CF5363">
              <w:rPr>
                <w:rFonts w:ascii="Times New Roman" w:hAnsi="Times New Roman" w:cs="Times New Roman"/>
                <w:sz w:val="20"/>
                <w:szCs w:val="20"/>
              </w:rPr>
              <w:t>0,45</w:t>
            </w:r>
          </w:p>
        </w:tc>
        <w:tc>
          <w:tcPr>
            <w:tcW w:w="2268" w:type="dxa"/>
            <w:gridSpan w:val="2"/>
            <w:vMerge w:val="restart"/>
            <w:shd w:val="clear" w:color="auto" w:fill="FFFFFF"/>
          </w:tcPr>
          <w:p w:rsidR="009A1BE7" w:rsidRDefault="009A1BE7" w:rsidP="00156CA7">
            <w:pPr>
              <w:pStyle w:val="af"/>
              <w:shd w:val="clear" w:color="auto" w:fill="auto"/>
              <w:spacing w:before="0" w:line="200" w:lineRule="exact"/>
              <w:ind w:firstLine="0"/>
              <w:jc w:val="center"/>
            </w:pPr>
            <w:r>
              <w:rPr>
                <w:color w:val="000000"/>
              </w:rPr>
              <w:t>не нормируется</w:t>
            </w:r>
          </w:p>
        </w:tc>
      </w:tr>
      <w:tr w:rsidR="009A1BE7" w:rsidTr="0094466A">
        <w:trPr>
          <w:trHeight w:hRule="exact" w:val="1349"/>
        </w:trPr>
        <w:tc>
          <w:tcPr>
            <w:tcW w:w="426" w:type="dxa"/>
            <w:shd w:val="clear" w:color="auto" w:fill="FFFFFF"/>
            <w:vAlign w:val="center"/>
          </w:tcPr>
          <w:p w:rsidR="009A1BE7" w:rsidRDefault="009A1BE7" w:rsidP="00156CA7">
            <w:pPr>
              <w:pStyle w:val="af"/>
              <w:shd w:val="clear" w:color="auto" w:fill="auto"/>
              <w:spacing w:before="0" w:line="200" w:lineRule="exact"/>
              <w:ind w:firstLine="0"/>
              <w:jc w:val="center"/>
            </w:pPr>
            <w:r>
              <w:rPr>
                <w:color w:val="000000"/>
              </w:rPr>
              <w:t>2.</w:t>
            </w:r>
          </w:p>
        </w:tc>
        <w:tc>
          <w:tcPr>
            <w:tcW w:w="4268" w:type="dxa"/>
            <w:shd w:val="clear" w:color="auto" w:fill="FFFFFF"/>
            <w:vAlign w:val="center"/>
          </w:tcPr>
          <w:p w:rsidR="009A1BE7" w:rsidRPr="00CF5363" w:rsidRDefault="00D84ABB" w:rsidP="00CF5363">
            <w:pPr>
              <w:rPr>
                <w:rFonts w:ascii="Times New Roman" w:hAnsi="Times New Roman" w:cs="Times New Roman"/>
                <w:sz w:val="20"/>
                <w:szCs w:val="20"/>
              </w:rPr>
            </w:pPr>
            <w:r w:rsidRPr="00CF5363">
              <w:rPr>
                <w:rFonts w:ascii="Times New Roman" w:hAnsi="Times New Roman" w:cs="Times New Roman"/>
                <w:sz w:val="20"/>
                <w:szCs w:val="20"/>
              </w:rPr>
              <w:t>Установлена газовая плита и газовый водонагреватель</w:t>
            </w:r>
          </w:p>
        </w:tc>
        <w:tc>
          <w:tcPr>
            <w:tcW w:w="1402" w:type="dxa"/>
            <w:shd w:val="clear" w:color="auto" w:fill="FFFFFF"/>
            <w:vAlign w:val="center"/>
          </w:tcPr>
          <w:p w:rsidR="009A1BE7" w:rsidRPr="00CF5363" w:rsidRDefault="00D84ABB" w:rsidP="00CF5363">
            <w:pPr>
              <w:jc w:val="center"/>
              <w:rPr>
                <w:rFonts w:ascii="Times New Roman" w:hAnsi="Times New Roman" w:cs="Times New Roman"/>
                <w:sz w:val="20"/>
                <w:szCs w:val="20"/>
              </w:rPr>
            </w:pPr>
            <w:proofErr w:type="gramStart"/>
            <w:r w:rsidRPr="00CF5363">
              <w:rPr>
                <w:rFonts w:ascii="Times New Roman" w:hAnsi="Times New Roman" w:cs="Times New Roman"/>
                <w:sz w:val="20"/>
                <w:szCs w:val="20"/>
              </w:rPr>
              <w:t>кг</w:t>
            </w:r>
            <w:proofErr w:type="gramEnd"/>
            <w:r w:rsidR="009A1BE7" w:rsidRPr="00CF5363">
              <w:rPr>
                <w:rFonts w:ascii="Times New Roman" w:hAnsi="Times New Roman" w:cs="Times New Roman"/>
                <w:sz w:val="20"/>
                <w:szCs w:val="20"/>
              </w:rPr>
              <w:t xml:space="preserve"> / чел. в месяц</w:t>
            </w:r>
          </w:p>
        </w:tc>
        <w:tc>
          <w:tcPr>
            <w:tcW w:w="1417" w:type="dxa"/>
            <w:shd w:val="clear" w:color="auto" w:fill="FFFFFF"/>
            <w:vAlign w:val="center"/>
          </w:tcPr>
          <w:p w:rsidR="009A1BE7" w:rsidRPr="00CF5363" w:rsidRDefault="00D84ABB" w:rsidP="00CF5363">
            <w:pPr>
              <w:jc w:val="center"/>
              <w:rPr>
                <w:rFonts w:ascii="Times New Roman" w:hAnsi="Times New Roman" w:cs="Times New Roman"/>
                <w:sz w:val="20"/>
                <w:szCs w:val="20"/>
              </w:rPr>
            </w:pPr>
            <w:r w:rsidRPr="00CF5363">
              <w:rPr>
                <w:rFonts w:ascii="Times New Roman" w:hAnsi="Times New Roman" w:cs="Times New Roman"/>
                <w:sz w:val="20"/>
                <w:szCs w:val="20"/>
              </w:rPr>
              <w:t>16,94</w:t>
            </w:r>
          </w:p>
        </w:tc>
        <w:tc>
          <w:tcPr>
            <w:tcW w:w="2268" w:type="dxa"/>
            <w:gridSpan w:val="2"/>
            <w:vMerge/>
            <w:shd w:val="clear" w:color="auto" w:fill="FFFFFF"/>
          </w:tcPr>
          <w:p w:rsidR="009A1BE7" w:rsidRDefault="009A1BE7" w:rsidP="00156CA7">
            <w:pPr>
              <w:pStyle w:val="af"/>
              <w:shd w:val="clear" w:color="auto" w:fill="auto"/>
              <w:spacing w:before="0" w:line="200" w:lineRule="exact"/>
              <w:ind w:firstLine="0"/>
              <w:jc w:val="center"/>
            </w:pPr>
          </w:p>
        </w:tc>
      </w:tr>
      <w:tr w:rsidR="009A1BE7" w:rsidTr="0094466A">
        <w:trPr>
          <w:trHeight w:hRule="exact" w:val="572"/>
        </w:trPr>
        <w:tc>
          <w:tcPr>
            <w:tcW w:w="426" w:type="dxa"/>
            <w:shd w:val="clear" w:color="auto" w:fill="FFFFFF"/>
            <w:vAlign w:val="center"/>
          </w:tcPr>
          <w:p w:rsidR="009A1BE7" w:rsidRDefault="009A1BE7" w:rsidP="00156CA7">
            <w:pPr>
              <w:pStyle w:val="af"/>
              <w:shd w:val="clear" w:color="auto" w:fill="auto"/>
              <w:spacing w:before="0" w:line="200" w:lineRule="exact"/>
              <w:ind w:firstLine="0"/>
              <w:jc w:val="center"/>
            </w:pPr>
            <w:r>
              <w:rPr>
                <w:color w:val="000000"/>
              </w:rPr>
              <w:lastRenderedPageBreak/>
              <w:t>3.</w:t>
            </w:r>
          </w:p>
        </w:tc>
        <w:tc>
          <w:tcPr>
            <w:tcW w:w="4268" w:type="dxa"/>
            <w:shd w:val="clear" w:color="auto" w:fill="FFFFFF"/>
            <w:vAlign w:val="center"/>
          </w:tcPr>
          <w:p w:rsidR="009A1BE7" w:rsidRPr="00CF5363" w:rsidRDefault="00D84ABB" w:rsidP="00CF5363">
            <w:pPr>
              <w:rPr>
                <w:rFonts w:ascii="Times New Roman" w:hAnsi="Times New Roman" w:cs="Times New Roman"/>
                <w:sz w:val="20"/>
                <w:szCs w:val="20"/>
              </w:rPr>
            </w:pPr>
            <w:r w:rsidRPr="00CF5363">
              <w:rPr>
                <w:rFonts w:ascii="Times New Roman" w:hAnsi="Times New Roman" w:cs="Times New Roman"/>
                <w:sz w:val="20"/>
                <w:szCs w:val="20"/>
              </w:rPr>
              <w:t>Установлены местные отопительные газовые приборы</w:t>
            </w:r>
          </w:p>
        </w:tc>
        <w:tc>
          <w:tcPr>
            <w:tcW w:w="1402" w:type="dxa"/>
            <w:shd w:val="clear" w:color="auto" w:fill="FFFFFF"/>
            <w:vAlign w:val="center"/>
          </w:tcPr>
          <w:p w:rsidR="009A1BE7" w:rsidRPr="00CF5363" w:rsidRDefault="00D84ABB" w:rsidP="00CF5363">
            <w:pPr>
              <w:jc w:val="center"/>
              <w:rPr>
                <w:rFonts w:ascii="Times New Roman" w:hAnsi="Times New Roman" w:cs="Times New Roman"/>
                <w:sz w:val="20"/>
                <w:szCs w:val="20"/>
              </w:rPr>
            </w:pPr>
            <w:proofErr w:type="gramStart"/>
            <w:r w:rsidRPr="00CF5363">
              <w:rPr>
                <w:rFonts w:ascii="Times New Roman" w:hAnsi="Times New Roman" w:cs="Times New Roman"/>
                <w:sz w:val="20"/>
                <w:szCs w:val="20"/>
              </w:rPr>
              <w:t>кг</w:t>
            </w:r>
            <w:proofErr w:type="gramEnd"/>
            <w:r w:rsidR="009A1BE7" w:rsidRPr="00CF5363">
              <w:rPr>
                <w:rFonts w:ascii="Times New Roman" w:hAnsi="Times New Roman" w:cs="Times New Roman"/>
                <w:sz w:val="20"/>
                <w:szCs w:val="20"/>
              </w:rPr>
              <w:t xml:space="preserve"> / </w:t>
            </w:r>
            <w:r w:rsidRPr="00CF5363">
              <w:rPr>
                <w:rFonts w:ascii="Times New Roman" w:hAnsi="Times New Roman" w:cs="Times New Roman"/>
                <w:sz w:val="20"/>
                <w:szCs w:val="20"/>
              </w:rPr>
              <w:t>на кВ. метр отапливаемой площади в месяц</w:t>
            </w:r>
          </w:p>
        </w:tc>
        <w:tc>
          <w:tcPr>
            <w:tcW w:w="1417" w:type="dxa"/>
            <w:shd w:val="clear" w:color="auto" w:fill="FFFFFF"/>
            <w:vAlign w:val="center"/>
          </w:tcPr>
          <w:p w:rsidR="009A1BE7" w:rsidRPr="00CF5363" w:rsidRDefault="00D84ABB" w:rsidP="00CF5363">
            <w:pPr>
              <w:jc w:val="center"/>
              <w:rPr>
                <w:rFonts w:ascii="Times New Roman" w:hAnsi="Times New Roman" w:cs="Times New Roman"/>
                <w:sz w:val="20"/>
                <w:szCs w:val="20"/>
              </w:rPr>
            </w:pPr>
            <w:r w:rsidRPr="00CF5363">
              <w:rPr>
                <w:rFonts w:ascii="Times New Roman" w:hAnsi="Times New Roman" w:cs="Times New Roman"/>
                <w:sz w:val="20"/>
                <w:szCs w:val="20"/>
              </w:rPr>
              <w:t>5,26</w:t>
            </w:r>
          </w:p>
        </w:tc>
        <w:tc>
          <w:tcPr>
            <w:tcW w:w="2268" w:type="dxa"/>
            <w:gridSpan w:val="2"/>
            <w:vMerge/>
            <w:shd w:val="clear" w:color="auto" w:fill="FFFFFF"/>
          </w:tcPr>
          <w:p w:rsidR="009A1BE7" w:rsidRDefault="009A1BE7" w:rsidP="00156CA7">
            <w:pPr>
              <w:pStyle w:val="af"/>
              <w:shd w:val="clear" w:color="auto" w:fill="auto"/>
              <w:spacing w:before="0" w:line="200" w:lineRule="exact"/>
              <w:ind w:firstLine="0"/>
              <w:jc w:val="center"/>
            </w:pPr>
          </w:p>
        </w:tc>
      </w:tr>
    </w:tbl>
    <w:p w:rsidR="00D84ABB" w:rsidRDefault="009A1BE7" w:rsidP="00D84ABB">
      <w:pPr>
        <w:pStyle w:val="a8"/>
        <w:shd w:val="clear" w:color="auto" w:fill="auto"/>
        <w:spacing w:line="200" w:lineRule="exact"/>
        <w:rPr>
          <w:rStyle w:val="a7"/>
          <w:sz w:val="20"/>
          <w:szCs w:val="20"/>
        </w:rPr>
      </w:pPr>
      <w:r w:rsidRPr="009A1BE7">
        <w:rPr>
          <w:rStyle w:val="a7"/>
          <w:sz w:val="20"/>
          <w:szCs w:val="20"/>
        </w:rPr>
        <w:t xml:space="preserve">Примечание: </w:t>
      </w:r>
    </w:p>
    <w:p w:rsidR="00EF4543" w:rsidRPr="009A1BE7" w:rsidRDefault="00EF4543" w:rsidP="00D84ABB">
      <w:pPr>
        <w:pStyle w:val="a8"/>
        <w:shd w:val="clear" w:color="auto" w:fill="auto"/>
        <w:spacing w:line="200" w:lineRule="exact"/>
        <w:rPr>
          <w:rStyle w:val="21"/>
          <w:sz w:val="20"/>
          <w:szCs w:val="20"/>
        </w:rPr>
      </w:pPr>
      <w:r>
        <w:rPr>
          <w:rStyle w:val="a7"/>
          <w:sz w:val="20"/>
          <w:szCs w:val="20"/>
        </w:rPr>
        <w:t xml:space="preserve">В соответствии с </w:t>
      </w:r>
      <w:r w:rsidRPr="00EF4543">
        <w:rPr>
          <w:sz w:val="20"/>
          <w:szCs w:val="20"/>
        </w:rPr>
        <w:t xml:space="preserve"> </w:t>
      </w:r>
      <w:r>
        <w:rPr>
          <w:sz w:val="20"/>
          <w:szCs w:val="20"/>
        </w:rPr>
        <w:t>п</w:t>
      </w:r>
      <w:r w:rsidRPr="00EF4543">
        <w:rPr>
          <w:sz w:val="20"/>
          <w:szCs w:val="20"/>
        </w:rPr>
        <w:t>остановление</w:t>
      </w:r>
      <w:r>
        <w:rPr>
          <w:sz w:val="20"/>
          <w:szCs w:val="20"/>
        </w:rPr>
        <w:t>м</w:t>
      </w:r>
      <w:r w:rsidRPr="00EF4543">
        <w:rPr>
          <w:sz w:val="20"/>
          <w:szCs w:val="20"/>
        </w:rPr>
        <w:t xml:space="preserve"> Правительства Кировской области от</w:t>
      </w:r>
      <w:r w:rsidR="00CF5363">
        <w:rPr>
          <w:sz w:val="20"/>
          <w:szCs w:val="20"/>
        </w:rPr>
        <w:t xml:space="preserve"> </w:t>
      </w:r>
      <w:r w:rsidRPr="00EF4543">
        <w:rPr>
          <w:sz w:val="20"/>
          <w:szCs w:val="20"/>
        </w:rPr>
        <w:t>26.04.2007 № 93/200 «О нормативах потребления коммунальных услуг по газоснабжению для населения Кировской области при отсутствии приборов учета»</w:t>
      </w:r>
      <w:r w:rsidRPr="00EF4543">
        <w:rPr>
          <w:rStyle w:val="0pt"/>
        </w:rPr>
        <w:t>;</w:t>
      </w:r>
    </w:p>
    <w:p w:rsidR="009A1BE7" w:rsidRPr="009A1BE7" w:rsidRDefault="009A1BE7" w:rsidP="009A1BE7">
      <w:pPr>
        <w:pStyle w:val="af"/>
        <w:shd w:val="clear" w:color="auto" w:fill="auto"/>
        <w:spacing w:before="0" w:line="317" w:lineRule="exact"/>
        <w:ind w:left="20" w:right="240" w:firstLine="0"/>
        <w:jc w:val="both"/>
      </w:pPr>
      <w:r w:rsidRPr="009A1BE7">
        <w:rPr>
          <w:rStyle w:val="21"/>
          <w:color w:val="000000"/>
          <w:sz w:val="20"/>
          <w:szCs w:val="20"/>
        </w:rPr>
        <w:t xml:space="preserve">Размеры земельных участков  складов баллонов (ПСБ) следует </w:t>
      </w:r>
      <w:r w:rsidRPr="007850EE">
        <w:rPr>
          <w:rStyle w:val="21"/>
          <w:color w:val="000000"/>
          <w:sz w:val="20"/>
          <w:szCs w:val="20"/>
        </w:rPr>
        <w:t>принимать не более 0,6 га.</w:t>
      </w:r>
    </w:p>
    <w:p w:rsidR="005647AF" w:rsidRDefault="005647AF" w:rsidP="009A1BE7">
      <w:pPr>
        <w:pStyle w:val="af"/>
        <w:shd w:val="clear" w:color="auto" w:fill="auto"/>
        <w:spacing w:before="0" w:line="200" w:lineRule="exact"/>
        <w:ind w:left="640" w:firstLine="0"/>
        <w:jc w:val="both"/>
        <w:rPr>
          <w:rStyle w:val="21"/>
          <w:color w:val="000000"/>
          <w:sz w:val="20"/>
          <w:szCs w:val="20"/>
        </w:rPr>
      </w:pPr>
    </w:p>
    <w:p w:rsidR="005647AF" w:rsidRDefault="003F0F0B" w:rsidP="00395010">
      <w:pPr>
        <w:pStyle w:val="210"/>
        <w:shd w:val="clear" w:color="auto" w:fill="auto"/>
        <w:tabs>
          <w:tab w:val="left" w:pos="1090"/>
        </w:tabs>
        <w:spacing w:before="0" w:after="0" w:line="210" w:lineRule="exact"/>
        <w:ind w:left="284" w:firstLine="0"/>
        <w:rPr>
          <w:rStyle w:val="23"/>
          <w:b/>
          <w:bCs/>
        </w:rPr>
      </w:pPr>
      <w:r>
        <w:rPr>
          <w:rStyle w:val="23"/>
          <w:b/>
          <w:bCs/>
        </w:rPr>
        <w:t>11</w:t>
      </w:r>
      <w:r w:rsidR="00C87626">
        <w:rPr>
          <w:rStyle w:val="23"/>
          <w:b/>
          <w:bCs/>
        </w:rPr>
        <w:t>.</w:t>
      </w:r>
      <w:r w:rsidR="00CF5363">
        <w:rPr>
          <w:rStyle w:val="23"/>
          <w:b/>
          <w:bCs/>
        </w:rPr>
        <w:t xml:space="preserve"> </w:t>
      </w:r>
      <w:r w:rsidR="005647AF" w:rsidRPr="0013391B">
        <w:rPr>
          <w:rStyle w:val="23"/>
          <w:b/>
          <w:bCs/>
        </w:rPr>
        <w:t>Расчетные показатели объектов, относящихся к области здравоохранения</w:t>
      </w:r>
    </w:p>
    <w:p w:rsidR="0039432B" w:rsidRDefault="0039432B" w:rsidP="005647AF">
      <w:pPr>
        <w:pStyle w:val="a8"/>
        <w:shd w:val="clear" w:color="auto" w:fill="auto"/>
        <w:spacing w:line="200" w:lineRule="exact"/>
        <w:rPr>
          <w:rStyle w:val="a7"/>
        </w:rPr>
      </w:pPr>
    </w:p>
    <w:p w:rsidR="005647AF" w:rsidRDefault="005647AF" w:rsidP="005647AF">
      <w:pPr>
        <w:pStyle w:val="a8"/>
        <w:shd w:val="clear" w:color="auto" w:fill="auto"/>
        <w:spacing w:line="200" w:lineRule="exact"/>
        <w:rPr>
          <w:rStyle w:val="a7"/>
        </w:rPr>
      </w:pPr>
      <w:r w:rsidRPr="0013391B">
        <w:rPr>
          <w:rStyle w:val="a7"/>
        </w:rPr>
        <w:t>Расчетные показатели объектов</w:t>
      </w:r>
      <w:r>
        <w:rPr>
          <w:rStyle w:val="a7"/>
        </w:rPr>
        <w:t>, относящихся к области здравоохранения</w:t>
      </w:r>
    </w:p>
    <w:p w:rsidR="005647AF" w:rsidRDefault="0039432B" w:rsidP="0039432B">
      <w:pPr>
        <w:pStyle w:val="a8"/>
        <w:shd w:val="clear" w:color="auto" w:fill="auto"/>
        <w:tabs>
          <w:tab w:val="left" w:pos="7110"/>
        </w:tabs>
        <w:spacing w:line="200" w:lineRule="exact"/>
      </w:pPr>
      <w:r>
        <w:tab/>
        <w:t xml:space="preserve">         </w:t>
      </w:r>
      <w:r w:rsidR="00395010">
        <w:t xml:space="preserve">             </w:t>
      </w:r>
      <w:r>
        <w:t xml:space="preserve">    </w:t>
      </w:r>
      <w:r w:rsidRPr="0013391B">
        <w:rPr>
          <w:rStyle w:val="a7"/>
        </w:rPr>
        <w:t xml:space="preserve">Таблица </w:t>
      </w:r>
      <w:r>
        <w:rPr>
          <w:rStyle w:val="a7"/>
        </w:rPr>
        <w:t>1</w:t>
      </w:r>
      <w:r w:rsidRPr="0013391B">
        <w:rPr>
          <w:rStyle w:val="a7"/>
        </w:rPr>
        <w:t>1.</w:t>
      </w:r>
      <w:r>
        <w:rPr>
          <w:rStyle w:val="a7"/>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6"/>
        <w:gridCol w:w="2976"/>
        <w:gridCol w:w="1683"/>
        <w:gridCol w:w="1701"/>
        <w:gridCol w:w="1418"/>
        <w:gridCol w:w="1488"/>
      </w:tblGrid>
      <w:tr w:rsidR="005647AF" w:rsidRPr="00395010" w:rsidTr="0094466A">
        <w:trPr>
          <w:trHeight w:hRule="exact" w:val="640"/>
          <w:jc w:val="center"/>
        </w:trPr>
        <w:tc>
          <w:tcPr>
            <w:tcW w:w="586" w:type="dxa"/>
            <w:vMerge w:val="restart"/>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w:t>
            </w:r>
          </w:p>
        </w:tc>
        <w:tc>
          <w:tcPr>
            <w:tcW w:w="2976" w:type="dxa"/>
            <w:vMerge w:val="restart"/>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Наименование объекта</w:t>
            </w:r>
          </w:p>
        </w:tc>
        <w:tc>
          <w:tcPr>
            <w:tcW w:w="3384" w:type="dxa"/>
            <w:gridSpan w:val="2"/>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Показатель минимально допустимого уровня обеспеченности</w:t>
            </w:r>
          </w:p>
        </w:tc>
        <w:tc>
          <w:tcPr>
            <w:tcW w:w="2906" w:type="dxa"/>
            <w:gridSpan w:val="2"/>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Показатель максимально допустимого уровня территориальной доступности*</w:t>
            </w:r>
          </w:p>
        </w:tc>
      </w:tr>
      <w:tr w:rsidR="005647AF" w:rsidRPr="00395010" w:rsidTr="0094466A">
        <w:trPr>
          <w:trHeight w:hRule="exact" w:val="527"/>
          <w:jc w:val="center"/>
        </w:trPr>
        <w:tc>
          <w:tcPr>
            <w:tcW w:w="586" w:type="dxa"/>
            <w:vMerge/>
            <w:shd w:val="clear" w:color="auto" w:fill="FFFFFF"/>
            <w:vAlign w:val="center"/>
          </w:tcPr>
          <w:p w:rsidR="005647AF" w:rsidRPr="00395010" w:rsidRDefault="005647AF" w:rsidP="00395010">
            <w:pPr>
              <w:jc w:val="center"/>
              <w:rPr>
                <w:rFonts w:ascii="Times New Roman" w:hAnsi="Times New Roman" w:cs="Times New Roman"/>
                <w:sz w:val="18"/>
                <w:szCs w:val="18"/>
              </w:rPr>
            </w:pPr>
          </w:p>
        </w:tc>
        <w:tc>
          <w:tcPr>
            <w:tcW w:w="2976" w:type="dxa"/>
            <w:vMerge/>
            <w:shd w:val="clear" w:color="auto" w:fill="FFFFFF"/>
            <w:vAlign w:val="center"/>
          </w:tcPr>
          <w:p w:rsidR="005647AF" w:rsidRPr="00395010" w:rsidRDefault="005647AF" w:rsidP="00395010">
            <w:pPr>
              <w:jc w:val="center"/>
              <w:rPr>
                <w:rFonts w:ascii="Times New Roman" w:hAnsi="Times New Roman" w:cs="Times New Roman"/>
                <w:sz w:val="18"/>
                <w:szCs w:val="18"/>
              </w:rPr>
            </w:pPr>
          </w:p>
        </w:tc>
        <w:tc>
          <w:tcPr>
            <w:tcW w:w="1683"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Единица</w:t>
            </w:r>
          </w:p>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измерения</w:t>
            </w:r>
          </w:p>
        </w:tc>
        <w:tc>
          <w:tcPr>
            <w:tcW w:w="1701"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Величина</w:t>
            </w:r>
          </w:p>
        </w:tc>
        <w:tc>
          <w:tcPr>
            <w:tcW w:w="1418"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Единица</w:t>
            </w:r>
          </w:p>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измерения</w:t>
            </w:r>
          </w:p>
        </w:tc>
        <w:tc>
          <w:tcPr>
            <w:tcW w:w="1488"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Величина</w:t>
            </w:r>
          </w:p>
        </w:tc>
      </w:tr>
      <w:tr w:rsidR="005647AF" w:rsidRPr="00395010" w:rsidTr="0094466A">
        <w:trPr>
          <w:trHeight w:hRule="exact" w:val="742"/>
          <w:jc w:val="center"/>
        </w:trPr>
        <w:tc>
          <w:tcPr>
            <w:tcW w:w="586"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1.</w:t>
            </w:r>
          </w:p>
        </w:tc>
        <w:tc>
          <w:tcPr>
            <w:tcW w:w="2976"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Стационары всех типов</w:t>
            </w:r>
          </w:p>
        </w:tc>
        <w:tc>
          <w:tcPr>
            <w:tcW w:w="1683" w:type="dxa"/>
            <w:shd w:val="clear" w:color="auto" w:fill="FFFFFF"/>
            <w:vAlign w:val="center"/>
          </w:tcPr>
          <w:p w:rsidR="005647AF" w:rsidRPr="00395010" w:rsidRDefault="000F490B" w:rsidP="00395010">
            <w:pPr>
              <w:jc w:val="center"/>
              <w:rPr>
                <w:rFonts w:ascii="Times New Roman" w:hAnsi="Times New Roman" w:cs="Times New Roman"/>
                <w:sz w:val="18"/>
                <w:szCs w:val="18"/>
              </w:rPr>
            </w:pPr>
            <w:r w:rsidRPr="00395010">
              <w:rPr>
                <w:rFonts w:ascii="Times New Roman" w:hAnsi="Times New Roman" w:cs="Times New Roman"/>
                <w:sz w:val="18"/>
                <w:szCs w:val="18"/>
              </w:rPr>
              <w:t>коек</w:t>
            </w:r>
            <w:r w:rsidR="005647AF" w:rsidRPr="00395010">
              <w:rPr>
                <w:rFonts w:ascii="Times New Roman" w:hAnsi="Times New Roman" w:cs="Times New Roman"/>
                <w:sz w:val="18"/>
                <w:szCs w:val="18"/>
              </w:rPr>
              <w:t xml:space="preserve"> на 1000 чел.</w:t>
            </w:r>
          </w:p>
        </w:tc>
        <w:tc>
          <w:tcPr>
            <w:tcW w:w="1701" w:type="dxa"/>
            <w:shd w:val="clear" w:color="auto" w:fill="FFFFFF"/>
            <w:vAlign w:val="center"/>
          </w:tcPr>
          <w:p w:rsidR="005647AF" w:rsidRPr="00395010" w:rsidRDefault="000F490B" w:rsidP="00395010">
            <w:pPr>
              <w:jc w:val="center"/>
              <w:rPr>
                <w:rFonts w:ascii="Times New Roman" w:hAnsi="Times New Roman" w:cs="Times New Roman"/>
                <w:sz w:val="18"/>
                <w:szCs w:val="18"/>
              </w:rPr>
            </w:pPr>
            <w:r w:rsidRPr="00395010">
              <w:rPr>
                <w:rFonts w:ascii="Times New Roman" w:hAnsi="Times New Roman" w:cs="Times New Roman"/>
                <w:sz w:val="18"/>
                <w:szCs w:val="18"/>
              </w:rPr>
              <w:t>7</w:t>
            </w:r>
          </w:p>
        </w:tc>
        <w:tc>
          <w:tcPr>
            <w:tcW w:w="1418"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транспортно</w:t>
            </w:r>
            <w:r w:rsidRPr="00395010">
              <w:rPr>
                <w:rFonts w:ascii="Times New Roman" w:hAnsi="Times New Roman" w:cs="Times New Roman"/>
                <w:sz w:val="18"/>
                <w:szCs w:val="18"/>
              </w:rPr>
              <w:softHyphen/>
              <w:t xml:space="preserve">пешеходная доступность, </w:t>
            </w:r>
            <w:proofErr w:type="gramStart"/>
            <w:r w:rsidR="000F490B" w:rsidRPr="00395010">
              <w:rPr>
                <w:rFonts w:ascii="Times New Roman" w:hAnsi="Times New Roman" w:cs="Times New Roman"/>
                <w:sz w:val="18"/>
                <w:szCs w:val="18"/>
              </w:rPr>
              <w:t>к</w:t>
            </w:r>
            <w:r w:rsidRPr="00395010">
              <w:rPr>
                <w:rFonts w:ascii="Times New Roman" w:hAnsi="Times New Roman" w:cs="Times New Roman"/>
                <w:sz w:val="18"/>
                <w:szCs w:val="18"/>
              </w:rPr>
              <w:t>м</w:t>
            </w:r>
            <w:proofErr w:type="gramEnd"/>
          </w:p>
        </w:tc>
        <w:tc>
          <w:tcPr>
            <w:tcW w:w="1488" w:type="dxa"/>
            <w:shd w:val="clear" w:color="auto" w:fill="FFFFFF"/>
            <w:vAlign w:val="center"/>
          </w:tcPr>
          <w:p w:rsidR="005647AF" w:rsidRPr="00395010" w:rsidRDefault="000F490B" w:rsidP="00395010">
            <w:pPr>
              <w:jc w:val="center"/>
              <w:rPr>
                <w:rFonts w:ascii="Times New Roman" w:hAnsi="Times New Roman" w:cs="Times New Roman"/>
                <w:sz w:val="18"/>
                <w:szCs w:val="18"/>
              </w:rPr>
            </w:pPr>
            <w:r w:rsidRPr="00395010">
              <w:rPr>
                <w:rFonts w:ascii="Times New Roman" w:hAnsi="Times New Roman" w:cs="Times New Roman"/>
                <w:sz w:val="18"/>
                <w:szCs w:val="18"/>
              </w:rPr>
              <w:t>30</w:t>
            </w:r>
          </w:p>
        </w:tc>
      </w:tr>
      <w:tr w:rsidR="005647AF" w:rsidRPr="00395010" w:rsidTr="0094466A">
        <w:trPr>
          <w:trHeight w:hRule="exact" w:val="852"/>
          <w:jc w:val="center"/>
        </w:trPr>
        <w:tc>
          <w:tcPr>
            <w:tcW w:w="586"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2.</w:t>
            </w:r>
          </w:p>
        </w:tc>
        <w:tc>
          <w:tcPr>
            <w:tcW w:w="2976" w:type="dxa"/>
            <w:shd w:val="clear" w:color="auto" w:fill="FFFFFF"/>
            <w:vAlign w:val="center"/>
          </w:tcPr>
          <w:p w:rsidR="005647AF" w:rsidRPr="00395010" w:rsidRDefault="000F490B" w:rsidP="00395010">
            <w:pPr>
              <w:jc w:val="center"/>
              <w:rPr>
                <w:rFonts w:ascii="Times New Roman" w:hAnsi="Times New Roman" w:cs="Times New Roman"/>
                <w:sz w:val="18"/>
                <w:szCs w:val="18"/>
              </w:rPr>
            </w:pPr>
            <w:r w:rsidRPr="00395010">
              <w:rPr>
                <w:rFonts w:ascii="Times New Roman" w:hAnsi="Times New Roman" w:cs="Times New Roman"/>
                <w:sz w:val="18"/>
                <w:szCs w:val="18"/>
              </w:rPr>
              <w:t>Амбулаторно-поликлинические организации</w:t>
            </w:r>
          </w:p>
        </w:tc>
        <w:tc>
          <w:tcPr>
            <w:tcW w:w="1683"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посещений в смену</w:t>
            </w:r>
            <w:r w:rsidR="000F490B" w:rsidRPr="00395010">
              <w:rPr>
                <w:rFonts w:ascii="Times New Roman" w:hAnsi="Times New Roman" w:cs="Times New Roman"/>
                <w:sz w:val="18"/>
                <w:szCs w:val="18"/>
              </w:rPr>
              <w:t xml:space="preserve"> на 1000 жителей</w:t>
            </w:r>
          </w:p>
        </w:tc>
        <w:tc>
          <w:tcPr>
            <w:tcW w:w="1701" w:type="dxa"/>
            <w:shd w:val="clear" w:color="auto" w:fill="FFFFFF"/>
            <w:vAlign w:val="center"/>
          </w:tcPr>
          <w:p w:rsidR="005647AF" w:rsidRPr="00395010" w:rsidRDefault="000F490B" w:rsidP="00395010">
            <w:pPr>
              <w:jc w:val="center"/>
              <w:rPr>
                <w:rFonts w:ascii="Times New Roman" w:hAnsi="Times New Roman" w:cs="Times New Roman"/>
                <w:sz w:val="18"/>
                <w:szCs w:val="18"/>
              </w:rPr>
            </w:pPr>
            <w:r w:rsidRPr="00395010">
              <w:rPr>
                <w:rFonts w:ascii="Times New Roman" w:hAnsi="Times New Roman" w:cs="Times New Roman"/>
                <w:sz w:val="18"/>
                <w:szCs w:val="18"/>
              </w:rPr>
              <w:t>30</w:t>
            </w:r>
          </w:p>
        </w:tc>
        <w:tc>
          <w:tcPr>
            <w:tcW w:w="1418"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транспортно</w:t>
            </w:r>
            <w:r w:rsidRPr="00395010">
              <w:rPr>
                <w:rFonts w:ascii="Times New Roman" w:hAnsi="Times New Roman" w:cs="Times New Roman"/>
                <w:sz w:val="18"/>
                <w:szCs w:val="18"/>
              </w:rPr>
              <w:softHyphen/>
              <w:t xml:space="preserve">пешеходная доступность, </w:t>
            </w:r>
            <w:proofErr w:type="gramStart"/>
            <w:r w:rsidR="000F490B" w:rsidRPr="00395010">
              <w:rPr>
                <w:rFonts w:ascii="Times New Roman" w:hAnsi="Times New Roman" w:cs="Times New Roman"/>
                <w:sz w:val="18"/>
                <w:szCs w:val="18"/>
              </w:rPr>
              <w:t>к</w:t>
            </w:r>
            <w:r w:rsidRPr="00395010">
              <w:rPr>
                <w:rFonts w:ascii="Times New Roman" w:hAnsi="Times New Roman" w:cs="Times New Roman"/>
                <w:sz w:val="18"/>
                <w:szCs w:val="18"/>
              </w:rPr>
              <w:t>м</w:t>
            </w:r>
            <w:proofErr w:type="gramEnd"/>
          </w:p>
        </w:tc>
        <w:tc>
          <w:tcPr>
            <w:tcW w:w="1488"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1</w:t>
            </w:r>
            <w:r w:rsidR="000F490B" w:rsidRPr="00395010">
              <w:rPr>
                <w:rFonts w:ascii="Times New Roman" w:hAnsi="Times New Roman" w:cs="Times New Roman"/>
                <w:sz w:val="18"/>
                <w:szCs w:val="18"/>
              </w:rPr>
              <w:t>,5</w:t>
            </w:r>
          </w:p>
        </w:tc>
      </w:tr>
      <w:tr w:rsidR="005647AF" w:rsidRPr="00395010" w:rsidTr="0094466A">
        <w:trPr>
          <w:trHeight w:hRule="exact" w:val="776"/>
          <w:jc w:val="center"/>
        </w:trPr>
        <w:tc>
          <w:tcPr>
            <w:tcW w:w="586" w:type="dxa"/>
            <w:vMerge w:val="restart"/>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w:t>
            </w:r>
          </w:p>
        </w:tc>
        <w:tc>
          <w:tcPr>
            <w:tcW w:w="2976" w:type="dxa"/>
            <w:vMerge w:val="restart"/>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Наименование объекта</w:t>
            </w:r>
          </w:p>
        </w:tc>
        <w:tc>
          <w:tcPr>
            <w:tcW w:w="3384" w:type="dxa"/>
            <w:gridSpan w:val="2"/>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Показатель минимально допустимого уровня обеспеченности</w:t>
            </w:r>
          </w:p>
        </w:tc>
        <w:tc>
          <w:tcPr>
            <w:tcW w:w="2906" w:type="dxa"/>
            <w:gridSpan w:val="2"/>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Показатель максимально допустимого уровня территориальной доступности*</w:t>
            </w:r>
          </w:p>
        </w:tc>
      </w:tr>
      <w:tr w:rsidR="005647AF" w:rsidRPr="00395010" w:rsidTr="0094466A">
        <w:trPr>
          <w:trHeight w:hRule="exact" w:val="419"/>
          <w:jc w:val="center"/>
        </w:trPr>
        <w:tc>
          <w:tcPr>
            <w:tcW w:w="586" w:type="dxa"/>
            <w:vMerge/>
            <w:shd w:val="clear" w:color="auto" w:fill="FFFFFF"/>
            <w:vAlign w:val="center"/>
          </w:tcPr>
          <w:p w:rsidR="005647AF" w:rsidRPr="00395010" w:rsidRDefault="005647AF" w:rsidP="00395010">
            <w:pPr>
              <w:rPr>
                <w:rFonts w:ascii="Times New Roman" w:hAnsi="Times New Roman" w:cs="Times New Roman"/>
                <w:sz w:val="18"/>
                <w:szCs w:val="18"/>
              </w:rPr>
            </w:pPr>
          </w:p>
        </w:tc>
        <w:tc>
          <w:tcPr>
            <w:tcW w:w="2976" w:type="dxa"/>
            <w:vMerge/>
            <w:shd w:val="clear" w:color="auto" w:fill="FFFFFF"/>
            <w:vAlign w:val="center"/>
          </w:tcPr>
          <w:p w:rsidR="005647AF" w:rsidRPr="00395010" w:rsidRDefault="005647AF" w:rsidP="00395010">
            <w:pPr>
              <w:rPr>
                <w:rFonts w:ascii="Times New Roman" w:hAnsi="Times New Roman" w:cs="Times New Roman"/>
                <w:sz w:val="18"/>
                <w:szCs w:val="18"/>
              </w:rPr>
            </w:pPr>
          </w:p>
        </w:tc>
        <w:tc>
          <w:tcPr>
            <w:tcW w:w="1683"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Единица</w:t>
            </w:r>
          </w:p>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измерения</w:t>
            </w:r>
          </w:p>
        </w:tc>
        <w:tc>
          <w:tcPr>
            <w:tcW w:w="1701"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Величина</w:t>
            </w:r>
          </w:p>
        </w:tc>
        <w:tc>
          <w:tcPr>
            <w:tcW w:w="1418"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Единица</w:t>
            </w:r>
          </w:p>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измерения</w:t>
            </w:r>
          </w:p>
        </w:tc>
        <w:tc>
          <w:tcPr>
            <w:tcW w:w="1488"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Величина</w:t>
            </w:r>
          </w:p>
        </w:tc>
      </w:tr>
      <w:tr w:rsidR="005647AF" w:rsidRPr="00395010" w:rsidTr="0094466A">
        <w:trPr>
          <w:trHeight w:hRule="exact" w:val="850"/>
          <w:jc w:val="center"/>
        </w:trPr>
        <w:tc>
          <w:tcPr>
            <w:tcW w:w="586"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3.</w:t>
            </w:r>
          </w:p>
        </w:tc>
        <w:tc>
          <w:tcPr>
            <w:tcW w:w="2976"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Фельдшерский</w:t>
            </w:r>
          </w:p>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пункт</w:t>
            </w:r>
          </w:p>
        </w:tc>
        <w:tc>
          <w:tcPr>
            <w:tcW w:w="1683"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 xml:space="preserve">объектов на </w:t>
            </w:r>
            <w:r w:rsidR="000F490B" w:rsidRPr="00395010">
              <w:rPr>
                <w:rFonts w:ascii="Times New Roman" w:hAnsi="Times New Roman" w:cs="Times New Roman"/>
                <w:sz w:val="18"/>
                <w:szCs w:val="18"/>
              </w:rPr>
              <w:t>3</w:t>
            </w:r>
            <w:r w:rsidRPr="00395010">
              <w:rPr>
                <w:rFonts w:ascii="Times New Roman" w:hAnsi="Times New Roman" w:cs="Times New Roman"/>
                <w:sz w:val="18"/>
                <w:szCs w:val="18"/>
              </w:rPr>
              <w:t>00 чел.</w:t>
            </w:r>
          </w:p>
        </w:tc>
        <w:tc>
          <w:tcPr>
            <w:tcW w:w="1701"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1</w:t>
            </w:r>
          </w:p>
        </w:tc>
        <w:tc>
          <w:tcPr>
            <w:tcW w:w="1418"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транспортно</w:t>
            </w:r>
            <w:r w:rsidRPr="00395010">
              <w:rPr>
                <w:rFonts w:ascii="Times New Roman" w:hAnsi="Times New Roman" w:cs="Times New Roman"/>
                <w:sz w:val="18"/>
                <w:szCs w:val="18"/>
              </w:rPr>
              <w:softHyphen/>
              <w:t xml:space="preserve">пешеходная доступность, </w:t>
            </w:r>
            <w:proofErr w:type="gramStart"/>
            <w:r w:rsidRPr="00395010">
              <w:rPr>
                <w:rFonts w:ascii="Times New Roman" w:hAnsi="Times New Roman" w:cs="Times New Roman"/>
                <w:sz w:val="18"/>
                <w:szCs w:val="18"/>
              </w:rPr>
              <w:t>м</w:t>
            </w:r>
            <w:proofErr w:type="gramEnd"/>
          </w:p>
        </w:tc>
        <w:tc>
          <w:tcPr>
            <w:tcW w:w="1488" w:type="dxa"/>
            <w:shd w:val="clear" w:color="auto" w:fill="FFFFFF"/>
            <w:vAlign w:val="center"/>
          </w:tcPr>
          <w:p w:rsidR="005647AF" w:rsidRPr="00395010" w:rsidRDefault="000F490B" w:rsidP="00395010">
            <w:pPr>
              <w:jc w:val="center"/>
              <w:rPr>
                <w:rFonts w:ascii="Times New Roman" w:hAnsi="Times New Roman" w:cs="Times New Roman"/>
                <w:sz w:val="18"/>
                <w:szCs w:val="18"/>
              </w:rPr>
            </w:pPr>
            <w:r w:rsidRPr="00395010">
              <w:rPr>
                <w:rFonts w:ascii="Times New Roman" w:hAnsi="Times New Roman" w:cs="Times New Roman"/>
                <w:sz w:val="18"/>
                <w:szCs w:val="18"/>
              </w:rPr>
              <w:t>Не нормируется</w:t>
            </w:r>
          </w:p>
        </w:tc>
      </w:tr>
      <w:tr w:rsidR="005647AF" w:rsidRPr="00395010" w:rsidTr="0094466A">
        <w:trPr>
          <w:trHeight w:hRule="exact" w:val="1145"/>
          <w:jc w:val="center"/>
        </w:trPr>
        <w:tc>
          <w:tcPr>
            <w:tcW w:w="586"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4.</w:t>
            </w:r>
          </w:p>
        </w:tc>
        <w:tc>
          <w:tcPr>
            <w:tcW w:w="2976"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Станция (подстанция) скорой медицинской помощи</w:t>
            </w:r>
          </w:p>
        </w:tc>
        <w:tc>
          <w:tcPr>
            <w:tcW w:w="1683" w:type="dxa"/>
            <w:shd w:val="clear" w:color="auto" w:fill="FFFFFF"/>
            <w:vAlign w:val="center"/>
          </w:tcPr>
          <w:p w:rsidR="005647AF" w:rsidRPr="00395010" w:rsidRDefault="000F490B" w:rsidP="00395010">
            <w:pPr>
              <w:jc w:val="center"/>
              <w:rPr>
                <w:rFonts w:ascii="Times New Roman" w:hAnsi="Times New Roman" w:cs="Times New Roman"/>
                <w:sz w:val="18"/>
                <w:szCs w:val="18"/>
              </w:rPr>
            </w:pPr>
            <w:r w:rsidRPr="00395010">
              <w:rPr>
                <w:rFonts w:ascii="Times New Roman" w:hAnsi="Times New Roman" w:cs="Times New Roman"/>
                <w:sz w:val="18"/>
                <w:szCs w:val="18"/>
              </w:rPr>
              <w:t>По заданию на проектирование</w:t>
            </w:r>
            <w:r w:rsidR="005647AF" w:rsidRPr="00395010">
              <w:rPr>
                <w:rFonts w:ascii="Times New Roman" w:hAnsi="Times New Roman" w:cs="Times New Roman"/>
                <w:sz w:val="18"/>
                <w:szCs w:val="18"/>
              </w:rPr>
              <w:t>.</w:t>
            </w:r>
          </w:p>
        </w:tc>
        <w:tc>
          <w:tcPr>
            <w:tcW w:w="1701" w:type="dxa"/>
            <w:shd w:val="clear" w:color="auto" w:fill="FFFFFF"/>
            <w:vAlign w:val="center"/>
          </w:tcPr>
          <w:p w:rsidR="005647AF" w:rsidRPr="00395010" w:rsidRDefault="000F490B" w:rsidP="00395010">
            <w:pPr>
              <w:jc w:val="center"/>
              <w:rPr>
                <w:rFonts w:ascii="Times New Roman" w:hAnsi="Times New Roman" w:cs="Times New Roman"/>
                <w:sz w:val="18"/>
                <w:szCs w:val="18"/>
              </w:rPr>
            </w:pPr>
            <w:r w:rsidRPr="00395010">
              <w:rPr>
                <w:rFonts w:ascii="Times New Roman" w:hAnsi="Times New Roman" w:cs="Times New Roman"/>
                <w:sz w:val="18"/>
                <w:szCs w:val="18"/>
              </w:rPr>
              <w:t>_</w:t>
            </w:r>
          </w:p>
        </w:tc>
        <w:tc>
          <w:tcPr>
            <w:tcW w:w="1418" w:type="dxa"/>
            <w:shd w:val="clear" w:color="auto" w:fill="FFFFFF"/>
            <w:vAlign w:val="center"/>
          </w:tcPr>
          <w:p w:rsidR="005647AF" w:rsidRPr="00395010" w:rsidRDefault="0094466A" w:rsidP="00395010">
            <w:pPr>
              <w:jc w:val="center"/>
              <w:rPr>
                <w:rFonts w:ascii="Times New Roman" w:hAnsi="Times New Roman" w:cs="Times New Roman"/>
                <w:sz w:val="18"/>
                <w:szCs w:val="18"/>
              </w:rPr>
            </w:pPr>
            <w:r w:rsidRPr="0094466A">
              <w:rPr>
                <w:rFonts w:ascii="Times New Roman" w:hAnsi="Times New Roman" w:cs="Times New Roman"/>
                <w:sz w:val="18"/>
                <w:szCs w:val="18"/>
              </w:rPr>
              <w:t>_</w:t>
            </w:r>
          </w:p>
        </w:tc>
        <w:tc>
          <w:tcPr>
            <w:tcW w:w="1488" w:type="dxa"/>
            <w:shd w:val="clear" w:color="auto" w:fill="FFFFFF"/>
            <w:vAlign w:val="center"/>
          </w:tcPr>
          <w:p w:rsidR="005647AF" w:rsidRPr="00395010" w:rsidRDefault="00CE5B22" w:rsidP="00395010">
            <w:pPr>
              <w:jc w:val="center"/>
              <w:rPr>
                <w:rFonts w:ascii="Times New Roman" w:hAnsi="Times New Roman" w:cs="Times New Roman"/>
                <w:sz w:val="18"/>
                <w:szCs w:val="18"/>
              </w:rPr>
            </w:pPr>
            <w:r w:rsidRPr="00395010">
              <w:rPr>
                <w:rFonts w:ascii="Times New Roman" w:hAnsi="Times New Roman" w:cs="Times New Roman"/>
                <w:sz w:val="18"/>
                <w:szCs w:val="18"/>
              </w:rPr>
              <w:t>В пределах зоны 20 минутной доступности на специальном автом</w:t>
            </w:r>
            <w:r w:rsidR="00395010">
              <w:rPr>
                <w:rFonts w:ascii="Times New Roman" w:hAnsi="Times New Roman" w:cs="Times New Roman"/>
                <w:sz w:val="18"/>
                <w:szCs w:val="18"/>
              </w:rPr>
              <w:t>о</w:t>
            </w:r>
            <w:r w:rsidRPr="00395010">
              <w:rPr>
                <w:rFonts w:ascii="Times New Roman" w:hAnsi="Times New Roman" w:cs="Times New Roman"/>
                <w:sz w:val="18"/>
                <w:szCs w:val="18"/>
              </w:rPr>
              <w:t>биле</w:t>
            </w:r>
          </w:p>
        </w:tc>
      </w:tr>
      <w:tr w:rsidR="005647AF" w:rsidRPr="00395010" w:rsidTr="0094466A">
        <w:trPr>
          <w:trHeight w:hRule="exact" w:val="846"/>
          <w:jc w:val="center"/>
        </w:trPr>
        <w:tc>
          <w:tcPr>
            <w:tcW w:w="586"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5.</w:t>
            </w:r>
          </w:p>
        </w:tc>
        <w:tc>
          <w:tcPr>
            <w:tcW w:w="2976"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Аптека</w:t>
            </w:r>
          </w:p>
        </w:tc>
        <w:tc>
          <w:tcPr>
            <w:tcW w:w="1683"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объектов на 1</w:t>
            </w:r>
            <w:r w:rsidR="00135FF3" w:rsidRPr="00395010">
              <w:rPr>
                <w:rFonts w:ascii="Times New Roman" w:hAnsi="Times New Roman" w:cs="Times New Roman"/>
                <w:sz w:val="18"/>
                <w:szCs w:val="18"/>
              </w:rPr>
              <w:t>2 тыс.</w:t>
            </w:r>
            <w:r w:rsidRPr="00395010">
              <w:rPr>
                <w:rFonts w:ascii="Times New Roman" w:hAnsi="Times New Roman" w:cs="Times New Roman"/>
                <w:sz w:val="18"/>
                <w:szCs w:val="18"/>
              </w:rPr>
              <w:t xml:space="preserve"> чел.</w:t>
            </w:r>
          </w:p>
        </w:tc>
        <w:tc>
          <w:tcPr>
            <w:tcW w:w="1701"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1</w:t>
            </w:r>
          </w:p>
        </w:tc>
        <w:tc>
          <w:tcPr>
            <w:tcW w:w="1418" w:type="dxa"/>
            <w:shd w:val="clear" w:color="auto" w:fill="FFFFFF"/>
            <w:vAlign w:val="center"/>
          </w:tcPr>
          <w:p w:rsidR="005647AF" w:rsidRPr="00395010" w:rsidRDefault="005647AF" w:rsidP="00395010">
            <w:pPr>
              <w:jc w:val="center"/>
              <w:rPr>
                <w:rFonts w:ascii="Times New Roman" w:hAnsi="Times New Roman" w:cs="Times New Roman"/>
                <w:sz w:val="18"/>
                <w:szCs w:val="18"/>
              </w:rPr>
            </w:pPr>
            <w:r w:rsidRPr="00395010">
              <w:rPr>
                <w:rFonts w:ascii="Times New Roman" w:hAnsi="Times New Roman" w:cs="Times New Roman"/>
                <w:sz w:val="18"/>
                <w:szCs w:val="18"/>
              </w:rPr>
              <w:t>транспортно</w:t>
            </w:r>
            <w:r w:rsidRPr="00395010">
              <w:rPr>
                <w:rFonts w:ascii="Times New Roman" w:hAnsi="Times New Roman" w:cs="Times New Roman"/>
                <w:sz w:val="18"/>
                <w:szCs w:val="18"/>
              </w:rPr>
              <w:softHyphen/>
              <w:t xml:space="preserve">пешеходная доступность, </w:t>
            </w:r>
            <w:proofErr w:type="gramStart"/>
            <w:r w:rsidRPr="00395010">
              <w:rPr>
                <w:rFonts w:ascii="Times New Roman" w:hAnsi="Times New Roman" w:cs="Times New Roman"/>
                <w:sz w:val="18"/>
                <w:szCs w:val="18"/>
              </w:rPr>
              <w:t>м</w:t>
            </w:r>
            <w:proofErr w:type="gramEnd"/>
          </w:p>
        </w:tc>
        <w:tc>
          <w:tcPr>
            <w:tcW w:w="1488" w:type="dxa"/>
            <w:shd w:val="clear" w:color="auto" w:fill="FFFFFF"/>
            <w:vAlign w:val="center"/>
          </w:tcPr>
          <w:p w:rsidR="005647AF" w:rsidRPr="00395010" w:rsidRDefault="00135FF3" w:rsidP="00395010">
            <w:pPr>
              <w:jc w:val="center"/>
              <w:rPr>
                <w:rFonts w:ascii="Times New Roman" w:hAnsi="Times New Roman" w:cs="Times New Roman"/>
                <w:sz w:val="18"/>
                <w:szCs w:val="18"/>
              </w:rPr>
            </w:pPr>
            <w:r w:rsidRPr="00395010">
              <w:rPr>
                <w:rFonts w:ascii="Times New Roman" w:hAnsi="Times New Roman" w:cs="Times New Roman"/>
                <w:sz w:val="18"/>
                <w:szCs w:val="18"/>
              </w:rPr>
              <w:t>80</w:t>
            </w:r>
            <w:r w:rsidR="005647AF" w:rsidRPr="00395010">
              <w:rPr>
                <w:rFonts w:ascii="Times New Roman" w:hAnsi="Times New Roman" w:cs="Times New Roman"/>
                <w:sz w:val="18"/>
                <w:szCs w:val="18"/>
              </w:rPr>
              <w:t>0</w:t>
            </w:r>
          </w:p>
        </w:tc>
      </w:tr>
    </w:tbl>
    <w:p w:rsidR="005647AF" w:rsidRPr="00395010" w:rsidRDefault="005647AF" w:rsidP="005647AF">
      <w:pPr>
        <w:pStyle w:val="af"/>
        <w:shd w:val="clear" w:color="auto" w:fill="auto"/>
        <w:spacing w:before="0" w:line="200" w:lineRule="exact"/>
        <w:ind w:left="740" w:firstLine="0"/>
      </w:pPr>
      <w:r w:rsidRPr="00395010">
        <w:rPr>
          <w:rStyle w:val="21"/>
          <w:rFonts w:ascii="Times New Roman" w:hAnsi="Times New Roman" w:cs="Times New Roman"/>
          <w:color w:val="000000"/>
          <w:sz w:val="20"/>
          <w:szCs w:val="20"/>
        </w:rPr>
        <w:t>&lt;*&gt;</w:t>
      </w:r>
      <w:r w:rsidR="0046687E" w:rsidRPr="00395010">
        <w:rPr>
          <w:rStyle w:val="21"/>
          <w:rFonts w:ascii="Times New Roman" w:hAnsi="Times New Roman" w:cs="Times New Roman"/>
          <w:color w:val="000000"/>
          <w:sz w:val="20"/>
          <w:szCs w:val="20"/>
        </w:rPr>
        <w:t xml:space="preserve"> </w:t>
      </w:r>
      <w:proofErr w:type="gramStart"/>
      <w:r w:rsidRPr="00395010">
        <w:rPr>
          <w:rStyle w:val="21"/>
          <w:rFonts w:ascii="Times New Roman" w:hAnsi="Times New Roman" w:cs="Times New Roman"/>
          <w:color w:val="000000"/>
          <w:sz w:val="20"/>
          <w:szCs w:val="20"/>
        </w:rPr>
        <w:t>Определен</w:t>
      </w:r>
      <w:proofErr w:type="gramEnd"/>
      <w:r w:rsidRPr="00395010">
        <w:rPr>
          <w:rStyle w:val="21"/>
          <w:rFonts w:ascii="Times New Roman" w:hAnsi="Times New Roman" w:cs="Times New Roman"/>
          <w:color w:val="000000"/>
          <w:sz w:val="20"/>
          <w:szCs w:val="20"/>
        </w:rPr>
        <w:t xml:space="preserve"> по радиусу обслуживания медицинских учреждений.</w:t>
      </w:r>
    </w:p>
    <w:p w:rsidR="00395010" w:rsidRDefault="00395010" w:rsidP="005647AF">
      <w:pPr>
        <w:pStyle w:val="a8"/>
        <w:shd w:val="clear" w:color="auto" w:fill="auto"/>
        <w:spacing w:line="317" w:lineRule="exact"/>
        <w:ind w:left="20" w:firstLine="1400"/>
        <w:jc w:val="both"/>
        <w:rPr>
          <w:rStyle w:val="a7"/>
        </w:rPr>
      </w:pPr>
    </w:p>
    <w:p w:rsidR="005647AF" w:rsidRDefault="005647AF" w:rsidP="00E74676">
      <w:pPr>
        <w:pStyle w:val="a8"/>
        <w:shd w:val="clear" w:color="auto" w:fill="auto"/>
        <w:spacing w:line="317" w:lineRule="exact"/>
        <w:ind w:left="20" w:hanging="20"/>
        <w:jc w:val="both"/>
        <w:rPr>
          <w:rStyle w:val="a7"/>
        </w:rPr>
      </w:pPr>
      <w:r>
        <w:rPr>
          <w:rStyle w:val="a7"/>
        </w:rPr>
        <w:t>Расчетные нормативы размещения отдельных видов медицинских организаций*, включенных в номенклатуру медицинских организаций, исходя из условий, видов, форм оказания медицинской помощи и рекомендуемой численности обсуживаемого населения</w:t>
      </w:r>
    </w:p>
    <w:p w:rsidR="0039432B" w:rsidRDefault="0039432B" w:rsidP="0039432B">
      <w:pPr>
        <w:pStyle w:val="a8"/>
        <w:shd w:val="clear" w:color="auto" w:fill="auto"/>
        <w:tabs>
          <w:tab w:val="left" w:pos="7485"/>
        </w:tabs>
        <w:spacing w:line="317" w:lineRule="exact"/>
        <w:ind w:left="20" w:firstLine="1400"/>
        <w:jc w:val="both"/>
      </w:pPr>
      <w:r>
        <w:tab/>
      </w:r>
      <w:r w:rsidR="00395010">
        <w:t xml:space="preserve">                    </w:t>
      </w:r>
      <w:r>
        <w:rPr>
          <w:rStyle w:val="a7"/>
        </w:rPr>
        <w:t>Таблица 11.2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1"/>
        <w:gridCol w:w="4968"/>
        <w:gridCol w:w="3098"/>
        <w:gridCol w:w="1276"/>
      </w:tblGrid>
      <w:tr w:rsidR="005647AF" w:rsidTr="0094466A">
        <w:trPr>
          <w:trHeight w:hRule="exact" w:val="571"/>
        </w:trPr>
        <w:tc>
          <w:tcPr>
            <w:tcW w:w="581" w:type="dxa"/>
            <w:vMerge w:val="restart"/>
            <w:shd w:val="clear" w:color="auto" w:fill="FFFFFF"/>
          </w:tcPr>
          <w:p w:rsidR="005647AF" w:rsidRDefault="005647AF" w:rsidP="00057AEC">
            <w:pPr>
              <w:pStyle w:val="af"/>
              <w:shd w:val="clear" w:color="auto" w:fill="auto"/>
              <w:spacing w:before="0" w:line="200" w:lineRule="exact"/>
              <w:ind w:left="240" w:firstLine="0"/>
            </w:pPr>
            <w:r>
              <w:rPr>
                <w:color w:val="000000"/>
              </w:rPr>
              <w:t>№</w:t>
            </w:r>
          </w:p>
        </w:tc>
        <w:tc>
          <w:tcPr>
            <w:tcW w:w="4968" w:type="dxa"/>
            <w:vMerge w:val="restart"/>
            <w:shd w:val="clear" w:color="auto" w:fill="FFFFFF"/>
          </w:tcPr>
          <w:p w:rsidR="005647AF" w:rsidRDefault="005647AF" w:rsidP="00057AEC">
            <w:pPr>
              <w:pStyle w:val="af"/>
              <w:shd w:val="clear" w:color="auto" w:fill="auto"/>
              <w:spacing w:before="0" w:line="200" w:lineRule="exact"/>
              <w:ind w:firstLine="0"/>
              <w:jc w:val="center"/>
            </w:pPr>
            <w:r>
              <w:rPr>
                <w:color w:val="000000"/>
              </w:rPr>
              <w:t>Наименование объекта</w:t>
            </w:r>
          </w:p>
        </w:tc>
        <w:tc>
          <w:tcPr>
            <w:tcW w:w="4374" w:type="dxa"/>
            <w:gridSpan w:val="2"/>
            <w:shd w:val="clear" w:color="auto" w:fill="FFFFFF"/>
          </w:tcPr>
          <w:p w:rsidR="005647AF" w:rsidRDefault="005647AF" w:rsidP="00057AEC">
            <w:pPr>
              <w:pStyle w:val="af"/>
              <w:shd w:val="clear" w:color="auto" w:fill="auto"/>
              <w:spacing w:before="0" w:line="264" w:lineRule="exact"/>
              <w:ind w:firstLine="0"/>
              <w:jc w:val="center"/>
            </w:pPr>
            <w:r>
              <w:rPr>
                <w:color w:val="000000"/>
              </w:rPr>
              <w:t>Показатель минимально допустимого уровня обеспеченности</w:t>
            </w:r>
          </w:p>
        </w:tc>
      </w:tr>
      <w:tr w:rsidR="005647AF" w:rsidTr="0094466A">
        <w:trPr>
          <w:trHeight w:hRule="exact" w:val="398"/>
        </w:trPr>
        <w:tc>
          <w:tcPr>
            <w:tcW w:w="581" w:type="dxa"/>
            <w:vMerge/>
            <w:shd w:val="clear" w:color="auto" w:fill="FFFFFF"/>
          </w:tcPr>
          <w:p w:rsidR="005647AF" w:rsidRDefault="005647AF" w:rsidP="00057AEC">
            <w:pPr>
              <w:pStyle w:val="af"/>
              <w:shd w:val="clear" w:color="auto" w:fill="auto"/>
              <w:spacing w:before="0" w:line="264" w:lineRule="exact"/>
              <w:ind w:firstLine="0"/>
              <w:jc w:val="center"/>
            </w:pPr>
          </w:p>
        </w:tc>
        <w:tc>
          <w:tcPr>
            <w:tcW w:w="4968" w:type="dxa"/>
            <w:vMerge/>
            <w:shd w:val="clear" w:color="auto" w:fill="FFFFFF"/>
          </w:tcPr>
          <w:p w:rsidR="005647AF" w:rsidRDefault="005647AF" w:rsidP="00057AEC">
            <w:pPr>
              <w:pStyle w:val="af"/>
              <w:shd w:val="clear" w:color="auto" w:fill="auto"/>
              <w:spacing w:before="0" w:line="264" w:lineRule="exact"/>
              <w:ind w:firstLine="0"/>
              <w:jc w:val="center"/>
            </w:pPr>
          </w:p>
        </w:tc>
        <w:tc>
          <w:tcPr>
            <w:tcW w:w="3098" w:type="dxa"/>
            <w:shd w:val="clear" w:color="auto" w:fill="FFFFFF"/>
          </w:tcPr>
          <w:p w:rsidR="005647AF" w:rsidRDefault="005647AF" w:rsidP="00057AEC">
            <w:pPr>
              <w:pStyle w:val="af"/>
              <w:shd w:val="clear" w:color="auto" w:fill="auto"/>
              <w:spacing w:before="0" w:line="200" w:lineRule="exact"/>
              <w:ind w:firstLine="0"/>
              <w:jc w:val="center"/>
            </w:pPr>
            <w:r>
              <w:rPr>
                <w:color w:val="000000"/>
              </w:rPr>
              <w:t>Единица измерения</w:t>
            </w:r>
          </w:p>
        </w:tc>
        <w:tc>
          <w:tcPr>
            <w:tcW w:w="1276" w:type="dxa"/>
            <w:shd w:val="clear" w:color="auto" w:fill="FFFFFF"/>
          </w:tcPr>
          <w:p w:rsidR="005647AF" w:rsidRDefault="005647AF" w:rsidP="00057AEC">
            <w:pPr>
              <w:pStyle w:val="af"/>
              <w:shd w:val="clear" w:color="auto" w:fill="auto"/>
              <w:spacing w:before="0" w:line="200" w:lineRule="exact"/>
              <w:ind w:firstLine="0"/>
              <w:jc w:val="center"/>
            </w:pPr>
            <w:r>
              <w:rPr>
                <w:color w:val="000000"/>
              </w:rPr>
              <w:t>Величина</w:t>
            </w:r>
          </w:p>
        </w:tc>
      </w:tr>
      <w:tr w:rsidR="00135FF3" w:rsidTr="0094466A">
        <w:trPr>
          <w:trHeight w:hRule="exact" w:val="815"/>
        </w:trPr>
        <w:tc>
          <w:tcPr>
            <w:tcW w:w="581" w:type="dxa"/>
            <w:vMerge w:val="restart"/>
            <w:shd w:val="clear" w:color="auto" w:fill="FFFFFF"/>
          </w:tcPr>
          <w:p w:rsidR="00135FF3" w:rsidRDefault="00135FF3" w:rsidP="00057AEC">
            <w:pPr>
              <w:pStyle w:val="af"/>
              <w:shd w:val="clear" w:color="auto" w:fill="auto"/>
              <w:spacing w:before="0" w:line="200" w:lineRule="exact"/>
              <w:ind w:left="240" w:firstLine="0"/>
            </w:pPr>
            <w:r>
              <w:rPr>
                <w:color w:val="000000"/>
              </w:rPr>
              <w:t>1.</w:t>
            </w:r>
          </w:p>
        </w:tc>
        <w:tc>
          <w:tcPr>
            <w:tcW w:w="4968" w:type="dxa"/>
            <w:vMerge w:val="restart"/>
            <w:shd w:val="clear" w:color="auto" w:fill="FFFFFF"/>
          </w:tcPr>
          <w:p w:rsidR="00135FF3" w:rsidRDefault="00135FF3" w:rsidP="00135FF3">
            <w:pPr>
              <w:pStyle w:val="af"/>
              <w:shd w:val="clear" w:color="auto" w:fill="auto"/>
              <w:spacing w:before="180" w:line="264" w:lineRule="exact"/>
              <w:ind w:firstLine="0"/>
              <w:jc w:val="center"/>
            </w:pPr>
            <w:r>
              <w:rPr>
                <w:color w:val="000000"/>
              </w:rPr>
              <w:t xml:space="preserve">Отделения общей врачебной (семейной)  практики </w:t>
            </w:r>
          </w:p>
        </w:tc>
        <w:tc>
          <w:tcPr>
            <w:tcW w:w="3098" w:type="dxa"/>
            <w:shd w:val="clear" w:color="auto" w:fill="FFFFFF"/>
          </w:tcPr>
          <w:p w:rsidR="00135FF3" w:rsidRDefault="00135FF3" w:rsidP="00057AEC">
            <w:pPr>
              <w:pStyle w:val="af"/>
              <w:shd w:val="clear" w:color="auto" w:fill="auto"/>
              <w:spacing w:before="0" w:line="200" w:lineRule="exact"/>
              <w:ind w:firstLine="0"/>
              <w:jc w:val="center"/>
            </w:pPr>
            <w:r>
              <w:t>На участке врача семейной практики 1500 человек взрослого</w:t>
            </w:r>
            <w:r w:rsidR="009C3F5C">
              <w:t xml:space="preserve"> и детского населения</w:t>
            </w:r>
          </w:p>
        </w:tc>
        <w:tc>
          <w:tcPr>
            <w:tcW w:w="1276" w:type="dxa"/>
            <w:vMerge w:val="restart"/>
            <w:shd w:val="clear" w:color="auto" w:fill="FFFFFF"/>
          </w:tcPr>
          <w:p w:rsidR="00135FF3" w:rsidRDefault="009C3F5C" w:rsidP="00057AEC">
            <w:pPr>
              <w:pStyle w:val="af"/>
              <w:shd w:val="clear" w:color="auto" w:fill="auto"/>
              <w:spacing w:before="0" w:line="200" w:lineRule="exact"/>
              <w:ind w:firstLine="0"/>
              <w:jc w:val="center"/>
            </w:pPr>
            <w:r>
              <w:t>Не нормируется</w:t>
            </w:r>
          </w:p>
        </w:tc>
      </w:tr>
      <w:tr w:rsidR="00135FF3" w:rsidTr="0094466A">
        <w:trPr>
          <w:trHeight w:hRule="exact" w:val="834"/>
        </w:trPr>
        <w:tc>
          <w:tcPr>
            <w:tcW w:w="581" w:type="dxa"/>
            <w:vMerge/>
            <w:shd w:val="clear" w:color="auto" w:fill="FFFFFF"/>
          </w:tcPr>
          <w:p w:rsidR="00135FF3" w:rsidRDefault="00135FF3" w:rsidP="00057AEC">
            <w:pPr>
              <w:pStyle w:val="af"/>
              <w:shd w:val="clear" w:color="auto" w:fill="auto"/>
              <w:spacing w:before="0" w:line="200" w:lineRule="exact"/>
              <w:ind w:left="240" w:firstLine="0"/>
              <w:rPr>
                <w:color w:val="000000"/>
              </w:rPr>
            </w:pPr>
          </w:p>
        </w:tc>
        <w:tc>
          <w:tcPr>
            <w:tcW w:w="4968" w:type="dxa"/>
            <w:vMerge/>
            <w:shd w:val="clear" w:color="auto" w:fill="FFFFFF"/>
          </w:tcPr>
          <w:p w:rsidR="00135FF3" w:rsidRDefault="00135FF3" w:rsidP="00135FF3">
            <w:pPr>
              <w:pStyle w:val="af"/>
              <w:shd w:val="clear" w:color="auto" w:fill="auto"/>
              <w:spacing w:before="180" w:line="264" w:lineRule="exact"/>
              <w:ind w:firstLine="0"/>
              <w:jc w:val="center"/>
              <w:rPr>
                <w:color w:val="000000"/>
              </w:rPr>
            </w:pPr>
          </w:p>
        </w:tc>
        <w:tc>
          <w:tcPr>
            <w:tcW w:w="3098" w:type="dxa"/>
            <w:shd w:val="clear" w:color="auto" w:fill="FFFFFF"/>
          </w:tcPr>
          <w:p w:rsidR="00135FF3" w:rsidRDefault="009C3F5C" w:rsidP="00057AEC">
            <w:pPr>
              <w:pStyle w:val="af"/>
              <w:shd w:val="clear" w:color="auto" w:fill="auto"/>
              <w:spacing w:before="0" w:line="200" w:lineRule="exact"/>
              <w:ind w:firstLine="0"/>
              <w:jc w:val="center"/>
            </w:pPr>
            <w:r>
              <w:t>На участке врача общей практики 1200 человек взрослого населения в возрасте 18 лет и старше</w:t>
            </w:r>
          </w:p>
        </w:tc>
        <w:tc>
          <w:tcPr>
            <w:tcW w:w="1276" w:type="dxa"/>
            <w:vMerge/>
            <w:shd w:val="clear" w:color="auto" w:fill="FFFFFF"/>
          </w:tcPr>
          <w:p w:rsidR="00135FF3" w:rsidRDefault="00135FF3" w:rsidP="00057AEC">
            <w:pPr>
              <w:pStyle w:val="af"/>
              <w:shd w:val="clear" w:color="auto" w:fill="auto"/>
              <w:spacing w:before="0" w:line="200" w:lineRule="exact"/>
              <w:ind w:firstLine="0"/>
              <w:jc w:val="center"/>
              <w:rPr>
                <w:color w:val="000000"/>
              </w:rPr>
            </w:pPr>
          </w:p>
        </w:tc>
      </w:tr>
      <w:tr w:rsidR="005647AF" w:rsidTr="0094466A">
        <w:trPr>
          <w:trHeight w:hRule="exact" w:val="547"/>
        </w:trPr>
        <w:tc>
          <w:tcPr>
            <w:tcW w:w="581" w:type="dxa"/>
            <w:shd w:val="clear" w:color="auto" w:fill="FFFFFF"/>
          </w:tcPr>
          <w:p w:rsidR="005647AF" w:rsidRDefault="005647AF" w:rsidP="00057AEC">
            <w:pPr>
              <w:pStyle w:val="af"/>
              <w:shd w:val="clear" w:color="auto" w:fill="auto"/>
              <w:spacing w:before="0" w:line="200" w:lineRule="exact"/>
              <w:ind w:left="240" w:firstLine="0"/>
            </w:pPr>
            <w:r>
              <w:rPr>
                <w:color w:val="000000"/>
              </w:rPr>
              <w:lastRenderedPageBreak/>
              <w:t>2.</w:t>
            </w:r>
          </w:p>
        </w:tc>
        <w:tc>
          <w:tcPr>
            <w:tcW w:w="4968" w:type="dxa"/>
            <w:shd w:val="clear" w:color="auto" w:fill="FFFFFF"/>
          </w:tcPr>
          <w:p w:rsidR="005647AF" w:rsidRDefault="009C3F5C" w:rsidP="00057AEC">
            <w:pPr>
              <w:pStyle w:val="af"/>
              <w:shd w:val="clear" w:color="auto" w:fill="auto"/>
              <w:spacing w:before="0" w:line="200" w:lineRule="exact"/>
              <w:ind w:firstLine="0"/>
              <w:jc w:val="center"/>
            </w:pPr>
            <w:r>
              <w:t>Фель</w:t>
            </w:r>
            <w:r w:rsidR="00395010">
              <w:t>д</w:t>
            </w:r>
            <w:r>
              <w:t>шерско-акушерские пункты (сельские населенные пункты)</w:t>
            </w:r>
          </w:p>
        </w:tc>
        <w:tc>
          <w:tcPr>
            <w:tcW w:w="3098" w:type="dxa"/>
            <w:shd w:val="clear" w:color="auto" w:fill="FFFFFF"/>
          </w:tcPr>
          <w:p w:rsidR="005647AF" w:rsidRDefault="009C3F5C" w:rsidP="009C3F5C">
            <w:pPr>
              <w:pStyle w:val="af"/>
              <w:shd w:val="clear" w:color="auto" w:fill="auto"/>
              <w:spacing w:before="0" w:line="259" w:lineRule="exact"/>
              <w:ind w:firstLine="0"/>
              <w:jc w:val="center"/>
            </w:pPr>
            <w:r>
              <w:rPr>
                <w:color w:val="000000"/>
              </w:rPr>
              <w:t>1 объект на 300 человек.</w:t>
            </w:r>
          </w:p>
        </w:tc>
        <w:tc>
          <w:tcPr>
            <w:tcW w:w="1276" w:type="dxa"/>
            <w:shd w:val="clear" w:color="auto" w:fill="FFFFFF"/>
          </w:tcPr>
          <w:p w:rsidR="005647AF" w:rsidRDefault="009C3F5C" w:rsidP="00057AEC">
            <w:pPr>
              <w:pStyle w:val="af"/>
              <w:shd w:val="clear" w:color="auto" w:fill="auto"/>
              <w:spacing w:before="0" w:line="200" w:lineRule="exact"/>
              <w:ind w:firstLine="0"/>
              <w:jc w:val="center"/>
            </w:pPr>
            <w:r>
              <w:t>Не нормируется</w:t>
            </w:r>
          </w:p>
        </w:tc>
      </w:tr>
      <w:tr w:rsidR="005647AF" w:rsidTr="0094466A">
        <w:trPr>
          <w:trHeight w:hRule="exact" w:val="1302"/>
        </w:trPr>
        <w:tc>
          <w:tcPr>
            <w:tcW w:w="581" w:type="dxa"/>
            <w:shd w:val="clear" w:color="auto" w:fill="FFFFFF"/>
          </w:tcPr>
          <w:p w:rsidR="005647AF" w:rsidRDefault="005647AF" w:rsidP="00057AEC">
            <w:pPr>
              <w:pStyle w:val="af"/>
              <w:shd w:val="clear" w:color="auto" w:fill="auto"/>
              <w:spacing w:before="0" w:line="200" w:lineRule="exact"/>
              <w:ind w:left="240" w:firstLine="0"/>
            </w:pPr>
            <w:r>
              <w:rPr>
                <w:color w:val="000000"/>
              </w:rPr>
              <w:t>3.</w:t>
            </w:r>
          </w:p>
        </w:tc>
        <w:tc>
          <w:tcPr>
            <w:tcW w:w="4968" w:type="dxa"/>
            <w:shd w:val="clear" w:color="auto" w:fill="FFFFFF"/>
          </w:tcPr>
          <w:p w:rsidR="005647AF" w:rsidRDefault="009C3F5C" w:rsidP="00057AEC">
            <w:pPr>
              <w:pStyle w:val="af"/>
              <w:shd w:val="clear" w:color="auto" w:fill="auto"/>
              <w:spacing w:before="0" w:line="200" w:lineRule="exact"/>
              <w:ind w:firstLine="0"/>
              <w:jc w:val="center"/>
            </w:pPr>
            <w:r>
              <w:t>Выдвижные пункты скорой медицинской помощи</w:t>
            </w:r>
          </w:p>
        </w:tc>
        <w:tc>
          <w:tcPr>
            <w:tcW w:w="3098" w:type="dxa"/>
            <w:shd w:val="clear" w:color="auto" w:fill="FFFFFF"/>
          </w:tcPr>
          <w:p w:rsidR="005647AF" w:rsidRDefault="009C3F5C" w:rsidP="00057AEC">
            <w:pPr>
              <w:pStyle w:val="af"/>
              <w:shd w:val="clear" w:color="auto" w:fill="auto"/>
              <w:spacing w:before="0" w:line="259" w:lineRule="exact"/>
              <w:ind w:firstLine="0"/>
              <w:jc w:val="center"/>
            </w:pPr>
            <w:r>
              <w:t>1 автомобиль на 5 тыс. человек сельского населенного пункта</w:t>
            </w:r>
            <w:r w:rsidR="00395010">
              <w:t xml:space="preserve"> </w:t>
            </w:r>
            <w:r>
              <w:t>(но не менее 2 машин) в пределах зоны 30 минутной доступности</w:t>
            </w:r>
          </w:p>
        </w:tc>
        <w:tc>
          <w:tcPr>
            <w:tcW w:w="1276" w:type="dxa"/>
            <w:shd w:val="clear" w:color="auto" w:fill="FFFFFF"/>
          </w:tcPr>
          <w:p w:rsidR="005647AF" w:rsidRDefault="005647AF" w:rsidP="00057AEC">
            <w:pPr>
              <w:pStyle w:val="af"/>
              <w:shd w:val="clear" w:color="auto" w:fill="auto"/>
              <w:spacing w:before="0" w:line="200" w:lineRule="exact"/>
              <w:ind w:firstLine="0"/>
              <w:jc w:val="center"/>
            </w:pPr>
            <w:r>
              <w:rPr>
                <w:color w:val="000000"/>
              </w:rPr>
              <w:t>1</w:t>
            </w:r>
            <w:r w:rsidR="009C3F5C">
              <w:rPr>
                <w:color w:val="000000"/>
              </w:rPr>
              <w:t>5к</w:t>
            </w:r>
            <w:proofErr w:type="gramStart"/>
            <w:r w:rsidR="009C3F5C">
              <w:rPr>
                <w:color w:val="000000"/>
              </w:rPr>
              <w:t>м(</w:t>
            </w:r>
            <w:proofErr w:type="gramEnd"/>
            <w:r w:rsidR="009C3F5C">
              <w:rPr>
                <w:color w:val="000000"/>
              </w:rPr>
              <w:t>стандартом оказания медицинской помощи не предусмотрены)</w:t>
            </w:r>
          </w:p>
        </w:tc>
      </w:tr>
    </w:tbl>
    <w:p w:rsidR="005647AF" w:rsidRPr="00395010" w:rsidRDefault="00915031" w:rsidP="00395010">
      <w:pPr>
        <w:pStyle w:val="af"/>
        <w:shd w:val="clear" w:color="auto" w:fill="auto"/>
        <w:spacing w:before="0" w:after="60" w:line="240" w:lineRule="auto"/>
        <w:ind w:left="20" w:right="40" w:firstLine="760"/>
        <w:jc w:val="both"/>
      </w:pPr>
      <w:r w:rsidRPr="00395010">
        <w:rPr>
          <w:rStyle w:val="21"/>
          <w:rFonts w:ascii="Times New Roman" w:hAnsi="Times New Roman" w:cs="Times New Roman"/>
          <w:color w:val="000000"/>
          <w:sz w:val="20"/>
          <w:szCs w:val="20"/>
        </w:rPr>
        <w:t>Примечание: Фель</w:t>
      </w:r>
      <w:r w:rsidR="00395010">
        <w:rPr>
          <w:rStyle w:val="21"/>
          <w:rFonts w:ascii="Times New Roman" w:hAnsi="Times New Roman" w:cs="Times New Roman"/>
          <w:color w:val="000000"/>
          <w:sz w:val="20"/>
          <w:szCs w:val="20"/>
        </w:rPr>
        <w:t>д</w:t>
      </w:r>
      <w:r w:rsidRPr="00395010">
        <w:rPr>
          <w:rStyle w:val="21"/>
          <w:rFonts w:ascii="Times New Roman" w:hAnsi="Times New Roman" w:cs="Times New Roman"/>
          <w:color w:val="000000"/>
          <w:sz w:val="20"/>
          <w:szCs w:val="20"/>
        </w:rPr>
        <w:t>шерско-акушерский пункт следует размещать в сельских населенных пунктах с численностью населения 300 человек, отдаленных друг от других населенных пунктов водными и другими преградами.</w:t>
      </w:r>
      <w:r w:rsidR="005647AF" w:rsidRPr="00395010">
        <w:rPr>
          <w:rStyle w:val="21"/>
          <w:rFonts w:ascii="Times New Roman" w:hAnsi="Times New Roman" w:cs="Times New Roman"/>
          <w:color w:val="000000"/>
          <w:sz w:val="20"/>
          <w:szCs w:val="20"/>
        </w:rPr>
        <w:t xml:space="preserve"> Медицинские организации иных видов размещаются по решению субъекта Российской Федерации при наличии потребности в соответствии с порядками оказания медицинской помощи.</w:t>
      </w:r>
    </w:p>
    <w:p w:rsidR="005647AF" w:rsidRPr="00395010" w:rsidRDefault="005647AF" w:rsidP="005647AF">
      <w:pPr>
        <w:pStyle w:val="af"/>
        <w:shd w:val="clear" w:color="auto" w:fill="auto"/>
        <w:spacing w:before="0" w:line="317" w:lineRule="exact"/>
        <w:ind w:right="40" w:firstLine="0"/>
        <w:rPr>
          <w:rStyle w:val="21"/>
          <w:rFonts w:ascii="Times New Roman" w:hAnsi="Times New Roman" w:cs="Times New Roman"/>
          <w:color w:val="000000"/>
          <w:sz w:val="21"/>
          <w:szCs w:val="21"/>
        </w:rPr>
      </w:pPr>
      <w:r w:rsidRPr="00C87626">
        <w:rPr>
          <w:rStyle w:val="21"/>
          <w:color w:val="000000"/>
          <w:sz w:val="21"/>
          <w:szCs w:val="21"/>
        </w:rPr>
        <w:t xml:space="preserve"> </w:t>
      </w:r>
      <w:r w:rsidRPr="00395010">
        <w:rPr>
          <w:rStyle w:val="21"/>
          <w:rFonts w:ascii="Times New Roman" w:hAnsi="Times New Roman" w:cs="Times New Roman"/>
          <w:color w:val="000000"/>
          <w:sz w:val="21"/>
          <w:szCs w:val="21"/>
        </w:rPr>
        <w:t>Расчетные показатели размеров земельных участков объектов, относящихся к области здравоохранения</w:t>
      </w:r>
    </w:p>
    <w:p w:rsidR="0039432B" w:rsidRPr="00395010" w:rsidRDefault="0039432B" w:rsidP="0039432B">
      <w:pPr>
        <w:pStyle w:val="af"/>
        <w:shd w:val="clear" w:color="auto" w:fill="auto"/>
        <w:tabs>
          <w:tab w:val="left" w:pos="7185"/>
        </w:tabs>
        <w:spacing w:before="0" w:line="317" w:lineRule="exact"/>
        <w:ind w:right="40" w:firstLine="0"/>
        <w:rPr>
          <w:sz w:val="21"/>
          <w:szCs w:val="21"/>
        </w:rPr>
      </w:pPr>
      <w:r>
        <w:rPr>
          <w:sz w:val="21"/>
          <w:szCs w:val="21"/>
        </w:rPr>
        <w:tab/>
      </w:r>
      <w:r w:rsidRPr="00395010">
        <w:rPr>
          <w:sz w:val="21"/>
          <w:szCs w:val="21"/>
        </w:rPr>
        <w:t xml:space="preserve">  </w:t>
      </w:r>
      <w:r w:rsidR="0094466A">
        <w:rPr>
          <w:sz w:val="21"/>
          <w:szCs w:val="21"/>
        </w:rPr>
        <w:t xml:space="preserve">                  </w:t>
      </w:r>
      <w:r w:rsidRPr="00395010">
        <w:rPr>
          <w:sz w:val="21"/>
          <w:szCs w:val="21"/>
        </w:rPr>
        <w:t xml:space="preserve">      </w:t>
      </w:r>
      <w:r w:rsidRPr="00395010">
        <w:rPr>
          <w:rStyle w:val="21"/>
          <w:rFonts w:ascii="Times New Roman" w:hAnsi="Times New Roman" w:cs="Times New Roman"/>
          <w:color w:val="000000"/>
          <w:sz w:val="21"/>
          <w:szCs w:val="21"/>
        </w:rPr>
        <w:t>Таблица 11.3</w:t>
      </w:r>
    </w:p>
    <w:tbl>
      <w:tblPr>
        <w:tblW w:w="10064" w:type="dxa"/>
        <w:jc w:val="center"/>
        <w:tblLayout w:type="fixed"/>
        <w:tblCellMar>
          <w:left w:w="0" w:type="dxa"/>
          <w:right w:w="0" w:type="dxa"/>
        </w:tblCellMar>
        <w:tblLook w:val="0000"/>
      </w:tblPr>
      <w:tblGrid>
        <w:gridCol w:w="586"/>
        <w:gridCol w:w="4801"/>
        <w:gridCol w:w="2268"/>
        <w:gridCol w:w="2409"/>
      </w:tblGrid>
      <w:tr w:rsidR="005647AF" w:rsidTr="0094466A">
        <w:trPr>
          <w:trHeight w:hRule="exact" w:val="427"/>
          <w:jc w:val="center"/>
        </w:trPr>
        <w:tc>
          <w:tcPr>
            <w:tcW w:w="586" w:type="dxa"/>
            <w:vMerge w:val="restart"/>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00" w:lineRule="exact"/>
              <w:ind w:left="240" w:firstLine="0"/>
            </w:pPr>
            <w:r>
              <w:rPr>
                <w:color w:val="000000"/>
              </w:rPr>
              <w:t>№</w:t>
            </w:r>
          </w:p>
        </w:tc>
        <w:tc>
          <w:tcPr>
            <w:tcW w:w="4801" w:type="dxa"/>
            <w:vMerge w:val="restart"/>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00" w:lineRule="exact"/>
              <w:ind w:firstLine="0"/>
              <w:jc w:val="center"/>
            </w:pPr>
            <w:r>
              <w:rPr>
                <w:color w:val="000000"/>
              </w:rPr>
              <w:t>Наименование объекта *</w:t>
            </w:r>
          </w:p>
        </w:tc>
        <w:tc>
          <w:tcPr>
            <w:tcW w:w="4677" w:type="dxa"/>
            <w:gridSpan w:val="2"/>
            <w:tcBorders>
              <w:top w:val="single" w:sz="4" w:space="0" w:color="auto"/>
              <w:left w:val="single" w:sz="4" w:space="0" w:color="auto"/>
              <w:bottom w:val="nil"/>
              <w:right w:val="single" w:sz="4" w:space="0" w:color="auto"/>
            </w:tcBorders>
            <w:shd w:val="clear" w:color="auto" w:fill="FFFFFF"/>
          </w:tcPr>
          <w:p w:rsidR="005647AF" w:rsidRDefault="005647AF" w:rsidP="00057AEC">
            <w:pPr>
              <w:pStyle w:val="af"/>
              <w:shd w:val="clear" w:color="auto" w:fill="auto"/>
              <w:spacing w:before="0" w:line="200" w:lineRule="exact"/>
              <w:ind w:firstLine="0"/>
              <w:jc w:val="center"/>
            </w:pPr>
            <w:r>
              <w:rPr>
                <w:color w:val="000000"/>
              </w:rPr>
              <w:t>Площадь земельного участка</w:t>
            </w:r>
          </w:p>
        </w:tc>
      </w:tr>
      <w:tr w:rsidR="005647AF" w:rsidTr="0094466A">
        <w:trPr>
          <w:trHeight w:hRule="exact" w:val="715"/>
          <w:jc w:val="center"/>
        </w:trPr>
        <w:tc>
          <w:tcPr>
            <w:tcW w:w="586" w:type="dxa"/>
            <w:vMerge/>
            <w:tcBorders>
              <w:top w:val="nil"/>
              <w:left w:val="single" w:sz="4" w:space="0" w:color="auto"/>
              <w:bottom w:val="nil"/>
              <w:right w:val="nil"/>
            </w:tcBorders>
            <w:shd w:val="clear" w:color="auto" w:fill="FFFFFF"/>
          </w:tcPr>
          <w:p w:rsidR="005647AF" w:rsidRDefault="005647AF" w:rsidP="00057AEC">
            <w:pPr>
              <w:pStyle w:val="af"/>
              <w:shd w:val="clear" w:color="auto" w:fill="auto"/>
              <w:spacing w:before="0" w:line="200" w:lineRule="exact"/>
              <w:ind w:firstLine="0"/>
              <w:jc w:val="center"/>
            </w:pPr>
          </w:p>
        </w:tc>
        <w:tc>
          <w:tcPr>
            <w:tcW w:w="4801" w:type="dxa"/>
            <w:vMerge/>
            <w:tcBorders>
              <w:top w:val="nil"/>
              <w:left w:val="single" w:sz="4" w:space="0" w:color="auto"/>
              <w:bottom w:val="nil"/>
              <w:right w:val="nil"/>
            </w:tcBorders>
            <w:shd w:val="clear" w:color="auto" w:fill="FFFFFF"/>
          </w:tcPr>
          <w:p w:rsidR="005647AF" w:rsidRDefault="005647AF" w:rsidP="00057AEC">
            <w:pPr>
              <w:pStyle w:val="af"/>
              <w:shd w:val="clear" w:color="auto" w:fill="auto"/>
              <w:spacing w:before="0" w:line="200" w:lineRule="exact"/>
              <w:ind w:firstLine="0"/>
              <w:jc w:val="center"/>
            </w:pPr>
          </w:p>
        </w:tc>
        <w:tc>
          <w:tcPr>
            <w:tcW w:w="2268"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after="180" w:line="200" w:lineRule="exact"/>
              <w:ind w:firstLine="0"/>
              <w:jc w:val="center"/>
            </w:pPr>
            <w:r>
              <w:rPr>
                <w:color w:val="000000"/>
              </w:rPr>
              <w:t>Единица</w:t>
            </w:r>
          </w:p>
          <w:p w:rsidR="005647AF" w:rsidRDefault="005647AF" w:rsidP="00057AEC">
            <w:pPr>
              <w:pStyle w:val="af"/>
              <w:shd w:val="clear" w:color="auto" w:fill="auto"/>
              <w:spacing w:before="180" w:line="200" w:lineRule="exact"/>
              <w:ind w:firstLine="0"/>
              <w:jc w:val="center"/>
            </w:pPr>
            <w:r>
              <w:rPr>
                <w:color w:val="000000"/>
              </w:rPr>
              <w:t>измерения</w:t>
            </w:r>
          </w:p>
        </w:tc>
        <w:tc>
          <w:tcPr>
            <w:tcW w:w="2409" w:type="dxa"/>
            <w:tcBorders>
              <w:top w:val="single" w:sz="4" w:space="0" w:color="auto"/>
              <w:left w:val="single" w:sz="4" w:space="0" w:color="auto"/>
              <w:bottom w:val="nil"/>
              <w:right w:val="single" w:sz="4" w:space="0" w:color="auto"/>
            </w:tcBorders>
            <w:shd w:val="clear" w:color="auto" w:fill="FFFFFF"/>
          </w:tcPr>
          <w:p w:rsidR="005647AF" w:rsidRDefault="005647AF" w:rsidP="00057AEC">
            <w:pPr>
              <w:pStyle w:val="af"/>
              <w:shd w:val="clear" w:color="auto" w:fill="auto"/>
              <w:spacing w:before="0" w:line="200" w:lineRule="exact"/>
              <w:ind w:firstLine="0"/>
              <w:jc w:val="center"/>
            </w:pPr>
            <w:r>
              <w:rPr>
                <w:color w:val="000000"/>
              </w:rPr>
              <w:t>Величина</w:t>
            </w:r>
          </w:p>
        </w:tc>
      </w:tr>
      <w:tr w:rsidR="005647AF" w:rsidTr="0094466A">
        <w:trPr>
          <w:trHeight w:hRule="exact" w:val="1479"/>
          <w:jc w:val="center"/>
        </w:trPr>
        <w:tc>
          <w:tcPr>
            <w:tcW w:w="586" w:type="dxa"/>
            <w:tcBorders>
              <w:top w:val="single" w:sz="4" w:space="0" w:color="auto"/>
              <w:left w:val="single" w:sz="4" w:space="0" w:color="auto"/>
              <w:bottom w:val="nil"/>
              <w:right w:val="nil"/>
            </w:tcBorders>
            <w:shd w:val="clear" w:color="auto" w:fill="FFFFFF"/>
          </w:tcPr>
          <w:p w:rsidR="005647AF" w:rsidRDefault="005647AF" w:rsidP="00395010">
            <w:pPr>
              <w:pStyle w:val="af"/>
              <w:shd w:val="clear" w:color="auto" w:fill="auto"/>
              <w:spacing w:before="0" w:line="200" w:lineRule="exact"/>
              <w:ind w:left="240" w:firstLine="0"/>
            </w:pPr>
            <w:r>
              <w:rPr>
                <w:color w:val="000000"/>
              </w:rPr>
              <w:t>1.</w:t>
            </w:r>
          </w:p>
        </w:tc>
        <w:tc>
          <w:tcPr>
            <w:tcW w:w="4801" w:type="dxa"/>
            <w:tcBorders>
              <w:top w:val="single" w:sz="4" w:space="0" w:color="auto"/>
              <w:left w:val="single" w:sz="4" w:space="0" w:color="auto"/>
              <w:bottom w:val="nil"/>
              <w:right w:val="nil"/>
            </w:tcBorders>
            <w:shd w:val="clear" w:color="auto" w:fill="FFFFFF"/>
          </w:tcPr>
          <w:p w:rsidR="005647AF" w:rsidRDefault="005647AF" w:rsidP="00395010">
            <w:pPr>
              <w:pStyle w:val="af"/>
              <w:shd w:val="clear" w:color="auto" w:fill="auto"/>
              <w:spacing w:before="0" w:line="226" w:lineRule="exact"/>
              <w:ind w:firstLine="0"/>
            </w:pPr>
            <w:r>
              <w:rPr>
                <w:color w:val="000000"/>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2268"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35" w:lineRule="exact"/>
              <w:ind w:firstLine="0"/>
              <w:jc w:val="center"/>
            </w:pPr>
            <w:r>
              <w:rPr>
                <w:color w:val="000000"/>
              </w:rPr>
              <w:t>м</w:t>
            </w:r>
            <w:proofErr w:type="gramStart"/>
            <w:r>
              <w:rPr>
                <w:color w:val="000000"/>
                <w:vertAlign w:val="superscript"/>
              </w:rPr>
              <w:t>2</w:t>
            </w:r>
            <w:proofErr w:type="gramEnd"/>
            <w:r>
              <w:rPr>
                <w:color w:val="000000"/>
              </w:rPr>
              <w:t xml:space="preserve"> на 1 койко- место</w:t>
            </w:r>
          </w:p>
        </w:tc>
        <w:tc>
          <w:tcPr>
            <w:tcW w:w="2409" w:type="dxa"/>
            <w:tcBorders>
              <w:top w:val="single" w:sz="4" w:space="0" w:color="auto"/>
              <w:left w:val="single" w:sz="4" w:space="0" w:color="auto"/>
              <w:bottom w:val="nil"/>
              <w:right w:val="single" w:sz="4" w:space="0" w:color="auto"/>
            </w:tcBorders>
            <w:shd w:val="clear" w:color="auto" w:fill="FFFFFF"/>
          </w:tcPr>
          <w:p w:rsidR="005647AF" w:rsidRDefault="005647AF" w:rsidP="00057AEC">
            <w:pPr>
              <w:pStyle w:val="af"/>
              <w:shd w:val="clear" w:color="auto" w:fill="auto"/>
              <w:spacing w:before="0" w:line="350" w:lineRule="exact"/>
              <w:ind w:firstLine="0"/>
              <w:jc w:val="center"/>
            </w:pPr>
            <w:r>
              <w:rPr>
                <w:color w:val="000000"/>
              </w:rPr>
              <w:t>при мощности стационаров, коек: до 50 - 150 св. 50 до 100 - 150-100 св. 100 до 200 - 100-80</w:t>
            </w:r>
          </w:p>
        </w:tc>
      </w:tr>
      <w:tr w:rsidR="005647AF" w:rsidTr="0094466A">
        <w:trPr>
          <w:trHeight w:hRule="exact" w:val="1132"/>
          <w:jc w:val="center"/>
        </w:trPr>
        <w:tc>
          <w:tcPr>
            <w:tcW w:w="586" w:type="dxa"/>
            <w:tcBorders>
              <w:top w:val="single" w:sz="4" w:space="0" w:color="auto"/>
              <w:left w:val="single" w:sz="4" w:space="0" w:color="auto"/>
              <w:bottom w:val="nil"/>
              <w:right w:val="nil"/>
            </w:tcBorders>
            <w:shd w:val="clear" w:color="auto" w:fill="FFFFFF"/>
          </w:tcPr>
          <w:p w:rsidR="005647AF" w:rsidRDefault="00915031" w:rsidP="00395010">
            <w:pPr>
              <w:pStyle w:val="af"/>
              <w:shd w:val="clear" w:color="auto" w:fill="auto"/>
              <w:spacing w:before="0" w:line="200" w:lineRule="exact"/>
              <w:ind w:left="240" w:firstLine="0"/>
            </w:pPr>
            <w:r>
              <w:rPr>
                <w:color w:val="000000"/>
              </w:rPr>
              <w:t>2</w:t>
            </w:r>
            <w:r w:rsidR="005647AF">
              <w:rPr>
                <w:color w:val="000000"/>
              </w:rPr>
              <w:t>.</w:t>
            </w:r>
          </w:p>
        </w:tc>
        <w:tc>
          <w:tcPr>
            <w:tcW w:w="4801" w:type="dxa"/>
            <w:tcBorders>
              <w:top w:val="single" w:sz="4" w:space="0" w:color="auto"/>
              <w:left w:val="single" w:sz="4" w:space="0" w:color="auto"/>
              <w:bottom w:val="nil"/>
              <w:right w:val="nil"/>
            </w:tcBorders>
            <w:shd w:val="clear" w:color="auto" w:fill="FFFFFF"/>
          </w:tcPr>
          <w:p w:rsidR="005647AF" w:rsidRDefault="005647AF" w:rsidP="00395010">
            <w:pPr>
              <w:pStyle w:val="af"/>
              <w:shd w:val="clear" w:color="auto" w:fill="auto"/>
              <w:spacing w:before="0" w:line="230" w:lineRule="exact"/>
              <w:ind w:firstLine="0"/>
            </w:pPr>
            <w:r>
              <w:rPr>
                <w:color w:val="000000"/>
              </w:rPr>
              <w:t>Поликлиники, амбулатории, диспансеры без стационара, посещение в смену</w:t>
            </w:r>
          </w:p>
        </w:tc>
        <w:tc>
          <w:tcPr>
            <w:tcW w:w="2268"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30" w:lineRule="exact"/>
              <w:ind w:left="240" w:firstLine="360"/>
            </w:pPr>
            <w:r>
              <w:rPr>
                <w:color w:val="000000"/>
              </w:rPr>
              <w:t xml:space="preserve">на 100 посещений в смену, </w:t>
            </w:r>
            <w:proofErr w:type="gramStart"/>
            <w:r>
              <w:rPr>
                <w:color w:val="000000"/>
              </w:rPr>
              <w:t>га</w:t>
            </w:r>
            <w:proofErr w:type="gramEnd"/>
          </w:p>
        </w:tc>
        <w:tc>
          <w:tcPr>
            <w:tcW w:w="2409" w:type="dxa"/>
            <w:tcBorders>
              <w:top w:val="single" w:sz="4" w:space="0" w:color="auto"/>
              <w:left w:val="single" w:sz="4" w:space="0" w:color="auto"/>
              <w:bottom w:val="nil"/>
              <w:right w:val="single" w:sz="4" w:space="0" w:color="auto"/>
            </w:tcBorders>
            <w:shd w:val="clear" w:color="auto" w:fill="FFFFFF"/>
          </w:tcPr>
          <w:p w:rsidR="005647AF" w:rsidRDefault="005647AF" w:rsidP="00057AEC">
            <w:pPr>
              <w:pStyle w:val="af"/>
              <w:shd w:val="clear" w:color="auto" w:fill="auto"/>
              <w:spacing w:before="0" w:line="350" w:lineRule="exact"/>
              <w:ind w:firstLine="0"/>
              <w:jc w:val="center"/>
            </w:pPr>
            <w:r>
              <w:rPr>
                <w:color w:val="000000"/>
              </w:rPr>
              <w:t>- встроенные: 0,1, но не менее 0,2 - отдельно стоящие: 0,1, но не менее 0,3</w:t>
            </w:r>
          </w:p>
        </w:tc>
      </w:tr>
      <w:tr w:rsidR="005647AF" w:rsidTr="0094466A">
        <w:trPr>
          <w:trHeight w:hRule="exact" w:val="581"/>
          <w:jc w:val="center"/>
        </w:trPr>
        <w:tc>
          <w:tcPr>
            <w:tcW w:w="586" w:type="dxa"/>
            <w:tcBorders>
              <w:top w:val="single" w:sz="4" w:space="0" w:color="auto"/>
              <w:left w:val="single" w:sz="4" w:space="0" w:color="auto"/>
              <w:bottom w:val="nil"/>
              <w:right w:val="nil"/>
            </w:tcBorders>
            <w:shd w:val="clear" w:color="auto" w:fill="FFFFFF"/>
          </w:tcPr>
          <w:p w:rsidR="005647AF" w:rsidRDefault="00915031" w:rsidP="00395010">
            <w:pPr>
              <w:pStyle w:val="af"/>
              <w:shd w:val="clear" w:color="auto" w:fill="auto"/>
              <w:spacing w:before="0" w:line="200" w:lineRule="exact"/>
              <w:ind w:left="240" w:firstLine="0"/>
            </w:pPr>
            <w:r>
              <w:rPr>
                <w:color w:val="000000"/>
              </w:rPr>
              <w:t>3</w:t>
            </w:r>
            <w:r w:rsidR="005647AF">
              <w:rPr>
                <w:color w:val="000000"/>
              </w:rPr>
              <w:t>.</w:t>
            </w:r>
          </w:p>
        </w:tc>
        <w:tc>
          <w:tcPr>
            <w:tcW w:w="4801" w:type="dxa"/>
            <w:tcBorders>
              <w:top w:val="single" w:sz="4" w:space="0" w:color="auto"/>
              <w:left w:val="single" w:sz="4" w:space="0" w:color="auto"/>
              <w:bottom w:val="nil"/>
              <w:right w:val="nil"/>
            </w:tcBorders>
            <w:shd w:val="clear" w:color="auto" w:fill="FFFFFF"/>
          </w:tcPr>
          <w:p w:rsidR="005647AF" w:rsidRDefault="005647AF" w:rsidP="00395010">
            <w:pPr>
              <w:pStyle w:val="af"/>
              <w:shd w:val="clear" w:color="auto" w:fill="auto"/>
              <w:spacing w:before="0" w:line="230" w:lineRule="exact"/>
              <w:ind w:firstLine="0"/>
            </w:pPr>
            <w:r>
              <w:rPr>
                <w:color w:val="000000"/>
              </w:rPr>
              <w:t>Станции (подстанции) скорой медицинской помощи, автомобиль</w:t>
            </w:r>
          </w:p>
        </w:tc>
        <w:tc>
          <w:tcPr>
            <w:tcW w:w="2268"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35" w:lineRule="exact"/>
              <w:ind w:firstLine="0"/>
              <w:jc w:val="center"/>
            </w:pPr>
            <w:r>
              <w:rPr>
                <w:color w:val="000000"/>
              </w:rPr>
              <w:t xml:space="preserve">на 1 автомобиль, </w:t>
            </w:r>
            <w:proofErr w:type="gramStart"/>
            <w:r>
              <w:rPr>
                <w:color w:val="000000"/>
              </w:rPr>
              <w:t>га</w:t>
            </w:r>
            <w:proofErr w:type="gramEnd"/>
          </w:p>
        </w:tc>
        <w:tc>
          <w:tcPr>
            <w:tcW w:w="2409" w:type="dxa"/>
            <w:tcBorders>
              <w:top w:val="single" w:sz="4" w:space="0" w:color="auto"/>
              <w:left w:val="single" w:sz="4" w:space="0" w:color="auto"/>
              <w:bottom w:val="nil"/>
              <w:right w:val="single" w:sz="4" w:space="0" w:color="auto"/>
            </w:tcBorders>
            <w:shd w:val="clear" w:color="auto" w:fill="FFFFFF"/>
          </w:tcPr>
          <w:p w:rsidR="005647AF" w:rsidRDefault="005647AF" w:rsidP="00057AEC">
            <w:pPr>
              <w:pStyle w:val="af"/>
              <w:shd w:val="clear" w:color="auto" w:fill="auto"/>
              <w:spacing w:before="0" w:line="200" w:lineRule="exact"/>
              <w:ind w:firstLine="0"/>
              <w:jc w:val="center"/>
            </w:pPr>
            <w:r>
              <w:rPr>
                <w:color w:val="000000"/>
              </w:rPr>
              <w:t>0,05, но не менее 0,1</w:t>
            </w:r>
          </w:p>
        </w:tc>
      </w:tr>
      <w:tr w:rsidR="005647AF" w:rsidTr="0094466A">
        <w:trPr>
          <w:trHeight w:hRule="exact" w:val="561"/>
          <w:jc w:val="center"/>
        </w:trPr>
        <w:tc>
          <w:tcPr>
            <w:tcW w:w="586" w:type="dxa"/>
            <w:tcBorders>
              <w:top w:val="single" w:sz="4" w:space="0" w:color="auto"/>
              <w:left w:val="single" w:sz="4" w:space="0" w:color="auto"/>
              <w:bottom w:val="nil"/>
              <w:right w:val="nil"/>
            </w:tcBorders>
            <w:shd w:val="clear" w:color="auto" w:fill="FFFFFF"/>
          </w:tcPr>
          <w:p w:rsidR="005647AF" w:rsidRDefault="00915031" w:rsidP="00395010">
            <w:pPr>
              <w:pStyle w:val="af"/>
              <w:shd w:val="clear" w:color="auto" w:fill="auto"/>
              <w:spacing w:before="0" w:line="200" w:lineRule="exact"/>
              <w:ind w:left="240" w:firstLine="0"/>
            </w:pPr>
            <w:r>
              <w:rPr>
                <w:color w:val="000000"/>
              </w:rPr>
              <w:t>4</w:t>
            </w:r>
            <w:r w:rsidR="005647AF">
              <w:rPr>
                <w:color w:val="000000"/>
              </w:rPr>
              <w:t>.</w:t>
            </w:r>
          </w:p>
        </w:tc>
        <w:tc>
          <w:tcPr>
            <w:tcW w:w="4801" w:type="dxa"/>
            <w:tcBorders>
              <w:top w:val="single" w:sz="4" w:space="0" w:color="auto"/>
              <w:left w:val="single" w:sz="4" w:space="0" w:color="auto"/>
              <w:bottom w:val="nil"/>
              <w:right w:val="nil"/>
            </w:tcBorders>
            <w:shd w:val="clear" w:color="auto" w:fill="FFFFFF"/>
          </w:tcPr>
          <w:p w:rsidR="005647AF" w:rsidRDefault="005647AF" w:rsidP="00395010">
            <w:pPr>
              <w:pStyle w:val="af"/>
              <w:shd w:val="clear" w:color="auto" w:fill="auto"/>
              <w:spacing w:before="0" w:line="230" w:lineRule="exact"/>
              <w:ind w:firstLine="0"/>
            </w:pPr>
            <w:r>
              <w:rPr>
                <w:color w:val="000000"/>
              </w:rPr>
              <w:t>Выдвижные пункты скорой медицинской помощи, автомобиль</w:t>
            </w:r>
          </w:p>
        </w:tc>
        <w:tc>
          <w:tcPr>
            <w:tcW w:w="2268"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35" w:lineRule="exact"/>
              <w:ind w:firstLine="0"/>
              <w:jc w:val="center"/>
            </w:pPr>
            <w:r>
              <w:rPr>
                <w:color w:val="000000"/>
              </w:rPr>
              <w:t xml:space="preserve">на 1 автомобиль, </w:t>
            </w:r>
            <w:proofErr w:type="gramStart"/>
            <w:r>
              <w:rPr>
                <w:color w:val="000000"/>
              </w:rPr>
              <w:t>га</w:t>
            </w:r>
            <w:proofErr w:type="gramEnd"/>
          </w:p>
        </w:tc>
        <w:tc>
          <w:tcPr>
            <w:tcW w:w="2409" w:type="dxa"/>
            <w:tcBorders>
              <w:top w:val="single" w:sz="4" w:space="0" w:color="auto"/>
              <w:left w:val="single" w:sz="4" w:space="0" w:color="auto"/>
              <w:bottom w:val="nil"/>
              <w:right w:val="single" w:sz="4" w:space="0" w:color="auto"/>
            </w:tcBorders>
            <w:shd w:val="clear" w:color="auto" w:fill="FFFFFF"/>
          </w:tcPr>
          <w:p w:rsidR="005647AF" w:rsidRDefault="005647AF" w:rsidP="00057AEC">
            <w:pPr>
              <w:pStyle w:val="af"/>
              <w:shd w:val="clear" w:color="auto" w:fill="auto"/>
              <w:spacing w:before="0" w:line="200" w:lineRule="exact"/>
              <w:ind w:firstLine="0"/>
              <w:jc w:val="center"/>
            </w:pPr>
            <w:r>
              <w:rPr>
                <w:color w:val="000000"/>
              </w:rPr>
              <w:t>0,05, но не менее 0,1</w:t>
            </w:r>
          </w:p>
        </w:tc>
      </w:tr>
      <w:tr w:rsidR="005647AF" w:rsidTr="0094466A">
        <w:trPr>
          <w:trHeight w:hRule="exact" w:val="569"/>
          <w:jc w:val="center"/>
        </w:trPr>
        <w:tc>
          <w:tcPr>
            <w:tcW w:w="586" w:type="dxa"/>
            <w:tcBorders>
              <w:top w:val="single" w:sz="4" w:space="0" w:color="auto"/>
              <w:left w:val="single" w:sz="4" w:space="0" w:color="auto"/>
              <w:bottom w:val="nil"/>
              <w:right w:val="nil"/>
            </w:tcBorders>
            <w:shd w:val="clear" w:color="auto" w:fill="FFFFFF"/>
          </w:tcPr>
          <w:p w:rsidR="005647AF" w:rsidRDefault="00915031" w:rsidP="00395010">
            <w:pPr>
              <w:pStyle w:val="af"/>
              <w:shd w:val="clear" w:color="auto" w:fill="auto"/>
              <w:spacing w:before="0" w:line="200" w:lineRule="exact"/>
              <w:ind w:left="240" w:firstLine="0"/>
            </w:pPr>
            <w:r>
              <w:rPr>
                <w:color w:val="000000"/>
              </w:rPr>
              <w:t>5</w:t>
            </w:r>
            <w:r w:rsidR="005647AF">
              <w:rPr>
                <w:color w:val="000000"/>
              </w:rPr>
              <w:t>.</w:t>
            </w:r>
          </w:p>
        </w:tc>
        <w:tc>
          <w:tcPr>
            <w:tcW w:w="4801" w:type="dxa"/>
            <w:tcBorders>
              <w:top w:val="single" w:sz="4" w:space="0" w:color="auto"/>
              <w:left w:val="single" w:sz="4" w:space="0" w:color="auto"/>
              <w:bottom w:val="nil"/>
              <w:right w:val="nil"/>
            </w:tcBorders>
            <w:shd w:val="clear" w:color="auto" w:fill="FFFFFF"/>
          </w:tcPr>
          <w:p w:rsidR="005647AF" w:rsidRDefault="005647AF" w:rsidP="00395010">
            <w:pPr>
              <w:pStyle w:val="af"/>
              <w:shd w:val="clear" w:color="auto" w:fill="auto"/>
              <w:spacing w:before="0" w:line="226" w:lineRule="exact"/>
              <w:ind w:firstLine="0"/>
            </w:pPr>
            <w:r>
              <w:rPr>
                <w:color w:val="000000"/>
              </w:rPr>
              <w:t>Фельдшерские или фельдшерск</w:t>
            </w:r>
            <w:proofErr w:type="gramStart"/>
            <w:r>
              <w:rPr>
                <w:color w:val="000000"/>
              </w:rPr>
              <w:t>о-</w:t>
            </w:r>
            <w:proofErr w:type="gramEnd"/>
            <w:r>
              <w:rPr>
                <w:color w:val="000000"/>
              </w:rPr>
              <w:t xml:space="preserve"> акушерские пункты, объект</w:t>
            </w:r>
          </w:p>
        </w:tc>
        <w:tc>
          <w:tcPr>
            <w:tcW w:w="2268"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00" w:lineRule="exact"/>
              <w:ind w:firstLine="0"/>
              <w:jc w:val="center"/>
            </w:pPr>
            <w:r>
              <w:rPr>
                <w:color w:val="000000"/>
              </w:rPr>
              <w:t>га</w:t>
            </w:r>
          </w:p>
        </w:tc>
        <w:tc>
          <w:tcPr>
            <w:tcW w:w="2409" w:type="dxa"/>
            <w:tcBorders>
              <w:top w:val="single" w:sz="4" w:space="0" w:color="auto"/>
              <w:left w:val="single" w:sz="4" w:space="0" w:color="auto"/>
              <w:bottom w:val="nil"/>
              <w:right w:val="single" w:sz="4" w:space="0" w:color="auto"/>
            </w:tcBorders>
            <w:shd w:val="clear" w:color="auto" w:fill="FFFFFF"/>
          </w:tcPr>
          <w:p w:rsidR="005647AF" w:rsidRDefault="005647AF" w:rsidP="00057AEC">
            <w:pPr>
              <w:pStyle w:val="af"/>
              <w:shd w:val="clear" w:color="auto" w:fill="auto"/>
              <w:spacing w:before="0" w:line="200" w:lineRule="exact"/>
              <w:ind w:firstLine="0"/>
              <w:jc w:val="center"/>
            </w:pPr>
            <w:r>
              <w:rPr>
                <w:color w:val="000000"/>
              </w:rPr>
              <w:t>0,2</w:t>
            </w:r>
          </w:p>
        </w:tc>
      </w:tr>
      <w:tr w:rsidR="005647AF" w:rsidTr="0094466A">
        <w:trPr>
          <w:trHeight w:hRule="exact" w:val="1555"/>
          <w:jc w:val="center"/>
        </w:trPr>
        <w:tc>
          <w:tcPr>
            <w:tcW w:w="586" w:type="dxa"/>
            <w:tcBorders>
              <w:top w:val="single" w:sz="4" w:space="0" w:color="auto"/>
              <w:left w:val="single" w:sz="4" w:space="0" w:color="auto"/>
              <w:bottom w:val="single" w:sz="4" w:space="0" w:color="auto"/>
              <w:right w:val="nil"/>
            </w:tcBorders>
            <w:shd w:val="clear" w:color="auto" w:fill="FFFFFF"/>
          </w:tcPr>
          <w:p w:rsidR="005647AF" w:rsidRDefault="00915031" w:rsidP="00395010">
            <w:pPr>
              <w:pStyle w:val="af"/>
              <w:shd w:val="clear" w:color="auto" w:fill="auto"/>
              <w:spacing w:before="0" w:line="200" w:lineRule="exact"/>
              <w:ind w:left="240" w:firstLine="0"/>
            </w:pPr>
            <w:r>
              <w:rPr>
                <w:color w:val="000000"/>
              </w:rPr>
              <w:t>6</w:t>
            </w:r>
            <w:r w:rsidR="005647AF">
              <w:rPr>
                <w:color w:val="000000"/>
              </w:rPr>
              <w:t>.</w:t>
            </w:r>
          </w:p>
        </w:tc>
        <w:tc>
          <w:tcPr>
            <w:tcW w:w="4801" w:type="dxa"/>
            <w:tcBorders>
              <w:top w:val="single" w:sz="4" w:space="0" w:color="auto"/>
              <w:left w:val="single" w:sz="4" w:space="0" w:color="auto"/>
              <w:bottom w:val="single" w:sz="4" w:space="0" w:color="auto"/>
              <w:right w:val="nil"/>
            </w:tcBorders>
            <w:shd w:val="clear" w:color="auto" w:fill="FFFFFF"/>
          </w:tcPr>
          <w:p w:rsidR="005647AF" w:rsidRDefault="005647AF" w:rsidP="00395010">
            <w:pPr>
              <w:pStyle w:val="af"/>
              <w:shd w:val="clear" w:color="auto" w:fill="auto"/>
              <w:spacing w:before="0" w:line="200" w:lineRule="exact"/>
              <w:ind w:firstLine="0"/>
            </w:pPr>
            <w:r>
              <w:rPr>
                <w:color w:val="000000"/>
              </w:rPr>
              <w:t>Аптеки</w:t>
            </w:r>
          </w:p>
        </w:tc>
        <w:tc>
          <w:tcPr>
            <w:tcW w:w="2268" w:type="dxa"/>
            <w:tcBorders>
              <w:top w:val="single" w:sz="4" w:space="0" w:color="auto"/>
              <w:left w:val="single" w:sz="4" w:space="0" w:color="auto"/>
              <w:bottom w:val="single" w:sz="4" w:space="0" w:color="auto"/>
              <w:right w:val="nil"/>
            </w:tcBorders>
            <w:shd w:val="clear" w:color="auto" w:fill="FFFFFF"/>
          </w:tcPr>
          <w:p w:rsidR="005647AF" w:rsidRDefault="005647AF" w:rsidP="00057AEC">
            <w:pPr>
              <w:pStyle w:val="af"/>
              <w:shd w:val="clear" w:color="auto" w:fill="auto"/>
              <w:spacing w:before="0" w:line="200" w:lineRule="exact"/>
              <w:ind w:firstLine="0"/>
              <w:jc w:val="center"/>
            </w:pPr>
            <w:r>
              <w:rPr>
                <w:color w:val="000000"/>
              </w:rPr>
              <w:t>га</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5647AF" w:rsidRDefault="005647AF" w:rsidP="00057AEC">
            <w:pPr>
              <w:pStyle w:val="af"/>
              <w:shd w:val="clear" w:color="auto" w:fill="auto"/>
              <w:spacing w:before="0" w:line="350" w:lineRule="exact"/>
              <w:ind w:firstLine="0"/>
              <w:jc w:val="center"/>
            </w:pPr>
            <w:r>
              <w:rPr>
                <w:color w:val="000000"/>
                <w:lang w:val="en-US" w:eastAsia="en-US"/>
              </w:rPr>
              <w:t>I</w:t>
            </w:r>
            <w:r w:rsidRPr="006C38C1">
              <w:rPr>
                <w:color w:val="000000"/>
                <w:lang w:eastAsia="en-US"/>
              </w:rPr>
              <w:t>-</w:t>
            </w:r>
            <w:r>
              <w:rPr>
                <w:color w:val="000000"/>
                <w:lang w:val="en-US" w:eastAsia="en-US"/>
              </w:rPr>
              <w:t>II</w:t>
            </w:r>
            <w:r w:rsidRPr="006C38C1">
              <w:rPr>
                <w:color w:val="000000"/>
                <w:lang w:eastAsia="en-US"/>
              </w:rPr>
              <w:t xml:space="preserve"> </w:t>
            </w:r>
            <w:r>
              <w:rPr>
                <w:color w:val="000000"/>
              </w:rPr>
              <w:t xml:space="preserve">группы - 0,3 или встроенные </w:t>
            </w:r>
            <w:r>
              <w:rPr>
                <w:color w:val="000000"/>
                <w:lang w:val="en-US" w:eastAsia="en-US"/>
              </w:rPr>
              <w:t>III</w:t>
            </w:r>
            <w:r w:rsidRPr="006C38C1">
              <w:rPr>
                <w:color w:val="000000"/>
                <w:lang w:eastAsia="en-US"/>
              </w:rPr>
              <w:t>-</w:t>
            </w:r>
            <w:r>
              <w:rPr>
                <w:color w:val="000000"/>
                <w:lang w:val="en-US" w:eastAsia="en-US"/>
              </w:rPr>
              <w:t>V</w:t>
            </w:r>
            <w:r w:rsidRPr="006C38C1">
              <w:rPr>
                <w:color w:val="000000"/>
                <w:lang w:eastAsia="en-US"/>
              </w:rPr>
              <w:t xml:space="preserve"> </w:t>
            </w:r>
            <w:r>
              <w:rPr>
                <w:color w:val="000000"/>
              </w:rPr>
              <w:t xml:space="preserve">группы - 0,25 или встроенные </w:t>
            </w:r>
            <w:r>
              <w:rPr>
                <w:color w:val="000000"/>
                <w:lang w:val="en-US" w:eastAsia="en-US"/>
              </w:rPr>
              <w:t>VI</w:t>
            </w:r>
            <w:r w:rsidRPr="006C38C1">
              <w:rPr>
                <w:color w:val="000000"/>
                <w:lang w:eastAsia="en-US"/>
              </w:rPr>
              <w:t>-</w:t>
            </w:r>
            <w:r>
              <w:rPr>
                <w:color w:val="000000"/>
                <w:lang w:val="en-US" w:eastAsia="en-US"/>
              </w:rPr>
              <w:t>VIII</w:t>
            </w:r>
            <w:r w:rsidRPr="006C38C1">
              <w:rPr>
                <w:color w:val="000000"/>
                <w:lang w:eastAsia="en-US"/>
              </w:rPr>
              <w:t xml:space="preserve"> </w:t>
            </w:r>
            <w:r>
              <w:rPr>
                <w:color w:val="000000"/>
              </w:rPr>
              <w:t>группы - 0,2 или встроенные</w:t>
            </w:r>
          </w:p>
        </w:tc>
      </w:tr>
    </w:tbl>
    <w:p w:rsidR="005647AF" w:rsidRPr="00395010" w:rsidRDefault="005647AF" w:rsidP="005647AF">
      <w:pPr>
        <w:pStyle w:val="af"/>
        <w:shd w:val="clear" w:color="auto" w:fill="auto"/>
        <w:spacing w:before="0" w:line="200" w:lineRule="exact"/>
        <w:ind w:left="20" w:firstLine="760"/>
        <w:jc w:val="both"/>
      </w:pPr>
      <w:r w:rsidRPr="00395010">
        <w:rPr>
          <w:rStyle w:val="21"/>
          <w:rFonts w:ascii="Times New Roman" w:hAnsi="Times New Roman" w:cs="Times New Roman"/>
          <w:color w:val="000000"/>
          <w:sz w:val="20"/>
          <w:szCs w:val="20"/>
        </w:rPr>
        <w:t>&lt;*&gt; Указанные нормы следует применять с учётом требований СП 42.13330.2016.</w:t>
      </w:r>
    </w:p>
    <w:p w:rsidR="00395010" w:rsidRDefault="00395010" w:rsidP="003F0F0B">
      <w:pPr>
        <w:pStyle w:val="51"/>
        <w:shd w:val="clear" w:color="auto" w:fill="auto"/>
        <w:tabs>
          <w:tab w:val="left" w:pos="1090"/>
        </w:tabs>
        <w:spacing w:before="0" w:after="0" w:line="312" w:lineRule="exact"/>
        <w:ind w:left="567" w:right="20" w:firstLine="0"/>
        <w:jc w:val="left"/>
        <w:rPr>
          <w:rStyle w:val="5"/>
          <w:rFonts w:ascii="Times New Roman" w:hAnsi="Times New Roman" w:cs="Times New Roman"/>
          <w:bCs w:val="0"/>
          <w:color w:val="000000"/>
          <w:sz w:val="21"/>
          <w:szCs w:val="21"/>
        </w:rPr>
      </w:pPr>
    </w:p>
    <w:p w:rsidR="005647AF" w:rsidRPr="00922386" w:rsidRDefault="003F0F0B" w:rsidP="00395010">
      <w:pPr>
        <w:pStyle w:val="51"/>
        <w:shd w:val="clear" w:color="auto" w:fill="auto"/>
        <w:tabs>
          <w:tab w:val="left" w:pos="1090"/>
        </w:tabs>
        <w:spacing w:before="0" w:after="0" w:line="312" w:lineRule="exact"/>
        <w:ind w:left="284" w:right="20" w:firstLine="0"/>
        <w:jc w:val="left"/>
        <w:rPr>
          <w:rStyle w:val="5"/>
          <w:rFonts w:ascii="Times New Roman" w:eastAsia="Times New Roman" w:hAnsi="Times New Roman" w:cs="Times New Roman"/>
          <w:spacing w:val="2"/>
          <w:sz w:val="21"/>
          <w:szCs w:val="21"/>
        </w:rPr>
      </w:pPr>
      <w:r>
        <w:rPr>
          <w:rStyle w:val="5"/>
          <w:rFonts w:ascii="Times New Roman" w:hAnsi="Times New Roman" w:cs="Times New Roman"/>
          <w:bCs w:val="0"/>
          <w:color w:val="000000"/>
          <w:sz w:val="21"/>
          <w:szCs w:val="21"/>
        </w:rPr>
        <w:t>12.</w:t>
      </w:r>
      <w:r w:rsidR="005647AF" w:rsidRPr="00922386">
        <w:rPr>
          <w:rStyle w:val="5"/>
          <w:rFonts w:ascii="Times New Roman" w:hAnsi="Times New Roman" w:cs="Times New Roman"/>
          <w:bCs w:val="0"/>
          <w:color w:val="000000"/>
          <w:sz w:val="21"/>
          <w:szCs w:val="21"/>
        </w:rPr>
        <w:t>Расчетные показатели объектов, относящихся к области сбора, вывоза, утилизации и переработки бытовых и промышленных отходов</w:t>
      </w:r>
    </w:p>
    <w:p w:rsidR="005647AF" w:rsidRPr="005647AF" w:rsidRDefault="005647AF" w:rsidP="005647AF">
      <w:pPr>
        <w:pStyle w:val="51"/>
        <w:shd w:val="clear" w:color="auto" w:fill="auto"/>
        <w:tabs>
          <w:tab w:val="left" w:pos="1090"/>
        </w:tabs>
        <w:spacing w:before="0" w:after="0" w:line="312" w:lineRule="exact"/>
        <w:ind w:left="980" w:right="20" w:firstLine="0"/>
        <w:jc w:val="left"/>
        <w:rPr>
          <w:rStyle w:val="5"/>
          <w:rFonts w:ascii="Times New Roman" w:eastAsia="Times New Roman" w:hAnsi="Times New Roman" w:cs="Times New Roman"/>
          <w:spacing w:val="2"/>
          <w:sz w:val="21"/>
          <w:szCs w:val="21"/>
        </w:rPr>
      </w:pPr>
    </w:p>
    <w:p w:rsidR="0039432B" w:rsidRDefault="005647AF" w:rsidP="0039432B">
      <w:pPr>
        <w:pStyle w:val="a8"/>
        <w:shd w:val="clear" w:color="auto" w:fill="auto"/>
        <w:tabs>
          <w:tab w:val="left" w:pos="7800"/>
        </w:tabs>
        <w:spacing w:after="90" w:line="200" w:lineRule="exact"/>
      </w:pPr>
      <w:r>
        <w:rPr>
          <w:rStyle w:val="a7"/>
        </w:rPr>
        <w:t>Расчетные показатели предприятий по сбору, хранению и транспортировке отходов</w:t>
      </w:r>
      <w:r w:rsidR="0039432B" w:rsidRPr="0039432B">
        <w:t xml:space="preserve"> </w:t>
      </w:r>
      <w:r w:rsidR="0039432B">
        <w:t xml:space="preserve">следует принимать по таблице </w:t>
      </w:r>
      <w:r w:rsidR="0039432B">
        <w:rPr>
          <w:rStyle w:val="a7"/>
        </w:rPr>
        <w:t xml:space="preserve"> 12.1.</w:t>
      </w:r>
    </w:p>
    <w:p w:rsidR="005647AF" w:rsidRDefault="005647AF" w:rsidP="005647AF">
      <w:pPr>
        <w:pStyle w:val="a8"/>
        <w:shd w:val="clear" w:color="auto" w:fill="auto"/>
        <w:spacing w:after="90" w:line="200" w:lineRule="exact"/>
        <w:rPr>
          <w:rStyle w:val="a7"/>
        </w:rPr>
      </w:pPr>
    </w:p>
    <w:p w:rsidR="002D163B" w:rsidRDefault="0039432B" w:rsidP="0039432B">
      <w:pPr>
        <w:pStyle w:val="a8"/>
        <w:shd w:val="clear" w:color="auto" w:fill="auto"/>
        <w:tabs>
          <w:tab w:val="left" w:pos="7800"/>
        </w:tabs>
        <w:spacing w:after="90" w:line="200" w:lineRule="exact"/>
      </w:pPr>
      <w:r>
        <w:tab/>
      </w:r>
    </w:p>
    <w:p w:rsidR="002D163B" w:rsidRDefault="002D163B" w:rsidP="0039432B">
      <w:pPr>
        <w:pStyle w:val="a8"/>
        <w:shd w:val="clear" w:color="auto" w:fill="auto"/>
        <w:tabs>
          <w:tab w:val="left" w:pos="7800"/>
        </w:tabs>
        <w:spacing w:after="90" w:line="200" w:lineRule="exact"/>
      </w:pPr>
    </w:p>
    <w:p w:rsidR="002D163B" w:rsidRDefault="002D163B" w:rsidP="0039432B">
      <w:pPr>
        <w:pStyle w:val="a8"/>
        <w:shd w:val="clear" w:color="auto" w:fill="auto"/>
        <w:tabs>
          <w:tab w:val="left" w:pos="7800"/>
        </w:tabs>
        <w:spacing w:after="90" w:line="200" w:lineRule="exact"/>
      </w:pPr>
    </w:p>
    <w:p w:rsidR="0094466A" w:rsidRDefault="0094466A" w:rsidP="0039432B">
      <w:pPr>
        <w:pStyle w:val="a8"/>
        <w:shd w:val="clear" w:color="auto" w:fill="auto"/>
        <w:tabs>
          <w:tab w:val="left" w:pos="7800"/>
        </w:tabs>
        <w:spacing w:after="90" w:line="200" w:lineRule="exact"/>
      </w:pPr>
    </w:p>
    <w:p w:rsidR="0039432B" w:rsidRDefault="0094466A" w:rsidP="0094466A">
      <w:pPr>
        <w:pStyle w:val="a8"/>
        <w:shd w:val="clear" w:color="auto" w:fill="auto"/>
        <w:tabs>
          <w:tab w:val="left" w:pos="7800"/>
        </w:tabs>
        <w:spacing w:after="90" w:line="200" w:lineRule="exact"/>
        <w:jc w:val="center"/>
      </w:pPr>
      <w:r>
        <w:rPr>
          <w:rStyle w:val="a7"/>
        </w:rPr>
        <w:lastRenderedPageBreak/>
        <w:t xml:space="preserve">                                                                                                                                                        </w:t>
      </w:r>
      <w:r w:rsidR="0039432B">
        <w:rPr>
          <w:rStyle w:val="a7"/>
        </w:rPr>
        <w:t>Таблица 12.1</w:t>
      </w:r>
    </w:p>
    <w:tbl>
      <w:tblPr>
        <w:tblW w:w="0" w:type="auto"/>
        <w:jc w:val="center"/>
        <w:tblLayout w:type="fixed"/>
        <w:tblCellMar>
          <w:left w:w="0" w:type="dxa"/>
          <w:right w:w="0" w:type="dxa"/>
        </w:tblCellMar>
        <w:tblLook w:val="0000"/>
      </w:tblPr>
      <w:tblGrid>
        <w:gridCol w:w="552"/>
        <w:gridCol w:w="2030"/>
        <w:gridCol w:w="1867"/>
        <w:gridCol w:w="2781"/>
        <w:gridCol w:w="1559"/>
        <w:gridCol w:w="992"/>
      </w:tblGrid>
      <w:tr w:rsidR="005647AF" w:rsidRPr="006357F6" w:rsidTr="00DA2606">
        <w:trPr>
          <w:trHeight w:hRule="exact" w:val="718"/>
          <w:jc w:val="center"/>
        </w:trPr>
        <w:tc>
          <w:tcPr>
            <w:tcW w:w="552" w:type="dxa"/>
            <w:vMerge w:val="restart"/>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w:t>
            </w:r>
          </w:p>
        </w:tc>
        <w:tc>
          <w:tcPr>
            <w:tcW w:w="2030"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Наименование</w:t>
            </w:r>
          </w:p>
          <w:p w:rsidR="005647AF" w:rsidRPr="006357F6" w:rsidRDefault="006357F6" w:rsidP="006357F6">
            <w:pPr>
              <w:jc w:val="center"/>
              <w:rPr>
                <w:rFonts w:ascii="Times New Roman" w:hAnsi="Times New Roman" w:cs="Times New Roman"/>
                <w:sz w:val="18"/>
                <w:szCs w:val="18"/>
              </w:rPr>
            </w:pPr>
            <w:r w:rsidRPr="006357F6">
              <w:rPr>
                <w:rFonts w:ascii="Times New Roman" w:hAnsi="Times New Roman" w:cs="Times New Roman"/>
                <w:sz w:val="18"/>
                <w:szCs w:val="18"/>
              </w:rPr>
              <w:t>О</w:t>
            </w:r>
            <w:r w:rsidR="005647AF" w:rsidRPr="006357F6">
              <w:rPr>
                <w:rFonts w:ascii="Times New Roman" w:hAnsi="Times New Roman" w:cs="Times New Roman"/>
                <w:sz w:val="18"/>
                <w:szCs w:val="18"/>
              </w:rPr>
              <w:t>бъекта</w:t>
            </w:r>
          </w:p>
        </w:tc>
        <w:tc>
          <w:tcPr>
            <w:tcW w:w="4648" w:type="dxa"/>
            <w:gridSpan w:val="2"/>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Показатель минимально допустимого уровня обеспеченности</w:t>
            </w:r>
          </w:p>
        </w:tc>
        <w:tc>
          <w:tcPr>
            <w:tcW w:w="2551" w:type="dxa"/>
            <w:gridSpan w:val="2"/>
            <w:tcBorders>
              <w:top w:val="single" w:sz="4" w:space="0" w:color="auto"/>
              <w:left w:val="single" w:sz="4" w:space="0" w:color="auto"/>
              <w:bottom w:val="nil"/>
              <w:right w:val="single" w:sz="4" w:space="0" w:color="auto"/>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Показатель максимально допустимого уровня территориальной доступности</w:t>
            </w:r>
          </w:p>
        </w:tc>
      </w:tr>
      <w:tr w:rsidR="005647AF" w:rsidRPr="006357F6" w:rsidTr="00DA2606">
        <w:trPr>
          <w:trHeight w:hRule="exact" w:val="475"/>
          <w:jc w:val="center"/>
        </w:trPr>
        <w:tc>
          <w:tcPr>
            <w:tcW w:w="552" w:type="dxa"/>
            <w:vMerge/>
            <w:tcBorders>
              <w:top w:val="nil"/>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p>
        </w:tc>
        <w:tc>
          <w:tcPr>
            <w:tcW w:w="2030" w:type="dxa"/>
            <w:tcBorders>
              <w:top w:val="nil"/>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(наименование услуги)*</w:t>
            </w:r>
          </w:p>
        </w:tc>
        <w:tc>
          <w:tcPr>
            <w:tcW w:w="1867"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Единица</w:t>
            </w:r>
          </w:p>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измерения</w:t>
            </w:r>
          </w:p>
        </w:tc>
        <w:tc>
          <w:tcPr>
            <w:tcW w:w="2781"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Величина</w:t>
            </w:r>
          </w:p>
        </w:tc>
        <w:tc>
          <w:tcPr>
            <w:tcW w:w="1559"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Единица</w:t>
            </w:r>
          </w:p>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измерения</w:t>
            </w:r>
          </w:p>
        </w:tc>
        <w:tc>
          <w:tcPr>
            <w:tcW w:w="992" w:type="dxa"/>
            <w:tcBorders>
              <w:top w:val="single" w:sz="4" w:space="0" w:color="auto"/>
              <w:left w:val="single" w:sz="4" w:space="0" w:color="auto"/>
              <w:bottom w:val="nil"/>
              <w:right w:val="single" w:sz="4" w:space="0" w:color="auto"/>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Величина</w:t>
            </w:r>
          </w:p>
        </w:tc>
      </w:tr>
      <w:tr w:rsidR="005647AF" w:rsidRPr="006357F6" w:rsidTr="00DA2606">
        <w:trPr>
          <w:trHeight w:hRule="exact" w:val="432"/>
          <w:jc w:val="center"/>
        </w:trPr>
        <w:tc>
          <w:tcPr>
            <w:tcW w:w="552"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p>
        </w:tc>
        <w:tc>
          <w:tcPr>
            <w:tcW w:w="2030"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rPr>
                <w:rFonts w:ascii="Times New Roman" w:hAnsi="Times New Roman" w:cs="Times New Roman"/>
                <w:sz w:val="18"/>
                <w:szCs w:val="18"/>
              </w:rPr>
            </w:pPr>
          </w:p>
        </w:tc>
        <w:tc>
          <w:tcPr>
            <w:tcW w:w="1867"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м</w:t>
            </w:r>
            <w:proofErr w:type="gramStart"/>
            <w:r w:rsidRPr="006357F6">
              <w:rPr>
                <w:rFonts w:ascii="Times New Roman" w:hAnsi="Times New Roman" w:cs="Times New Roman"/>
                <w:sz w:val="18"/>
                <w:szCs w:val="18"/>
              </w:rPr>
              <w:t>2</w:t>
            </w:r>
            <w:proofErr w:type="gramEnd"/>
            <w:r w:rsidRPr="006357F6">
              <w:rPr>
                <w:rFonts w:ascii="Times New Roman" w:hAnsi="Times New Roman" w:cs="Times New Roman"/>
                <w:sz w:val="18"/>
                <w:szCs w:val="18"/>
              </w:rPr>
              <w:t xml:space="preserve"> на 1 чел.</w:t>
            </w:r>
          </w:p>
        </w:tc>
        <w:tc>
          <w:tcPr>
            <w:tcW w:w="2781"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0,03</w:t>
            </w:r>
          </w:p>
        </w:tc>
        <w:tc>
          <w:tcPr>
            <w:tcW w:w="1559"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p>
        </w:tc>
        <w:tc>
          <w:tcPr>
            <w:tcW w:w="992" w:type="dxa"/>
            <w:tcBorders>
              <w:top w:val="single" w:sz="4" w:space="0" w:color="auto"/>
              <w:left w:val="single" w:sz="4" w:space="0" w:color="auto"/>
              <w:bottom w:val="nil"/>
              <w:right w:val="single" w:sz="4" w:space="0" w:color="auto"/>
            </w:tcBorders>
            <w:shd w:val="clear" w:color="auto" w:fill="FFFFFF"/>
            <w:vAlign w:val="center"/>
          </w:tcPr>
          <w:p w:rsidR="005647AF" w:rsidRPr="006357F6" w:rsidRDefault="005647AF" w:rsidP="006357F6">
            <w:pPr>
              <w:jc w:val="center"/>
              <w:rPr>
                <w:rFonts w:ascii="Times New Roman" w:hAnsi="Times New Roman" w:cs="Times New Roman"/>
                <w:sz w:val="18"/>
                <w:szCs w:val="18"/>
              </w:rPr>
            </w:pPr>
          </w:p>
        </w:tc>
      </w:tr>
      <w:tr w:rsidR="005647AF" w:rsidRPr="006357F6" w:rsidTr="00DA2606">
        <w:trPr>
          <w:trHeight w:hRule="exact" w:val="512"/>
          <w:jc w:val="center"/>
        </w:trPr>
        <w:tc>
          <w:tcPr>
            <w:tcW w:w="552" w:type="dxa"/>
            <w:tcBorders>
              <w:top w:val="nil"/>
              <w:left w:val="single" w:sz="4" w:space="0" w:color="auto"/>
              <w:bottom w:val="nil"/>
              <w:right w:val="nil"/>
            </w:tcBorders>
            <w:shd w:val="clear" w:color="auto" w:fill="FFFFFF"/>
            <w:vAlign w:val="center"/>
          </w:tcPr>
          <w:p w:rsidR="006357F6" w:rsidRDefault="006357F6" w:rsidP="006357F6">
            <w:pPr>
              <w:jc w:val="center"/>
              <w:rPr>
                <w:rFonts w:ascii="Times New Roman" w:hAnsi="Times New Roman" w:cs="Times New Roman"/>
                <w:sz w:val="18"/>
                <w:szCs w:val="18"/>
              </w:rPr>
            </w:pPr>
          </w:p>
          <w:p w:rsidR="005647AF" w:rsidRPr="006357F6" w:rsidRDefault="006357F6" w:rsidP="006357F6">
            <w:pPr>
              <w:jc w:val="center"/>
              <w:rPr>
                <w:rFonts w:ascii="Times New Roman" w:hAnsi="Times New Roman" w:cs="Times New Roman"/>
                <w:sz w:val="18"/>
                <w:szCs w:val="18"/>
              </w:rPr>
            </w:pPr>
            <w:r>
              <w:rPr>
                <w:rFonts w:ascii="Times New Roman" w:hAnsi="Times New Roman" w:cs="Times New Roman"/>
                <w:sz w:val="18"/>
                <w:szCs w:val="18"/>
              </w:rPr>
              <w:t>1.</w:t>
            </w:r>
          </w:p>
        </w:tc>
        <w:tc>
          <w:tcPr>
            <w:tcW w:w="2030" w:type="dxa"/>
            <w:vMerge w:val="restart"/>
            <w:tcBorders>
              <w:top w:val="nil"/>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Площадки для установки мусоросборников в жилой застройке</w:t>
            </w:r>
          </w:p>
        </w:tc>
        <w:tc>
          <w:tcPr>
            <w:tcW w:w="1867"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 xml:space="preserve">площадок на </w:t>
            </w:r>
            <w:r w:rsidR="00915031" w:rsidRPr="006357F6">
              <w:rPr>
                <w:rFonts w:ascii="Times New Roman" w:hAnsi="Times New Roman" w:cs="Times New Roman"/>
                <w:sz w:val="18"/>
                <w:szCs w:val="18"/>
              </w:rPr>
              <w:t>2-3</w:t>
            </w:r>
            <w:r w:rsidRPr="006357F6">
              <w:rPr>
                <w:rFonts w:ascii="Times New Roman" w:hAnsi="Times New Roman" w:cs="Times New Roman"/>
                <w:sz w:val="18"/>
                <w:szCs w:val="18"/>
              </w:rPr>
              <w:t xml:space="preserve"> подъезд</w:t>
            </w:r>
            <w:r w:rsidR="00915031" w:rsidRPr="006357F6">
              <w:rPr>
                <w:rFonts w:ascii="Times New Roman" w:hAnsi="Times New Roman" w:cs="Times New Roman"/>
                <w:sz w:val="18"/>
                <w:szCs w:val="18"/>
              </w:rPr>
              <w:t>а</w:t>
            </w:r>
          </w:p>
        </w:tc>
        <w:tc>
          <w:tcPr>
            <w:tcW w:w="2781"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0,5</w:t>
            </w:r>
          </w:p>
        </w:tc>
        <w:tc>
          <w:tcPr>
            <w:tcW w:w="1559" w:type="dxa"/>
            <w:vMerge w:val="restart"/>
            <w:tcBorders>
              <w:top w:val="nil"/>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 xml:space="preserve">от входа в подъезд, </w:t>
            </w:r>
            <w:proofErr w:type="gramStart"/>
            <w:r w:rsidRPr="006357F6">
              <w:rPr>
                <w:rFonts w:ascii="Times New Roman" w:hAnsi="Times New Roman" w:cs="Times New Roman"/>
                <w:sz w:val="18"/>
                <w:szCs w:val="18"/>
              </w:rPr>
              <w:t>м</w:t>
            </w:r>
            <w:proofErr w:type="gramEnd"/>
          </w:p>
        </w:tc>
        <w:tc>
          <w:tcPr>
            <w:tcW w:w="992" w:type="dxa"/>
            <w:tcBorders>
              <w:top w:val="nil"/>
              <w:left w:val="single" w:sz="4" w:space="0" w:color="auto"/>
              <w:bottom w:val="nil"/>
              <w:right w:val="single" w:sz="4" w:space="0" w:color="auto"/>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100</w:t>
            </w:r>
          </w:p>
        </w:tc>
      </w:tr>
      <w:tr w:rsidR="005647AF" w:rsidRPr="006357F6" w:rsidTr="00DA2606">
        <w:trPr>
          <w:trHeight w:hRule="exact" w:val="704"/>
          <w:jc w:val="center"/>
        </w:trPr>
        <w:tc>
          <w:tcPr>
            <w:tcW w:w="552" w:type="dxa"/>
            <w:tcBorders>
              <w:top w:val="nil"/>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p>
        </w:tc>
        <w:tc>
          <w:tcPr>
            <w:tcW w:w="2030" w:type="dxa"/>
            <w:vMerge/>
            <w:tcBorders>
              <w:top w:val="nil"/>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p>
        </w:tc>
        <w:tc>
          <w:tcPr>
            <w:tcW w:w="1867"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количество контейнеров на площадку</w:t>
            </w:r>
          </w:p>
        </w:tc>
        <w:tc>
          <w:tcPr>
            <w:tcW w:w="2781" w:type="dxa"/>
            <w:tcBorders>
              <w:top w:val="single" w:sz="4" w:space="0" w:color="auto"/>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5*</w:t>
            </w:r>
          </w:p>
        </w:tc>
        <w:tc>
          <w:tcPr>
            <w:tcW w:w="1559" w:type="dxa"/>
            <w:vMerge/>
            <w:tcBorders>
              <w:top w:val="nil"/>
              <w:left w:val="single" w:sz="4" w:space="0" w:color="auto"/>
              <w:bottom w:val="nil"/>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p>
        </w:tc>
        <w:tc>
          <w:tcPr>
            <w:tcW w:w="992" w:type="dxa"/>
            <w:tcBorders>
              <w:top w:val="nil"/>
              <w:left w:val="single" w:sz="4" w:space="0" w:color="auto"/>
              <w:bottom w:val="nil"/>
              <w:right w:val="single" w:sz="4" w:space="0" w:color="auto"/>
            </w:tcBorders>
            <w:shd w:val="clear" w:color="auto" w:fill="FFFFFF"/>
            <w:vAlign w:val="center"/>
          </w:tcPr>
          <w:p w:rsidR="005647AF" w:rsidRPr="006357F6" w:rsidRDefault="005647AF" w:rsidP="006357F6">
            <w:pPr>
              <w:jc w:val="center"/>
              <w:rPr>
                <w:rFonts w:ascii="Times New Roman" w:hAnsi="Times New Roman" w:cs="Times New Roman"/>
                <w:sz w:val="18"/>
                <w:szCs w:val="18"/>
              </w:rPr>
            </w:pPr>
          </w:p>
        </w:tc>
      </w:tr>
      <w:tr w:rsidR="005647AF" w:rsidRPr="006357F6" w:rsidTr="00DA2606">
        <w:trPr>
          <w:trHeight w:hRule="exact" w:val="1140"/>
          <w:jc w:val="center"/>
        </w:trPr>
        <w:tc>
          <w:tcPr>
            <w:tcW w:w="552" w:type="dxa"/>
            <w:tcBorders>
              <w:top w:val="single" w:sz="4" w:space="0" w:color="auto"/>
              <w:left w:val="single" w:sz="4" w:space="0" w:color="auto"/>
              <w:bottom w:val="single" w:sz="4" w:space="0" w:color="auto"/>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2.</w:t>
            </w:r>
          </w:p>
        </w:tc>
        <w:tc>
          <w:tcPr>
            <w:tcW w:w="2030" w:type="dxa"/>
            <w:tcBorders>
              <w:top w:val="single" w:sz="4" w:space="0" w:color="auto"/>
              <w:left w:val="single" w:sz="4" w:space="0" w:color="auto"/>
              <w:bottom w:val="single" w:sz="4" w:space="0" w:color="auto"/>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Потребность в мусорных контейнерах (в индивидуальной жилой застройке)</w:t>
            </w:r>
          </w:p>
        </w:tc>
        <w:tc>
          <w:tcPr>
            <w:tcW w:w="1867" w:type="dxa"/>
            <w:tcBorders>
              <w:top w:val="single" w:sz="4" w:space="0" w:color="auto"/>
              <w:left w:val="single" w:sz="4" w:space="0" w:color="auto"/>
              <w:bottom w:val="single" w:sz="4" w:space="0" w:color="auto"/>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количество контейнеров (V=0,</w:t>
            </w:r>
            <w:r w:rsidR="00915031" w:rsidRPr="006357F6">
              <w:rPr>
                <w:rFonts w:ascii="Times New Roman" w:hAnsi="Times New Roman" w:cs="Times New Roman"/>
                <w:sz w:val="18"/>
                <w:szCs w:val="18"/>
              </w:rPr>
              <w:t>75</w:t>
            </w:r>
            <w:r w:rsidRPr="006357F6">
              <w:rPr>
                <w:rFonts w:ascii="Times New Roman" w:hAnsi="Times New Roman" w:cs="Times New Roman"/>
                <w:sz w:val="18"/>
                <w:szCs w:val="18"/>
              </w:rPr>
              <w:t xml:space="preserve"> м3) на 1000 жителей</w:t>
            </w:r>
          </w:p>
        </w:tc>
        <w:tc>
          <w:tcPr>
            <w:tcW w:w="2781" w:type="dxa"/>
            <w:tcBorders>
              <w:top w:val="single" w:sz="4" w:space="0" w:color="auto"/>
              <w:left w:val="single" w:sz="4" w:space="0" w:color="auto"/>
              <w:bottom w:val="single" w:sz="4" w:space="0" w:color="auto"/>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5</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647AF" w:rsidRPr="006357F6" w:rsidRDefault="005647AF" w:rsidP="006357F6">
            <w:pPr>
              <w:jc w:val="center"/>
              <w:rPr>
                <w:rFonts w:ascii="Times New Roman" w:hAnsi="Times New Roman" w:cs="Times New Roman"/>
                <w:sz w:val="18"/>
                <w:szCs w:val="18"/>
              </w:rPr>
            </w:pPr>
            <w:r w:rsidRPr="006357F6">
              <w:rPr>
                <w:rFonts w:ascii="Times New Roman" w:hAnsi="Times New Roman" w:cs="Times New Roman"/>
                <w:sz w:val="18"/>
                <w:szCs w:val="18"/>
              </w:rPr>
              <w:t>100</w:t>
            </w:r>
          </w:p>
        </w:tc>
      </w:tr>
    </w:tbl>
    <w:p w:rsidR="00922386" w:rsidRDefault="00922386" w:rsidP="005647AF">
      <w:pPr>
        <w:pStyle w:val="a8"/>
        <w:shd w:val="clear" w:color="auto" w:fill="auto"/>
        <w:spacing w:line="200" w:lineRule="exact"/>
        <w:rPr>
          <w:rStyle w:val="a7"/>
        </w:rPr>
      </w:pPr>
    </w:p>
    <w:p w:rsidR="0039432B" w:rsidRDefault="005647AF" w:rsidP="0039432B">
      <w:pPr>
        <w:pStyle w:val="a8"/>
        <w:shd w:val="clear" w:color="auto" w:fill="auto"/>
        <w:tabs>
          <w:tab w:val="left" w:pos="7830"/>
        </w:tabs>
        <w:spacing w:line="200" w:lineRule="exact"/>
      </w:pPr>
      <w:r>
        <w:rPr>
          <w:rStyle w:val="a7"/>
        </w:rPr>
        <w:t xml:space="preserve"> Расчетные показатели предприятий по переработке отходов</w:t>
      </w:r>
      <w:r w:rsidR="0039432B" w:rsidRPr="0039432B">
        <w:t xml:space="preserve"> </w:t>
      </w:r>
      <w:r w:rsidR="0039432B">
        <w:t>следует принимать по таблице</w:t>
      </w:r>
      <w:r w:rsidR="0039432B" w:rsidRPr="0039432B">
        <w:rPr>
          <w:rStyle w:val="a7"/>
        </w:rPr>
        <w:t xml:space="preserve"> </w:t>
      </w:r>
      <w:r w:rsidR="0039432B">
        <w:rPr>
          <w:rStyle w:val="a7"/>
        </w:rPr>
        <w:t xml:space="preserve"> 12.2.</w:t>
      </w:r>
    </w:p>
    <w:p w:rsidR="005647AF" w:rsidRDefault="005647AF" w:rsidP="005647AF">
      <w:pPr>
        <w:pStyle w:val="a8"/>
        <w:shd w:val="clear" w:color="auto" w:fill="auto"/>
        <w:spacing w:line="200" w:lineRule="exact"/>
        <w:rPr>
          <w:rStyle w:val="a7"/>
        </w:rPr>
      </w:pPr>
    </w:p>
    <w:p w:rsidR="0039432B" w:rsidRDefault="0039432B" w:rsidP="005647AF">
      <w:pPr>
        <w:pStyle w:val="a8"/>
        <w:shd w:val="clear" w:color="auto" w:fill="auto"/>
        <w:spacing w:line="200" w:lineRule="exact"/>
        <w:rPr>
          <w:rStyle w:val="a7"/>
        </w:rPr>
      </w:pPr>
    </w:p>
    <w:p w:rsidR="00922386" w:rsidRDefault="0039432B" w:rsidP="0039432B">
      <w:pPr>
        <w:pStyle w:val="a8"/>
        <w:shd w:val="clear" w:color="auto" w:fill="auto"/>
        <w:tabs>
          <w:tab w:val="left" w:pos="7830"/>
        </w:tabs>
        <w:spacing w:line="200" w:lineRule="exact"/>
      </w:pPr>
      <w:r>
        <w:tab/>
      </w:r>
      <w:r w:rsidR="006357F6">
        <w:t xml:space="preserve">             </w:t>
      </w:r>
      <w:r>
        <w:rPr>
          <w:rStyle w:val="a7"/>
        </w:rPr>
        <w:t>Таблица 12.2.</w:t>
      </w:r>
    </w:p>
    <w:tbl>
      <w:tblPr>
        <w:tblW w:w="0" w:type="auto"/>
        <w:tblInd w:w="5" w:type="dxa"/>
        <w:tblLayout w:type="fixed"/>
        <w:tblCellMar>
          <w:left w:w="0" w:type="dxa"/>
          <w:right w:w="0" w:type="dxa"/>
        </w:tblCellMar>
        <w:tblLook w:val="0000"/>
      </w:tblPr>
      <w:tblGrid>
        <w:gridCol w:w="581"/>
        <w:gridCol w:w="2538"/>
        <w:gridCol w:w="2835"/>
        <w:gridCol w:w="1276"/>
        <w:gridCol w:w="1417"/>
        <w:gridCol w:w="1134"/>
      </w:tblGrid>
      <w:tr w:rsidR="005647AF" w:rsidTr="00DA2606">
        <w:trPr>
          <w:trHeight w:hRule="exact" w:val="957"/>
        </w:trPr>
        <w:tc>
          <w:tcPr>
            <w:tcW w:w="581" w:type="dxa"/>
            <w:vMerge w:val="restart"/>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00" w:lineRule="exact"/>
              <w:ind w:left="220" w:firstLine="0"/>
            </w:pPr>
            <w:r>
              <w:rPr>
                <w:color w:val="000000"/>
              </w:rPr>
              <w:t>№</w:t>
            </w:r>
          </w:p>
        </w:tc>
        <w:tc>
          <w:tcPr>
            <w:tcW w:w="2538" w:type="dxa"/>
            <w:vMerge w:val="restart"/>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after="60" w:line="200" w:lineRule="exact"/>
              <w:ind w:firstLine="0"/>
              <w:jc w:val="center"/>
            </w:pPr>
            <w:r>
              <w:rPr>
                <w:color w:val="000000"/>
              </w:rPr>
              <w:t>Наименование</w:t>
            </w:r>
          </w:p>
          <w:p w:rsidR="005647AF" w:rsidRDefault="005647AF" w:rsidP="00057AEC">
            <w:pPr>
              <w:pStyle w:val="af"/>
              <w:shd w:val="clear" w:color="auto" w:fill="auto"/>
              <w:spacing w:before="60" w:line="200" w:lineRule="exact"/>
              <w:ind w:firstLine="0"/>
              <w:jc w:val="center"/>
            </w:pPr>
            <w:r>
              <w:rPr>
                <w:color w:val="000000"/>
              </w:rPr>
              <w:t>объекта</w:t>
            </w:r>
          </w:p>
        </w:tc>
        <w:tc>
          <w:tcPr>
            <w:tcW w:w="4111" w:type="dxa"/>
            <w:gridSpan w:val="2"/>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30" w:lineRule="exact"/>
              <w:ind w:firstLine="0"/>
              <w:jc w:val="center"/>
            </w:pPr>
            <w:r>
              <w:rPr>
                <w:color w:val="000000"/>
              </w:rPr>
              <w:t>Показатель минимально допустимого уровня обеспеченности</w:t>
            </w:r>
          </w:p>
        </w:tc>
        <w:tc>
          <w:tcPr>
            <w:tcW w:w="2551" w:type="dxa"/>
            <w:gridSpan w:val="2"/>
            <w:tcBorders>
              <w:top w:val="single" w:sz="4" w:space="0" w:color="auto"/>
              <w:left w:val="single" w:sz="4" w:space="0" w:color="auto"/>
              <w:bottom w:val="nil"/>
              <w:right w:val="single" w:sz="4" w:space="0" w:color="auto"/>
            </w:tcBorders>
            <w:shd w:val="clear" w:color="auto" w:fill="FFFFFF"/>
          </w:tcPr>
          <w:p w:rsidR="005647AF" w:rsidRDefault="005647AF" w:rsidP="00057AEC">
            <w:pPr>
              <w:pStyle w:val="af"/>
              <w:shd w:val="clear" w:color="auto" w:fill="auto"/>
              <w:spacing w:before="0" w:line="226" w:lineRule="exact"/>
              <w:ind w:firstLine="0"/>
              <w:jc w:val="center"/>
            </w:pPr>
            <w:r>
              <w:rPr>
                <w:color w:val="000000"/>
              </w:rPr>
              <w:t>Показатель максимально допустимого уровня территориальной доступности</w:t>
            </w:r>
          </w:p>
        </w:tc>
      </w:tr>
      <w:tr w:rsidR="005647AF" w:rsidTr="00DA2606">
        <w:trPr>
          <w:trHeight w:hRule="exact" w:val="710"/>
        </w:trPr>
        <w:tc>
          <w:tcPr>
            <w:tcW w:w="581" w:type="dxa"/>
            <w:vMerge/>
            <w:tcBorders>
              <w:top w:val="nil"/>
              <w:left w:val="single" w:sz="4" w:space="0" w:color="auto"/>
              <w:bottom w:val="nil"/>
              <w:right w:val="nil"/>
            </w:tcBorders>
            <w:shd w:val="clear" w:color="auto" w:fill="FFFFFF"/>
          </w:tcPr>
          <w:p w:rsidR="005647AF" w:rsidRDefault="005647AF" w:rsidP="00057AEC">
            <w:pPr>
              <w:pStyle w:val="af"/>
              <w:shd w:val="clear" w:color="auto" w:fill="auto"/>
              <w:spacing w:before="0" w:line="226" w:lineRule="exact"/>
              <w:ind w:firstLine="0"/>
              <w:jc w:val="center"/>
            </w:pPr>
          </w:p>
        </w:tc>
        <w:tc>
          <w:tcPr>
            <w:tcW w:w="2538" w:type="dxa"/>
            <w:vMerge/>
            <w:tcBorders>
              <w:top w:val="nil"/>
              <w:left w:val="single" w:sz="4" w:space="0" w:color="auto"/>
              <w:bottom w:val="nil"/>
              <w:right w:val="nil"/>
            </w:tcBorders>
            <w:shd w:val="clear" w:color="auto" w:fill="FFFFFF"/>
          </w:tcPr>
          <w:p w:rsidR="005647AF" w:rsidRDefault="005647AF" w:rsidP="00057AEC">
            <w:pPr>
              <w:pStyle w:val="af"/>
              <w:shd w:val="clear" w:color="auto" w:fill="auto"/>
              <w:spacing w:before="0" w:line="226" w:lineRule="exact"/>
              <w:ind w:firstLine="0"/>
              <w:jc w:val="center"/>
            </w:pPr>
          </w:p>
        </w:tc>
        <w:tc>
          <w:tcPr>
            <w:tcW w:w="2835" w:type="dxa"/>
            <w:tcBorders>
              <w:top w:val="single" w:sz="4" w:space="0" w:color="auto"/>
              <w:left w:val="single" w:sz="4" w:space="0" w:color="auto"/>
              <w:bottom w:val="nil"/>
              <w:right w:val="nil"/>
            </w:tcBorders>
            <w:shd w:val="clear" w:color="auto" w:fill="FFFFFF"/>
          </w:tcPr>
          <w:p w:rsidR="005647AF" w:rsidRDefault="005647AF" w:rsidP="00DA2606">
            <w:pPr>
              <w:pStyle w:val="af"/>
              <w:shd w:val="clear" w:color="auto" w:fill="auto"/>
              <w:spacing w:before="0" w:after="180" w:line="240" w:lineRule="auto"/>
              <w:ind w:firstLine="0"/>
              <w:jc w:val="center"/>
            </w:pPr>
            <w:r>
              <w:rPr>
                <w:color w:val="000000"/>
              </w:rPr>
              <w:t>Единица</w:t>
            </w:r>
          </w:p>
          <w:p w:rsidR="005647AF" w:rsidRDefault="005647AF" w:rsidP="00DA2606">
            <w:pPr>
              <w:pStyle w:val="af"/>
              <w:shd w:val="clear" w:color="auto" w:fill="auto"/>
              <w:spacing w:before="180" w:line="240" w:lineRule="auto"/>
              <w:ind w:firstLine="0"/>
              <w:jc w:val="center"/>
            </w:pPr>
            <w:r>
              <w:rPr>
                <w:color w:val="000000"/>
              </w:rPr>
              <w:t>измерения</w:t>
            </w:r>
          </w:p>
        </w:tc>
        <w:tc>
          <w:tcPr>
            <w:tcW w:w="1276"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00" w:lineRule="exact"/>
              <w:ind w:firstLine="0"/>
              <w:jc w:val="center"/>
            </w:pPr>
            <w:r>
              <w:rPr>
                <w:color w:val="000000"/>
              </w:rPr>
              <w:t>Величина</w:t>
            </w:r>
          </w:p>
        </w:tc>
        <w:tc>
          <w:tcPr>
            <w:tcW w:w="1417" w:type="dxa"/>
            <w:tcBorders>
              <w:top w:val="single" w:sz="4" w:space="0" w:color="auto"/>
              <w:left w:val="single" w:sz="4" w:space="0" w:color="auto"/>
              <w:bottom w:val="nil"/>
              <w:right w:val="nil"/>
            </w:tcBorders>
            <w:shd w:val="clear" w:color="auto" w:fill="FFFFFF"/>
          </w:tcPr>
          <w:p w:rsidR="005647AF" w:rsidRDefault="005647AF" w:rsidP="00DA2606">
            <w:pPr>
              <w:pStyle w:val="af"/>
              <w:shd w:val="clear" w:color="auto" w:fill="auto"/>
              <w:spacing w:before="0" w:after="60" w:line="200" w:lineRule="exact"/>
              <w:ind w:firstLine="0"/>
              <w:jc w:val="center"/>
            </w:pPr>
            <w:r>
              <w:rPr>
                <w:color w:val="000000"/>
              </w:rPr>
              <w:t>Единица</w:t>
            </w:r>
          </w:p>
          <w:p w:rsidR="005647AF" w:rsidRDefault="005647AF" w:rsidP="00DA2606">
            <w:pPr>
              <w:pStyle w:val="af"/>
              <w:shd w:val="clear" w:color="auto" w:fill="auto"/>
              <w:spacing w:before="60" w:line="200" w:lineRule="exact"/>
              <w:ind w:firstLine="0"/>
              <w:jc w:val="center"/>
            </w:pPr>
            <w:r>
              <w:rPr>
                <w:color w:val="000000"/>
              </w:rPr>
              <w:t>измерения</w:t>
            </w:r>
          </w:p>
        </w:tc>
        <w:tc>
          <w:tcPr>
            <w:tcW w:w="1134" w:type="dxa"/>
            <w:tcBorders>
              <w:top w:val="single" w:sz="4" w:space="0" w:color="auto"/>
              <w:left w:val="single" w:sz="4" w:space="0" w:color="auto"/>
              <w:bottom w:val="nil"/>
              <w:right w:val="single" w:sz="4" w:space="0" w:color="auto"/>
            </w:tcBorders>
            <w:shd w:val="clear" w:color="auto" w:fill="FFFFFF"/>
          </w:tcPr>
          <w:p w:rsidR="005647AF" w:rsidRDefault="005647AF" w:rsidP="00057AEC">
            <w:pPr>
              <w:pStyle w:val="af"/>
              <w:shd w:val="clear" w:color="auto" w:fill="auto"/>
              <w:spacing w:before="0" w:line="200" w:lineRule="exact"/>
              <w:ind w:firstLine="0"/>
              <w:jc w:val="center"/>
            </w:pPr>
            <w:r>
              <w:rPr>
                <w:color w:val="000000"/>
              </w:rPr>
              <w:t>Величина</w:t>
            </w:r>
          </w:p>
        </w:tc>
      </w:tr>
      <w:tr w:rsidR="005647AF" w:rsidTr="00DA2606">
        <w:trPr>
          <w:trHeight w:hRule="exact" w:val="824"/>
        </w:trPr>
        <w:tc>
          <w:tcPr>
            <w:tcW w:w="581"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00" w:lineRule="exact"/>
              <w:ind w:left="220" w:firstLine="0"/>
            </w:pPr>
            <w:r>
              <w:rPr>
                <w:color w:val="000000"/>
              </w:rPr>
              <w:t>1.</w:t>
            </w:r>
          </w:p>
        </w:tc>
        <w:tc>
          <w:tcPr>
            <w:tcW w:w="2538"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30" w:lineRule="exact"/>
              <w:ind w:firstLine="0"/>
              <w:jc w:val="center"/>
            </w:pPr>
            <w:r>
              <w:rPr>
                <w:color w:val="000000"/>
              </w:rPr>
              <w:t>Полигон твёрдых отходов</w:t>
            </w:r>
          </w:p>
        </w:tc>
        <w:tc>
          <w:tcPr>
            <w:tcW w:w="2835"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26" w:lineRule="exact"/>
              <w:ind w:firstLine="0"/>
              <w:jc w:val="center"/>
            </w:pPr>
            <w:r>
              <w:rPr>
                <w:color w:val="000000"/>
              </w:rPr>
              <w:t xml:space="preserve">площадь земельных участков на 1000 т бытовых отходов, </w:t>
            </w:r>
            <w:proofErr w:type="gramStart"/>
            <w:r>
              <w:rPr>
                <w:color w:val="000000"/>
              </w:rPr>
              <w:t>га</w:t>
            </w:r>
            <w:proofErr w:type="gramEnd"/>
          </w:p>
        </w:tc>
        <w:tc>
          <w:tcPr>
            <w:tcW w:w="1276" w:type="dxa"/>
            <w:tcBorders>
              <w:top w:val="single" w:sz="4" w:space="0" w:color="auto"/>
              <w:left w:val="single" w:sz="4" w:space="0" w:color="auto"/>
              <w:bottom w:val="nil"/>
              <w:right w:val="nil"/>
            </w:tcBorders>
            <w:shd w:val="clear" w:color="auto" w:fill="FFFFFF"/>
          </w:tcPr>
          <w:p w:rsidR="005647AF" w:rsidRDefault="005647AF" w:rsidP="00057AEC">
            <w:pPr>
              <w:pStyle w:val="af"/>
              <w:shd w:val="clear" w:color="auto" w:fill="auto"/>
              <w:spacing w:before="0" w:line="200" w:lineRule="exact"/>
              <w:ind w:firstLine="0"/>
              <w:jc w:val="center"/>
            </w:pPr>
            <w:r>
              <w:rPr>
                <w:color w:val="000000"/>
              </w:rPr>
              <w:t>0,02</w:t>
            </w:r>
          </w:p>
        </w:tc>
        <w:tc>
          <w:tcPr>
            <w:tcW w:w="1417" w:type="dxa"/>
            <w:tcBorders>
              <w:top w:val="single" w:sz="4" w:space="0" w:color="auto"/>
              <w:left w:val="single" w:sz="4" w:space="0" w:color="auto"/>
              <w:bottom w:val="nil"/>
              <w:right w:val="nil"/>
            </w:tcBorders>
            <w:shd w:val="clear" w:color="auto" w:fill="FFFFFF"/>
          </w:tcPr>
          <w:p w:rsidR="005647AF" w:rsidRDefault="005647AF" w:rsidP="006357F6">
            <w:pPr>
              <w:pStyle w:val="af"/>
              <w:shd w:val="clear" w:color="auto" w:fill="auto"/>
              <w:spacing w:before="0" w:line="230" w:lineRule="exact"/>
              <w:ind w:firstLine="0"/>
              <w:jc w:val="center"/>
            </w:pPr>
            <w:r>
              <w:rPr>
                <w:color w:val="000000"/>
              </w:rPr>
              <w:t xml:space="preserve">транспортная доступность, не менее, </w:t>
            </w:r>
            <w:proofErr w:type="gramStart"/>
            <w:r w:rsidR="00915031">
              <w:rPr>
                <w:color w:val="000000"/>
              </w:rPr>
              <w:t>к</w:t>
            </w:r>
            <w:r>
              <w:rPr>
                <w:color w:val="000000"/>
              </w:rPr>
              <w:t>м</w:t>
            </w:r>
            <w:proofErr w:type="gramEnd"/>
            <w:r>
              <w:rPr>
                <w:color w:val="000000"/>
              </w:rPr>
              <w:t>.</w:t>
            </w:r>
          </w:p>
        </w:tc>
        <w:tc>
          <w:tcPr>
            <w:tcW w:w="1134" w:type="dxa"/>
            <w:tcBorders>
              <w:top w:val="single" w:sz="4" w:space="0" w:color="auto"/>
              <w:left w:val="single" w:sz="4" w:space="0" w:color="auto"/>
              <w:bottom w:val="nil"/>
              <w:right w:val="single" w:sz="4" w:space="0" w:color="auto"/>
            </w:tcBorders>
            <w:shd w:val="clear" w:color="auto" w:fill="FFFFFF"/>
          </w:tcPr>
          <w:p w:rsidR="005647AF" w:rsidRDefault="00915031" w:rsidP="00057AEC">
            <w:pPr>
              <w:pStyle w:val="af"/>
              <w:shd w:val="clear" w:color="auto" w:fill="auto"/>
              <w:spacing w:before="0" w:line="200" w:lineRule="exact"/>
              <w:ind w:firstLine="0"/>
              <w:jc w:val="center"/>
            </w:pPr>
            <w:r>
              <w:rPr>
                <w:color w:val="000000"/>
              </w:rPr>
              <w:t>3</w:t>
            </w:r>
            <w:r w:rsidR="005647AF">
              <w:rPr>
                <w:color w:val="000000"/>
              </w:rPr>
              <w:t>0</w:t>
            </w:r>
          </w:p>
        </w:tc>
      </w:tr>
      <w:tr w:rsidR="005647AF" w:rsidTr="00DA2606">
        <w:trPr>
          <w:trHeight w:hRule="exact" w:val="837"/>
        </w:trPr>
        <w:tc>
          <w:tcPr>
            <w:tcW w:w="581" w:type="dxa"/>
            <w:tcBorders>
              <w:top w:val="single" w:sz="4" w:space="0" w:color="auto"/>
              <w:left w:val="single" w:sz="4" w:space="0" w:color="auto"/>
              <w:bottom w:val="single" w:sz="4" w:space="0" w:color="auto"/>
              <w:right w:val="nil"/>
            </w:tcBorders>
            <w:shd w:val="clear" w:color="auto" w:fill="FFFFFF"/>
          </w:tcPr>
          <w:p w:rsidR="005647AF" w:rsidRDefault="005647AF" w:rsidP="00057AEC">
            <w:pPr>
              <w:pStyle w:val="af"/>
              <w:shd w:val="clear" w:color="auto" w:fill="auto"/>
              <w:spacing w:before="0" w:line="200" w:lineRule="exact"/>
              <w:ind w:left="220" w:firstLine="0"/>
            </w:pPr>
            <w:r>
              <w:rPr>
                <w:color w:val="000000"/>
              </w:rPr>
              <w:t>2.</w:t>
            </w:r>
          </w:p>
        </w:tc>
        <w:tc>
          <w:tcPr>
            <w:tcW w:w="2538" w:type="dxa"/>
            <w:tcBorders>
              <w:top w:val="single" w:sz="4" w:space="0" w:color="auto"/>
              <w:left w:val="single" w:sz="4" w:space="0" w:color="auto"/>
              <w:bottom w:val="single" w:sz="4" w:space="0" w:color="auto"/>
              <w:right w:val="nil"/>
            </w:tcBorders>
            <w:shd w:val="clear" w:color="auto" w:fill="FFFFFF"/>
          </w:tcPr>
          <w:p w:rsidR="005647AF" w:rsidRDefault="005647AF" w:rsidP="005647AF">
            <w:pPr>
              <w:pStyle w:val="af"/>
              <w:shd w:val="clear" w:color="auto" w:fill="auto"/>
              <w:spacing w:before="0" w:line="226" w:lineRule="exact"/>
              <w:ind w:firstLine="0"/>
              <w:jc w:val="center"/>
            </w:pPr>
            <w:r>
              <w:rPr>
                <w:color w:val="000000"/>
              </w:rPr>
              <w:t>Мусоросортировочная станция</w:t>
            </w:r>
          </w:p>
        </w:tc>
        <w:tc>
          <w:tcPr>
            <w:tcW w:w="2835" w:type="dxa"/>
            <w:tcBorders>
              <w:top w:val="single" w:sz="4" w:space="0" w:color="auto"/>
              <w:left w:val="single" w:sz="4" w:space="0" w:color="auto"/>
              <w:bottom w:val="single" w:sz="4" w:space="0" w:color="auto"/>
              <w:right w:val="nil"/>
            </w:tcBorders>
            <w:shd w:val="clear" w:color="auto" w:fill="FFFFFF"/>
          </w:tcPr>
          <w:p w:rsidR="005647AF" w:rsidRDefault="005647AF" w:rsidP="00057AEC">
            <w:pPr>
              <w:pStyle w:val="af"/>
              <w:shd w:val="clear" w:color="auto" w:fill="auto"/>
              <w:spacing w:before="0" w:line="230" w:lineRule="exact"/>
              <w:ind w:firstLine="0"/>
              <w:jc w:val="center"/>
            </w:pPr>
            <w:r>
              <w:rPr>
                <w:color w:val="000000"/>
              </w:rPr>
              <w:t xml:space="preserve">площадь земельных участков на 1000 т бытовых отходов, </w:t>
            </w:r>
            <w:proofErr w:type="gramStart"/>
            <w:r>
              <w:rPr>
                <w:color w:val="000000"/>
              </w:rPr>
              <w:t>га</w:t>
            </w:r>
            <w:proofErr w:type="gramEnd"/>
          </w:p>
        </w:tc>
        <w:tc>
          <w:tcPr>
            <w:tcW w:w="1276" w:type="dxa"/>
            <w:tcBorders>
              <w:top w:val="single" w:sz="4" w:space="0" w:color="auto"/>
              <w:left w:val="single" w:sz="4" w:space="0" w:color="auto"/>
              <w:bottom w:val="single" w:sz="4" w:space="0" w:color="auto"/>
              <w:right w:val="nil"/>
            </w:tcBorders>
            <w:shd w:val="clear" w:color="auto" w:fill="FFFFFF"/>
          </w:tcPr>
          <w:p w:rsidR="005647AF" w:rsidRDefault="005647AF" w:rsidP="00057AEC">
            <w:pPr>
              <w:pStyle w:val="af"/>
              <w:shd w:val="clear" w:color="auto" w:fill="auto"/>
              <w:spacing w:before="0" w:line="200" w:lineRule="exact"/>
              <w:ind w:firstLine="0"/>
              <w:jc w:val="center"/>
            </w:pPr>
            <w:r>
              <w:rPr>
                <w:color w:val="000000"/>
              </w:rPr>
              <w:t>0,04</w:t>
            </w:r>
          </w:p>
        </w:tc>
        <w:tc>
          <w:tcPr>
            <w:tcW w:w="1417" w:type="dxa"/>
            <w:tcBorders>
              <w:top w:val="single" w:sz="4" w:space="0" w:color="auto"/>
              <w:left w:val="single" w:sz="4" w:space="0" w:color="auto"/>
              <w:bottom w:val="single" w:sz="4" w:space="0" w:color="auto"/>
              <w:right w:val="nil"/>
            </w:tcBorders>
            <w:shd w:val="clear" w:color="auto" w:fill="FFFFFF"/>
          </w:tcPr>
          <w:p w:rsidR="005647AF" w:rsidRDefault="005647AF" w:rsidP="006357F6">
            <w:pPr>
              <w:pStyle w:val="af"/>
              <w:shd w:val="clear" w:color="auto" w:fill="auto"/>
              <w:spacing w:before="0" w:line="230" w:lineRule="exact"/>
              <w:ind w:firstLine="0"/>
              <w:jc w:val="center"/>
            </w:pPr>
            <w:r>
              <w:rPr>
                <w:color w:val="000000"/>
              </w:rPr>
              <w:t xml:space="preserve">транспортная доступность, не менее, </w:t>
            </w:r>
            <w:proofErr w:type="gramStart"/>
            <w:r w:rsidR="00915031">
              <w:rPr>
                <w:color w:val="000000"/>
              </w:rPr>
              <w:t>к</w:t>
            </w:r>
            <w:r>
              <w:rPr>
                <w:color w:val="000000"/>
              </w:rPr>
              <w:t>м</w:t>
            </w:r>
            <w:proofErr w:type="gramEnd"/>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47AF" w:rsidRDefault="00915031" w:rsidP="00057AEC">
            <w:pPr>
              <w:pStyle w:val="af"/>
              <w:shd w:val="clear" w:color="auto" w:fill="auto"/>
              <w:spacing w:before="0" w:line="200" w:lineRule="exact"/>
              <w:ind w:firstLine="0"/>
              <w:jc w:val="center"/>
            </w:pPr>
            <w:r>
              <w:t xml:space="preserve">Не </w:t>
            </w:r>
            <w:proofErr w:type="gramStart"/>
            <w:r>
              <w:t>установлена</w:t>
            </w:r>
            <w:proofErr w:type="gramEnd"/>
          </w:p>
        </w:tc>
      </w:tr>
    </w:tbl>
    <w:p w:rsidR="005647AF" w:rsidRPr="006357F6" w:rsidRDefault="005647AF" w:rsidP="006357F6">
      <w:pPr>
        <w:pStyle w:val="af"/>
        <w:shd w:val="clear" w:color="auto" w:fill="auto"/>
        <w:spacing w:before="0" w:line="240" w:lineRule="auto"/>
        <w:ind w:left="20" w:right="20" w:hanging="20"/>
        <w:jc w:val="both"/>
        <w:rPr>
          <w:sz w:val="18"/>
          <w:szCs w:val="18"/>
        </w:rPr>
      </w:pPr>
      <w:r w:rsidRPr="006357F6">
        <w:rPr>
          <w:rStyle w:val="21"/>
          <w:rFonts w:ascii="Times New Roman" w:hAnsi="Times New Roman" w:cs="Times New Roman"/>
          <w:color w:val="000000"/>
          <w:sz w:val="18"/>
          <w:szCs w:val="18"/>
        </w:rPr>
        <w:t>&lt;*&gt;</w:t>
      </w:r>
      <w:r w:rsidR="0046687E" w:rsidRPr="006357F6">
        <w:rPr>
          <w:rStyle w:val="21"/>
          <w:rFonts w:ascii="Times New Roman" w:hAnsi="Times New Roman" w:cs="Times New Roman"/>
          <w:color w:val="000000"/>
          <w:sz w:val="18"/>
          <w:szCs w:val="18"/>
        </w:rPr>
        <w:t xml:space="preserve"> </w:t>
      </w:r>
      <w:r w:rsidRPr="006357F6">
        <w:rPr>
          <w:rStyle w:val="21"/>
          <w:rFonts w:ascii="Times New Roman" w:hAnsi="Times New Roman" w:cs="Times New Roman"/>
          <w:color w:val="000000"/>
          <w:sz w:val="18"/>
          <w:szCs w:val="18"/>
        </w:rPr>
        <w:t>Размер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мусоровывозящих машин.</w:t>
      </w:r>
    </w:p>
    <w:p w:rsidR="008A3D08" w:rsidRPr="006357F6" w:rsidRDefault="008A3D08" w:rsidP="006357F6">
      <w:pPr>
        <w:pStyle w:val="33"/>
        <w:shd w:val="clear" w:color="auto" w:fill="auto"/>
        <w:tabs>
          <w:tab w:val="left" w:pos="590"/>
        </w:tabs>
        <w:spacing w:line="240" w:lineRule="auto"/>
        <w:rPr>
          <w:sz w:val="18"/>
          <w:szCs w:val="18"/>
        </w:rPr>
      </w:pPr>
      <w:r w:rsidRPr="006357F6">
        <w:rPr>
          <w:rStyle w:val="9pt0pt"/>
        </w:rPr>
        <w:t xml:space="preserve"> Хозяйственные площадки для мусоросборников следует располагать не далее 100 м от наиболее удалённого входа в жилое здание. К площадкам ТКО должны быть обеспечены подъезды, позволяющие маневрировать обслуживающему мусоровозному транспорту.</w:t>
      </w:r>
    </w:p>
    <w:p w:rsidR="008A3D08" w:rsidRPr="006357F6" w:rsidRDefault="008A3D08" w:rsidP="006357F6">
      <w:pPr>
        <w:pStyle w:val="33"/>
        <w:shd w:val="clear" w:color="auto" w:fill="auto"/>
        <w:tabs>
          <w:tab w:val="left" w:pos="523"/>
        </w:tabs>
        <w:spacing w:line="240" w:lineRule="auto"/>
        <w:rPr>
          <w:sz w:val="18"/>
          <w:szCs w:val="18"/>
        </w:rPr>
      </w:pPr>
      <w:r w:rsidRPr="006357F6">
        <w:rPr>
          <w:rStyle w:val="9pt0pt"/>
        </w:rPr>
        <w:t>Расстояния от площадок ТКО до площадок для игр детей, отдыха взрослого населения и физкультурных площадок следует принимать не менее 20 м.</w:t>
      </w:r>
    </w:p>
    <w:p w:rsidR="005647AF" w:rsidRPr="0046687E" w:rsidRDefault="005647AF" w:rsidP="009A1BE7">
      <w:pPr>
        <w:pStyle w:val="af"/>
        <w:shd w:val="clear" w:color="auto" w:fill="auto"/>
        <w:spacing w:before="0" w:line="200" w:lineRule="exact"/>
        <w:ind w:left="640" w:firstLine="0"/>
        <w:jc w:val="both"/>
      </w:pPr>
    </w:p>
    <w:p w:rsidR="009A1BE7" w:rsidRPr="0046687E" w:rsidRDefault="009A1BE7" w:rsidP="00600748">
      <w:pPr>
        <w:pStyle w:val="a8"/>
        <w:shd w:val="clear" w:color="auto" w:fill="auto"/>
        <w:spacing w:line="210" w:lineRule="exact"/>
        <w:rPr>
          <w:sz w:val="20"/>
          <w:szCs w:val="20"/>
        </w:rPr>
      </w:pPr>
    </w:p>
    <w:p w:rsidR="00AA23A5" w:rsidRPr="00ED093A" w:rsidRDefault="00033760" w:rsidP="00526EFC">
      <w:pPr>
        <w:pStyle w:val="24"/>
        <w:numPr>
          <w:ilvl w:val="0"/>
          <w:numId w:val="32"/>
        </w:numPr>
        <w:shd w:val="clear" w:color="auto" w:fill="auto"/>
        <w:tabs>
          <w:tab w:val="left" w:pos="1345"/>
        </w:tabs>
        <w:spacing w:before="0" w:after="244" w:line="278" w:lineRule="exact"/>
        <w:ind w:right="400"/>
      </w:pPr>
      <w:bookmarkStart w:id="18" w:name="bookmark18"/>
      <w:r w:rsidRPr="00ED093A">
        <w:t>Расчетные показатели, устанавливаемые для объектов местного значения в области автомобильных дорог местного значения</w:t>
      </w:r>
      <w:bookmarkEnd w:id="18"/>
    </w:p>
    <w:p w:rsidR="00996F4C" w:rsidRPr="00F92F8D" w:rsidRDefault="00DA2606" w:rsidP="00526EFC">
      <w:pPr>
        <w:pStyle w:val="24"/>
        <w:numPr>
          <w:ilvl w:val="1"/>
          <w:numId w:val="32"/>
        </w:numPr>
        <w:shd w:val="clear" w:color="auto" w:fill="auto"/>
        <w:tabs>
          <w:tab w:val="left" w:pos="1681"/>
        </w:tabs>
        <w:spacing w:before="0"/>
        <w:ind w:right="400"/>
      </w:pPr>
      <w:bookmarkStart w:id="19" w:name="bookmark19"/>
      <w:r>
        <w:t xml:space="preserve"> </w:t>
      </w:r>
      <w:r w:rsidR="008E61A0" w:rsidRPr="00F92F8D">
        <w:t>А</w:t>
      </w:r>
      <w:r w:rsidR="00033760" w:rsidRPr="00F92F8D">
        <w:t xml:space="preserve">втомобильные дороги местного значения вне границ населенных пунктов в границах муниципального </w:t>
      </w:r>
      <w:bookmarkEnd w:id="19"/>
      <w:r w:rsidR="005F4311" w:rsidRPr="00F92F8D">
        <w:t>округа</w:t>
      </w:r>
    </w:p>
    <w:p w:rsidR="00996F4C" w:rsidRDefault="00033760" w:rsidP="00E74676">
      <w:pPr>
        <w:pStyle w:val="33"/>
        <w:numPr>
          <w:ilvl w:val="2"/>
          <w:numId w:val="32"/>
        </w:numPr>
        <w:shd w:val="clear" w:color="auto" w:fill="auto"/>
        <w:tabs>
          <w:tab w:val="left" w:pos="426"/>
        </w:tabs>
        <w:spacing w:line="274" w:lineRule="exact"/>
        <w:ind w:left="142" w:right="1" w:firstLine="567"/>
      </w:pPr>
      <w:r>
        <w:t xml:space="preserve">Проектирование автомобильных дорог местного значения осуществляется на основании документов территориального планирования </w:t>
      </w:r>
      <w:r w:rsidR="005F4311">
        <w:t>Богородского муниципального округа</w:t>
      </w:r>
      <w:r>
        <w:t xml:space="preserve"> (часть 3 статьи 19 Градостроительного кодекса Российской Федерации).</w:t>
      </w:r>
    </w:p>
    <w:p w:rsidR="00996F4C" w:rsidRDefault="00033760" w:rsidP="00E74676">
      <w:pPr>
        <w:pStyle w:val="33"/>
        <w:shd w:val="clear" w:color="auto" w:fill="auto"/>
        <w:spacing w:line="274" w:lineRule="exact"/>
        <w:ind w:left="142" w:right="1" w:firstLine="187"/>
      </w:pPr>
      <w:r>
        <w:t xml:space="preserve">Классификацию автомобильных дорог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следует принимать по таблице </w:t>
      </w:r>
      <w:r w:rsidR="001B5B73">
        <w:t>13</w:t>
      </w:r>
      <w:r>
        <w:t>.</w:t>
      </w:r>
      <w:r w:rsidR="00A76B30">
        <w:t>1</w:t>
      </w:r>
    </w:p>
    <w:p w:rsidR="002D163B" w:rsidRDefault="002D163B" w:rsidP="00DA2606">
      <w:pPr>
        <w:pStyle w:val="33"/>
        <w:shd w:val="clear" w:color="auto" w:fill="auto"/>
        <w:spacing w:line="274" w:lineRule="exact"/>
        <w:ind w:left="142" w:right="400" w:firstLine="187"/>
      </w:pPr>
    </w:p>
    <w:p w:rsidR="00996F4C" w:rsidRDefault="005841A3" w:rsidP="00600748">
      <w:pPr>
        <w:pStyle w:val="a8"/>
        <w:shd w:val="clear" w:color="auto" w:fill="auto"/>
        <w:spacing w:line="210" w:lineRule="exact"/>
      </w:pPr>
      <w:r>
        <w:t xml:space="preserve">                                                                                                                                                          </w:t>
      </w:r>
      <w:r w:rsidR="00033760">
        <w:t xml:space="preserve">Таблица </w:t>
      </w:r>
      <w:r w:rsidR="001B5B73">
        <w:t>13</w:t>
      </w:r>
      <w:r w:rsidR="00033760">
        <w:t>.</w:t>
      </w:r>
      <w:r w:rsidR="00A76B30">
        <w:t>1</w:t>
      </w:r>
    </w:p>
    <w:tbl>
      <w:tblPr>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050"/>
        <w:gridCol w:w="2501"/>
        <w:gridCol w:w="5240"/>
      </w:tblGrid>
      <w:tr w:rsidR="00996F4C" w:rsidTr="00DA2606">
        <w:trPr>
          <w:trHeight w:hRule="exact" w:val="475"/>
        </w:trPr>
        <w:tc>
          <w:tcPr>
            <w:tcW w:w="2050" w:type="dxa"/>
            <w:shd w:val="clear" w:color="auto" w:fill="FFFFFF"/>
          </w:tcPr>
          <w:p w:rsidR="00996F4C" w:rsidRDefault="00033760" w:rsidP="00600748">
            <w:pPr>
              <w:pStyle w:val="33"/>
              <w:shd w:val="clear" w:color="auto" w:fill="auto"/>
              <w:spacing w:after="60" w:line="180" w:lineRule="exact"/>
              <w:jc w:val="center"/>
            </w:pPr>
            <w:r>
              <w:rPr>
                <w:rStyle w:val="9pt0pt"/>
              </w:rPr>
              <w:t>Наименование</w:t>
            </w:r>
          </w:p>
          <w:p w:rsidR="00996F4C" w:rsidRDefault="00033760" w:rsidP="00600748">
            <w:pPr>
              <w:pStyle w:val="33"/>
              <w:shd w:val="clear" w:color="auto" w:fill="auto"/>
              <w:spacing w:before="60" w:line="180" w:lineRule="exact"/>
              <w:jc w:val="center"/>
            </w:pPr>
            <w:r>
              <w:rPr>
                <w:rStyle w:val="9pt0pt"/>
              </w:rPr>
              <w:t>показателей</w:t>
            </w:r>
          </w:p>
        </w:tc>
        <w:tc>
          <w:tcPr>
            <w:tcW w:w="2501" w:type="dxa"/>
            <w:shd w:val="clear" w:color="auto" w:fill="FFFFFF"/>
          </w:tcPr>
          <w:p w:rsidR="00996F4C" w:rsidRDefault="00033760" w:rsidP="00600748">
            <w:pPr>
              <w:pStyle w:val="33"/>
              <w:shd w:val="clear" w:color="auto" w:fill="auto"/>
              <w:spacing w:line="230" w:lineRule="exact"/>
              <w:jc w:val="center"/>
            </w:pPr>
            <w:r>
              <w:rPr>
                <w:rStyle w:val="9pt0pt"/>
              </w:rPr>
              <w:t>Классификация автомобильных дорог</w:t>
            </w:r>
          </w:p>
        </w:tc>
        <w:tc>
          <w:tcPr>
            <w:tcW w:w="5240" w:type="dxa"/>
            <w:shd w:val="clear" w:color="auto" w:fill="FFFFFF"/>
          </w:tcPr>
          <w:p w:rsidR="00996F4C" w:rsidRDefault="00033760" w:rsidP="00600748">
            <w:pPr>
              <w:pStyle w:val="33"/>
              <w:shd w:val="clear" w:color="auto" w:fill="auto"/>
              <w:spacing w:line="180" w:lineRule="exact"/>
              <w:jc w:val="center"/>
            </w:pPr>
            <w:r>
              <w:rPr>
                <w:rStyle w:val="9pt0pt"/>
              </w:rPr>
              <w:t>Примечание</w:t>
            </w:r>
          </w:p>
        </w:tc>
      </w:tr>
      <w:tr w:rsidR="00996F4C" w:rsidTr="00DA2606">
        <w:trPr>
          <w:trHeight w:hRule="exact" w:val="931"/>
        </w:trPr>
        <w:tc>
          <w:tcPr>
            <w:tcW w:w="2050" w:type="dxa"/>
            <w:vMerge w:val="restart"/>
            <w:shd w:val="clear" w:color="auto" w:fill="FFFFFF"/>
          </w:tcPr>
          <w:p w:rsidR="00996F4C" w:rsidRDefault="00996F4C" w:rsidP="00600748"/>
        </w:tc>
        <w:tc>
          <w:tcPr>
            <w:tcW w:w="2501" w:type="dxa"/>
            <w:shd w:val="clear" w:color="auto" w:fill="FFFFFF"/>
          </w:tcPr>
          <w:p w:rsidR="00996F4C" w:rsidRDefault="00033760" w:rsidP="00DA2606">
            <w:pPr>
              <w:pStyle w:val="33"/>
              <w:shd w:val="clear" w:color="auto" w:fill="auto"/>
              <w:spacing w:line="230" w:lineRule="exact"/>
              <w:ind w:left="120"/>
              <w:jc w:val="center"/>
            </w:pPr>
            <w:r>
              <w:rPr>
                <w:rStyle w:val="9pt0pt"/>
              </w:rPr>
              <w:t>Автомобильные дороги регионального или межмуниципального значения</w:t>
            </w:r>
          </w:p>
        </w:tc>
        <w:tc>
          <w:tcPr>
            <w:tcW w:w="5240" w:type="dxa"/>
            <w:shd w:val="clear" w:color="auto" w:fill="FFFFFF"/>
          </w:tcPr>
          <w:p w:rsidR="00996F4C" w:rsidRDefault="00033760" w:rsidP="00600748">
            <w:pPr>
              <w:pStyle w:val="33"/>
              <w:shd w:val="clear" w:color="auto" w:fill="auto"/>
              <w:spacing w:line="230" w:lineRule="exact"/>
            </w:pPr>
            <w:r>
              <w:rPr>
                <w:rStyle w:val="9pt0pt"/>
              </w:rPr>
              <w:t>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w:t>
            </w:r>
          </w:p>
        </w:tc>
      </w:tr>
      <w:tr w:rsidR="00996F4C" w:rsidTr="00DA2606">
        <w:trPr>
          <w:trHeight w:hRule="exact" w:val="701"/>
        </w:trPr>
        <w:tc>
          <w:tcPr>
            <w:tcW w:w="2050" w:type="dxa"/>
            <w:vMerge/>
            <w:shd w:val="clear" w:color="auto" w:fill="FFFFFF"/>
          </w:tcPr>
          <w:p w:rsidR="00996F4C" w:rsidRDefault="00996F4C" w:rsidP="00600748"/>
        </w:tc>
        <w:tc>
          <w:tcPr>
            <w:tcW w:w="2501" w:type="dxa"/>
            <w:shd w:val="clear" w:color="auto" w:fill="FFFFFF"/>
          </w:tcPr>
          <w:p w:rsidR="00996F4C" w:rsidRDefault="00033760" w:rsidP="00DA2606">
            <w:pPr>
              <w:pStyle w:val="33"/>
              <w:shd w:val="clear" w:color="auto" w:fill="auto"/>
              <w:spacing w:line="230" w:lineRule="exact"/>
              <w:ind w:left="120"/>
              <w:jc w:val="center"/>
            </w:pPr>
            <w:r>
              <w:rPr>
                <w:rStyle w:val="9pt0pt"/>
              </w:rPr>
              <w:t>Автомобильные дороги местного значения (муниципальные)</w:t>
            </w:r>
          </w:p>
        </w:tc>
        <w:tc>
          <w:tcPr>
            <w:tcW w:w="5240" w:type="dxa"/>
            <w:shd w:val="clear" w:color="auto" w:fill="FFFFFF"/>
          </w:tcPr>
          <w:p w:rsidR="00996F4C" w:rsidRDefault="00033760" w:rsidP="00600748">
            <w:pPr>
              <w:pStyle w:val="33"/>
              <w:shd w:val="clear" w:color="auto" w:fill="auto"/>
              <w:spacing w:line="230" w:lineRule="exact"/>
            </w:pPr>
            <w:r>
              <w:rPr>
                <w:rStyle w:val="9pt0pt"/>
              </w:rPr>
              <w:t>Перечень автомобильных дорог общего пользования местного значения может утверждаться органами местного самоуправления.</w:t>
            </w:r>
          </w:p>
        </w:tc>
      </w:tr>
      <w:tr w:rsidR="00DA2606" w:rsidTr="00DA2606">
        <w:trPr>
          <w:trHeight w:val="783"/>
        </w:trPr>
        <w:tc>
          <w:tcPr>
            <w:tcW w:w="2050" w:type="dxa"/>
            <w:shd w:val="clear" w:color="auto" w:fill="FFFFFF"/>
          </w:tcPr>
          <w:p w:rsidR="00DA2606" w:rsidRDefault="00DA2606" w:rsidP="00600748">
            <w:pPr>
              <w:pStyle w:val="33"/>
              <w:shd w:val="clear" w:color="auto" w:fill="auto"/>
              <w:spacing w:line="230" w:lineRule="exact"/>
              <w:ind w:left="120"/>
              <w:jc w:val="left"/>
            </w:pPr>
            <w:r>
              <w:rPr>
                <w:rStyle w:val="9pt0pt"/>
              </w:rPr>
              <w:t>Виды разрешенного использования автомобильных дорог</w:t>
            </w:r>
          </w:p>
        </w:tc>
        <w:tc>
          <w:tcPr>
            <w:tcW w:w="2501" w:type="dxa"/>
            <w:shd w:val="clear" w:color="auto" w:fill="FFFFFF"/>
          </w:tcPr>
          <w:p w:rsidR="00DA2606" w:rsidRDefault="00DA2606" w:rsidP="00DA2606">
            <w:pPr>
              <w:pStyle w:val="33"/>
              <w:shd w:val="clear" w:color="auto" w:fill="auto"/>
              <w:spacing w:line="230" w:lineRule="exact"/>
              <w:jc w:val="center"/>
            </w:pPr>
            <w:r>
              <w:rPr>
                <w:rStyle w:val="9pt0pt"/>
              </w:rPr>
              <w:t>Автомобильные дороги общего пользования</w:t>
            </w:r>
          </w:p>
        </w:tc>
        <w:tc>
          <w:tcPr>
            <w:tcW w:w="5240" w:type="dxa"/>
            <w:shd w:val="clear" w:color="auto" w:fill="FFFFFF"/>
          </w:tcPr>
          <w:p w:rsidR="00DA2606" w:rsidRDefault="00DA2606" w:rsidP="00600748">
            <w:pPr>
              <w:pStyle w:val="33"/>
              <w:shd w:val="clear" w:color="auto" w:fill="auto"/>
              <w:spacing w:line="230" w:lineRule="exact"/>
            </w:pPr>
            <w:proofErr w:type="gramStart"/>
            <w:r>
              <w:rPr>
                <w:rStyle w:val="9pt0pt"/>
              </w:rPr>
              <w:t>Предназначены для движения транспортных средств неограниченного круга лиц.</w:t>
            </w:r>
            <w:proofErr w:type="gramEnd"/>
          </w:p>
        </w:tc>
      </w:tr>
    </w:tbl>
    <w:p w:rsidR="00DA2606" w:rsidRDefault="00DA2606" w:rsidP="00DA2606">
      <w:pPr>
        <w:pStyle w:val="37"/>
        <w:shd w:val="clear" w:color="auto" w:fill="auto"/>
        <w:tabs>
          <w:tab w:val="left" w:pos="1826"/>
        </w:tabs>
        <w:spacing w:before="0"/>
        <w:ind w:right="400"/>
        <w:jc w:val="left"/>
      </w:pPr>
      <w:bookmarkStart w:id="20" w:name="bookmark20"/>
    </w:p>
    <w:p w:rsidR="00996F4C" w:rsidRDefault="00033760" w:rsidP="00526EFC">
      <w:pPr>
        <w:pStyle w:val="37"/>
        <w:numPr>
          <w:ilvl w:val="2"/>
          <w:numId w:val="32"/>
        </w:numPr>
        <w:shd w:val="clear" w:color="auto" w:fill="auto"/>
        <w:tabs>
          <w:tab w:val="left" w:pos="1826"/>
        </w:tabs>
        <w:spacing w:before="0"/>
        <w:ind w:right="400"/>
        <w:jc w:val="left"/>
      </w:pPr>
      <w:r>
        <w:t xml:space="preserve">Предельные значения расчетных показателей основных параметров автомобильных дорог местного значения приведены в таблице </w:t>
      </w:r>
      <w:r w:rsidR="001B5B73">
        <w:t>13</w:t>
      </w:r>
      <w:r>
        <w:t>.</w:t>
      </w:r>
      <w:bookmarkEnd w:id="20"/>
      <w:r w:rsidR="00DA2606">
        <w:t>2</w:t>
      </w:r>
    </w:p>
    <w:p w:rsidR="00996F4C" w:rsidRDefault="00033760" w:rsidP="00600748">
      <w:pPr>
        <w:pStyle w:val="37"/>
        <w:shd w:val="clear" w:color="auto" w:fill="auto"/>
        <w:spacing w:before="0"/>
        <w:ind w:left="8360"/>
        <w:jc w:val="left"/>
      </w:pPr>
      <w:bookmarkStart w:id="21" w:name="bookmark21"/>
      <w:r>
        <w:t xml:space="preserve">Таблица </w:t>
      </w:r>
      <w:r w:rsidR="001B5B73">
        <w:t>13</w:t>
      </w:r>
      <w:bookmarkEnd w:id="21"/>
      <w:r w:rsidR="00DA2606">
        <w:t>.2</w:t>
      </w:r>
    </w:p>
    <w:tbl>
      <w:tblPr>
        <w:tblOverlap w:val="never"/>
        <w:tblW w:w="0" w:type="auto"/>
        <w:tblLayout w:type="fixed"/>
        <w:tblCellMar>
          <w:left w:w="10" w:type="dxa"/>
          <w:right w:w="10" w:type="dxa"/>
        </w:tblCellMar>
        <w:tblLook w:val="0000"/>
      </w:tblPr>
      <w:tblGrid>
        <w:gridCol w:w="5952"/>
        <w:gridCol w:w="2131"/>
        <w:gridCol w:w="1708"/>
      </w:tblGrid>
      <w:tr w:rsidR="00996F4C" w:rsidTr="00DA2606">
        <w:trPr>
          <w:trHeight w:hRule="exact" w:val="475"/>
        </w:trPr>
        <w:tc>
          <w:tcPr>
            <w:tcW w:w="5952" w:type="dxa"/>
            <w:vMerge w:val="restart"/>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Основные расчетные параметры</w:t>
            </w:r>
          </w:p>
        </w:tc>
        <w:tc>
          <w:tcPr>
            <w:tcW w:w="3839" w:type="dxa"/>
            <w:gridSpan w:val="2"/>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30" w:lineRule="exact"/>
              <w:jc w:val="center"/>
            </w:pPr>
            <w:r>
              <w:rPr>
                <w:rStyle w:val="9pt0pt"/>
              </w:rPr>
              <w:t>Предельные значения расчетных показателей для автомобильных дорог</w:t>
            </w:r>
          </w:p>
        </w:tc>
      </w:tr>
      <w:tr w:rsidR="00996F4C" w:rsidTr="00DA2606">
        <w:trPr>
          <w:trHeight w:hRule="exact" w:val="240"/>
        </w:trPr>
        <w:tc>
          <w:tcPr>
            <w:tcW w:w="5952" w:type="dxa"/>
            <w:vMerge/>
            <w:tcBorders>
              <w:left w:val="single" w:sz="4" w:space="0" w:color="auto"/>
            </w:tcBorders>
            <w:shd w:val="clear" w:color="auto" w:fill="FFFFFF"/>
          </w:tcPr>
          <w:p w:rsidR="00996F4C" w:rsidRDefault="00996F4C" w:rsidP="00600748"/>
        </w:tc>
        <w:tc>
          <w:tcPr>
            <w:tcW w:w="2131"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IV категории</w:t>
            </w:r>
          </w:p>
        </w:tc>
        <w:tc>
          <w:tcPr>
            <w:tcW w:w="1708"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V категории</w:t>
            </w:r>
          </w:p>
        </w:tc>
      </w:tr>
      <w:tr w:rsidR="00996F4C" w:rsidTr="00DA2606">
        <w:trPr>
          <w:trHeight w:hRule="exact" w:val="350"/>
        </w:trPr>
        <w:tc>
          <w:tcPr>
            <w:tcW w:w="5952"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pPr>
            <w:r>
              <w:rPr>
                <w:rStyle w:val="9pt0pt"/>
              </w:rPr>
              <w:t>Число полос движения</w:t>
            </w:r>
          </w:p>
        </w:tc>
        <w:tc>
          <w:tcPr>
            <w:tcW w:w="2131"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2</w:t>
            </w:r>
          </w:p>
        </w:tc>
        <w:tc>
          <w:tcPr>
            <w:tcW w:w="1708" w:type="dxa"/>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1</w:t>
            </w:r>
          </w:p>
        </w:tc>
      </w:tr>
      <w:tr w:rsidR="00996F4C" w:rsidTr="00DA2606">
        <w:trPr>
          <w:trHeight w:hRule="exact" w:val="331"/>
        </w:trPr>
        <w:tc>
          <w:tcPr>
            <w:tcW w:w="5952"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pPr>
            <w:r>
              <w:rPr>
                <w:rStyle w:val="9pt0pt"/>
              </w:rPr>
              <w:t xml:space="preserve">Ширина полосы движения, </w:t>
            </w:r>
            <w:proofErr w:type="gramStart"/>
            <w:r>
              <w:rPr>
                <w:rStyle w:val="9pt0pt"/>
              </w:rPr>
              <w:t>м</w:t>
            </w:r>
            <w:proofErr w:type="gramEnd"/>
          </w:p>
        </w:tc>
        <w:tc>
          <w:tcPr>
            <w:tcW w:w="2131"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3</w:t>
            </w:r>
          </w:p>
        </w:tc>
        <w:tc>
          <w:tcPr>
            <w:tcW w:w="1708" w:type="dxa"/>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4,5 и более</w:t>
            </w:r>
          </w:p>
        </w:tc>
      </w:tr>
      <w:tr w:rsidR="00996F4C" w:rsidTr="00DA2606">
        <w:trPr>
          <w:trHeight w:hRule="exact" w:val="350"/>
        </w:trPr>
        <w:tc>
          <w:tcPr>
            <w:tcW w:w="5952"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pPr>
            <w:r>
              <w:rPr>
                <w:rStyle w:val="9pt0pt"/>
              </w:rPr>
              <w:t>Центральная разделительная полоса</w:t>
            </w:r>
          </w:p>
        </w:tc>
        <w:tc>
          <w:tcPr>
            <w:tcW w:w="3839" w:type="dxa"/>
            <w:gridSpan w:val="2"/>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не требуется</w:t>
            </w:r>
          </w:p>
        </w:tc>
      </w:tr>
      <w:tr w:rsidR="00996F4C" w:rsidTr="00DA2606">
        <w:trPr>
          <w:trHeight w:hRule="exact" w:val="701"/>
        </w:trPr>
        <w:tc>
          <w:tcPr>
            <w:tcW w:w="5952"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226" w:lineRule="exact"/>
            </w:pPr>
            <w:r>
              <w:rPr>
                <w:rStyle w:val="9pt0pt"/>
              </w:rPr>
              <w:t>Пересечения:</w:t>
            </w:r>
          </w:p>
          <w:p w:rsidR="00996F4C" w:rsidRDefault="00033760" w:rsidP="00916F80">
            <w:pPr>
              <w:pStyle w:val="33"/>
              <w:numPr>
                <w:ilvl w:val="0"/>
                <w:numId w:val="4"/>
              </w:numPr>
              <w:shd w:val="clear" w:color="auto" w:fill="auto"/>
              <w:tabs>
                <w:tab w:val="left" w:pos="115"/>
              </w:tabs>
              <w:spacing w:line="226" w:lineRule="exact"/>
            </w:pPr>
            <w:r>
              <w:rPr>
                <w:rStyle w:val="9pt0pt"/>
              </w:rPr>
              <w:t>с автодорогами, велосипедными и пешеходными дорожками</w:t>
            </w:r>
          </w:p>
        </w:tc>
        <w:tc>
          <w:tcPr>
            <w:tcW w:w="3839" w:type="dxa"/>
            <w:gridSpan w:val="2"/>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допускаются в одном уровне</w:t>
            </w:r>
          </w:p>
        </w:tc>
      </w:tr>
      <w:tr w:rsidR="00996F4C" w:rsidTr="00DA2606">
        <w:trPr>
          <w:trHeight w:hRule="exact" w:val="346"/>
        </w:trPr>
        <w:tc>
          <w:tcPr>
            <w:tcW w:w="5952"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pPr>
            <w:r>
              <w:rPr>
                <w:rStyle w:val="9pt0pt"/>
              </w:rPr>
              <w:t>Примыкания в одном уровне</w:t>
            </w:r>
          </w:p>
        </w:tc>
        <w:tc>
          <w:tcPr>
            <w:tcW w:w="3839" w:type="dxa"/>
            <w:gridSpan w:val="2"/>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Допускаются</w:t>
            </w:r>
          </w:p>
        </w:tc>
      </w:tr>
      <w:tr w:rsidR="00996F4C" w:rsidTr="00DA2606">
        <w:trPr>
          <w:trHeight w:hRule="exact" w:val="350"/>
        </w:trPr>
        <w:tc>
          <w:tcPr>
            <w:tcW w:w="5952"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pPr>
            <w:r>
              <w:rPr>
                <w:rStyle w:val="9pt0pt"/>
              </w:rPr>
              <w:t xml:space="preserve">Расчетная скорость движения, </w:t>
            </w:r>
            <w:proofErr w:type="gramStart"/>
            <w:r>
              <w:rPr>
                <w:rStyle w:val="9pt0pt"/>
              </w:rPr>
              <w:t>км</w:t>
            </w:r>
            <w:proofErr w:type="gramEnd"/>
            <w:r>
              <w:rPr>
                <w:rStyle w:val="9pt0pt"/>
              </w:rPr>
              <w:t>/ч</w:t>
            </w:r>
          </w:p>
        </w:tc>
        <w:tc>
          <w:tcPr>
            <w:tcW w:w="2131"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80</w:t>
            </w:r>
          </w:p>
        </w:tc>
        <w:tc>
          <w:tcPr>
            <w:tcW w:w="1708" w:type="dxa"/>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60</w:t>
            </w:r>
          </w:p>
        </w:tc>
      </w:tr>
      <w:tr w:rsidR="00996F4C" w:rsidTr="00DA2606">
        <w:trPr>
          <w:trHeight w:hRule="exact" w:val="331"/>
        </w:trPr>
        <w:tc>
          <w:tcPr>
            <w:tcW w:w="5952"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pPr>
            <w:r>
              <w:rPr>
                <w:rStyle w:val="9pt0pt"/>
              </w:rPr>
              <w:t xml:space="preserve">Наименьший радиус кривых в плане, </w:t>
            </w:r>
            <w:proofErr w:type="gramStart"/>
            <w:r>
              <w:rPr>
                <w:rStyle w:val="9pt0pt"/>
              </w:rPr>
              <w:t>м</w:t>
            </w:r>
            <w:proofErr w:type="gramEnd"/>
          </w:p>
        </w:tc>
        <w:tc>
          <w:tcPr>
            <w:tcW w:w="2131"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300</w:t>
            </w:r>
          </w:p>
        </w:tc>
        <w:tc>
          <w:tcPr>
            <w:tcW w:w="1708" w:type="dxa"/>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150</w:t>
            </w:r>
          </w:p>
        </w:tc>
      </w:tr>
      <w:tr w:rsidR="00996F4C" w:rsidTr="00DA2606">
        <w:trPr>
          <w:trHeight w:hRule="exact" w:val="350"/>
        </w:trPr>
        <w:tc>
          <w:tcPr>
            <w:tcW w:w="5952"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pPr>
            <w:r>
              <w:rPr>
                <w:rStyle w:val="9pt0pt"/>
              </w:rPr>
              <w:t>Наибольший продольный уклон, %о</w:t>
            </w:r>
          </w:p>
        </w:tc>
        <w:tc>
          <w:tcPr>
            <w:tcW w:w="2131" w:type="dxa"/>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60</w:t>
            </w:r>
          </w:p>
        </w:tc>
        <w:tc>
          <w:tcPr>
            <w:tcW w:w="1708" w:type="dxa"/>
            <w:tcBorders>
              <w:top w:val="single" w:sz="4" w:space="0" w:color="auto"/>
              <w:left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70</w:t>
            </w:r>
          </w:p>
        </w:tc>
      </w:tr>
      <w:tr w:rsidR="00996F4C" w:rsidTr="00DA2606">
        <w:trPr>
          <w:trHeight w:hRule="exact" w:val="355"/>
        </w:trPr>
        <w:tc>
          <w:tcPr>
            <w:tcW w:w="5952" w:type="dxa"/>
            <w:tcBorders>
              <w:top w:val="single" w:sz="4" w:space="0" w:color="auto"/>
              <w:left w:val="single" w:sz="4" w:space="0" w:color="auto"/>
              <w:bottom w:val="single" w:sz="4" w:space="0" w:color="auto"/>
            </w:tcBorders>
            <w:shd w:val="clear" w:color="auto" w:fill="FFFFFF"/>
            <w:vAlign w:val="center"/>
          </w:tcPr>
          <w:p w:rsidR="00996F4C" w:rsidRDefault="00033760" w:rsidP="00600748">
            <w:pPr>
              <w:pStyle w:val="33"/>
              <w:shd w:val="clear" w:color="auto" w:fill="auto"/>
              <w:spacing w:line="180" w:lineRule="exact"/>
            </w:pPr>
            <w:r>
              <w:rPr>
                <w:rStyle w:val="9pt0pt"/>
              </w:rPr>
              <w:t xml:space="preserve">Ширина земляного полотна, </w:t>
            </w:r>
            <w:proofErr w:type="gramStart"/>
            <w:r>
              <w:rPr>
                <w:rStyle w:val="9pt0pt"/>
              </w:rPr>
              <w:t>м</w:t>
            </w:r>
            <w:proofErr w:type="gramEnd"/>
          </w:p>
        </w:tc>
        <w:tc>
          <w:tcPr>
            <w:tcW w:w="2131" w:type="dxa"/>
            <w:tcBorders>
              <w:top w:val="single" w:sz="4" w:space="0" w:color="auto"/>
              <w:left w:val="single" w:sz="4" w:space="0" w:color="auto"/>
              <w:bottom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10,0</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8,0</w:t>
            </w:r>
          </w:p>
        </w:tc>
      </w:tr>
    </w:tbl>
    <w:p w:rsidR="00DA2606" w:rsidRDefault="00DA2606" w:rsidP="00DA2606">
      <w:pPr>
        <w:pStyle w:val="37"/>
        <w:shd w:val="clear" w:color="auto" w:fill="auto"/>
        <w:tabs>
          <w:tab w:val="left" w:pos="1826"/>
        </w:tabs>
        <w:spacing w:before="0" w:line="269" w:lineRule="exact"/>
        <w:ind w:right="400"/>
        <w:jc w:val="left"/>
      </w:pPr>
      <w:bookmarkStart w:id="22" w:name="bookmark22"/>
    </w:p>
    <w:p w:rsidR="00996F4C" w:rsidRDefault="00033760" w:rsidP="00526EFC">
      <w:pPr>
        <w:pStyle w:val="37"/>
        <w:numPr>
          <w:ilvl w:val="2"/>
          <w:numId w:val="32"/>
        </w:numPr>
        <w:shd w:val="clear" w:color="auto" w:fill="auto"/>
        <w:tabs>
          <w:tab w:val="left" w:pos="1826"/>
        </w:tabs>
        <w:spacing w:before="0" w:line="269" w:lineRule="exact"/>
        <w:ind w:right="400"/>
        <w:jc w:val="left"/>
      </w:pPr>
      <w:r>
        <w:t xml:space="preserve">Полосы отвода автомобильных дорог местного значения следует проектировать в соответствии с таблицей </w:t>
      </w:r>
      <w:r w:rsidR="001B5B73">
        <w:t>13</w:t>
      </w:r>
      <w:r>
        <w:t>.</w:t>
      </w:r>
      <w:bookmarkEnd w:id="22"/>
      <w:r w:rsidR="00DA2606">
        <w:t>3</w:t>
      </w:r>
    </w:p>
    <w:p w:rsidR="00996F4C" w:rsidRDefault="005841A3" w:rsidP="00600748">
      <w:pPr>
        <w:pStyle w:val="a8"/>
        <w:shd w:val="clear" w:color="auto" w:fill="auto"/>
        <w:spacing w:line="210" w:lineRule="exact"/>
      </w:pPr>
      <w:r>
        <w:t xml:space="preserve">                                                                                                                                                         </w:t>
      </w:r>
      <w:r w:rsidR="00033760">
        <w:t xml:space="preserve">Таблица </w:t>
      </w:r>
      <w:r w:rsidR="001B5B73">
        <w:t>13</w:t>
      </w:r>
      <w:r w:rsidR="00033760">
        <w:t>.</w:t>
      </w:r>
      <w:r w:rsidR="00DA2606">
        <w:t>3</w:t>
      </w:r>
    </w:p>
    <w:tbl>
      <w:tblPr>
        <w:tblOverlap w:val="never"/>
        <w:tblW w:w="0" w:type="auto"/>
        <w:tblLayout w:type="fixed"/>
        <w:tblCellMar>
          <w:left w:w="10" w:type="dxa"/>
          <w:right w:w="10" w:type="dxa"/>
        </w:tblCellMar>
        <w:tblLook w:val="0000"/>
      </w:tblPr>
      <w:tblGrid>
        <w:gridCol w:w="4349"/>
        <w:gridCol w:w="5442"/>
      </w:tblGrid>
      <w:tr w:rsidR="00996F4C" w:rsidTr="00DA2606">
        <w:trPr>
          <w:trHeight w:hRule="exact" w:val="326"/>
        </w:trPr>
        <w:tc>
          <w:tcPr>
            <w:tcW w:w="4349"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Наименования параметров</w:t>
            </w:r>
          </w:p>
        </w:tc>
        <w:tc>
          <w:tcPr>
            <w:tcW w:w="5442"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Порядок определения</w:t>
            </w:r>
          </w:p>
        </w:tc>
      </w:tr>
      <w:tr w:rsidR="00996F4C" w:rsidTr="00DA2606">
        <w:trPr>
          <w:trHeight w:hRule="exact" w:val="299"/>
        </w:trPr>
        <w:tc>
          <w:tcPr>
            <w:tcW w:w="4349" w:type="dxa"/>
            <w:tcBorders>
              <w:top w:val="single" w:sz="4" w:space="0" w:color="auto"/>
              <w:left w:val="single" w:sz="4" w:space="0" w:color="auto"/>
            </w:tcBorders>
            <w:shd w:val="clear" w:color="auto" w:fill="FFFFFF"/>
          </w:tcPr>
          <w:p w:rsidR="00996F4C" w:rsidRDefault="00033760" w:rsidP="00DA2606">
            <w:pPr>
              <w:pStyle w:val="33"/>
              <w:shd w:val="clear" w:color="auto" w:fill="auto"/>
              <w:spacing w:line="180" w:lineRule="exact"/>
              <w:jc w:val="left"/>
            </w:pPr>
            <w:r>
              <w:rPr>
                <w:rStyle w:val="9pt0pt"/>
              </w:rPr>
              <w:t>Границы полосы отвода автомобильной дороги</w:t>
            </w:r>
          </w:p>
        </w:tc>
        <w:tc>
          <w:tcPr>
            <w:tcW w:w="5442"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64" w:lineRule="exact"/>
            </w:pPr>
            <w:r>
              <w:rPr>
                <w:rStyle w:val="9pt0pt"/>
              </w:rPr>
              <w:t>Определяются на основании документации по планировке территории</w:t>
            </w:r>
          </w:p>
        </w:tc>
      </w:tr>
      <w:tr w:rsidR="00996F4C" w:rsidTr="00DA2606">
        <w:trPr>
          <w:trHeight w:hRule="exact" w:val="573"/>
        </w:trPr>
        <w:tc>
          <w:tcPr>
            <w:tcW w:w="4349" w:type="dxa"/>
            <w:tcBorders>
              <w:top w:val="single" w:sz="4" w:space="0" w:color="auto"/>
              <w:left w:val="single" w:sz="4" w:space="0" w:color="auto"/>
              <w:bottom w:val="single" w:sz="4" w:space="0" w:color="auto"/>
            </w:tcBorders>
            <w:shd w:val="clear" w:color="auto" w:fill="FFFFFF"/>
          </w:tcPr>
          <w:p w:rsidR="00996F4C" w:rsidRDefault="00033760" w:rsidP="00DA2606">
            <w:pPr>
              <w:pStyle w:val="33"/>
              <w:shd w:val="clear" w:color="auto" w:fill="auto"/>
              <w:spacing w:line="264" w:lineRule="exact"/>
              <w:jc w:val="left"/>
            </w:pPr>
            <w:r>
              <w:rPr>
                <w:rStyle w:val="9pt0pt"/>
              </w:rPr>
              <w:t xml:space="preserve">Порядок установления и использования полос </w:t>
            </w:r>
            <w:proofErr w:type="gramStart"/>
            <w:r>
              <w:rPr>
                <w:rStyle w:val="9pt0pt"/>
              </w:rPr>
              <w:t>отвода</w:t>
            </w:r>
            <w:proofErr w:type="gramEnd"/>
            <w:r>
              <w:rPr>
                <w:rStyle w:val="9pt0pt"/>
              </w:rPr>
              <w:t xml:space="preserve"> автомобильных дорог местного значения</w:t>
            </w:r>
          </w:p>
        </w:tc>
        <w:tc>
          <w:tcPr>
            <w:tcW w:w="5442"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600748">
            <w:pPr>
              <w:pStyle w:val="33"/>
              <w:shd w:val="clear" w:color="auto" w:fill="auto"/>
              <w:spacing w:line="264" w:lineRule="exact"/>
            </w:pPr>
            <w:r>
              <w:rPr>
                <w:rStyle w:val="9pt0pt"/>
              </w:rPr>
              <w:t xml:space="preserve">Органом местного самоуправления </w:t>
            </w:r>
            <w:r w:rsidR="00526821">
              <w:rPr>
                <w:rStyle w:val="9pt0pt"/>
              </w:rPr>
              <w:t>Богородского муниципального округа</w:t>
            </w:r>
          </w:p>
        </w:tc>
      </w:tr>
    </w:tbl>
    <w:p w:rsidR="00DA2606" w:rsidRDefault="00DA2606" w:rsidP="00DA2606">
      <w:pPr>
        <w:pStyle w:val="37"/>
        <w:shd w:val="clear" w:color="auto" w:fill="auto"/>
        <w:tabs>
          <w:tab w:val="left" w:pos="1826"/>
        </w:tabs>
        <w:spacing w:before="0"/>
        <w:ind w:right="400"/>
        <w:jc w:val="left"/>
      </w:pPr>
      <w:bookmarkStart w:id="23" w:name="bookmark23"/>
    </w:p>
    <w:p w:rsidR="00996F4C" w:rsidRDefault="00033760" w:rsidP="00526EFC">
      <w:pPr>
        <w:pStyle w:val="37"/>
        <w:numPr>
          <w:ilvl w:val="2"/>
          <w:numId w:val="32"/>
        </w:numPr>
        <w:shd w:val="clear" w:color="auto" w:fill="auto"/>
        <w:tabs>
          <w:tab w:val="left" w:pos="1826"/>
        </w:tabs>
        <w:spacing w:before="0"/>
        <w:ind w:right="400"/>
        <w:jc w:val="left"/>
      </w:pPr>
      <w:r w:rsidRPr="004E4DE5">
        <w:t>Предельные</w:t>
      </w:r>
      <w:r>
        <w:t xml:space="preserve"> значения расчетных показателей территорий, отводимых под размещение автомобильных дорог, приведены в таблице </w:t>
      </w:r>
      <w:r w:rsidR="001B5B73">
        <w:t>13</w:t>
      </w:r>
      <w:r>
        <w:t>.</w:t>
      </w:r>
      <w:bookmarkEnd w:id="23"/>
      <w:r w:rsidR="00DA2606">
        <w:t>4</w:t>
      </w:r>
    </w:p>
    <w:p w:rsidR="00996F4C" w:rsidRPr="00DA2606" w:rsidRDefault="005841A3" w:rsidP="00600748">
      <w:pPr>
        <w:pStyle w:val="a8"/>
        <w:shd w:val="clear" w:color="auto" w:fill="auto"/>
        <w:spacing w:line="210" w:lineRule="exact"/>
      </w:pPr>
      <w:r w:rsidRPr="00DA2606">
        <w:rPr>
          <w:rStyle w:val="aa"/>
          <w:u w:val="none"/>
        </w:rPr>
        <w:t xml:space="preserve">                                                                                                                                                          </w:t>
      </w:r>
      <w:r w:rsidR="00033760" w:rsidRPr="00DA2606">
        <w:rPr>
          <w:rStyle w:val="aa"/>
          <w:u w:val="none"/>
        </w:rPr>
        <w:t xml:space="preserve">Таблица </w:t>
      </w:r>
      <w:r w:rsidR="001B5B73" w:rsidRPr="00DA2606">
        <w:rPr>
          <w:rStyle w:val="aa"/>
          <w:u w:val="none"/>
        </w:rPr>
        <w:t>13</w:t>
      </w:r>
      <w:r w:rsidR="00033760" w:rsidRPr="00DA2606">
        <w:rPr>
          <w:rStyle w:val="aa"/>
          <w:u w:val="none"/>
        </w:rPr>
        <w:t>.</w:t>
      </w:r>
      <w:r w:rsidR="00AA23A5" w:rsidRPr="00DA2606">
        <w:rPr>
          <w:rStyle w:val="aa"/>
          <w:u w:val="none"/>
        </w:rPr>
        <w:t>4</w:t>
      </w:r>
    </w:p>
    <w:tbl>
      <w:tblPr>
        <w:tblOverlap w:val="never"/>
        <w:tblW w:w="0" w:type="auto"/>
        <w:tblLayout w:type="fixed"/>
        <w:tblCellMar>
          <w:left w:w="10" w:type="dxa"/>
          <w:right w:w="10" w:type="dxa"/>
        </w:tblCellMar>
        <w:tblLook w:val="0000"/>
      </w:tblPr>
      <w:tblGrid>
        <w:gridCol w:w="1181"/>
        <w:gridCol w:w="1421"/>
        <w:gridCol w:w="1877"/>
        <w:gridCol w:w="1882"/>
        <w:gridCol w:w="1882"/>
        <w:gridCol w:w="1548"/>
      </w:tblGrid>
      <w:tr w:rsidR="00996F4C" w:rsidTr="00DA2606">
        <w:trPr>
          <w:trHeight w:hRule="exact" w:val="475"/>
        </w:trPr>
        <w:tc>
          <w:tcPr>
            <w:tcW w:w="1181" w:type="dxa"/>
            <w:vMerge w:val="restart"/>
            <w:tcBorders>
              <w:top w:val="single" w:sz="4" w:space="0" w:color="auto"/>
              <w:left w:val="single" w:sz="4" w:space="0" w:color="auto"/>
            </w:tcBorders>
            <w:shd w:val="clear" w:color="auto" w:fill="FFFFFF"/>
          </w:tcPr>
          <w:p w:rsidR="00996F4C" w:rsidRDefault="00033760" w:rsidP="00600748">
            <w:pPr>
              <w:pStyle w:val="33"/>
              <w:shd w:val="clear" w:color="auto" w:fill="auto"/>
              <w:spacing w:after="60" w:line="180" w:lineRule="exact"/>
              <w:jc w:val="center"/>
            </w:pPr>
            <w:r>
              <w:rPr>
                <w:rStyle w:val="9pt0pt"/>
              </w:rPr>
              <w:t>Категория</w:t>
            </w:r>
          </w:p>
          <w:p w:rsidR="00996F4C" w:rsidRDefault="00033760" w:rsidP="00600748">
            <w:pPr>
              <w:pStyle w:val="33"/>
              <w:shd w:val="clear" w:color="auto" w:fill="auto"/>
              <w:spacing w:before="60" w:line="180" w:lineRule="exact"/>
              <w:jc w:val="center"/>
            </w:pPr>
            <w:r>
              <w:rPr>
                <w:rStyle w:val="9pt0pt"/>
              </w:rPr>
              <w:t>дороги</w:t>
            </w:r>
          </w:p>
        </w:tc>
        <w:tc>
          <w:tcPr>
            <w:tcW w:w="1421" w:type="dxa"/>
            <w:vMerge w:val="restart"/>
            <w:tcBorders>
              <w:top w:val="single" w:sz="4" w:space="0" w:color="auto"/>
              <w:left w:val="single" w:sz="4" w:space="0" w:color="auto"/>
            </w:tcBorders>
            <w:shd w:val="clear" w:color="auto" w:fill="FFFFFF"/>
          </w:tcPr>
          <w:p w:rsidR="00996F4C" w:rsidRDefault="00033760" w:rsidP="00600748">
            <w:pPr>
              <w:pStyle w:val="33"/>
              <w:shd w:val="clear" w:color="auto" w:fill="auto"/>
              <w:spacing w:line="226" w:lineRule="exact"/>
              <w:jc w:val="center"/>
            </w:pPr>
            <w:r>
              <w:rPr>
                <w:rStyle w:val="9pt0pt"/>
              </w:rPr>
              <w:t>Количество</w:t>
            </w:r>
          </w:p>
          <w:p w:rsidR="00996F4C" w:rsidRDefault="00033760" w:rsidP="00600748">
            <w:pPr>
              <w:pStyle w:val="33"/>
              <w:shd w:val="clear" w:color="auto" w:fill="auto"/>
              <w:spacing w:line="226" w:lineRule="exact"/>
              <w:jc w:val="center"/>
            </w:pPr>
            <w:r>
              <w:rPr>
                <w:rStyle w:val="9pt0pt"/>
              </w:rPr>
              <w:t>полос</w:t>
            </w:r>
          </w:p>
          <w:p w:rsidR="00996F4C" w:rsidRDefault="00033760" w:rsidP="00600748">
            <w:pPr>
              <w:pStyle w:val="33"/>
              <w:shd w:val="clear" w:color="auto" w:fill="auto"/>
              <w:spacing w:line="226" w:lineRule="exact"/>
              <w:jc w:val="center"/>
            </w:pPr>
            <w:r>
              <w:rPr>
                <w:rStyle w:val="9pt0pt"/>
              </w:rPr>
              <w:t>движения</w:t>
            </w:r>
          </w:p>
        </w:tc>
        <w:tc>
          <w:tcPr>
            <w:tcW w:w="7189" w:type="dxa"/>
            <w:gridSpan w:val="4"/>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35" w:lineRule="exact"/>
              <w:jc w:val="center"/>
            </w:pPr>
            <w:r>
              <w:rPr>
                <w:rStyle w:val="9pt0pt"/>
              </w:rPr>
              <w:t>Значения расчетных показателей - общая площадь полосы отвода (</w:t>
            </w:r>
            <w:proofErr w:type="gramStart"/>
            <w:r>
              <w:rPr>
                <w:rStyle w:val="9pt0pt"/>
              </w:rPr>
              <w:t>га</w:t>
            </w:r>
            <w:proofErr w:type="gramEnd"/>
            <w:r>
              <w:rPr>
                <w:rStyle w:val="9pt0pt"/>
              </w:rPr>
              <w:t xml:space="preserve"> на 1 км автомобильной дороги)</w:t>
            </w:r>
          </w:p>
        </w:tc>
      </w:tr>
      <w:tr w:rsidR="00996F4C" w:rsidTr="00DA2606">
        <w:trPr>
          <w:trHeight w:hRule="exact" w:val="470"/>
        </w:trPr>
        <w:tc>
          <w:tcPr>
            <w:tcW w:w="1181" w:type="dxa"/>
            <w:vMerge/>
            <w:tcBorders>
              <w:left w:val="single" w:sz="4" w:space="0" w:color="auto"/>
            </w:tcBorders>
            <w:shd w:val="clear" w:color="auto" w:fill="FFFFFF"/>
          </w:tcPr>
          <w:p w:rsidR="00996F4C" w:rsidRDefault="00996F4C" w:rsidP="00600748"/>
        </w:tc>
        <w:tc>
          <w:tcPr>
            <w:tcW w:w="1421" w:type="dxa"/>
            <w:vMerge/>
            <w:tcBorders>
              <w:left w:val="single" w:sz="4" w:space="0" w:color="auto"/>
            </w:tcBorders>
            <w:shd w:val="clear" w:color="auto" w:fill="FFFFFF"/>
          </w:tcPr>
          <w:p w:rsidR="00996F4C" w:rsidRDefault="00996F4C" w:rsidP="00600748"/>
        </w:tc>
        <w:tc>
          <w:tcPr>
            <w:tcW w:w="3759" w:type="dxa"/>
            <w:gridSpan w:val="2"/>
            <w:tcBorders>
              <w:top w:val="single" w:sz="4" w:space="0" w:color="auto"/>
              <w:left w:val="single" w:sz="4" w:space="0" w:color="auto"/>
            </w:tcBorders>
            <w:shd w:val="clear" w:color="auto" w:fill="FFFFFF"/>
          </w:tcPr>
          <w:p w:rsidR="00996F4C" w:rsidRDefault="00033760" w:rsidP="00600748">
            <w:pPr>
              <w:pStyle w:val="33"/>
              <w:shd w:val="clear" w:color="auto" w:fill="auto"/>
              <w:spacing w:line="226" w:lineRule="exact"/>
              <w:ind w:left="440"/>
              <w:jc w:val="left"/>
            </w:pPr>
            <w:r>
              <w:rPr>
                <w:rStyle w:val="9pt0pt"/>
              </w:rPr>
              <w:t>на особо ценных угодьях земель сельскохозяйственного назначения</w:t>
            </w:r>
          </w:p>
        </w:tc>
        <w:tc>
          <w:tcPr>
            <w:tcW w:w="3430" w:type="dxa"/>
            <w:gridSpan w:val="2"/>
            <w:tcBorders>
              <w:top w:val="single" w:sz="4" w:space="0" w:color="auto"/>
              <w:left w:val="single" w:sz="4" w:space="0" w:color="auto"/>
              <w:right w:val="single" w:sz="4" w:space="0" w:color="auto"/>
            </w:tcBorders>
            <w:shd w:val="clear" w:color="auto" w:fill="FFFFFF"/>
          </w:tcPr>
          <w:p w:rsidR="00996F4C" w:rsidRDefault="00DA2606" w:rsidP="00600748">
            <w:pPr>
              <w:pStyle w:val="33"/>
              <w:shd w:val="clear" w:color="auto" w:fill="auto"/>
              <w:spacing w:line="180" w:lineRule="exact"/>
              <w:jc w:val="center"/>
            </w:pPr>
            <w:r>
              <w:rPr>
                <w:rStyle w:val="9pt0pt"/>
              </w:rPr>
              <w:t>н</w:t>
            </w:r>
            <w:r w:rsidR="00033760">
              <w:rPr>
                <w:rStyle w:val="9pt0pt"/>
              </w:rPr>
              <w:t>еобходимая</w:t>
            </w:r>
          </w:p>
        </w:tc>
      </w:tr>
      <w:tr w:rsidR="00996F4C" w:rsidTr="00DA2606">
        <w:trPr>
          <w:trHeight w:hRule="exact" w:val="701"/>
        </w:trPr>
        <w:tc>
          <w:tcPr>
            <w:tcW w:w="1181" w:type="dxa"/>
            <w:vMerge/>
            <w:tcBorders>
              <w:left w:val="single" w:sz="4" w:space="0" w:color="auto"/>
            </w:tcBorders>
            <w:shd w:val="clear" w:color="auto" w:fill="FFFFFF"/>
          </w:tcPr>
          <w:p w:rsidR="00996F4C" w:rsidRDefault="00996F4C" w:rsidP="00600748"/>
        </w:tc>
        <w:tc>
          <w:tcPr>
            <w:tcW w:w="1421" w:type="dxa"/>
            <w:vMerge/>
            <w:tcBorders>
              <w:left w:val="single" w:sz="4" w:space="0" w:color="auto"/>
            </w:tcBorders>
            <w:shd w:val="clear" w:color="auto" w:fill="FFFFFF"/>
          </w:tcPr>
          <w:p w:rsidR="00996F4C" w:rsidRDefault="00996F4C" w:rsidP="00600748"/>
        </w:tc>
        <w:tc>
          <w:tcPr>
            <w:tcW w:w="1877"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30" w:lineRule="exact"/>
              <w:jc w:val="center"/>
            </w:pPr>
            <w:r>
              <w:rPr>
                <w:rStyle w:val="9pt0pt"/>
              </w:rPr>
              <w:t>поперечный уклон местности не более 1:20</w:t>
            </w:r>
          </w:p>
        </w:tc>
        <w:tc>
          <w:tcPr>
            <w:tcW w:w="1882"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30" w:lineRule="exact"/>
              <w:jc w:val="center"/>
            </w:pPr>
            <w:r>
              <w:rPr>
                <w:rStyle w:val="9pt0pt"/>
              </w:rPr>
              <w:t>поперечный уклон местности свыше 1:20 до 1:10</w:t>
            </w:r>
          </w:p>
        </w:tc>
        <w:tc>
          <w:tcPr>
            <w:tcW w:w="1882"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30" w:lineRule="exact"/>
              <w:jc w:val="center"/>
            </w:pPr>
            <w:r>
              <w:rPr>
                <w:rStyle w:val="9pt0pt"/>
              </w:rPr>
              <w:t>поперечный уклон местности не более 1:20</w:t>
            </w:r>
          </w:p>
        </w:tc>
        <w:tc>
          <w:tcPr>
            <w:tcW w:w="1548"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30" w:lineRule="exact"/>
              <w:jc w:val="center"/>
            </w:pPr>
            <w:r>
              <w:rPr>
                <w:rStyle w:val="9pt0pt"/>
              </w:rPr>
              <w:t>поперечный уклон местности свыше 1:20 до 1:10</w:t>
            </w:r>
          </w:p>
        </w:tc>
      </w:tr>
      <w:tr w:rsidR="00996F4C" w:rsidTr="00DA2606">
        <w:trPr>
          <w:trHeight w:hRule="exact" w:val="240"/>
        </w:trPr>
        <w:tc>
          <w:tcPr>
            <w:tcW w:w="1181"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IV</w:t>
            </w:r>
          </w:p>
        </w:tc>
        <w:tc>
          <w:tcPr>
            <w:tcW w:w="1421"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2</w:t>
            </w:r>
          </w:p>
        </w:tc>
        <w:tc>
          <w:tcPr>
            <w:tcW w:w="1877"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2,4</w:t>
            </w:r>
          </w:p>
        </w:tc>
        <w:tc>
          <w:tcPr>
            <w:tcW w:w="1882"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2,5</w:t>
            </w:r>
          </w:p>
        </w:tc>
        <w:tc>
          <w:tcPr>
            <w:tcW w:w="1882"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3,5</w:t>
            </w:r>
          </w:p>
        </w:tc>
        <w:tc>
          <w:tcPr>
            <w:tcW w:w="1548"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3,6</w:t>
            </w:r>
          </w:p>
        </w:tc>
      </w:tr>
      <w:tr w:rsidR="00996F4C" w:rsidTr="00DA2606">
        <w:trPr>
          <w:trHeight w:hRule="exact" w:val="250"/>
        </w:trPr>
        <w:tc>
          <w:tcPr>
            <w:tcW w:w="1181"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V</w:t>
            </w:r>
          </w:p>
        </w:tc>
        <w:tc>
          <w:tcPr>
            <w:tcW w:w="1421"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1</w:t>
            </w:r>
          </w:p>
        </w:tc>
        <w:tc>
          <w:tcPr>
            <w:tcW w:w="1877"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2,1</w:t>
            </w:r>
          </w:p>
        </w:tc>
        <w:tc>
          <w:tcPr>
            <w:tcW w:w="1882"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2,2</w:t>
            </w:r>
          </w:p>
        </w:tc>
        <w:tc>
          <w:tcPr>
            <w:tcW w:w="1882"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3,3</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3,4</w:t>
            </w:r>
          </w:p>
        </w:tc>
      </w:tr>
    </w:tbl>
    <w:p w:rsidR="00DA2606" w:rsidRDefault="00DA2606" w:rsidP="00DA2606">
      <w:pPr>
        <w:pStyle w:val="37"/>
        <w:shd w:val="clear" w:color="auto" w:fill="auto"/>
        <w:tabs>
          <w:tab w:val="left" w:pos="1826"/>
        </w:tabs>
        <w:spacing w:before="0" w:after="72" w:line="210" w:lineRule="exact"/>
      </w:pPr>
      <w:bookmarkStart w:id="24" w:name="bookmark24"/>
    </w:p>
    <w:p w:rsidR="00996F4C" w:rsidRDefault="00033760" w:rsidP="00526EFC">
      <w:pPr>
        <w:pStyle w:val="37"/>
        <w:numPr>
          <w:ilvl w:val="2"/>
          <w:numId w:val="32"/>
        </w:numPr>
        <w:shd w:val="clear" w:color="auto" w:fill="auto"/>
        <w:tabs>
          <w:tab w:val="left" w:pos="1826"/>
        </w:tabs>
        <w:spacing w:before="0" w:after="72" w:line="210" w:lineRule="exact"/>
      </w:pPr>
      <w:r>
        <w:t>Предельные значения расчетных показателей ширины придорожной полосы</w:t>
      </w:r>
      <w:bookmarkEnd w:id="24"/>
    </w:p>
    <w:p w:rsidR="00996F4C" w:rsidRDefault="00033760" w:rsidP="00600748">
      <w:pPr>
        <w:pStyle w:val="37"/>
        <w:shd w:val="clear" w:color="auto" w:fill="auto"/>
        <w:spacing w:before="0" w:line="210" w:lineRule="exact"/>
        <w:ind w:left="380"/>
        <w:jc w:val="left"/>
      </w:pPr>
      <w:bookmarkStart w:id="25" w:name="bookmark25"/>
      <w:r>
        <w:t xml:space="preserve">устанавливается в соответствии с таблицей </w:t>
      </w:r>
      <w:r w:rsidR="001B5B73">
        <w:t>13</w:t>
      </w:r>
      <w:r>
        <w:t>.</w:t>
      </w:r>
      <w:r w:rsidR="00A76B30">
        <w:t>5</w:t>
      </w:r>
      <w:bookmarkEnd w:id="25"/>
    </w:p>
    <w:p w:rsidR="00996F4C" w:rsidRDefault="005841A3" w:rsidP="00600748">
      <w:pPr>
        <w:pStyle w:val="a8"/>
        <w:shd w:val="clear" w:color="auto" w:fill="auto"/>
        <w:spacing w:line="210" w:lineRule="exact"/>
      </w:pPr>
      <w:r>
        <w:t xml:space="preserve">                                                                                                                                                        </w:t>
      </w:r>
      <w:r w:rsidR="00033760">
        <w:t xml:space="preserve">Таблица </w:t>
      </w:r>
      <w:r w:rsidR="001B5B73">
        <w:t>13</w:t>
      </w:r>
      <w:r w:rsidR="00033760">
        <w:t>.</w:t>
      </w:r>
      <w:r w:rsidR="00A76B30">
        <w:t>5</w:t>
      </w:r>
    </w:p>
    <w:tbl>
      <w:tblPr>
        <w:tblOverlap w:val="never"/>
        <w:tblW w:w="0" w:type="auto"/>
        <w:tblLayout w:type="fixed"/>
        <w:tblCellMar>
          <w:left w:w="10" w:type="dxa"/>
          <w:right w:w="10" w:type="dxa"/>
        </w:tblCellMar>
        <w:tblLook w:val="0000"/>
      </w:tblPr>
      <w:tblGrid>
        <w:gridCol w:w="4392"/>
        <w:gridCol w:w="5399"/>
      </w:tblGrid>
      <w:tr w:rsidR="00996F4C" w:rsidTr="00DA2606">
        <w:trPr>
          <w:trHeight w:hRule="exact" w:val="542"/>
        </w:trPr>
        <w:tc>
          <w:tcPr>
            <w:tcW w:w="4392"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Категория автомобильной дороги</w:t>
            </w:r>
          </w:p>
        </w:tc>
        <w:tc>
          <w:tcPr>
            <w:tcW w:w="5399"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64" w:lineRule="exact"/>
              <w:jc w:val="center"/>
            </w:pPr>
            <w:r>
              <w:rPr>
                <w:rStyle w:val="9pt0pt"/>
              </w:rPr>
              <w:t xml:space="preserve">Предельные значения расчетных показателей - ширина придорожной полосы, </w:t>
            </w:r>
            <w:proofErr w:type="gramStart"/>
            <w:r>
              <w:rPr>
                <w:rStyle w:val="9pt0pt"/>
              </w:rPr>
              <w:t>м</w:t>
            </w:r>
            <w:proofErr w:type="gramEnd"/>
          </w:p>
        </w:tc>
      </w:tr>
      <w:tr w:rsidR="00996F4C" w:rsidTr="00DA2606">
        <w:trPr>
          <w:trHeight w:hRule="exact" w:val="274"/>
        </w:trPr>
        <w:tc>
          <w:tcPr>
            <w:tcW w:w="4392"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IV категории</w:t>
            </w:r>
          </w:p>
        </w:tc>
        <w:tc>
          <w:tcPr>
            <w:tcW w:w="5399"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50</w:t>
            </w:r>
          </w:p>
        </w:tc>
      </w:tr>
      <w:tr w:rsidR="00996F4C" w:rsidTr="00DA2606">
        <w:trPr>
          <w:trHeight w:hRule="exact" w:val="283"/>
        </w:trPr>
        <w:tc>
          <w:tcPr>
            <w:tcW w:w="4392"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V категория</w:t>
            </w:r>
          </w:p>
        </w:tc>
        <w:tc>
          <w:tcPr>
            <w:tcW w:w="5399"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25</w:t>
            </w:r>
          </w:p>
        </w:tc>
      </w:tr>
    </w:tbl>
    <w:p w:rsidR="00996F4C" w:rsidRPr="0046687E" w:rsidRDefault="00033760" w:rsidP="00600748">
      <w:pPr>
        <w:pStyle w:val="40"/>
        <w:shd w:val="clear" w:color="auto" w:fill="auto"/>
        <w:spacing w:before="0" w:line="230" w:lineRule="exact"/>
        <w:ind w:left="380" w:firstLine="720"/>
        <w:rPr>
          <w:sz w:val="20"/>
          <w:szCs w:val="20"/>
        </w:rPr>
      </w:pPr>
      <w:r w:rsidRPr="0046687E">
        <w:rPr>
          <w:rStyle w:val="41pt"/>
          <w:sz w:val="20"/>
          <w:szCs w:val="20"/>
        </w:rPr>
        <w:t>Примечания:</w:t>
      </w:r>
    </w:p>
    <w:p w:rsidR="00996F4C" w:rsidRPr="0046687E" w:rsidRDefault="00033760" w:rsidP="00916F80">
      <w:pPr>
        <w:pStyle w:val="40"/>
        <w:numPr>
          <w:ilvl w:val="0"/>
          <w:numId w:val="5"/>
        </w:numPr>
        <w:shd w:val="clear" w:color="auto" w:fill="auto"/>
        <w:tabs>
          <w:tab w:val="left" w:pos="1333"/>
        </w:tabs>
        <w:spacing w:before="0" w:line="230" w:lineRule="exact"/>
        <w:ind w:left="380" w:right="380" w:firstLine="720"/>
        <w:rPr>
          <w:sz w:val="20"/>
          <w:szCs w:val="20"/>
        </w:rPr>
      </w:pPr>
      <w:r w:rsidRPr="0046687E">
        <w:rPr>
          <w:sz w:val="20"/>
          <w:szCs w:val="20"/>
        </w:rPr>
        <w:t xml:space="preserve">Решение об установлении границ придорожных полос автомобильных дорог местного значения или об изменении границ таких придорожных полос принимается органом местного самоуправления </w:t>
      </w:r>
      <w:r w:rsidR="005C247B" w:rsidRPr="0046687E">
        <w:rPr>
          <w:sz w:val="20"/>
          <w:szCs w:val="20"/>
        </w:rPr>
        <w:t>Богородского муниципального округа Кировской области</w:t>
      </w:r>
      <w:r w:rsidRPr="0046687E">
        <w:rPr>
          <w:sz w:val="20"/>
          <w:szCs w:val="20"/>
        </w:rPr>
        <w:t>.</w:t>
      </w:r>
    </w:p>
    <w:p w:rsidR="00996F4C" w:rsidRPr="0046687E" w:rsidRDefault="00033760" w:rsidP="00916F80">
      <w:pPr>
        <w:pStyle w:val="40"/>
        <w:numPr>
          <w:ilvl w:val="0"/>
          <w:numId w:val="5"/>
        </w:numPr>
        <w:shd w:val="clear" w:color="auto" w:fill="auto"/>
        <w:tabs>
          <w:tab w:val="left" w:pos="1333"/>
        </w:tabs>
        <w:spacing w:before="0" w:line="230" w:lineRule="exact"/>
        <w:ind w:left="380" w:right="380" w:firstLine="720"/>
        <w:rPr>
          <w:sz w:val="20"/>
          <w:szCs w:val="20"/>
        </w:rPr>
      </w:pPr>
      <w:r w:rsidRPr="0046687E">
        <w:rPr>
          <w:sz w:val="20"/>
          <w:szCs w:val="20"/>
        </w:rPr>
        <w:t xml:space="preserve">Порядок установления и использования придорожных </w:t>
      </w:r>
      <w:proofErr w:type="gramStart"/>
      <w:r w:rsidRPr="0046687E">
        <w:rPr>
          <w:sz w:val="20"/>
          <w:szCs w:val="20"/>
        </w:rPr>
        <w:t>полос</w:t>
      </w:r>
      <w:proofErr w:type="gramEnd"/>
      <w:r w:rsidRPr="0046687E">
        <w:rPr>
          <w:sz w:val="20"/>
          <w:szCs w:val="20"/>
        </w:rPr>
        <w:t xml:space="preserve"> автомобильных дорог местного значения устанавливается органом местного самоуправления</w:t>
      </w:r>
      <w:r w:rsidR="005C247B" w:rsidRPr="0046687E">
        <w:rPr>
          <w:sz w:val="20"/>
          <w:szCs w:val="20"/>
        </w:rPr>
        <w:t xml:space="preserve"> Богородского муниципального округа Кировской области.</w:t>
      </w:r>
    </w:p>
    <w:p w:rsidR="00DA2606" w:rsidRDefault="00DA2606" w:rsidP="00DA2606">
      <w:pPr>
        <w:pStyle w:val="37"/>
        <w:shd w:val="clear" w:color="auto" w:fill="auto"/>
        <w:tabs>
          <w:tab w:val="left" w:pos="1772"/>
        </w:tabs>
        <w:spacing w:before="0"/>
        <w:ind w:right="380"/>
      </w:pPr>
      <w:bookmarkStart w:id="26" w:name="bookmark26"/>
    </w:p>
    <w:p w:rsidR="00996F4C" w:rsidRDefault="00033760" w:rsidP="00526EFC">
      <w:pPr>
        <w:pStyle w:val="37"/>
        <w:numPr>
          <w:ilvl w:val="2"/>
          <w:numId w:val="32"/>
        </w:numPr>
        <w:shd w:val="clear" w:color="auto" w:fill="auto"/>
        <w:tabs>
          <w:tab w:val="left" w:pos="1772"/>
        </w:tabs>
        <w:spacing w:before="0"/>
        <w:ind w:right="380"/>
      </w:pPr>
      <w:r>
        <w:t xml:space="preserve">Предельные значения расчетных показателей - минимальные расстояния от бровки земляного полотна автомобильных дорог до застройки следует принимать в соответствии с таблицей </w:t>
      </w:r>
      <w:r w:rsidR="001B5B73">
        <w:t>13</w:t>
      </w:r>
      <w:r>
        <w:t>.</w:t>
      </w:r>
      <w:r w:rsidR="00A76B30">
        <w:t>6</w:t>
      </w:r>
      <w:bookmarkEnd w:id="26"/>
    </w:p>
    <w:p w:rsidR="00996F4C" w:rsidRDefault="005841A3" w:rsidP="00600748">
      <w:pPr>
        <w:pStyle w:val="a8"/>
        <w:shd w:val="clear" w:color="auto" w:fill="auto"/>
        <w:spacing w:line="210" w:lineRule="exact"/>
      </w:pPr>
      <w:r>
        <w:t xml:space="preserve">                                                                                                                                                        </w:t>
      </w:r>
      <w:r w:rsidR="00033760">
        <w:t xml:space="preserve">Таблица </w:t>
      </w:r>
      <w:r w:rsidR="001B5B73">
        <w:t>13</w:t>
      </w:r>
      <w:r w:rsidR="00033760">
        <w:t>.</w:t>
      </w:r>
      <w:r w:rsidR="00A76B30">
        <w:t>6</w:t>
      </w:r>
    </w:p>
    <w:tbl>
      <w:tblPr>
        <w:tblOverlap w:val="never"/>
        <w:tblW w:w="0" w:type="auto"/>
        <w:tblLayout w:type="fixed"/>
        <w:tblCellMar>
          <w:left w:w="10" w:type="dxa"/>
          <w:right w:w="10" w:type="dxa"/>
        </w:tblCellMar>
        <w:tblLook w:val="0000"/>
      </w:tblPr>
      <w:tblGrid>
        <w:gridCol w:w="2482"/>
        <w:gridCol w:w="1531"/>
        <w:gridCol w:w="5778"/>
      </w:tblGrid>
      <w:tr w:rsidR="00996F4C" w:rsidTr="00DA2606">
        <w:trPr>
          <w:trHeight w:hRule="exact" w:val="475"/>
        </w:trPr>
        <w:tc>
          <w:tcPr>
            <w:tcW w:w="2482"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30" w:lineRule="exact"/>
              <w:jc w:val="center"/>
            </w:pPr>
            <w:r>
              <w:rPr>
                <w:rStyle w:val="9pt0pt"/>
              </w:rPr>
              <w:t>Категория автомобильной дороги</w:t>
            </w:r>
          </w:p>
        </w:tc>
        <w:tc>
          <w:tcPr>
            <w:tcW w:w="1531" w:type="dxa"/>
            <w:tcBorders>
              <w:top w:val="single" w:sz="4" w:space="0" w:color="auto"/>
              <w:left w:val="single" w:sz="4" w:space="0" w:color="auto"/>
            </w:tcBorders>
            <w:shd w:val="clear" w:color="auto" w:fill="FFFFFF"/>
          </w:tcPr>
          <w:p w:rsidR="00996F4C" w:rsidRDefault="00033760" w:rsidP="00600748">
            <w:pPr>
              <w:pStyle w:val="33"/>
              <w:shd w:val="clear" w:color="auto" w:fill="auto"/>
              <w:spacing w:after="60" w:line="180" w:lineRule="exact"/>
              <w:jc w:val="center"/>
            </w:pPr>
            <w:r>
              <w:rPr>
                <w:rStyle w:val="9pt0pt"/>
              </w:rPr>
              <w:t>Условия</w:t>
            </w:r>
          </w:p>
          <w:p w:rsidR="00996F4C" w:rsidRDefault="00033760" w:rsidP="00600748">
            <w:pPr>
              <w:pStyle w:val="33"/>
              <w:shd w:val="clear" w:color="auto" w:fill="auto"/>
              <w:spacing w:before="60" w:line="180" w:lineRule="exact"/>
              <w:jc w:val="center"/>
            </w:pPr>
            <w:r>
              <w:rPr>
                <w:rStyle w:val="9pt0pt"/>
              </w:rPr>
              <w:t>размещения</w:t>
            </w:r>
          </w:p>
        </w:tc>
        <w:tc>
          <w:tcPr>
            <w:tcW w:w="5778"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35" w:lineRule="exact"/>
              <w:jc w:val="center"/>
            </w:pPr>
            <w:r>
              <w:rPr>
                <w:rStyle w:val="9pt0pt"/>
              </w:rPr>
              <w:t xml:space="preserve">Предельные значения расчетных показателей - минимальные расстояние от бровки земляного полотна, </w:t>
            </w:r>
            <w:proofErr w:type="gramStart"/>
            <w:r>
              <w:rPr>
                <w:rStyle w:val="9pt0pt"/>
              </w:rPr>
              <w:t>м</w:t>
            </w:r>
            <w:proofErr w:type="gramEnd"/>
          </w:p>
        </w:tc>
      </w:tr>
      <w:tr w:rsidR="00996F4C" w:rsidTr="00DA2606">
        <w:trPr>
          <w:trHeight w:hRule="exact" w:val="480"/>
        </w:trPr>
        <w:tc>
          <w:tcPr>
            <w:tcW w:w="2482"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lang w:val="en-US"/>
              </w:rPr>
              <w:t>IV(V)</w:t>
            </w:r>
          </w:p>
        </w:tc>
        <w:tc>
          <w:tcPr>
            <w:tcW w:w="1531"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after="60" w:line="180" w:lineRule="exact"/>
              <w:jc w:val="center"/>
            </w:pPr>
            <w:r>
              <w:rPr>
                <w:rStyle w:val="9pt0pt"/>
              </w:rPr>
              <w:t>не</w:t>
            </w:r>
          </w:p>
          <w:p w:rsidR="00996F4C" w:rsidRDefault="00033760" w:rsidP="00600748">
            <w:pPr>
              <w:pStyle w:val="33"/>
              <w:shd w:val="clear" w:color="auto" w:fill="auto"/>
              <w:spacing w:before="60" w:line="180" w:lineRule="exact"/>
              <w:jc w:val="center"/>
            </w:pPr>
            <w:r>
              <w:rPr>
                <w:rStyle w:val="9pt0pt"/>
              </w:rPr>
              <w:t>нормируется</w:t>
            </w:r>
          </w:p>
        </w:tc>
        <w:tc>
          <w:tcPr>
            <w:tcW w:w="5778"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916F80">
            <w:pPr>
              <w:pStyle w:val="33"/>
              <w:numPr>
                <w:ilvl w:val="0"/>
                <w:numId w:val="6"/>
              </w:numPr>
              <w:shd w:val="clear" w:color="auto" w:fill="auto"/>
              <w:tabs>
                <w:tab w:val="left" w:pos="110"/>
              </w:tabs>
              <w:spacing w:after="60" w:line="180" w:lineRule="exact"/>
            </w:pPr>
            <w:r>
              <w:rPr>
                <w:rStyle w:val="9pt0pt"/>
              </w:rPr>
              <w:t>до жилой застройки - 50;</w:t>
            </w:r>
          </w:p>
          <w:p w:rsidR="00996F4C" w:rsidRDefault="00033760" w:rsidP="00916F80">
            <w:pPr>
              <w:pStyle w:val="33"/>
              <w:numPr>
                <w:ilvl w:val="0"/>
                <w:numId w:val="6"/>
              </w:numPr>
              <w:shd w:val="clear" w:color="auto" w:fill="auto"/>
              <w:tabs>
                <w:tab w:val="left" w:pos="106"/>
              </w:tabs>
              <w:spacing w:before="60" w:line="180" w:lineRule="exact"/>
            </w:pPr>
            <w:r>
              <w:rPr>
                <w:rStyle w:val="9pt0pt"/>
              </w:rPr>
              <w:t>до садоводческих, огороднических, дачных объединений - 25</w:t>
            </w:r>
          </w:p>
        </w:tc>
      </w:tr>
    </w:tbl>
    <w:p w:rsidR="00DA2606" w:rsidRDefault="00DA2606" w:rsidP="00DA2606">
      <w:pPr>
        <w:pStyle w:val="37"/>
        <w:shd w:val="clear" w:color="auto" w:fill="auto"/>
        <w:tabs>
          <w:tab w:val="left" w:pos="1772"/>
        </w:tabs>
        <w:spacing w:before="0" w:line="210" w:lineRule="exact"/>
        <w:ind w:right="380"/>
        <w:jc w:val="left"/>
      </w:pPr>
      <w:bookmarkStart w:id="27" w:name="bookmark27"/>
    </w:p>
    <w:p w:rsidR="00996F4C" w:rsidRDefault="00033760" w:rsidP="00B42FE8">
      <w:pPr>
        <w:pStyle w:val="37"/>
        <w:numPr>
          <w:ilvl w:val="2"/>
          <w:numId w:val="32"/>
        </w:numPr>
        <w:shd w:val="clear" w:color="auto" w:fill="auto"/>
        <w:spacing w:before="0" w:line="210" w:lineRule="exact"/>
        <w:ind w:left="380" w:right="380" w:firstLine="46"/>
        <w:jc w:val="left"/>
      </w:pPr>
      <w:r>
        <w:t>Нормативные параметры и расчетные показатели градостроительного проектирования велосипедных дорожек вдоль автомобильных дорог следует</w:t>
      </w:r>
      <w:bookmarkStart w:id="28" w:name="bookmark28"/>
      <w:bookmarkEnd w:id="27"/>
      <w:r w:rsidR="0079495A">
        <w:t xml:space="preserve"> </w:t>
      </w:r>
      <w:r>
        <w:t>осуществлять в соответствии с таблицей</w:t>
      </w:r>
      <w:r w:rsidR="001B5B73">
        <w:t xml:space="preserve">  13</w:t>
      </w:r>
      <w:r>
        <w:t>.</w:t>
      </w:r>
      <w:r w:rsidR="00A76B30">
        <w:t>7</w:t>
      </w:r>
      <w:bookmarkEnd w:id="28"/>
    </w:p>
    <w:p w:rsidR="00996F4C" w:rsidRDefault="005841A3" w:rsidP="00600748">
      <w:pPr>
        <w:pStyle w:val="a8"/>
        <w:shd w:val="clear" w:color="auto" w:fill="auto"/>
        <w:spacing w:line="210" w:lineRule="exact"/>
      </w:pPr>
      <w:r>
        <w:t xml:space="preserve">                                                                                                                                                 </w:t>
      </w:r>
      <w:r w:rsidR="00B42FE8">
        <w:t xml:space="preserve">  </w:t>
      </w:r>
      <w:r>
        <w:t xml:space="preserve">   </w:t>
      </w:r>
      <w:r w:rsidR="00033760">
        <w:t xml:space="preserve">Таблица </w:t>
      </w:r>
      <w:r w:rsidR="001B5B73">
        <w:t>13</w:t>
      </w:r>
      <w:r w:rsidR="00033760">
        <w:t>.</w:t>
      </w:r>
      <w:r w:rsidR="00A76B30">
        <w:t>7</w:t>
      </w:r>
    </w:p>
    <w:tbl>
      <w:tblPr>
        <w:tblOverlap w:val="never"/>
        <w:tblW w:w="0" w:type="auto"/>
        <w:tblLayout w:type="fixed"/>
        <w:tblCellMar>
          <w:left w:w="10" w:type="dxa"/>
          <w:right w:w="10" w:type="dxa"/>
        </w:tblCellMar>
        <w:tblLook w:val="0000"/>
      </w:tblPr>
      <w:tblGrid>
        <w:gridCol w:w="3552"/>
        <w:gridCol w:w="6239"/>
      </w:tblGrid>
      <w:tr w:rsidR="00996F4C" w:rsidTr="00B42FE8">
        <w:trPr>
          <w:trHeight w:hRule="exact" w:val="326"/>
        </w:trPr>
        <w:tc>
          <w:tcPr>
            <w:tcW w:w="3552"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Наименование показателей</w:t>
            </w:r>
          </w:p>
        </w:tc>
        <w:tc>
          <w:tcPr>
            <w:tcW w:w="6239"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Нормативные параметры и расчетные показатели</w:t>
            </w:r>
          </w:p>
        </w:tc>
      </w:tr>
      <w:tr w:rsidR="00996F4C" w:rsidTr="00B42FE8">
        <w:trPr>
          <w:trHeight w:hRule="exact" w:val="997"/>
        </w:trPr>
        <w:tc>
          <w:tcPr>
            <w:tcW w:w="3552"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30" w:lineRule="exact"/>
            </w:pPr>
            <w:r>
              <w:rPr>
                <w:rStyle w:val="9pt0pt"/>
              </w:rPr>
              <w:t>Интенсивность движения, при которой следует предусматривать велосипедные дорожки</w:t>
            </w:r>
          </w:p>
        </w:tc>
        <w:tc>
          <w:tcPr>
            <w:tcW w:w="6239" w:type="dxa"/>
            <w:tcBorders>
              <w:top w:val="single" w:sz="4" w:space="0" w:color="auto"/>
              <w:left w:val="single" w:sz="4" w:space="0" w:color="auto"/>
              <w:right w:val="single" w:sz="4" w:space="0" w:color="auto"/>
            </w:tcBorders>
            <w:shd w:val="clear" w:color="auto" w:fill="FFFFFF"/>
          </w:tcPr>
          <w:p w:rsidR="00996F4C" w:rsidRPr="00526821" w:rsidRDefault="00033760" w:rsidP="00600748">
            <w:pPr>
              <w:pStyle w:val="33"/>
              <w:shd w:val="clear" w:color="auto" w:fill="auto"/>
              <w:spacing w:line="230" w:lineRule="exact"/>
              <w:rPr>
                <w:highlight w:val="yellow"/>
              </w:rPr>
            </w:pPr>
            <w:r w:rsidRPr="00526821">
              <w:rPr>
                <w:rStyle w:val="9pt0pt"/>
              </w:rPr>
              <w:t>Интенсивность движения автомобилей - не менее 4000 приведенных ед./сут</w:t>
            </w:r>
          </w:p>
          <w:p w:rsidR="00996F4C" w:rsidRDefault="00033760" w:rsidP="00600748">
            <w:pPr>
              <w:pStyle w:val="33"/>
              <w:shd w:val="clear" w:color="auto" w:fill="auto"/>
              <w:spacing w:line="230" w:lineRule="exact"/>
            </w:pPr>
            <w:r w:rsidRPr="00526821">
              <w:rPr>
                <w:rStyle w:val="9pt0pt"/>
              </w:rPr>
              <w:t>Интенсивность движения велосипедов или мопедов (в одном направлении) - 200 велосипедов (мопедов) и более за 30 мин при самом интенсивном движении или 1000 единиц в сутки</w:t>
            </w:r>
          </w:p>
        </w:tc>
      </w:tr>
      <w:tr w:rsidR="00996F4C" w:rsidTr="00B42FE8">
        <w:trPr>
          <w:trHeight w:hRule="exact" w:val="2145"/>
        </w:trPr>
        <w:tc>
          <w:tcPr>
            <w:tcW w:w="3552" w:type="dxa"/>
            <w:tcBorders>
              <w:top w:val="single" w:sz="4" w:space="0" w:color="auto"/>
              <w:left w:val="single" w:sz="4" w:space="0" w:color="auto"/>
              <w:bottom w:val="single" w:sz="4" w:space="0" w:color="auto"/>
            </w:tcBorders>
            <w:shd w:val="clear" w:color="auto" w:fill="FFFFFF"/>
          </w:tcPr>
          <w:p w:rsidR="00996F4C" w:rsidRDefault="00033760" w:rsidP="00B42FE8">
            <w:pPr>
              <w:pStyle w:val="33"/>
              <w:shd w:val="clear" w:color="auto" w:fill="auto"/>
              <w:spacing w:line="180" w:lineRule="exact"/>
              <w:jc w:val="left"/>
            </w:pPr>
            <w:r>
              <w:rPr>
                <w:rStyle w:val="9pt0pt"/>
              </w:rPr>
              <w:t>Размещение велосипедных дорожек</w:t>
            </w:r>
          </w:p>
        </w:tc>
        <w:tc>
          <w:tcPr>
            <w:tcW w:w="6239"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600748">
            <w:pPr>
              <w:pStyle w:val="33"/>
              <w:shd w:val="clear" w:color="auto" w:fill="auto"/>
              <w:spacing w:line="226" w:lineRule="exact"/>
            </w:pPr>
            <w:r>
              <w:rPr>
                <w:rStyle w:val="9pt0pt"/>
              </w:rPr>
              <w:t>Велосипедные дорожки располагают на придорожной полосе (по согласованию с землепользователями), как правило,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1 м от кромки проезжей части).</w:t>
            </w:r>
          </w:p>
          <w:p w:rsidR="00996F4C" w:rsidRDefault="00033760" w:rsidP="00600748">
            <w:pPr>
              <w:pStyle w:val="33"/>
              <w:shd w:val="clear" w:color="auto" w:fill="auto"/>
              <w:spacing w:line="226" w:lineRule="exact"/>
            </w:pPr>
            <w:r>
              <w:rPr>
                <w:rStyle w:val="9pt0pt"/>
              </w:rPr>
              <w:t>В стесненных условиях и на подходах к мостовым сооружениям допускается устраивать на обочине. При этом обочины следует отделять от проезжей части бордюром, расположенным за укрепленной (краевой) полосой, а дорожки располагать на расстоянии не менее 0,75 м от вертикальной грани бордюра.</w:t>
            </w:r>
          </w:p>
        </w:tc>
      </w:tr>
    </w:tbl>
    <w:p w:rsidR="00B42FE8" w:rsidRDefault="00B42FE8" w:rsidP="00B42FE8">
      <w:pPr>
        <w:pStyle w:val="37"/>
        <w:shd w:val="clear" w:color="auto" w:fill="auto"/>
        <w:tabs>
          <w:tab w:val="left" w:pos="1964"/>
        </w:tabs>
        <w:spacing w:before="0" w:line="210" w:lineRule="exact"/>
        <w:ind w:right="380"/>
        <w:jc w:val="left"/>
      </w:pPr>
      <w:bookmarkStart w:id="29" w:name="bookmark29"/>
    </w:p>
    <w:p w:rsidR="00996F4C" w:rsidRDefault="00033760" w:rsidP="00B42FE8">
      <w:pPr>
        <w:pStyle w:val="37"/>
        <w:numPr>
          <w:ilvl w:val="2"/>
          <w:numId w:val="32"/>
        </w:numPr>
        <w:shd w:val="clear" w:color="auto" w:fill="auto"/>
        <w:tabs>
          <w:tab w:val="left" w:pos="1134"/>
        </w:tabs>
        <w:spacing w:before="0" w:line="210" w:lineRule="exact"/>
        <w:ind w:left="380" w:right="380" w:firstLine="187"/>
        <w:jc w:val="left"/>
      </w:pPr>
      <w:r>
        <w:t>Предельные значения расчетных показателей градостроительного проектирования велосипедных дорожек вдоль автомобильных дорог приведены в таблице</w:t>
      </w:r>
      <w:bookmarkStart w:id="30" w:name="bookmark30"/>
      <w:bookmarkEnd w:id="29"/>
      <w:r w:rsidR="00A76B30">
        <w:t xml:space="preserve"> </w:t>
      </w:r>
      <w:r w:rsidR="001B5B73">
        <w:t>13</w:t>
      </w:r>
      <w:r>
        <w:t>.</w:t>
      </w:r>
      <w:r w:rsidR="00A76B30">
        <w:t>8</w:t>
      </w:r>
      <w:bookmarkEnd w:id="30"/>
    </w:p>
    <w:p w:rsidR="00996F4C" w:rsidRDefault="005841A3" w:rsidP="00600748">
      <w:pPr>
        <w:pStyle w:val="a8"/>
        <w:shd w:val="clear" w:color="auto" w:fill="auto"/>
        <w:spacing w:line="210" w:lineRule="exact"/>
      </w:pPr>
      <w:r>
        <w:t xml:space="preserve">                                                                                                                                                          </w:t>
      </w:r>
      <w:r w:rsidR="00033760">
        <w:t xml:space="preserve">Таблица </w:t>
      </w:r>
      <w:r w:rsidR="001B5B73">
        <w:t>13</w:t>
      </w:r>
      <w:r w:rsidR="00033760">
        <w:t>.</w:t>
      </w:r>
      <w:r w:rsidR="00A76B30">
        <w:t>8</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333"/>
        <w:gridCol w:w="1613"/>
        <w:gridCol w:w="2845"/>
      </w:tblGrid>
      <w:tr w:rsidR="00996F4C" w:rsidTr="00B42FE8">
        <w:trPr>
          <w:trHeight w:hRule="exact" w:val="326"/>
        </w:trPr>
        <w:tc>
          <w:tcPr>
            <w:tcW w:w="5333" w:type="dxa"/>
            <w:vMerge w:val="restart"/>
            <w:shd w:val="clear" w:color="auto" w:fill="FFFFFF"/>
          </w:tcPr>
          <w:p w:rsidR="00996F4C" w:rsidRDefault="00033760" w:rsidP="00600748">
            <w:pPr>
              <w:pStyle w:val="33"/>
              <w:shd w:val="clear" w:color="auto" w:fill="auto"/>
              <w:spacing w:line="180" w:lineRule="exact"/>
              <w:jc w:val="center"/>
            </w:pPr>
            <w:r>
              <w:rPr>
                <w:rStyle w:val="9pt0pt"/>
              </w:rPr>
              <w:t>Наименование показателей</w:t>
            </w:r>
          </w:p>
        </w:tc>
        <w:tc>
          <w:tcPr>
            <w:tcW w:w="4458" w:type="dxa"/>
            <w:gridSpan w:val="2"/>
            <w:shd w:val="clear" w:color="auto" w:fill="FFFFFF"/>
          </w:tcPr>
          <w:p w:rsidR="00996F4C" w:rsidRDefault="00033760" w:rsidP="00600748">
            <w:pPr>
              <w:pStyle w:val="33"/>
              <w:shd w:val="clear" w:color="auto" w:fill="auto"/>
              <w:spacing w:line="180" w:lineRule="exact"/>
              <w:jc w:val="center"/>
            </w:pPr>
            <w:r>
              <w:rPr>
                <w:rStyle w:val="9pt0pt"/>
              </w:rPr>
              <w:t>Минимальные расчетные показатели</w:t>
            </w:r>
          </w:p>
        </w:tc>
      </w:tr>
      <w:tr w:rsidR="00996F4C" w:rsidTr="00B42FE8">
        <w:trPr>
          <w:trHeight w:hRule="exact" w:val="470"/>
        </w:trPr>
        <w:tc>
          <w:tcPr>
            <w:tcW w:w="5333" w:type="dxa"/>
            <w:vMerge/>
            <w:shd w:val="clear" w:color="auto" w:fill="FFFFFF"/>
          </w:tcPr>
          <w:p w:rsidR="00996F4C" w:rsidRDefault="00996F4C" w:rsidP="00600748"/>
        </w:tc>
        <w:tc>
          <w:tcPr>
            <w:tcW w:w="1613" w:type="dxa"/>
            <w:shd w:val="clear" w:color="auto" w:fill="FFFFFF"/>
          </w:tcPr>
          <w:p w:rsidR="00996F4C" w:rsidRDefault="00033760" w:rsidP="00B42FE8">
            <w:pPr>
              <w:pStyle w:val="33"/>
              <w:shd w:val="clear" w:color="auto" w:fill="auto"/>
              <w:spacing w:line="235" w:lineRule="exact"/>
              <w:ind w:left="300"/>
              <w:jc w:val="center"/>
            </w:pPr>
            <w:r>
              <w:rPr>
                <w:rStyle w:val="9pt0pt"/>
              </w:rPr>
              <w:t>при новом строительстве</w:t>
            </w:r>
          </w:p>
        </w:tc>
        <w:tc>
          <w:tcPr>
            <w:tcW w:w="2845" w:type="dxa"/>
            <w:shd w:val="clear" w:color="auto" w:fill="FFFFFF"/>
          </w:tcPr>
          <w:p w:rsidR="00996F4C" w:rsidRDefault="00033760" w:rsidP="00600748">
            <w:pPr>
              <w:pStyle w:val="33"/>
              <w:shd w:val="clear" w:color="auto" w:fill="auto"/>
              <w:spacing w:line="230" w:lineRule="exact"/>
              <w:jc w:val="center"/>
            </w:pPr>
            <w:proofErr w:type="gramStart"/>
            <w:r>
              <w:rPr>
                <w:rStyle w:val="9pt0pt"/>
              </w:rPr>
              <w:t>минимальные</w:t>
            </w:r>
            <w:proofErr w:type="gramEnd"/>
            <w:r>
              <w:rPr>
                <w:rStyle w:val="9pt0pt"/>
              </w:rPr>
              <w:t xml:space="preserve"> при благоустройстве и в стесненных условиях</w:t>
            </w:r>
          </w:p>
        </w:tc>
      </w:tr>
      <w:tr w:rsidR="00996F4C" w:rsidTr="00B42FE8">
        <w:trPr>
          <w:trHeight w:hRule="exact" w:val="240"/>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 xml:space="preserve">Расчетная скорость движения, </w:t>
            </w:r>
            <w:proofErr w:type="gramStart"/>
            <w:r>
              <w:rPr>
                <w:rStyle w:val="9pt0pt"/>
              </w:rPr>
              <w:t>км</w:t>
            </w:r>
            <w:proofErr w:type="gramEnd"/>
            <w:r>
              <w:rPr>
                <w:rStyle w:val="9pt0pt"/>
              </w:rPr>
              <w:t>/ч</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25</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15</w:t>
            </w:r>
          </w:p>
        </w:tc>
      </w:tr>
      <w:tr w:rsidR="00996F4C" w:rsidTr="00B42FE8">
        <w:trPr>
          <w:trHeight w:hRule="exact" w:val="269"/>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 xml:space="preserve">Ширина проезжей части, </w:t>
            </w:r>
            <w:proofErr w:type="gramStart"/>
            <w:r>
              <w:rPr>
                <w:rStyle w:val="9pt0pt"/>
              </w:rPr>
              <w:t>м</w:t>
            </w:r>
            <w:proofErr w:type="gramEnd"/>
            <w:r>
              <w:rPr>
                <w:rStyle w:val="9pt0pt"/>
              </w:rPr>
              <w:t>, для движения:</w:t>
            </w:r>
          </w:p>
        </w:tc>
        <w:tc>
          <w:tcPr>
            <w:tcW w:w="1613" w:type="dxa"/>
            <w:shd w:val="clear" w:color="auto" w:fill="FFFFFF"/>
          </w:tcPr>
          <w:p w:rsidR="00996F4C" w:rsidRDefault="00996F4C" w:rsidP="00600748">
            <w:pPr>
              <w:rPr>
                <w:sz w:val="10"/>
                <w:szCs w:val="10"/>
              </w:rPr>
            </w:pPr>
          </w:p>
        </w:tc>
        <w:tc>
          <w:tcPr>
            <w:tcW w:w="2845" w:type="dxa"/>
            <w:shd w:val="clear" w:color="auto" w:fill="FFFFFF"/>
          </w:tcPr>
          <w:p w:rsidR="00996F4C" w:rsidRDefault="00996F4C" w:rsidP="00600748">
            <w:pPr>
              <w:rPr>
                <w:sz w:val="10"/>
                <w:szCs w:val="10"/>
              </w:rPr>
            </w:pPr>
          </w:p>
        </w:tc>
      </w:tr>
      <w:tr w:rsidR="00996F4C" w:rsidTr="00B42FE8">
        <w:trPr>
          <w:trHeight w:hRule="exact" w:val="230"/>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однополосного одностороннего</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1,0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0,75</w:t>
            </w:r>
          </w:p>
        </w:tc>
      </w:tr>
      <w:tr w:rsidR="00996F4C" w:rsidTr="00B42FE8">
        <w:trPr>
          <w:trHeight w:hRule="exact" w:val="230"/>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двухполосного одностороннего</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1,75</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1,50</w:t>
            </w:r>
          </w:p>
        </w:tc>
      </w:tr>
      <w:tr w:rsidR="00996F4C" w:rsidTr="00B42FE8">
        <w:trPr>
          <w:trHeight w:hRule="exact" w:val="197"/>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двухполосного со встречным движением</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2,50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2,00</w:t>
            </w:r>
          </w:p>
        </w:tc>
      </w:tr>
      <w:tr w:rsidR="00996F4C" w:rsidTr="00B42FE8">
        <w:trPr>
          <w:trHeight w:hRule="exact" w:val="259"/>
        </w:trPr>
        <w:tc>
          <w:tcPr>
            <w:tcW w:w="5333" w:type="dxa"/>
            <w:shd w:val="clear" w:color="auto" w:fill="FFFFFF"/>
          </w:tcPr>
          <w:p w:rsidR="00996F4C" w:rsidRDefault="00033760" w:rsidP="00600748">
            <w:pPr>
              <w:pStyle w:val="33"/>
              <w:shd w:val="clear" w:color="auto" w:fill="auto"/>
              <w:spacing w:line="180" w:lineRule="exact"/>
              <w:ind w:left="120"/>
              <w:jc w:val="left"/>
            </w:pPr>
            <w:proofErr w:type="gramStart"/>
            <w:r>
              <w:rPr>
                <w:rStyle w:val="9pt0pt"/>
              </w:rPr>
              <w:t>Вело</w:t>
            </w:r>
            <w:r w:rsidR="00B42FE8">
              <w:rPr>
                <w:rStyle w:val="9pt0pt"/>
              </w:rPr>
              <w:t>-</w:t>
            </w:r>
            <w:r>
              <w:rPr>
                <w:rStyle w:val="9pt0pt"/>
              </w:rPr>
              <w:t>пешеходная</w:t>
            </w:r>
            <w:proofErr w:type="gramEnd"/>
            <w:r>
              <w:rPr>
                <w:rStyle w:val="9pt0pt"/>
              </w:rPr>
              <w:t xml:space="preserve"> дорожка:</w:t>
            </w:r>
          </w:p>
        </w:tc>
        <w:tc>
          <w:tcPr>
            <w:tcW w:w="1613" w:type="dxa"/>
            <w:shd w:val="clear" w:color="auto" w:fill="FFFFFF"/>
          </w:tcPr>
          <w:p w:rsidR="00996F4C" w:rsidRDefault="00996F4C" w:rsidP="00600748">
            <w:pPr>
              <w:rPr>
                <w:sz w:val="10"/>
                <w:szCs w:val="10"/>
              </w:rPr>
            </w:pPr>
          </w:p>
        </w:tc>
        <w:tc>
          <w:tcPr>
            <w:tcW w:w="2845" w:type="dxa"/>
            <w:shd w:val="clear" w:color="auto" w:fill="FFFFFF"/>
          </w:tcPr>
          <w:p w:rsidR="00996F4C" w:rsidRDefault="00996F4C" w:rsidP="00600748">
            <w:pPr>
              <w:rPr>
                <w:sz w:val="10"/>
                <w:szCs w:val="10"/>
              </w:rPr>
            </w:pPr>
          </w:p>
        </w:tc>
      </w:tr>
      <w:tr w:rsidR="00996F4C" w:rsidTr="00B42FE8">
        <w:trPr>
          <w:trHeight w:hRule="exact" w:val="240"/>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с разделением обоих видов движения</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4,00</w:t>
            </w:r>
            <w:r>
              <w:rPr>
                <w:rStyle w:val="9pt0pt"/>
                <w:vertAlign w:val="superscript"/>
              </w:rPr>
              <w:t>1</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3,25</w:t>
            </w:r>
            <w:r>
              <w:rPr>
                <w:rStyle w:val="9pt0pt"/>
                <w:vertAlign w:val="superscript"/>
              </w:rPr>
              <w:t>2</w:t>
            </w:r>
          </w:p>
        </w:tc>
      </w:tr>
    </w:tbl>
    <w:p w:rsidR="00996F4C" w:rsidRDefault="00996F4C">
      <w:pPr>
        <w:rPr>
          <w:sz w:val="2"/>
          <w:szCs w:val="2"/>
        </w:rPr>
        <w:sectPr w:rsidR="00996F4C" w:rsidSect="00EA1D24">
          <w:pgSz w:w="11909" w:h="16838"/>
          <w:pgMar w:top="1418" w:right="567" w:bottom="1134" w:left="1418" w:header="0" w:footer="6" w:gutter="0"/>
          <w:cols w:space="720"/>
          <w:noEndnote/>
          <w:docGrid w:linePitch="360"/>
        </w:sect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333"/>
        <w:gridCol w:w="1613"/>
        <w:gridCol w:w="2845"/>
      </w:tblGrid>
      <w:tr w:rsidR="00996F4C" w:rsidTr="0094466A">
        <w:trPr>
          <w:trHeight w:hRule="exact" w:val="264"/>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lastRenderedPageBreak/>
              <w:t>без разделения обоих видов движения</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2,50</w:t>
            </w:r>
            <w:r>
              <w:rPr>
                <w:rStyle w:val="9pt0pt"/>
                <w:vertAlign w:val="superscript"/>
              </w:rPr>
              <w:t>3</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2,00</w:t>
            </w:r>
            <w:r>
              <w:rPr>
                <w:rStyle w:val="9pt0pt"/>
                <w:vertAlign w:val="superscript"/>
              </w:rPr>
              <w:t>4</w:t>
            </w:r>
          </w:p>
        </w:tc>
      </w:tr>
      <w:tr w:rsidR="00996F4C" w:rsidTr="0094466A">
        <w:trPr>
          <w:trHeight w:hRule="exact" w:val="240"/>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Велосипедная полоса</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1,20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0,90</w:t>
            </w:r>
          </w:p>
        </w:tc>
      </w:tr>
      <w:tr w:rsidR="00996F4C" w:rsidTr="0094466A">
        <w:trPr>
          <w:trHeight w:hRule="exact" w:val="240"/>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 xml:space="preserve">Ширина обочин велосипедной дорожки, </w:t>
            </w:r>
            <w:proofErr w:type="gramStart"/>
            <w:r>
              <w:rPr>
                <w:rStyle w:val="9pt0pt"/>
              </w:rPr>
              <w:t>м</w:t>
            </w:r>
            <w:proofErr w:type="gramEnd"/>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0,5</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0,5</w:t>
            </w:r>
          </w:p>
        </w:tc>
      </w:tr>
      <w:tr w:rsidR="00996F4C" w:rsidTr="0094466A">
        <w:trPr>
          <w:trHeight w:hRule="exact" w:val="269"/>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 xml:space="preserve">Наименьший радиус кривых в плане, </w:t>
            </w:r>
            <w:proofErr w:type="gramStart"/>
            <w:r>
              <w:rPr>
                <w:rStyle w:val="9pt0pt"/>
              </w:rPr>
              <w:t>м</w:t>
            </w:r>
            <w:proofErr w:type="gramEnd"/>
            <w:r>
              <w:rPr>
                <w:rStyle w:val="9pt0pt"/>
              </w:rPr>
              <w:t>:</w:t>
            </w:r>
          </w:p>
        </w:tc>
        <w:tc>
          <w:tcPr>
            <w:tcW w:w="1613" w:type="dxa"/>
            <w:shd w:val="clear" w:color="auto" w:fill="FFFFFF"/>
          </w:tcPr>
          <w:p w:rsidR="00996F4C" w:rsidRDefault="00996F4C" w:rsidP="00600748">
            <w:pPr>
              <w:rPr>
                <w:sz w:val="10"/>
                <w:szCs w:val="10"/>
              </w:rPr>
            </w:pPr>
          </w:p>
        </w:tc>
        <w:tc>
          <w:tcPr>
            <w:tcW w:w="2845" w:type="dxa"/>
            <w:shd w:val="clear" w:color="auto" w:fill="FFFFFF"/>
          </w:tcPr>
          <w:p w:rsidR="00996F4C" w:rsidRDefault="00996F4C" w:rsidP="00600748">
            <w:pPr>
              <w:rPr>
                <w:sz w:val="10"/>
                <w:szCs w:val="10"/>
              </w:rPr>
            </w:pPr>
          </w:p>
        </w:tc>
      </w:tr>
      <w:tr w:rsidR="00996F4C" w:rsidTr="0094466A">
        <w:trPr>
          <w:trHeight w:hRule="exact" w:val="230"/>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при отсутствии виража</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50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15</w:t>
            </w:r>
          </w:p>
        </w:tc>
      </w:tr>
      <w:tr w:rsidR="00996F4C" w:rsidTr="0094466A">
        <w:trPr>
          <w:trHeight w:hRule="exact" w:val="202"/>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при устройстве виража</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20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10</w:t>
            </w:r>
          </w:p>
        </w:tc>
      </w:tr>
      <w:tr w:rsidR="00996F4C" w:rsidTr="0094466A">
        <w:trPr>
          <w:trHeight w:hRule="exact" w:val="254"/>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 xml:space="preserve">Наименьший радиус вертикальных кривых, </w:t>
            </w:r>
            <w:proofErr w:type="gramStart"/>
            <w:r>
              <w:rPr>
                <w:rStyle w:val="9pt0pt"/>
              </w:rPr>
              <w:t>м</w:t>
            </w:r>
            <w:proofErr w:type="gramEnd"/>
            <w:r>
              <w:rPr>
                <w:rStyle w:val="9pt0pt"/>
              </w:rPr>
              <w:t>:</w:t>
            </w:r>
          </w:p>
        </w:tc>
        <w:tc>
          <w:tcPr>
            <w:tcW w:w="1613" w:type="dxa"/>
            <w:shd w:val="clear" w:color="auto" w:fill="FFFFFF"/>
          </w:tcPr>
          <w:p w:rsidR="00996F4C" w:rsidRDefault="00996F4C" w:rsidP="00600748">
            <w:pPr>
              <w:rPr>
                <w:sz w:val="10"/>
                <w:szCs w:val="10"/>
              </w:rPr>
            </w:pPr>
          </w:p>
        </w:tc>
        <w:tc>
          <w:tcPr>
            <w:tcW w:w="2845" w:type="dxa"/>
            <w:shd w:val="clear" w:color="auto" w:fill="FFFFFF"/>
          </w:tcPr>
          <w:p w:rsidR="00996F4C" w:rsidRDefault="00996F4C" w:rsidP="00600748">
            <w:pPr>
              <w:rPr>
                <w:sz w:val="10"/>
                <w:szCs w:val="10"/>
              </w:rPr>
            </w:pPr>
          </w:p>
        </w:tc>
      </w:tr>
      <w:tr w:rsidR="00996F4C" w:rsidTr="0094466A">
        <w:trPr>
          <w:trHeight w:hRule="exact" w:val="226"/>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Выпуклых</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500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400</w:t>
            </w:r>
          </w:p>
        </w:tc>
      </w:tr>
      <w:tr w:rsidR="00996F4C" w:rsidTr="0094466A">
        <w:trPr>
          <w:trHeight w:hRule="exact" w:val="221"/>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Вогнутых</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150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100</w:t>
            </w:r>
          </w:p>
        </w:tc>
      </w:tr>
      <w:tr w:rsidR="00996F4C" w:rsidTr="0094466A">
        <w:trPr>
          <w:trHeight w:hRule="exact" w:val="240"/>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Наибольший продольный уклон, %о</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60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70</w:t>
            </w:r>
          </w:p>
        </w:tc>
      </w:tr>
      <w:tr w:rsidR="00996F4C" w:rsidTr="0094466A">
        <w:trPr>
          <w:trHeight w:hRule="exact" w:val="240"/>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Поперечный уклон проезжей части, %о</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20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20</w:t>
            </w:r>
          </w:p>
        </w:tc>
      </w:tr>
      <w:tr w:rsidR="00996F4C" w:rsidTr="0094466A">
        <w:trPr>
          <w:trHeight w:hRule="exact" w:val="254"/>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Уклон виража, %о, при радиусе:</w:t>
            </w:r>
          </w:p>
        </w:tc>
        <w:tc>
          <w:tcPr>
            <w:tcW w:w="1613" w:type="dxa"/>
            <w:shd w:val="clear" w:color="auto" w:fill="FFFFFF"/>
          </w:tcPr>
          <w:p w:rsidR="00996F4C" w:rsidRDefault="00996F4C" w:rsidP="00600748">
            <w:pPr>
              <w:rPr>
                <w:sz w:val="10"/>
                <w:szCs w:val="10"/>
              </w:rPr>
            </w:pPr>
          </w:p>
        </w:tc>
        <w:tc>
          <w:tcPr>
            <w:tcW w:w="2845" w:type="dxa"/>
            <w:shd w:val="clear" w:color="auto" w:fill="FFFFFF"/>
          </w:tcPr>
          <w:p w:rsidR="00996F4C" w:rsidRDefault="00996F4C" w:rsidP="00600748">
            <w:pPr>
              <w:rPr>
                <w:sz w:val="10"/>
                <w:szCs w:val="10"/>
              </w:rPr>
            </w:pPr>
          </w:p>
        </w:tc>
      </w:tr>
      <w:tr w:rsidR="00996F4C" w:rsidTr="0094466A">
        <w:trPr>
          <w:trHeight w:hRule="exact" w:val="211"/>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10 - 20 м</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более 40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30</w:t>
            </w:r>
          </w:p>
        </w:tc>
      </w:tr>
      <w:tr w:rsidR="00996F4C" w:rsidTr="0094466A">
        <w:trPr>
          <w:trHeight w:hRule="exact" w:val="230"/>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20 - 50 м</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30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20</w:t>
            </w:r>
          </w:p>
        </w:tc>
      </w:tr>
      <w:tr w:rsidR="00996F4C" w:rsidTr="0094466A">
        <w:trPr>
          <w:trHeight w:hRule="exact" w:val="235"/>
        </w:trPr>
        <w:tc>
          <w:tcPr>
            <w:tcW w:w="5333" w:type="dxa"/>
            <w:shd w:val="clear" w:color="auto" w:fill="FFFFFF"/>
          </w:tcPr>
          <w:p w:rsidR="00996F4C" w:rsidRDefault="00033760" w:rsidP="00600748">
            <w:pPr>
              <w:pStyle w:val="33"/>
              <w:shd w:val="clear" w:color="auto" w:fill="auto"/>
              <w:spacing w:line="180" w:lineRule="exact"/>
              <w:ind w:left="400"/>
              <w:jc w:val="left"/>
            </w:pPr>
            <w:r>
              <w:rPr>
                <w:rStyle w:val="9pt0pt"/>
              </w:rPr>
              <w:t>50 - 100 м</w:t>
            </w:r>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20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15 - 20</w:t>
            </w:r>
          </w:p>
        </w:tc>
      </w:tr>
      <w:tr w:rsidR="00996F4C" w:rsidTr="0094466A">
        <w:trPr>
          <w:trHeight w:hRule="exact" w:val="240"/>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 xml:space="preserve">Габарит по высоте, </w:t>
            </w:r>
            <w:proofErr w:type="gramStart"/>
            <w:r>
              <w:rPr>
                <w:rStyle w:val="9pt0pt"/>
              </w:rPr>
              <w:t>м</w:t>
            </w:r>
            <w:proofErr w:type="gramEnd"/>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2,50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2,25</w:t>
            </w:r>
          </w:p>
        </w:tc>
      </w:tr>
      <w:tr w:rsidR="00996F4C" w:rsidTr="0094466A">
        <w:trPr>
          <w:trHeight w:hRule="exact" w:val="250"/>
        </w:trPr>
        <w:tc>
          <w:tcPr>
            <w:tcW w:w="5333" w:type="dxa"/>
            <w:shd w:val="clear" w:color="auto" w:fill="FFFFFF"/>
          </w:tcPr>
          <w:p w:rsidR="00996F4C" w:rsidRDefault="00033760" w:rsidP="00600748">
            <w:pPr>
              <w:pStyle w:val="33"/>
              <w:shd w:val="clear" w:color="auto" w:fill="auto"/>
              <w:spacing w:line="180" w:lineRule="exact"/>
              <w:ind w:left="120"/>
              <w:jc w:val="left"/>
            </w:pPr>
            <w:r>
              <w:rPr>
                <w:rStyle w:val="9pt0pt"/>
              </w:rPr>
              <w:t xml:space="preserve">Минимальное расстояние до бокового препятствия, </w:t>
            </w:r>
            <w:proofErr w:type="gramStart"/>
            <w:r>
              <w:rPr>
                <w:rStyle w:val="9pt0pt"/>
              </w:rPr>
              <w:t>м</w:t>
            </w:r>
            <w:proofErr w:type="gramEnd"/>
          </w:p>
        </w:tc>
        <w:tc>
          <w:tcPr>
            <w:tcW w:w="1613" w:type="dxa"/>
            <w:shd w:val="clear" w:color="auto" w:fill="FFFFFF"/>
          </w:tcPr>
          <w:p w:rsidR="00996F4C" w:rsidRDefault="00033760" w:rsidP="00600748">
            <w:pPr>
              <w:pStyle w:val="33"/>
              <w:shd w:val="clear" w:color="auto" w:fill="auto"/>
              <w:spacing w:line="180" w:lineRule="exact"/>
              <w:jc w:val="center"/>
            </w:pPr>
            <w:r>
              <w:rPr>
                <w:rStyle w:val="9pt0pt"/>
              </w:rPr>
              <w:t>0,50</w:t>
            </w:r>
          </w:p>
        </w:tc>
        <w:tc>
          <w:tcPr>
            <w:tcW w:w="2845" w:type="dxa"/>
            <w:shd w:val="clear" w:color="auto" w:fill="FFFFFF"/>
          </w:tcPr>
          <w:p w:rsidR="00996F4C" w:rsidRDefault="00033760" w:rsidP="00600748">
            <w:pPr>
              <w:pStyle w:val="33"/>
              <w:shd w:val="clear" w:color="auto" w:fill="auto"/>
              <w:spacing w:line="180" w:lineRule="exact"/>
              <w:jc w:val="center"/>
            </w:pPr>
            <w:r>
              <w:rPr>
                <w:rStyle w:val="9pt0pt"/>
              </w:rPr>
              <w:t>0,50</w:t>
            </w:r>
          </w:p>
        </w:tc>
      </w:tr>
    </w:tbl>
    <w:p w:rsidR="00996F4C" w:rsidRPr="0046687E" w:rsidRDefault="00033760" w:rsidP="00916F80">
      <w:pPr>
        <w:pStyle w:val="40"/>
        <w:numPr>
          <w:ilvl w:val="0"/>
          <w:numId w:val="7"/>
        </w:numPr>
        <w:shd w:val="clear" w:color="auto" w:fill="auto"/>
        <w:tabs>
          <w:tab w:val="left" w:pos="1214"/>
        </w:tabs>
        <w:spacing w:before="0" w:line="230" w:lineRule="exact"/>
        <w:ind w:left="380" w:firstLine="720"/>
        <w:rPr>
          <w:sz w:val="20"/>
          <w:szCs w:val="20"/>
        </w:rPr>
      </w:pPr>
      <w:r w:rsidRPr="0046687E">
        <w:rPr>
          <w:sz w:val="20"/>
          <w:szCs w:val="20"/>
        </w:rPr>
        <w:t>Ширина пешеходной дорожки 1,5 м, велосипедной 2,5 м.</w:t>
      </w:r>
    </w:p>
    <w:p w:rsidR="00996F4C" w:rsidRPr="0046687E" w:rsidRDefault="00033760" w:rsidP="00916F80">
      <w:pPr>
        <w:pStyle w:val="40"/>
        <w:numPr>
          <w:ilvl w:val="0"/>
          <w:numId w:val="7"/>
        </w:numPr>
        <w:shd w:val="clear" w:color="auto" w:fill="auto"/>
        <w:tabs>
          <w:tab w:val="left" w:pos="1214"/>
        </w:tabs>
        <w:spacing w:before="0" w:line="230" w:lineRule="exact"/>
        <w:ind w:left="380" w:firstLine="720"/>
        <w:rPr>
          <w:sz w:val="20"/>
          <w:szCs w:val="20"/>
        </w:rPr>
      </w:pPr>
      <w:r w:rsidRPr="0046687E">
        <w:rPr>
          <w:sz w:val="20"/>
          <w:szCs w:val="20"/>
        </w:rPr>
        <w:t>Ширина пешеходной дорожки 1,5 м, велосипедной 1,75 м.</w:t>
      </w:r>
    </w:p>
    <w:p w:rsidR="00996F4C" w:rsidRPr="0046687E" w:rsidRDefault="00033760" w:rsidP="00916F80">
      <w:pPr>
        <w:pStyle w:val="40"/>
        <w:numPr>
          <w:ilvl w:val="0"/>
          <w:numId w:val="7"/>
        </w:numPr>
        <w:shd w:val="clear" w:color="auto" w:fill="auto"/>
        <w:tabs>
          <w:tab w:val="left" w:pos="1214"/>
        </w:tabs>
        <w:spacing w:before="0" w:line="230" w:lineRule="exact"/>
        <w:ind w:left="380" w:firstLine="720"/>
        <w:rPr>
          <w:sz w:val="20"/>
          <w:szCs w:val="20"/>
        </w:rPr>
      </w:pPr>
      <w:r w:rsidRPr="0046687E">
        <w:rPr>
          <w:sz w:val="20"/>
          <w:szCs w:val="20"/>
        </w:rPr>
        <w:t>При интенсивности движения не более 30 вел</w:t>
      </w:r>
      <w:proofErr w:type="gramStart"/>
      <w:r w:rsidRPr="0046687E">
        <w:rPr>
          <w:sz w:val="20"/>
          <w:szCs w:val="20"/>
        </w:rPr>
        <w:t>.</w:t>
      </w:r>
      <w:proofErr w:type="gramEnd"/>
      <w:r w:rsidRPr="0046687E">
        <w:rPr>
          <w:sz w:val="20"/>
          <w:szCs w:val="20"/>
        </w:rPr>
        <w:t>/</w:t>
      </w:r>
      <w:proofErr w:type="gramStart"/>
      <w:r w:rsidRPr="0046687E">
        <w:rPr>
          <w:sz w:val="20"/>
          <w:szCs w:val="20"/>
        </w:rPr>
        <w:t>ч</w:t>
      </w:r>
      <w:proofErr w:type="gramEnd"/>
      <w:r w:rsidRPr="0046687E">
        <w:rPr>
          <w:sz w:val="20"/>
          <w:szCs w:val="20"/>
        </w:rPr>
        <w:t xml:space="preserve"> и 15 пеш./ч.</w:t>
      </w:r>
    </w:p>
    <w:p w:rsidR="00996F4C" w:rsidRDefault="00033760" w:rsidP="00916F80">
      <w:pPr>
        <w:pStyle w:val="40"/>
        <w:numPr>
          <w:ilvl w:val="0"/>
          <w:numId w:val="7"/>
        </w:numPr>
        <w:shd w:val="clear" w:color="auto" w:fill="auto"/>
        <w:tabs>
          <w:tab w:val="left" w:pos="1214"/>
        </w:tabs>
        <w:spacing w:before="0" w:line="274" w:lineRule="exact"/>
        <w:ind w:left="380" w:firstLine="720"/>
        <w:rPr>
          <w:sz w:val="20"/>
          <w:szCs w:val="20"/>
        </w:rPr>
      </w:pPr>
      <w:r w:rsidRPr="0046687E">
        <w:rPr>
          <w:sz w:val="20"/>
          <w:szCs w:val="20"/>
        </w:rPr>
        <w:t>При интенсивности движения не более 30 вел</w:t>
      </w:r>
      <w:proofErr w:type="gramStart"/>
      <w:r w:rsidRPr="0046687E">
        <w:rPr>
          <w:sz w:val="20"/>
          <w:szCs w:val="20"/>
        </w:rPr>
        <w:t>.</w:t>
      </w:r>
      <w:proofErr w:type="gramEnd"/>
      <w:r w:rsidRPr="0046687E">
        <w:rPr>
          <w:sz w:val="20"/>
          <w:szCs w:val="20"/>
        </w:rPr>
        <w:t>/</w:t>
      </w:r>
      <w:proofErr w:type="gramStart"/>
      <w:r w:rsidRPr="0046687E">
        <w:rPr>
          <w:sz w:val="20"/>
          <w:szCs w:val="20"/>
        </w:rPr>
        <w:t>ч</w:t>
      </w:r>
      <w:proofErr w:type="gramEnd"/>
      <w:r w:rsidRPr="0046687E">
        <w:rPr>
          <w:sz w:val="20"/>
          <w:szCs w:val="20"/>
        </w:rPr>
        <w:t xml:space="preserve"> и 50 пеш./ч.</w:t>
      </w:r>
    </w:p>
    <w:p w:rsidR="00B42FE8" w:rsidRPr="0046687E" w:rsidRDefault="00B42FE8" w:rsidP="00B42FE8">
      <w:pPr>
        <w:pStyle w:val="40"/>
        <w:shd w:val="clear" w:color="auto" w:fill="auto"/>
        <w:tabs>
          <w:tab w:val="left" w:pos="1214"/>
        </w:tabs>
        <w:spacing w:before="0" w:line="274" w:lineRule="exact"/>
        <w:ind w:left="1100"/>
        <w:rPr>
          <w:sz w:val="20"/>
          <w:szCs w:val="20"/>
        </w:rPr>
      </w:pPr>
    </w:p>
    <w:p w:rsidR="00996F4C" w:rsidRDefault="00033760" w:rsidP="00526EFC">
      <w:pPr>
        <w:pStyle w:val="33"/>
        <w:numPr>
          <w:ilvl w:val="2"/>
          <w:numId w:val="32"/>
        </w:numPr>
        <w:shd w:val="clear" w:color="auto" w:fill="auto"/>
        <w:tabs>
          <w:tab w:val="left" w:pos="2065"/>
        </w:tabs>
        <w:spacing w:line="274" w:lineRule="exact"/>
        <w:ind w:right="400"/>
      </w:pPr>
      <w:r>
        <w:t xml:space="preserve">Предельные значения расчетных показателей градостроительного проектирования искусственных сооружений на автомобильных дорогах приведены в таблице </w:t>
      </w:r>
      <w:r w:rsidR="00D524C2">
        <w:t>13</w:t>
      </w:r>
      <w:r>
        <w:t>.</w:t>
      </w:r>
      <w:r w:rsidR="00A76B30">
        <w:t>9</w:t>
      </w:r>
    </w:p>
    <w:p w:rsidR="00996F4C" w:rsidRDefault="005841A3" w:rsidP="00600748">
      <w:pPr>
        <w:pStyle w:val="a8"/>
        <w:shd w:val="clear" w:color="auto" w:fill="auto"/>
        <w:spacing w:line="210" w:lineRule="exact"/>
      </w:pPr>
      <w:r>
        <w:t xml:space="preserve">                                                                                                                                                      </w:t>
      </w:r>
      <w:r w:rsidR="00033760">
        <w:t xml:space="preserve">Таблица </w:t>
      </w:r>
      <w:r w:rsidR="00D524C2">
        <w:t>13</w:t>
      </w:r>
      <w:r w:rsidR="00033760">
        <w:t>.</w:t>
      </w:r>
      <w:r w:rsidR="00A76B30">
        <w:t>9</w:t>
      </w:r>
    </w:p>
    <w:tbl>
      <w:tblPr>
        <w:tblOverlap w:val="never"/>
        <w:tblW w:w="0" w:type="auto"/>
        <w:tblLayout w:type="fixed"/>
        <w:tblCellMar>
          <w:left w:w="10" w:type="dxa"/>
          <w:right w:w="10" w:type="dxa"/>
        </w:tblCellMar>
        <w:tblLook w:val="0000"/>
      </w:tblPr>
      <w:tblGrid>
        <w:gridCol w:w="2510"/>
        <w:gridCol w:w="4021"/>
        <w:gridCol w:w="3260"/>
      </w:tblGrid>
      <w:tr w:rsidR="00996F4C" w:rsidTr="0094466A">
        <w:trPr>
          <w:trHeight w:hRule="exact" w:val="331"/>
        </w:trPr>
        <w:tc>
          <w:tcPr>
            <w:tcW w:w="2510" w:type="dxa"/>
            <w:vMerge w:val="restart"/>
            <w:tcBorders>
              <w:top w:val="single" w:sz="4" w:space="0" w:color="auto"/>
              <w:left w:val="single" w:sz="4" w:space="0" w:color="auto"/>
            </w:tcBorders>
            <w:shd w:val="clear" w:color="auto" w:fill="FFFFFF"/>
          </w:tcPr>
          <w:p w:rsidR="00996F4C" w:rsidRDefault="00033760" w:rsidP="00600748">
            <w:pPr>
              <w:pStyle w:val="33"/>
              <w:shd w:val="clear" w:color="auto" w:fill="auto"/>
              <w:spacing w:after="60" w:line="180" w:lineRule="exact"/>
              <w:jc w:val="center"/>
            </w:pPr>
            <w:r>
              <w:rPr>
                <w:rStyle w:val="9pt0pt"/>
              </w:rPr>
              <w:t>Наименование</w:t>
            </w:r>
          </w:p>
          <w:p w:rsidR="00996F4C" w:rsidRDefault="00033760" w:rsidP="00600748">
            <w:pPr>
              <w:pStyle w:val="33"/>
              <w:shd w:val="clear" w:color="auto" w:fill="auto"/>
              <w:spacing w:before="60" w:line="180" w:lineRule="exact"/>
              <w:jc w:val="center"/>
            </w:pPr>
            <w:r>
              <w:rPr>
                <w:rStyle w:val="9pt0pt"/>
              </w:rPr>
              <w:t>Показателей</w:t>
            </w:r>
          </w:p>
        </w:tc>
        <w:tc>
          <w:tcPr>
            <w:tcW w:w="7281" w:type="dxa"/>
            <w:gridSpan w:val="2"/>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Нормативные параметры и расчетные показатели</w:t>
            </w:r>
          </w:p>
        </w:tc>
      </w:tr>
      <w:tr w:rsidR="00996F4C" w:rsidTr="0094466A">
        <w:trPr>
          <w:trHeight w:hRule="exact" w:val="466"/>
        </w:trPr>
        <w:tc>
          <w:tcPr>
            <w:tcW w:w="2510" w:type="dxa"/>
            <w:vMerge/>
            <w:tcBorders>
              <w:left w:val="single" w:sz="4" w:space="0" w:color="auto"/>
            </w:tcBorders>
            <w:shd w:val="clear" w:color="auto" w:fill="FFFFFF"/>
          </w:tcPr>
          <w:p w:rsidR="00996F4C" w:rsidRDefault="00996F4C" w:rsidP="00600748"/>
        </w:tc>
        <w:tc>
          <w:tcPr>
            <w:tcW w:w="4021"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26" w:lineRule="exact"/>
              <w:jc w:val="center"/>
            </w:pPr>
            <w:r>
              <w:rPr>
                <w:rStyle w:val="9pt0pt"/>
              </w:rPr>
              <w:t>мостовых сооружений (мостов, эстакад, галерей, труб, путепроводов)</w:t>
            </w:r>
          </w:p>
        </w:tc>
        <w:tc>
          <w:tcPr>
            <w:tcW w:w="3260"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26" w:lineRule="exact"/>
              <w:jc w:val="center"/>
            </w:pPr>
            <w:r>
              <w:rPr>
                <w:rStyle w:val="9pt0pt"/>
              </w:rPr>
              <w:t>тоннелей, путепроводов тоннельного типа</w:t>
            </w:r>
          </w:p>
        </w:tc>
      </w:tr>
      <w:tr w:rsidR="00996F4C" w:rsidTr="0094466A">
        <w:trPr>
          <w:trHeight w:hRule="exact" w:val="470"/>
        </w:trPr>
        <w:tc>
          <w:tcPr>
            <w:tcW w:w="2510" w:type="dxa"/>
            <w:tcBorders>
              <w:top w:val="single" w:sz="4" w:space="0" w:color="auto"/>
              <w:left w:val="single" w:sz="4" w:space="0" w:color="auto"/>
            </w:tcBorders>
            <w:shd w:val="clear" w:color="auto" w:fill="FFFFFF"/>
          </w:tcPr>
          <w:p w:rsidR="00996F4C" w:rsidRDefault="00033760" w:rsidP="00B42FE8">
            <w:pPr>
              <w:pStyle w:val="33"/>
              <w:shd w:val="clear" w:color="auto" w:fill="auto"/>
              <w:spacing w:line="230" w:lineRule="exact"/>
              <w:jc w:val="left"/>
            </w:pPr>
            <w:r>
              <w:rPr>
                <w:rStyle w:val="9pt0pt"/>
              </w:rPr>
              <w:t>Выбор трассы и места размещения</w:t>
            </w:r>
          </w:p>
        </w:tc>
        <w:tc>
          <w:tcPr>
            <w:tcW w:w="4021"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30" w:lineRule="exact"/>
              <w:ind w:left="120"/>
              <w:jc w:val="left"/>
            </w:pPr>
            <w:r>
              <w:rPr>
                <w:rStyle w:val="9pt0pt"/>
              </w:rPr>
              <w:t>В соответствии с требованиями СП 35.13330.2011</w:t>
            </w:r>
          </w:p>
        </w:tc>
        <w:tc>
          <w:tcPr>
            <w:tcW w:w="3260"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30" w:lineRule="exact"/>
              <w:ind w:left="120"/>
              <w:jc w:val="left"/>
            </w:pPr>
            <w:r>
              <w:rPr>
                <w:rStyle w:val="9pt0pt"/>
              </w:rPr>
              <w:t>В соответствии с требованиями СП 122.13330.2012</w:t>
            </w:r>
          </w:p>
        </w:tc>
      </w:tr>
      <w:tr w:rsidR="00996F4C" w:rsidTr="0094466A">
        <w:trPr>
          <w:trHeight w:hRule="exact" w:val="701"/>
        </w:trPr>
        <w:tc>
          <w:tcPr>
            <w:tcW w:w="2510" w:type="dxa"/>
            <w:tcBorders>
              <w:top w:val="single" w:sz="4" w:space="0" w:color="auto"/>
              <w:left w:val="single" w:sz="4" w:space="0" w:color="auto"/>
            </w:tcBorders>
            <w:shd w:val="clear" w:color="auto" w:fill="FFFFFF"/>
          </w:tcPr>
          <w:p w:rsidR="00996F4C" w:rsidRDefault="00033760" w:rsidP="00B42FE8">
            <w:pPr>
              <w:pStyle w:val="33"/>
              <w:shd w:val="clear" w:color="auto" w:fill="auto"/>
              <w:spacing w:line="226" w:lineRule="exact"/>
              <w:jc w:val="left"/>
            </w:pPr>
            <w:r>
              <w:rPr>
                <w:rStyle w:val="9pt0pt"/>
              </w:rPr>
              <w:t>Основные расчетные параметры элементов поперечного профиля</w:t>
            </w:r>
          </w:p>
        </w:tc>
        <w:tc>
          <w:tcPr>
            <w:tcW w:w="7281" w:type="dxa"/>
            <w:gridSpan w:val="2"/>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В соответствии с СП 42.13330.2016</w:t>
            </w:r>
          </w:p>
        </w:tc>
      </w:tr>
      <w:tr w:rsidR="00996F4C" w:rsidTr="0094466A">
        <w:trPr>
          <w:trHeight w:hRule="exact" w:val="470"/>
        </w:trPr>
        <w:tc>
          <w:tcPr>
            <w:tcW w:w="2510" w:type="dxa"/>
            <w:tcBorders>
              <w:top w:val="single" w:sz="4" w:space="0" w:color="auto"/>
              <w:left w:val="single" w:sz="4" w:space="0" w:color="auto"/>
            </w:tcBorders>
            <w:shd w:val="clear" w:color="auto" w:fill="FFFFFF"/>
          </w:tcPr>
          <w:p w:rsidR="00996F4C" w:rsidRDefault="00033760" w:rsidP="00B42FE8">
            <w:pPr>
              <w:pStyle w:val="33"/>
              <w:shd w:val="clear" w:color="auto" w:fill="auto"/>
              <w:spacing w:line="180" w:lineRule="exact"/>
              <w:jc w:val="left"/>
            </w:pPr>
            <w:r>
              <w:rPr>
                <w:rStyle w:val="9pt0pt"/>
              </w:rPr>
              <w:t>Габариты приближения</w:t>
            </w:r>
          </w:p>
        </w:tc>
        <w:tc>
          <w:tcPr>
            <w:tcW w:w="4021"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30" w:lineRule="exact"/>
              <w:ind w:left="120"/>
              <w:jc w:val="left"/>
            </w:pPr>
            <w:r>
              <w:rPr>
                <w:rStyle w:val="9pt0pt"/>
              </w:rPr>
              <w:t xml:space="preserve">В соответствии с требованиями ГОСТ </w:t>
            </w:r>
            <w:proofErr w:type="gramStart"/>
            <w:r>
              <w:rPr>
                <w:rStyle w:val="9pt0pt"/>
              </w:rPr>
              <w:t>Р</w:t>
            </w:r>
            <w:proofErr w:type="gramEnd"/>
            <w:r>
              <w:rPr>
                <w:rStyle w:val="9pt0pt"/>
              </w:rPr>
              <w:t xml:space="preserve"> 52748-2007</w:t>
            </w:r>
          </w:p>
        </w:tc>
        <w:tc>
          <w:tcPr>
            <w:tcW w:w="3260"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30" w:lineRule="exact"/>
              <w:ind w:left="120"/>
              <w:jc w:val="left"/>
            </w:pPr>
            <w:r>
              <w:rPr>
                <w:rStyle w:val="9pt0pt"/>
              </w:rPr>
              <w:t>В соответствии с требованиями ГОСТ 24451-80</w:t>
            </w:r>
          </w:p>
        </w:tc>
      </w:tr>
      <w:tr w:rsidR="00996F4C" w:rsidTr="0094466A">
        <w:trPr>
          <w:trHeight w:hRule="exact" w:val="701"/>
        </w:trPr>
        <w:tc>
          <w:tcPr>
            <w:tcW w:w="2510" w:type="dxa"/>
            <w:tcBorders>
              <w:top w:val="single" w:sz="4" w:space="0" w:color="auto"/>
              <w:left w:val="single" w:sz="4" w:space="0" w:color="auto"/>
            </w:tcBorders>
            <w:shd w:val="clear" w:color="auto" w:fill="FFFFFF"/>
          </w:tcPr>
          <w:p w:rsidR="00996F4C" w:rsidRDefault="00033760" w:rsidP="00B42FE8">
            <w:pPr>
              <w:pStyle w:val="33"/>
              <w:shd w:val="clear" w:color="auto" w:fill="auto"/>
              <w:spacing w:line="180" w:lineRule="exact"/>
              <w:jc w:val="left"/>
            </w:pPr>
            <w:r>
              <w:rPr>
                <w:rStyle w:val="9pt0pt"/>
              </w:rPr>
              <w:t>Ширина тротуаров</w:t>
            </w:r>
          </w:p>
        </w:tc>
        <w:tc>
          <w:tcPr>
            <w:tcW w:w="4021"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26" w:lineRule="exact"/>
              <w:ind w:left="120"/>
              <w:jc w:val="left"/>
            </w:pPr>
            <w:r>
              <w:rPr>
                <w:rStyle w:val="9pt0pt"/>
              </w:rPr>
              <w:t xml:space="preserve">На сооружениях, расположенных дорогах </w:t>
            </w:r>
            <w:r>
              <w:rPr>
                <w:rStyle w:val="9pt0pt"/>
                <w:lang w:val="en-US"/>
              </w:rPr>
              <w:t>I</w:t>
            </w:r>
            <w:r w:rsidRPr="00F55ACC">
              <w:rPr>
                <w:rStyle w:val="9pt0pt"/>
              </w:rPr>
              <w:t>-</w:t>
            </w:r>
            <w:r>
              <w:rPr>
                <w:rStyle w:val="9pt0pt"/>
                <w:lang w:val="en-US"/>
              </w:rPr>
              <w:t>II</w:t>
            </w:r>
            <w:r w:rsidRPr="00F55ACC">
              <w:rPr>
                <w:rStyle w:val="9pt0pt"/>
              </w:rPr>
              <w:t xml:space="preserve"> </w:t>
            </w:r>
            <w:r>
              <w:rPr>
                <w:rStyle w:val="9pt0pt"/>
              </w:rPr>
              <w:t>категорий, не предусматриваются, за исключением служебных шириной 1 м</w:t>
            </w:r>
          </w:p>
        </w:tc>
        <w:tc>
          <w:tcPr>
            <w:tcW w:w="3260"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26" w:lineRule="exact"/>
              <w:ind w:left="120"/>
              <w:jc w:val="left"/>
            </w:pPr>
            <w:r>
              <w:rPr>
                <w:rStyle w:val="9pt0pt"/>
              </w:rPr>
              <w:t>Не предусматриваются, за исключением служебных шириной 0,75-1 м</w:t>
            </w:r>
          </w:p>
        </w:tc>
      </w:tr>
      <w:tr w:rsidR="00996F4C" w:rsidTr="0094466A">
        <w:trPr>
          <w:trHeight w:hRule="exact" w:val="710"/>
        </w:trPr>
        <w:tc>
          <w:tcPr>
            <w:tcW w:w="2510" w:type="dxa"/>
            <w:tcBorders>
              <w:top w:val="single" w:sz="4" w:space="0" w:color="auto"/>
              <w:left w:val="single" w:sz="4" w:space="0" w:color="auto"/>
              <w:bottom w:val="single" w:sz="4" w:space="0" w:color="auto"/>
            </w:tcBorders>
            <w:shd w:val="clear" w:color="auto" w:fill="FFFFFF"/>
          </w:tcPr>
          <w:p w:rsidR="00996F4C" w:rsidRDefault="00033760" w:rsidP="00B42FE8">
            <w:pPr>
              <w:pStyle w:val="33"/>
              <w:shd w:val="clear" w:color="auto" w:fill="auto"/>
              <w:spacing w:line="235" w:lineRule="exact"/>
              <w:jc w:val="left"/>
            </w:pPr>
            <w:r>
              <w:rPr>
                <w:rStyle w:val="9pt0pt"/>
              </w:rPr>
              <w:t>Габариты пешеходных сооружений</w:t>
            </w:r>
          </w:p>
        </w:tc>
        <w:tc>
          <w:tcPr>
            <w:tcW w:w="4021"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230" w:lineRule="exact"/>
              <w:ind w:left="120"/>
              <w:jc w:val="left"/>
            </w:pPr>
            <w:r>
              <w:rPr>
                <w:rStyle w:val="9pt0pt"/>
              </w:rPr>
              <w:t>Ширина пешеходных мостов - не менее 2,25 м. Высота надземных закрытых переходов - не менее 2,3 м.</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600748">
            <w:pPr>
              <w:pStyle w:val="33"/>
              <w:shd w:val="clear" w:color="auto" w:fill="auto"/>
              <w:spacing w:line="230" w:lineRule="exact"/>
              <w:jc w:val="center"/>
            </w:pPr>
            <w:r>
              <w:rPr>
                <w:rStyle w:val="9pt0pt"/>
              </w:rPr>
              <w:t>Ширина пешеходных тоннелей - не менее 3,0 м, высота - не менее 2,3 м</w:t>
            </w:r>
          </w:p>
        </w:tc>
      </w:tr>
    </w:tbl>
    <w:p w:rsidR="00B42FE8" w:rsidRDefault="00B42FE8" w:rsidP="00B42FE8">
      <w:pPr>
        <w:pStyle w:val="10"/>
        <w:shd w:val="clear" w:color="auto" w:fill="auto"/>
        <w:tabs>
          <w:tab w:val="left" w:pos="1534"/>
        </w:tabs>
        <w:spacing w:after="198" w:line="210" w:lineRule="exact"/>
        <w:jc w:val="both"/>
      </w:pPr>
      <w:bookmarkStart w:id="31" w:name="bookmark31"/>
    </w:p>
    <w:p w:rsidR="00996F4C" w:rsidRDefault="00033760" w:rsidP="005C2A0B">
      <w:pPr>
        <w:pStyle w:val="10"/>
        <w:numPr>
          <w:ilvl w:val="1"/>
          <w:numId w:val="32"/>
        </w:numPr>
        <w:shd w:val="clear" w:color="auto" w:fill="auto"/>
        <w:tabs>
          <w:tab w:val="left" w:pos="1134"/>
        </w:tabs>
        <w:spacing w:after="198" w:line="210" w:lineRule="exact"/>
        <w:ind w:firstLine="132"/>
        <w:jc w:val="both"/>
      </w:pPr>
      <w:r>
        <w:t>Объекты дорожного сервиса</w:t>
      </w:r>
      <w:bookmarkEnd w:id="31"/>
    </w:p>
    <w:p w:rsidR="00996F4C" w:rsidRDefault="00033760" w:rsidP="005C2A0B">
      <w:pPr>
        <w:pStyle w:val="33"/>
        <w:numPr>
          <w:ilvl w:val="2"/>
          <w:numId w:val="32"/>
        </w:numPr>
        <w:shd w:val="clear" w:color="auto" w:fill="auto"/>
        <w:tabs>
          <w:tab w:val="left" w:pos="1534"/>
        </w:tabs>
        <w:spacing w:line="278" w:lineRule="exact"/>
        <w:ind w:left="0" w:right="400" w:firstLine="709"/>
      </w:pPr>
      <w:r>
        <w:t xml:space="preserve">Значения расчетных показателей минимально допустимого уровня обеспеченности объектами, обеспечивающими обслуживание автомобильного движения, и максимально допустимого уровня их территориальной доступности приведены в таблице </w:t>
      </w:r>
      <w:r w:rsidR="00D524C2">
        <w:t>13</w:t>
      </w:r>
      <w:r>
        <w:t>.</w:t>
      </w:r>
      <w:r w:rsidR="00B42FE8">
        <w:t>10</w:t>
      </w:r>
    </w:p>
    <w:p w:rsidR="00996F4C" w:rsidRDefault="005841A3" w:rsidP="00600748">
      <w:pPr>
        <w:pStyle w:val="a8"/>
        <w:shd w:val="clear" w:color="auto" w:fill="auto"/>
        <w:spacing w:line="210" w:lineRule="exact"/>
      </w:pPr>
      <w:r>
        <w:t xml:space="preserve">                                                                                                                                                        </w:t>
      </w:r>
      <w:r w:rsidR="00033760">
        <w:t xml:space="preserve">Таблица </w:t>
      </w:r>
      <w:r w:rsidR="00D524C2">
        <w:t>13</w:t>
      </w:r>
      <w:r w:rsidR="00B42FE8">
        <w:t>.10</w:t>
      </w:r>
    </w:p>
    <w:tbl>
      <w:tblPr>
        <w:tblOverlap w:val="never"/>
        <w:tblW w:w="0" w:type="auto"/>
        <w:tblLayout w:type="fixed"/>
        <w:tblCellMar>
          <w:left w:w="10" w:type="dxa"/>
          <w:right w:w="10" w:type="dxa"/>
        </w:tblCellMar>
        <w:tblLook w:val="0000"/>
      </w:tblPr>
      <w:tblGrid>
        <w:gridCol w:w="2957"/>
        <w:gridCol w:w="4613"/>
        <w:gridCol w:w="2221"/>
      </w:tblGrid>
      <w:tr w:rsidR="00996F4C" w:rsidTr="0094466A">
        <w:trPr>
          <w:trHeight w:hRule="exact" w:val="542"/>
        </w:trPr>
        <w:tc>
          <w:tcPr>
            <w:tcW w:w="7570" w:type="dxa"/>
            <w:gridSpan w:val="2"/>
            <w:tcBorders>
              <w:top w:val="single" w:sz="4" w:space="0" w:color="auto"/>
              <w:left w:val="single" w:sz="4" w:space="0" w:color="auto"/>
            </w:tcBorders>
            <w:shd w:val="clear" w:color="auto" w:fill="FFFFFF"/>
            <w:vAlign w:val="center"/>
          </w:tcPr>
          <w:p w:rsidR="00996F4C" w:rsidRDefault="00033760" w:rsidP="00600748">
            <w:pPr>
              <w:pStyle w:val="33"/>
              <w:shd w:val="clear" w:color="auto" w:fill="auto"/>
              <w:spacing w:line="180" w:lineRule="exact"/>
              <w:jc w:val="center"/>
            </w:pPr>
            <w:r>
              <w:rPr>
                <w:rStyle w:val="9pt0pt"/>
              </w:rPr>
              <w:t>Наименование показателей</w:t>
            </w:r>
          </w:p>
        </w:tc>
        <w:tc>
          <w:tcPr>
            <w:tcW w:w="2221"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69" w:lineRule="exact"/>
              <w:jc w:val="center"/>
            </w:pPr>
            <w:r>
              <w:rPr>
                <w:rStyle w:val="9pt0pt"/>
              </w:rPr>
              <w:t>Значения расчетных показателей</w:t>
            </w:r>
          </w:p>
        </w:tc>
      </w:tr>
      <w:tr w:rsidR="00996F4C" w:rsidTr="0094466A">
        <w:trPr>
          <w:trHeight w:hRule="exact" w:val="322"/>
        </w:trPr>
        <w:tc>
          <w:tcPr>
            <w:tcW w:w="9791" w:type="dxa"/>
            <w:gridSpan w:val="3"/>
            <w:tcBorders>
              <w:top w:val="single" w:sz="4" w:space="0" w:color="auto"/>
              <w:left w:val="single" w:sz="4" w:space="0" w:color="auto"/>
              <w:right w:val="single" w:sz="4" w:space="0" w:color="auto"/>
            </w:tcBorders>
            <w:shd w:val="clear" w:color="auto" w:fill="FFFFFF"/>
          </w:tcPr>
          <w:p w:rsidR="00996F4C" w:rsidRDefault="00033760" w:rsidP="00B42FE8">
            <w:pPr>
              <w:jc w:val="center"/>
            </w:pPr>
            <w:r>
              <w:rPr>
                <w:rStyle w:val="9pt0pt"/>
                <w:rFonts w:eastAsia="Courier New"/>
              </w:rPr>
              <w:t>Площадки для отдыха</w:t>
            </w:r>
          </w:p>
        </w:tc>
      </w:tr>
      <w:tr w:rsidR="00996F4C" w:rsidTr="0094466A">
        <w:trPr>
          <w:trHeight w:hRule="exact" w:val="410"/>
        </w:trPr>
        <w:tc>
          <w:tcPr>
            <w:tcW w:w="7570" w:type="dxa"/>
            <w:gridSpan w:val="2"/>
            <w:tcBorders>
              <w:top w:val="single" w:sz="4" w:space="0" w:color="auto"/>
              <w:left w:val="single" w:sz="4" w:space="0" w:color="auto"/>
            </w:tcBorders>
            <w:shd w:val="clear" w:color="auto" w:fill="FFFFFF"/>
          </w:tcPr>
          <w:p w:rsidR="00996F4C" w:rsidRDefault="00033760" w:rsidP="00600748">
            <w:pPr>
              <w:pStyle w:val="33"/>
              <w:shd w:val="clear" w:color="auto" w:fill="auto"/>
              <w:spacing w:line="264" w:lineRule="exact"/>
              <w:ind w:left="120"/>
              <w:jc w:val="left"/>
            </w:pPr>
            <w:r>
              <w:rPr>
                <w:rStyle w:val="9pt0pt"/>
              </w:rPr>
              <w:t xml:space="preserve">Рекомендуемая вместимость площадок для длительного отдыха на дорогах </w:t>
            </w:r>
            <w:r>
              <w:rPr>
                <w:rStyle w:val="9pt0pt"/>
                <w:lang w:val="en-US"/>
              </w:rPr>
              <w:t>IV</w:t>
            </w:r>
            <w:r w:rsidRPr="00F55ACC">
              <w:rPr>
                <w:rStyle w:val="9pt0pt"/>
              </w:rPr>
              <w:t xml:space="preserve"> </w:t>
            </w:r>
            <w:r>
              <w:rPr>
                <w:rStyle w:val="9pt0pt"/>
              </w:rPr>
              <w:t>категории</w:t>
            </w:r>
          </w:p>
        </w:tc>
        <w:tc>
          <w:tcPr>
            <w:tcW w:w="2221"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10 автомобилей</w:t>
            </w:r>
          </w:p>
        </w:tc>
      </w:tr>
      <w:tr w:rsidR="00996F4C" w:rsidTr="0094466A">
        <w:trPr>
          <w:trHeight w:hRule="exact" w:val="278"/>
        </w:trPr>
        <w:tc>
          <w:tcPr>
            <w:tcW w:w="7570" w:type="dxa"/>
            <w:gridSpan w:val="2"/>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Минимальная вместимость площадок для кратковременного отдыха</w:t>
            </w:r>
          </w:p>
        </w:tc>
        <w:tc>
          <w:tcPr>
            <w:tcW w:w="2221"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5 автомобилей</w:t>
            </w:r>
          </w:p>
        </w:tc>
      </w:tr>
      <w:tr w:rsidR="00996F4C" w:rsidTr="0094466A">
        <w:trPr>
          <w:trHeight w:hRule="exact" w:val="274"/>
        </w:trPr>
        <w:tc>
          <w:tcPr>
            <w:tcW w:w="7570" w:type="dxa"/>
            <w:gridSpan w:val="2"/>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 xml:space="preserve">Удаление площадок от кромок основных полос движения дорог </w:t>
            </w:r>
            <w:r>
              <w:rPr>
                <w:rStyle w:val="9pt0pt"/>
                <w:lang w:val="en-US"/>
              </w:rPr>
              <w:t>IV</w:t>
            </w:r>
            <w:r w:rsidRPr="00F55ACC">
              <w:rPr>
                <w:rStyle w:val="9pt0pt"/>
              </w:rPr>
              <w:t>-</w:t>
            </w:r>
            <w:r>
              <w:rPr>
                <w:rStyle w:val="9pt0pt"/>
                <w:lang w:val="en-US"/>
              </w:rPr>
              <w:t>V</w:t>
            </w:r>
            <w:r w:rsidRPr="00F55ACC">
              <w:rPr>
                <w:rStyle w:val="9pt0pt"/>
              </w:rPr>
              <w:t xml:space="preserve"> </w:t>
            </w:r>
            <w:r>
              <w:rPr>
                <w:rStyle w:val="9pt0pt"/>
              </w:rPr>
              <w:t>категорий</w:t>
            </w:r>
          </w:p>
        </w:tc>
        <w:tc>
          <w:tcPr>
            <w:tcW w:w="2221"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15 м</w:t>
            </w:r>
          </w:p>
        </w:tc>
      </w:tr>
      <w:tr w:rsidR="00996F4C" w:rsidTr="0094466A">
        <w:trPr>
          <w:trHeight w:hRule="exact" w:val="283"/>
        </w:trPr>
        <w:tc>
          <w:tcPr>
            <w:tcW w:w="2957"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Размеры стояночной полосы</w:t>
            </w:r>
          </w:p>
        </w:tc>
        <w:tc>
          <w:tcPr>
            <w:tcW w:w="4613"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при продольном размещении авто</w:t>
            </w:r>
            <w:r w:rsidR="0094466A">
              <w:rPr>
                <w:rStyle w:val="9pt0pt"/>
              </w:rPr>
              <w:t>мобилей:</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7,5 м х 3 м</w:t>
            </w:r>
          </w:p>
        </w:tc>
      </w:tr>
    </w:tbl>
    <w:p w:rsidR="00996F4C" w:rsidRDefault="00996F4C">
      <w:pPr>
        <w:rPr>
          <w:sz w:val="2"/>
          <w:szCs w:val="2"/>
        </w:rPr>
        <w:sectPr w:rsidR="00996F4C" w:rsidSect="00EA1D24">
          <w:pgSz w:w="11909" w:h="16838"/>
          <w:pgMar w:top="1418" w:right="567" w:bottom="1134" w:left="1418" w:header="0" w:footer="6" w:gutter="0"/>
          <w:cols w:space="720"/>
          <w:noEndnote/>
          <w:docGrid w:linePitch="360"/>
        </w:sectPr>
      </w:pPr>
    </w:p>
    <w:tbl>
      <w:tblPr>
        <w:tblOverlap w:val="never"/>
        <w:tblW w:w="0" w:type="auto"/>
        <w:tblLayout w:type="fixed"/>
        <w:tblCellMar>
          <w:left w:w="10" w:type="dxa"/>
          <w:right w:w="10" w:type="dxa"/>
        </w:tblCellMar>
        <w:tblLook w:val="0000"/>
      </w:tblPr>
      <w:tblGrid>
        <w:gridCol w:w="2957"/>
        <w:gridCol w:w="3466"/>
        <w:gridCol w:w="1147"/>
        <w:gridCol w:w="2221"/>
      </w:tblGrid>
      <w:tr w:rsidR="00996F4C" w:rsidTr="0094466A">
        <w:trPr>
          <w:trHeight w:hRule="exact" w:val="278"/>
        </w:trPr>
        <w:tc>
          <w:tcPr>
            <w:tcW w:w="2957" w:type="dxa"/>
            <w:vMerge w:val="restart"/>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lastRenderedPageBreak/>
              <w:t>на 1 автомобиль:</w:t>
            </w:r>
          </w:p>
        </w:tc>
        <w:tc>
          <w:tcPr>
            <w:tcW w:w="3466" w:type="dxa"/>
            <w:vMerge w:val="restart"/>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 xml:space="preserve">при </w:t>
            </w:r>
            <w:proofErr w:type="gramStart"/>
            <w:r>
              <w:rPr>
                <w:rStyle w:val="9pt0pt"/>
              </w:rPr>
              <w:t>поперечном</w:t>
            </w:r>
            <w:proofErr w:type="gramEnd"/>
            <w:r>
              <w:rPr>
                <w:rStyle w:val="9pt0pt"/>
              </w:rPr>
              <w:t xml:space="preserve"> для автомобилей:</w:t>
            </w:r>
          </w:p>
        </w:tc>
        <w:tc>
          <w:tcPr>
            <w:tcW w:w="1147"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легковых</w:t>
            </w:r>
          </w:p>
        </w:tc>
        <w:tc>
          <w:tcPr>
            <w:tcW w:w="2221"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2,5 м х 5 м</w:t>
            </w:r>
          </w:p>
        </w:tc>
      </w:tr>
      <w:tr w:rsidR="00996F4C" w:rsidTr="0094466A">
        <w:trPr>
          <w:trHeight w:hRule="exact" w:val="278"/>
        </w:trPr>
        <w:tc>
          <w:tcPr>
            <w:tcW w:w="2957" w:type="dxa"/>
            <w:vMerge/>
            <w:tcBorders>
              <w:left w:val="single" w:sz="4" w:space="0" w:color="auto"/>
            </w:tcBorders>
            <w:shd w:val="clear" w:color="auto" w:fill="FFFFFF"/>
          </w:tcPr>
          <w:p w:rsidR="00996F4C" w:rsidRDefault="00996F4C" w:rsidP="00600748"/>
        </w:tc>
        <w:tc>
          <w:tcPr>
            <w:tcW w:w="3466" w:type="dxa"/>
            <w:vMerge/>
            <w:tcBorders>
              <w:left w:val="single" w:sz="4" w:space="0" w:color="auto"/>
            </w:tcBorders>
            <w:shd w:val="clear" w:color="auto" w:fill="FFFFFF"/>
          </w:tcPr>
          <w:p w:rsidR="00996F4C" w:rsidRDefault="00996F4C" w:rsidP="00600748"/>
        </w:tc>
        <w:tc>
          <w:tcPr>
            <w:tcW w:w="1147"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грузовых</w:t>
            </w:r>
          </w:p>
        </w:tc>
        <w:tc>
          <w:tcPr>
            <w:tcW w:w="2221"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3,5 м х 7 м</w:t>
            </w:r>
          </w:p>
        </w:tc>
      </w:tr>
      <w:tr w:rsidR="00996F4C" w:rsidTr="0094466A">
        <w:trPr>
          <w:trHeight w:hRule="exact" w:val="274"/>
        </w:trPr>
        <w:tc>
          <w:tcPr>
            <w:tcW w:w="7570" w:type="dxa"/>
            <w:gridSpan w:val="3"/>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Расстояния между площадками для отдыха на дорогах IV категории</w:t>
            </w:r>
          </w:p>
        </w:tc>
        <w:tc>
          <w:tcPr>
            <w:tcW w:w="2221"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45-55 км</w:t>
            </w:r>
          </w:p>
        </w:tc>
      </w:tr>
      <w:tr w:rsidR="00996F4C" w:rsidTr="0094466A">
        <w:trPr>
          <w:trHeight w:hRule="exact" w:val="322"/>
        </w:trPr>
        <w:tc>
          <w:tcPr>
            <w:tcW w:w="9791" w:type="dxa"/>
            <w:gridSpan w:val="4"/>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Автобусные остановки</w:t>
            </w:r>
          </w:p>
        </w:tc>
      </w:tr>
      <w:tr w:rsidR="00996F4C" w:rsidTr="0094466A">
        <w:trPr>
          <w:trHeight w:hRule="exact" w:val="274"/>
        </w:trPr>
        <w:tc>
          <w:tcPr>
            <w:tcW w:w="7570" w:type="dxa"/>
            <w:gridSpan w:val="3"/>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Минимальная длина остановочной площадки</w:t>
            </w:r>
          </w:p>
        </w:tc>
        <w:tc>
          <w:tcPr>
            <w:tcW w:w="2221"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10 м</w:t>
            </w:r>
          </w:p>
        </w:tc>
      </w:tr>
      <w:tr w:rsidR="00996F4C" w:rsidTr="0094466A">
        <w:trPr>
          <w:trHeight w:hRule="exact" w:val="274"/>
        </w:trPr>
        <w:tc>
          <w:tcPr>
            <w:tcW w:w="7570" w:type="dxa"/>
            <w:gridSpan w:val="3"/>
            <w:tcBorders>
              <w:top w:val="single" w:sz="4" w:space="0" w:color="auto"/>
              <w:left w:val="single" w:sz="4" w:space="0" w:color="auto"/>
            </w:tcBorders>
            <w:shd w:val="clear" w:color="auto" w:fill="FFFFFF"/>
          </w:tcPr>
          <w:p w:rsidR="00996F4C" w:rsidRPr="0067741B" w:rsidRDefault="00033760" w:rsidP="00600748">
            <w:pPr>
              <w:pStyle w:val="33"/>
              <w:shd w:val="clear" w:color="auto" w:fill="auto"/>
              <w:spacing w:line="180" w:lineRule="exact"/>
              <w:ind w:left="120"/>
              <w:jc w:val="left"/>
              <w:rPr>
                <w:highlight w:val="yellow"/>
              </w:rPr>
            </w:pPr>
            <w:r w:rsidRPr="0067741B">
              <w:rPr>
                <w:rStyle w:val="9pt0pt"/>
              </w:rPr>
              <w:t>Расстояние между остановками</w:t>
            </w:r>
          </w:p>
        </w:tc>
        <w:tc>
          <w:tcPr>
            <w:tcW w:w="2221" w:type="dxa"/>
            <w:tcBorders>
              <w:top w:val="single" w:sz="4" w:space="0" w:color="auto"/>
              <w:left w:val="single" w:sz="4" w:space="0" w:color="auto"/>
              <w:right w:val="single" w:sz="4" w:space="0" w:color="auto"/>
            </w:tcBorders>
            <w:shd w:val="clear" w:color="auto" w:fill="FFFFFF"/>
          </w:tcPr>
          <w:p w:rsidR="00996F4C" w:rsidRPr="0067741B" w:rsidRDefault="00033760" w:rsidP="00600748">
            <w:pPr>
              <w:pStyle w:val="33"/>
              <w:shd w:val="clear" w:color="auto" w:fill="auto"/>
              <w:spacing w:line="180" w:lineRule="exact"/>
              <w:jc w:val="center"/>
              <w:rPr>
                <w:highlight w:val="yellow"/>
              </w:rPr>
            </w:pPr>
            <w:r w:rsidRPr="0067741B">
              <w:rPr>
                <w:rStyle w:val="9pt0pt"/>
              </w:rPr>
              <w:t>3 км</w:t>
            </w:r>
          </w:p>
        </w:tc>
      </w:tr>
      <w:tr w:rsidR="00996F4C" w:rsidTr="0094466A">
        <w:trPr>
          <w:trHeight w:hRule="exact" w:val="322"/>
        </w:trPr>
        <w:tc>
          <w:tcPr>
            <w:tcW w:w="9791" w:type="dxa"/>
            <w:gridSpan w:val="4"/>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Гостиницы, мотели, кемпинги</w:t>
            </w:r>
          </w:p>
        </w:tc>
      </w:tr>
      <w:tr w:rsidR="00996F4C" w:rsidTr="0094466A">
        <w:trPr>
          <w:trHeight w:hRule="exact" w:val="552"/>
        </w:trPr>
        <w:tc>
          <w:tcPr>
            <w:tcW w:w="7570" w:type="dxa"/>
            <w:gridSpan w:val="3"/>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Максимальное расстояние между гостиницами, мотелями, кемпингами</w:t>
            </w: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600748">
            <w:pPr>
              <w:pStyle w:val="33"/>
              <w:shd w:val="clear" w:color="auto" w:fill="auto"/>
              <w:spacing w:line="264" w:lineRule="exact"/>
              <w:ind w:left="740"/>
              <w:jc w:val="left"/>
            </w:pPr>
            <w:r>
              <w:rPr>
                <w:rStyle w:val="9pt0pt"/>
              </w:rPr>
              <w:t>по заданию на проектирование</w:t>
            </w:r>
          </w:p>
        </w:tc>
      </w:tr>
    </w:tbl>
    <w:p w:rsidR="00996F4C" w:rsidRDefault="00033760" w:rsidP="00600748">
      <w:pPr>
        <w:pStyle w:val="40"/>
        <w:shd w:val="clear" w:color="auto" w:fill="auto"/>
        <w:spacing w:before="0" w:line="230" w:lineRule="exact"/>
        <w:ind w:left="400" w:right="400" w:firstLine="720"/>
        <w:rPr>
          <w:sz w:val="20"/>
          <w:szCs w:val="20"/>
        </w:rPr>
      </w:pPr>
      <w:r w:rsidRPr="0046687E">
        <w:rPr>
          <w:rStyle w:val="41pt"/>
          <w:sz w:val="20"/>
          <w:szCs w:val="20"/>
        </w:rPr>
        <w:t>Примечание:</w:t>
      </w:r>
      <w:r w:rsidRPr="0046687E">
        <w:rPr>
          <w:sz w:val="20"/>
          <w:szCs w:val="20"/>
        </w:rPr>
        <w:t xml:space="preserve"> Ширину остановочных площадок на автобусных остановках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B42FE8" w:rsidRPr="0046687E" w:rsidRDefault="00B42FE8" w:rsidP="00600748">
      <w:pPr>
        <w:pStyle w:val="40"/>
        <w:shd w:val="clear" w:color="auto" w:fill="auto"/>
        <w:spacing w:before="0" w:line="230" w:lineRule="exact"/>
        <w:ind w:left="400" w:right="400" w:firstLine="720"/>
        <w:rPr>
          <w:sz w:val="20"/>
          <w:szCs w:val="20"/>
        </w:rPr>
      </w:pPr>
    </w:p>
    <w:p w:rsidR="00996F4C" w:rsidRDefault="00D524C2" w:rsidP="005C2A0B">
      <w:pPr>
        <w:pStyle w:val="24"/>
        <w:numPr>
          <w:ilvl w:val="1"/>
          <w:numId w:val="32"/>
        </w:numPr>
        <w:shd w:val="clear" w:color="auto" w:fill="auto"/>
        <w:tabs>
          <w:tab w:val="left" w:pos="851"/>
        </w:tabs>
        <w:spacing w:before="0" w:after="244" w:line="278" w:lineRule="exact"/>
        <w:ind w:right="400" w:hanging="151"/>
      </w:pPr>
      <w:bookmarkStart w:id="32" w:name="bookmark32"/>
      <w:r>
        <w:t xml:space="preserve"> </w:t>
      </w:r>
      <w:r w:rsidR="00033760">
        <w:t>Объекты, необходимые для предоставления транспортных услуг населению, организации транспортного обслуживания населения</w:t>
      </w:r>
      <w:bookmarkEnd w:id="32"/>
    </w:p>
    <w:p w:rsidR="00996F4C" w:rsidRDefault="00033760" w:rsidP="00B42FE8">
      <w:pPr>
        <w:pStyle w:val="33"/>
        <w:numPr>
          <w:ilvl w:val="2"/>
          <w:numId w:val="32"/>
        </w:numPr>
        <w:shd w:val="clear" w:color="auto" w:fill="auto"/>
        <w:tabs>
          <w:tab w:val="left" w:pos="1134"/>
        </w:tabs>
        <w:spacing w:line="274" w:lineRule="exact"/>
        <w:ind w:left="0" w:right="400" w:firstLine="426"/>
      </w:pPr>
      <w:r>
        <w:t xml:space="preserve">Значения расчетных показателей минимально допустимого уровня обеспеченности автозаправочными станциями и дорожными станциями технического обслуживания, а также максимально допустимого уровня их территориальной доступности рекомендуется принимать по таблице </w:t>
      </w:r>
      <w:r w:rsidR="00D524C2">
        <w:t>13</w:t>
      </w:r>
      <w:r>
        <w:t>.</w:t>
      </w:r>
      <w:r w:rsidR="00B42FE8">
        <w:t>11</w:t>
      </w:r>
    </w:p>
    <w:p w:rsidR="00996F4C" w:rsidRDefault="00A76B30" w:rsidP="00600748">
      <w:pPr>
        <w:pStyle w:val="a8"/>
        <w:shd w:val="clear" w:color="auto" w:fill="auto"/>
        <w:spacing w:line="210" w:lineRule="exact"/>
      </w:pPr>
      <w:r>
        <w:t xml:space="preserve">                                                                                                                                                      </w:t>
      </w:r>
      <w:r w:rsidR="00033760">
        <w:t xml:space="preserve">Таблица </w:t>
      </w:r>
      <w:r w:rsidR="00D524C2">
        <w:t>13</w:t>
      </w:r>
      <w:r w:rsidR="00033760">
        <w:t>.</w:t>
      </w:r>
      <w:r w:rsidR="00B42FE8">
        <w:t>11</w:t>
      </w:r>
    </w:p>
    <w:tbl>
      <w:tblPr>
        <w:tblOverlap w:val="never"/>
        <w:tblW w:w="0" w:type="auto"/>
        <w:tblLayout w:type="fixed"/>
        <w:tblCellMar>
          <w:left w:w="10" w:type="dxa"/>
          <w:right w:w="10" w:type="dxa"/>
        </w:tblCellMar>
        <w:tblLook w:val="0000"/>
      </w:tblPr>
      <w:tblGrid>
        <w:gridCol w:w="3778"/>
        <w:gridCol w:w="2875"/>
        <w:gridCol w:w="3138"/>
      </w:tblGrid>
      <w:tr w:rsidR="00996F4C" w:rsidTr="0094466A">
        <w:trPr>
          <w:trHeight w:hRule="exact" w:val="326"/>
        </w:trPr>
        <w:tc>
          <w:tcPr>
            <w:tcW w:w="3778" w:type="dxa"/>
            <w:vMerge w:val="restart"/>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Наименование объектов</w:t>
            </w:r>
          </w:p>
        </w:tc>
        <w:tc>
          <w:tcPr>
            <w:tcW w:w="6013" w:type="dxa"/>
            <w:gridSpan w:val="2"/>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Значения расчетных показателей</w:t>
            </w:r>
          </w:p>
        </w:tc>
      </w:tr>
      <w:tr w:rsidR="00996F4C" w:rsidTr="0094466A">
        <w:trPr>
          <w:trHeight w:hRule="exact" w:val="470"/>
        </w:trPr>
        <w:tc>
          <w:tcPr>
            <w:tcW w:w="3778" w:type="dxa"/>
            <w:vMerge/>
            <w:tcBorders>
              <w:left w:val="single" w:sz="4" w:space="0" w:color="auto"/>
            </w:tcBorders>
            <w:shd w:val="clear" w:color="auto" w:fill="FFFFFF"/>
          </w:tcPr>
          <w:p w:rsidR="00996F4C" w:rsidRDefault="00996F4C" w:rsidP="00600748"/>
        </w:tc>
        <w:tc>
          <w:tcPr>
            <w:tcW w:w="2875" w:type="dxa"/>
            <w:tcBorders>
              <w:top w:val="single" w:sz="4" w:space="0" w:color="auto"/>
              <w:left w:val="single" w:sz="4" w:space="0" w:color="auto"/>
            </w:tcBorders>
            <w:shd w:val="clear" w:color="auto" w:fill="FFFFFF"/>
          </w:tcPr>
          <w:p w:rsidR="00996F4C" w:rsidRDefault="00033760" w:rsidP="0094466A">
            <w:pPr>
              <w:pStyle w:val="33"/>
              <w:shd w:val="clear" w:color="auto" w:fill="auto"/>
              <w:spacing w:line="240" w:lineRule="exact"/>
              <w:ind w:left="300"/>
              <w:jc w:val="center"/>
            </w:pPr>
            <w:r>
              <w:rPr>
                <w:rStyle w:val="9pt0pt"/>
              </w:rPr>
              <w:t>минимально допустимого уровня обеспеченности</w:t>
            </w:r>
          </w:p>
        </w:tc>
        <w:tc>
          <w:tcPr>
            <w:tcW w:w="3138"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35" w:lineRule="exact"/>
              <w:ind w:left="280"/>
              <w:jc w:val="left"/>
            </w:pPr>
            <w:r>
              <w:rPr>
                <w:rStyle w:val="9pt0pt"/>
              </w:rPr>
              <w:t>максимально допустимого уровня территориальной доступности</w:t>
            </w:r>
          </w:p>
        </w:tc>
      </w:tr>
      <w:tr w:rsidR="00996F4C" w:rsidTr="0094466A">
        <w:trPr>
          <w:trHeight w:hRule="exact" w:val="240"/>
        </w:trPr>
        <w:tc>
          <w:tcPr>
            <w:tcW w:w="3778"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Автозаправочные станции</w:t>
            </w:r>
          </w:p>
        </w:tc>
        <w:tc>
          <w:tcPr>
            <w:tcW w:w="2875"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ind w:left="300"/>
              <w:jc w:val="left"/>
            </w:pPr>
            <w:r>
              <w:rPr>
                <w:rStyle w:val="9pt0pt"/>
              </w:rPr>
              <w:t>1 колонка на 1200 автомобилей</w:t>
            </w:r>
          </w:p>
        </w:tc>
        <w:tc>
          <w:tcPr>
            <w:tcW w:w="3138"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30 км (между АЗС)</w:t>
            </w:r>
          </w:p>
        </w:tc>
      </w:tr>
      <w:tr w:rsidR="00996F4C" w:rsidTr="0094466A">
        <w:trPr>
          <w:trHeight w:hRule="exact" w:val="250"/>
        </w:trPr>
        <w:tc>
          <w:tcPr>
            <w:tcW w:w="3778"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ind w:left="120"/>
              <w:jc w:val="left"/>
            </w:pPr>
            <w:r>
              <w:rPr>
                <w:rStyle w:val="9pt0pt"/>
              </w:rPr>
              <w:t>Станции технического обслуживания</w:t>
            </w:r>
          </w:p>
        </w:tc>
        <w:tc>
          <w:tcPr>
            <w:tcW w:w="2875" w:type="dxa"/>
            <w:tcBorders>
              <w:top w:val="single" w:sz="4" w:space="0" w:color="auto"/>
              <w:left w:val="single" w:sz="4" w:space="0" w:color="auto"/>
              <w:bottom w:val="single" w:sz="4" w:space="0" w:color="auto"/>
            </w:tcBorders>
            <w:shd w:val="clear" w:color="auto" w:fill="FFFFFF"/>
          </w:tcPr>
          <w:p w:rsidR="00996F4C" w:rsidRDefault="00033760" w:rsidP="00600748">
            <w:pPr>
              <w:pStyle w:val="33"/>
              <w:shd w:val="clear" w:color="auto" w:fill="auto"/>
              <w:spacing w:line="180" w:lineRule="exact"/>
              <w:ind w:left="300"/>
              <w:jc w:val="left"/>
            </w:pPr>
            <w:r>
              <w:rPr>
                <w:rStyle w:val="9pt0pt"/>
              </w:rPr>
              <w:t>1 пост на 200 автомобилей</w:t>
            </w:r>
          </w:p>
        </w:tc>
        <w:tc>
          <w:tcPr>
            <w:tcW w:w="3138"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80 км (</w:t>
            </w:r>
            <w:proofErr w:type="gramStart"/>
            <w:r>
              <w:rPr>
                <w:rStyle w:val="9pt0pt"/>
              </w:rPr>
              <w:t>между</w:t>
            </w:r>
            <w:proofErr w:type="gramEnd"/>
            <w:r>
              <w:rPr>
                <w:rStyle w:val="9pt0pt"/>
              </w:rPr>
              <w:t xml:space="preserve"> СТО)</w:t>
            </w:r>
          </w:p>
        </w:tc>
      </w:tr>
    </w:tbl>
    <w:p w:rsidR="00B42FE8" w:rsidRDefault="00B42FE8" w:rsidP="00B42FE8">
      <w:pPr>
        <w:pStyle w:val="33"/>
        <w:shd w:val="clear" w:color="auto" w:fill="auto"/>
        <w:tabs>
          <w:tab w:val="left" w:pos="1727"/>
        </w:tabs>
        <w:spacing w:line="274" w:lineRule="exact"/>
        <w:ind w:right="400"/>
      </w:pPr>
    </w:p>
    <w:p w:rsidR="00996F4C" w:rsidRDefault="00033760" w:rsidP="00526EFC">
      <w:pPr>
        <w:pStyle w:val="33"/>
        <w:numPr>
          <w:ilvl w:val="2"/>
          <w:numId w:val="32"/>
        </w:numPr>
        <w:shd w:val="clear" w:color="auto" w:fill="auto"/>
        <w:tabs>
          <w:tab w:val="left" w:pos="1727"/>
        </w:tabs>
        <w:spacing w:line="274" w:lineRule="exact"/>
        <w:ind w:right="400"/>
      </w:pPr>
      <w:r>
        <w:t xml:space="preserve">Расчетные показатели - нормы отвода земель, необходимых для размещения объектов дорожного сервиса следует принимать по таблице </w:t>
      </w:r>
      <w:r w:rsidR="00D524C2">
        <w:t>13</w:t>
      </w:r>
      <w:r w:rsidR="00B42FE8">
        <w:t>.1</w:t>
      </w:r>
      <w:r>
        <w:t>2</w:t>
      </w:r>
    </w:p>
    <w:p w:rsidR="00996F4C" w:rsidRDefault="00033760" w:rsidP="00600748">
      <w:pPr>
        <w:pStyle w:val="33"/>
        <w:shd w:val="clear" w:color="auto" w:fill="auto"/>
        <w:spacing w:line="274" w:lineRule="exact"/>
        <w:ind w:left="8360"/>
        <w:jc w:val="left"/>
      </w:pPr>
      <w:r>
        <w:t xml:space="preserve">Таблица </w:t>
      </w:r>
      <w:r w:rsidR="00D524C2">
        <w:t>13</w:t>
      </w:r>
      <w:r>
        <w:t>.</w:t>
      </w:r>
      <w:r w:rsidR="00B42FE8">
        <w:t>12</w:t>
      </w:r>
    </w:p>
    <w:tbl>
      <w:tblPr>
        <w:tblOverlap w:val="never"/>
        <w:tblW w:w="9791" w:type="dxa"/>
        <w:tblLayout w:type="fixed"/>
        <w:tblCellMar>
          <w:left w:w="10" w:type="dxa"/>
          <w:right w:w="10" w:type="dxa"/>
        </w:tblCellMar>
        <w:tblLook w:val="0000"/>
      </w:tblPr>
      <w:tblGrid>
        <w:gridCol w:w="7646"/>
        <w:gridCol w:w="2145"/>
      </w:tblGrid>
      <w:tr w:rsidR="00996F4C" w:rsidTr="0094466A">
        <w:trPr>
          <w:trHeight w:hRule="exact" w:val="816"/>
        </w:trPr>
        <w:tc>
          <w:tcPr>
            <w:tcW w:w="7646"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Наименование объектов</w:t>
            </w:r>
          </w:p>
        </w:tc>
        <w:tc>
          <w:tcPr>
            <w:tcW w:w="2145"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264" w:lineRule="exact"/>
              <w:jc w:val="center"/>
            </w:pPr>
            <w:r>
              <w:rPr>
                <w:rStyle w:val="9pt0pt"/>
              </w:rPr>
              <w:t xml:space="preserve">Расчетный показатель - площадь земельного участка, </w:t>
            </w:r>
            <w:proofErr w:type="gramStart"/>
            <w:r>
              <w:rPr>
                <w:rStyle w:val="9pt0pt"/>
              </w:rPr>
              <w:t>га</w:t>
            </w:r>
            <w:proofErr w:type="gramEnd"/>
          </w:p>
        </w:tc>
      </w:tr>
      <w:tr w:rsidR="00996F4C" w:rsidTr="0094466A">
        <w:trPr>
          <w:trHeight w:hRule="exact" w:val="802"/>
        </w:trPr>
        <w:tc>
          <w:tcPr>
            <w:tcW w:w="7646"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64" w:lineRule="exact"/>
            </w:pPr>
            <w:r>
              <w:rPr>
                <w:rStyle w:val="9pt0pt"/>
              </w:rPr>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2145"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0,5</w:t>
            </w:r>
          </w:p>
        </w:tc>
      </w:tr>
      <w:tr w:rsidR="00996F4C" w:rsidTr="0094466A">
        <w:trPr>
          <w:trHeight w:hRule="exact" w:val="878"/>
        </w:trPr>
        <w:tc>
          <w:tcPr>
            <w:tcW w:w="7646" w:type="dxa"/>
            <w:tcBorders>
              <w:top w:val="single" w:sz="4" w:space="0" w:color="auto"/>
              <w:left w:val="single" w:sz="4" w:space="0" w:color="auto"/>
            </w:tcBorders>
            <w:shd w:val="clear" w:color="auto" w:fill="FFFFFF"/>
          </w:tcPr>
          <w:p w:rsidR="00996F4C" w:rsidRDefault="00033760" w:rsidP="00B42FE8">
            <w:pPr>
              <w:pStyle w:val="33"/>
              <w:shd w:val="clear" w:color="auto" w:fill="auto"/>
              <w:spacing w:line="264" w:lineRule="exact"/>
              <w:jc w:val="left"/>
            </w:pPr>
            <w:r>
              <w:rPr>
                <w:rStyle w:val="9pt0pt"/>
              </w:rPr>
              <w:t>Автобусная остановка (открытый, полузакрытый или закрытый автопавильон, посадочная площадка, информационный стенд и мусоросборник): с переходно-скоростной полосой без переходно-скоростной полосы</w:t>
            </w:r>
          </w:p>
        </w:tc>
        <w:tc>
          <w:tcPr>
            <w:tcW w:w="2145"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after="60" w:line="180" w:lineRule="exact"/>
              <w:jc w:val="center"/>
            </w:pPr>
            <w:r>
              <w:rPr>
                <w:rStyle w:val="9pt0pt"/>
              </w:rPr>
              <w:t>0,15</w:t>
            </w:r>
          </w:p>
          <w:p w:rsidR="00996F4C" w:rsidRDefault="00033760" w:rsidP="00600748">
            <w:pPr>
              <w:pStyle w:val="33"/>
              <w:shd w:val="clear" w:color="auto" w:fill="auto"/>
              <w:spacing w:before="60" w:line="180" w:lineRule="exact"/>
              <w:jc w:val="center"/>
            </w:pPr>
            <w:r>
              <w:rPr>
                <w:rStyle w:val="9pt0pt"/>
              </w:rPr>
              <w:t>0,03</w:t>
            </w:r>
          </w:p>
        </w:tc>
      </w:tr>
      <w:tr w:rsidR="00996F4C" w:rsidTr="0094466A">
        <w:trPr>
          <w:trHeight w:hRule="exact" w:val="538"/>
        </w:trPr>
        <w:tc>
          <w:tcPr>
            <w:tcW w:w="7646" w:type="dxa"/>
            <w:tcBorders>
              <w:top w:val="single" w:sz="4" w:space="0" w:color="auto"/>
              <w:left w:val="single" w:sz="4" w:space="0" w:color="auto"/>
            </w:tcBorders>
            <w:shd w:val="clear" w:color="auto" w:fill="FFFFFF"/>
          </w:tcPr>
          <w:p w:rsidR="00996F4C" w:rsidRDefault="00033760" w:rsidP="00B42FE8">
            <w:pPr>
              <w:pStyle w:val="33"/>
              <w:shd w:val="clear" w:color="auto" w:fill="auto"/>
              <w:spacing w:line="269" w:lineRule="exact"/>
              <w:jc w:val="left"/>
            </w:pPr>
            <w:r>
              <w:rPr>
                <w:rStyle w:val="9pt0pt"/>
              </w:rPr>
              <w:t>Пункт весового и габаритного контроля (без площадок для стоянки грузового транспорта)</w:t>
            </w:r>
          </w:p>
        </w:tc>
        <w:tc>
          <w:tcPr>
            <w:tcW w:w="2145"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0,1</w:t>
            </w:r>
          </w:p>
        </w:tc>
      </w:tr>
      <w:tr w:rsidR="00996F4C" w:rsidTr="0094466A">
        <w:trPr>
          <w:trHeight w:hRule="exact" w:val="274"/>
        </w:trPr>
        <w:tc>
          <w:tcPr>
            <w:tcW w:w="7646"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180" w:lineRule="exact"/>
            </w:pPr>
            <w:r>
              <w:rPr>
                <w:rStyle w:val="9pt0pt"/>
              </w:rPr>
              <w:t>Стационарный пост дорожно-патрульной службы (с площадкой-стоянкой)</w:t>
            </w:r>
          </w:p>
        </w:tc>
        <w:tc>
          <w:tcPr>
            <w:tcW w:w="2145"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0,1</w:t>
            </w:r>
          </w:p>
        </w:tc>
      </w:tr>
      <w:tr w:rsidR="00996F4C" w:rsidTr="0094466A">
        <w:trPr>
          <w:trHeight w:hRule="exact" w:val="538"/>
        </w:trPr>
        <w:tc>
          <w:tcPr>
            <w:tcW w:w="7646" w:type="dxa"/>
            <w:tcBorders>
              <w:top w:val="single" w:sz="4" w:space="0" w:color="auto"/>
              <w:left w:val="single" w:sz="4" w:space="0" w:color="auto"/>
            </w:tcBorders>
            <w:shd w:val="clear" w:color="auto" w:fill="FFFFFF"/>
          </w:tcPr>
          <w:p w:rsidR="00996F4C" w:rsidRDefault="00B42FE8" w:rsidP="00B42FE8">
            <w:pPr>
              <w:pStyle w:val="33"/>
              <w:shd w:val="clear" w:color="auto" w:fill="auto"/>
              <w:spacing w:line="264" w:lineRule="exact"/>
              <w:jc w:val="left"/>
            </w:pPr>
            <w:r>
              <w:rPr>
                <w:rStyle w:val="9pt0pt"/>
              </w:rPr>
              <w:t>Авто гостиница</w:t>
            </w:r>
            <w:r w:rsidR="00033760">
              <w:rPr>
                <w:rStyle w:val="9pt0pt"/>
              </w:rPr>
              <w:t xml:space="preserve"> (корпус, открытая охраняемая площадка для стоянки легковых и грузовых автомобилей)</w:t>
            </w:r>
          </w:p>
        </w:tc>
        <w:tc>
          <w:tcPr>
            <w:tcW w:w="2145"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1,0</w:t>
            </w:r>
          </w:p>
        </w:tc>
      </w:tr>
      <w:tr w:rsidR="00996F4C" w:rsidTr="0094466A">
        <w:trPr>
          <w:trHeight w:hRule="exact" w:val="806"/>
        </w:trPr>
        <w:tc>
          <w:tcPr>
            <w:tcW w:w="7646" w:type="dxa"/>
            <w:tcBorders>
              <w:top w:val="single" w:sz="4" w:space="0" w:color="auto"/>
              <w:left w:val="single" w:sz="4" w:space="0" w:color="auto"/>
            </w:tcBorders>
            <w:shd w:val="clear" w:color="auto" w:fill="FFFFFF"/>
          </w:tcPr>
          <w:p w:rsidR="00996F4C" w:rsidRDefault="00033760" w:rsidP="00600748">
            <w:pPr>
              <w:pStyle w:val="33"/>
              <w:shd w:val="clear" w:color="auto" w:fill="auto"/>
              <w:spacing w:line="264" w:lineRule="exact"/>
            </w:pPr>
            <w:r>
              <w:rPr>
                <w:rStyle w:val="9pt0pt"/>
              </w:rPr>
              <w:t>Кемпинг (легкие неотапливаемые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w:t>
            </w:r>
          </w:p>
        </w:tc>
        <w:tc>
          <w:tcPr>
            <w:tcW w:w="2145" w:type="dxa"/>
            <w:tcBorders>
              <w:top w:val="single" w:sz="4" w:space="0" w:color="auto"/>
              <w:left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1,0</w:t>
            </w:r>
          </w:p>
        </w:tc>
      </w:tr>
      <w:tr w:rsidR="00996F4C" w:rsidTr="0094466A">
        <w:trPr>
          <w:trHeight w:hRule="exact" w:val="547"/>
        </w:trPr>
        <w:tc>
          <w:tcPr>
            <w:tcW w:w="7646" w:type="dxa"/>
            <w:tcBorders>
              <w:top w:val="single" w:sz="4" w:space="0" w:color="auto"/>
              <w:left w:val="single" w:sz="4" w:space="0" w:color="auto"/>
              <w:bottom w:val="single" w:sz="4" w:space="0" w:color="auto"/>
            </w:tcBorders>
            <w:shd w:val="clear" w:color="auto" w:fill="FFFFFF"/>
          </w:tcPr>
          <w:p w:rsidR="00996F4C" w:rsidRDefault="00033760" w:rsidP="00B42FE8">
            <w:pPr>
              <w:pStyle w:val="33"/>
              <w:shd w:val="clear" w:color="auto" w:fill="auto"/>
              <w:spacing w:line="264" w:lineRule="exact"/>
              <w:jc w:val="left"/>
            </w:pPr>
            <w:r>
              <w:rPr>
                <w:rStyle w:val="9pt0pt"/>
              </w:rPr>
              <w:t>Мотель (гостиница специальной планировки, открытая индивидуальная стоянка легковых автомобилей)</w:t>
            </w: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600748">
            <w:pPr>
              <w:pStyle w:val="33"/>
              <w:shd w:val="clear" w:color="auto" w:fill="auto"/>
              <w:spacing w:line="180" w:lineRule="exact"/>
              <w:jc w:val="center"/>
            </w:pPr>
            <w:r>
              <w:rPr>
                <w:rStyle w:val="9pt0pt"/>
              </w:rPr>
              <w:t>1,0</w:t>
            </w:r>
          </w:p>
        </w:tc>
      </w:tr>
    </w:tbl>
    <w:p w:rsidR="00996F4C" w:rsidRDefault="00033760">
      <w:pPr>
        <w:pStyle w:val="22"/>
        <w:framePr w:wrap="none" w:vAnchor="page" w:hAnchor="page" w:x="10424" w:y="15746"/>
        <w:shd w:val="clear" w:color="auto" w:fill="auto"/>
        <w:spacing w:line="170" w:lineRule="exact"/>
        <w:ind w:left="20"/>
      </w:pPr>
      <w:r>
        <w:t>21</w:t>
      </w:r>
    </w:p>
    <w:p w:rsidR="00996F4C" w:rsidRDefault="00996F4C">
      <w:pPr>
        <w:rPr>
          <w:sz w:val="2"/>
          <w:szCs w:val="2"/>
        </w:rPr>
        <w:sectPr w:rsidR="00996F4C" w:rsidSect="00EA1D24">
          <w:pgSz w:w="11909" w:h="16838"/>
          <w:pgMar w:top="1418" w:right="567" w:bottom="1134" w:left="1418" w:header="0" w:footer="6" w:gutter="0"/>
          <w:cols w:space="720"/>
          <w:noEndnote/>
          <w:docGrid w:linePitch="360"/>
        </w:sectPr>
      </w:pPr>
    </w:p>
    <w:tbl>
      <w:tblPr>
        <w:tblOverlap w:val="never"/>
        <w:tblW w:w="0" w:type="auto"/>
        <w:tblLayout w:type="fixed"/>
        <w:tblCellMar>
          <w:left w:w="10" w:type="dxa"/>
          <w:right w:w="10" w:type="dxa"/>
        </w:tblCellMar>
        <w:tblLook w:val="0000"/>
      </w:tblPr>
      <w:tblGrid>
        <w:gridCol w:w="7646"/>
        <w:gridCol w:w="2287"/>
      </w:tblGrid>
      <w:tr w:rsidR="00996F4C" w:rsidTr="000F04CB">
        <w:trPr>
          <w:trHeight w:hRule="exact" w:val="821"/>
        </w:trPr>
        <w:tc>
          <w:tcPr>
            <w:tcW w:w="764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lastRenderedPageBreak/>
              <w:t>Наименование объектов</w:t>
            </w:r>
          </w:p>
        </w:tc>
        <w:tc>
          <w:tcPr>
            <w:tcW w:w="2287"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269" w:lineRule="exact"/>
              <w:jc w:val="center"/>
            </w:pPr>
            <w:r>
              <w:rPr>
                <w:rStyle w:val="9pt0pt"/>
              </w:rPr>
              <w:t xml:space="preserve">Расчетный показатель - площадь земельного участка, </w:t>
            </w:r>
            <w:proofErr w:type="gramStart"/>
            <w:r>
              <w:rPr>
                <w:rStyle w:val="9pt0pt"/>
              </w:rPr>
              <w:t>га</w:t>
            </w:r>
            <w:proofErr w:type="gramEnd"/>
          </w:p>
        </w:tc>
      </w:tr>
      <w:tr w:rsidR="00996F4C" w:rsidTr="000F04CB">
        <w:trPr>
          <w:trHeight w:hRule="exact" w:val="802"/>
        </w:trPr>
        <w:tc>
          <w:tcPr>
            <w:tcW w:w="764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259" w:lineRule="exact"/>
            </w:pPr>
            <w:r>
              <w:rPr>
                <w:rStyle w:val="9pt0pt"/>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w:t>
            </w:r>
          </w:p>
        </w:tc>
        <w:tc>
          <w:tcPr>
            <w:tcW w:w="2287"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0,2</w:t>
            </w:r>
          </w:p>
        </w:tc>
      </w:tr>
      <w:tr w:rsidR="00996F4C" w:rsidTr="000F04CB">
        <w:trPr>
          <w:trHeight w:hRule="exact" w:val="538"/>
        </w:trPr>
        <w:tc>
          <w:tcPr>
            <w:tcW w:w="764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264" w:lineRule="exact"/>
            </w:pPr>
            <w:r>
              <w:rPr>
                <w:rStyle w:val="9pt0pt"/>
              </w:rPr>
              <w:t>Пункт общественного питания (переходно-скоростные полосы, стоянки легковых и грузовых автомобилей)</w:t>
            </w:r>
          </w:p>
        </w:tc>
        <w:tc>
          <w:tcPr>
            <w:tcW w:w="2287"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0,2</w:t>
            </w:r>
          </w:p>
        </w:tc>
      </w:tr>
      <w:tr w:rsidR="00996F4C" w:rsidTr="000F04CB">
        <w:trPr>
          <w:trHeight w:hRule="exact" w:val="806"/>
        </w:trPr>
        <w:tc>
          <w:tcPr>
            <w:tcW w:w="7646" w:type="dxa"/>
            <w:tcBorders>
              <w:top w:val="single" w:sz="4" w:space="0" w:color="auto"/>
              <w:left w:val="single" w:sz="4" w:space="0" w:color="auto"/>
            </w:tcBorders>
            <w:shd w:val="clear" w:color="auto" w:fill="FFFFFF"/>
          </w:tcPr>
          <w:p w:rsidR="00996F4C" w:rsidRDefault="00033760" w:rsidP="00B42FE8">
            <w:pPr>
              <w:pStyle w:val="33"/>
              <w:shd w:val="clear" w:color="auto" w:fill="auto"/>
              <w:spacing w:line="269" w:lineRule="exact"/>
              <w:jc w:val="left"/>
            </w:pPr>
            <w:proofErr w:type="gramStart"/>
            <w:r>
              <w:rPr>
                <w:rStyle w:val="9pt0pt"/>
              </w:rPr>
              <w:t>Автозаправочная станция (здание с помещением для оператора, торговым павильоном, туалетом, раздаточными колонками, внутренние проезды, площадка, стоянка, подземные резервуары)</w:t>
            </w:r>
            <w:proofErr w:type="gramEnd"/>
          </w:p>
        </w:tc>
        <w:tc>
          <w:tcPr>
            <w:tcW w:w="2287"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0,4</w:t>
            </w:r>
          </w:p>
        </w:tc>
      </w:tr>
      <w:tr w:rsidR="00996F4C" w:rsidTr="000F04CB">
        <w:trPr>
          <w:trHeight w:hRule="exact" w:val="802"/>
        </w:trPr>
        <w:tc>
          <w:tcPr>
            <w:tcW w:w="764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264" w:lineRule="exact"/>
            </w:pPr>
            <w:r>
              <w:rPr>
                <w:rStyle w:val="9pt0pt"/>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2287"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0,4</w:t>
            </w:r>
          </w:p>
        </w:tc>
      </w:tr>
      <w:tr w:rsidR="00996F4C" w:rsidTr="000F04CB">
        <w:trPr>
          <w:trHeight w:hRule="exact" w:val="274"/>
        </w:trPr>
        <w:tc>
          <w:tcPr>
            <w:tcW w:w="764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pPr>
            <w:r>
              <w:rPr>
                <w:rStyle w:val="9pt0pt"/>
              </w:rPr>
              <w:t>Моечный пункт (отдельный объе</w:t>
            </w:r>
            <w:proofErr w:type="gramStart"/>
            <w:r>
              <w:rPr>
                <w:rStyle w:val="9pt0pt"/>
              </w:rPr>
              <w:t>кт с пл</w:t>
            </w:r>
            <w:proofErr w:type="gramEnd"/>
            <w:r>
              <w:rPr>
                <w:rStyle w:val="9pt0pt"/>
              </w:rPr>
              <w:t>ощадкой-стоянкой, туалетом)</w:t>
            </w:r>
          </w:p>
        </w:tc>
        <w:tc>
          <w:tcPr>
            <w:tcW w:w="2287"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0,05</w:t>
            </w:r>
          </w:p>
        </w:tc>
      </w:tr>
      <w:tr w:rsidR="00996F4C" w:rsidTr="000F04CB">
        <w:trPr>
          <w:trHeight w:hRule="exact" w:val="288"/>
        </w:trPr>
        <w:tc>
          <w:tcPr>
            <w:tcW w:w="7646" w:type="dxa"/>
            <w:tcBorders>
              <w:top w:val="single" w:sz="4" w:space="0" w:color="auto"/>
              <w:left w:val="single" w:sz="4" w:space="0" w:color="auto"/>
              <w:bottom w:val="single" w:sz="4" w:space="0" w:color="auto"/>
            </w:tcBorders>
            <w:shd w:val="clear" w:color="auto" w:fill="FFFFFF"/>
          </w:tcPr>
          <w:p w:rsidR="00996F4C" w:rsidRDefault="00033760" w:rsidP="00AD6F10">
            <w:pPr>
              <w:pStyle w:val="33"/>
              <w:shd w:val="clear" w:color="auto" w:fill="auto"/>
              <w:spacing w:line="180" w:lineRule="exact"/>
            </w:pPr>
            <w:r>
              <w:rPr>
                <w:rStyle w:val="9pt0pt"/>
              </w:rPr>
              <w:t>Автомагазин (отдельный объе</w:t>
            </w:r>
            <w:proofErr w:type="gramStart"/>
            <w:r>
              <w:rPr>
                <w:rStyle w:val="9pt0pt"/>
              </w:rPr>
              <w:t>кт с пл</w:t>
            </w:r>
            <w:proofErr w:type="gramEnd"/>
            <w:r>
              <w:rPr>
                <w:rStyle w:val="9pt0pt"/>
              </w:rPr>
              <w:t>ощадкой-стоянкой, туалетом)</w:t>
            </w:r>
          </w:p>
        </w:tc>
        <w:tc>
          <w:tcPr>
            <w:tcW w:w="2287"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0,05</w:t>
            </w:r>
          </w:p>
        </w:tc>
      </w:tr>
    </w:tbl>
    <w:p w:rsidR="00996F4C" w:rsidRPr="0046687E" w:rsidRDefault="00033760" w:rsidP="00AD6F10">
      <w:pPr>
        <w:pStyle w:val="40"/>
        <w:shd w:val="clear" w:color="auto" w:fill="auto"/>
        <w:spacing w:before="0"/>
        <w:ind w:left="400" w:right="360" w:firstLine="720"/>
        <w:rPr>
          <w:sz w:val="20"/>
          <w:szCs w:val="20"/>
        </w:rPr>
      </w:pPr>
      <w:r w:rsidRPr="0046687E">
        <w:rPr>
          <w:rStyle w:val="41pt"/>
          <w:sz w:val="20"/>
          <w:szCs w:val="20"/>
        </w:rPr>
        <w:t>Примечания:</w:t>
      </w:r>
    </w:p>
    <w:p w:rsidR="00996F4C" w:rsidRPr="0046687E" w:rsidRDefault="00033760" w:rsidP="00916F80">
      <w:pPr>
        <w:pStyle w:val="40"/>
        <w:numPr>
          <w:ilvl w:val="0"/>
          <w:numId w:val="8"/>
        </w:numPr>
        <w:shd w:val="clear" w:color="auto" w:fill="auto"/>
        <w:tabs>
          <w:tab w:val="left" w:pos="1391"/>
        </w:tabs>
        <w:spacing w:before="0"/>
        <w:ind w:left="400" w:right="400" w:firstLine="720"/>
        <w:rPr>
          <w:sz w:val="20"/>
          <w:szCs w:val="20"/>
        </w:rPr>
      </w:pPr>
      <w:r w:rsidRPr="0046687E">
        <w:rPr>
          <w:sz w:val="20"/>
          <w:szCs w:val="20"/>
        </w:rPr>
        <w:t>При водоснабжении объектов от проектируемой артезианской скважины добавлять 1 га к</w:t>
      </w:r>
      <w:r w:rsidRPr="0046687E">
        <w:rPr>
          <w:sz w:val="20"/>
          <w:szCs w:val="20"/>
        </w:rPr>
        <w:br/>
        <w:t>указанной площади.</w:t>
      </w:r>
    </w:p>
    <w:p w:rsidR="00996F4C" w:rsidRPr="0046687E" w:rsidRDefault="00033760" w:rsidP="00916F80">
      <w:pPr>
        <w:pStyle w:val="40"/>
        <w:numPr>
          <w:ilvl w:val="0"/>
          <w:numId w:val="8"/>
        </w:numPr>
        <w:shd w:val="clear" w:color="auto" w:fill="auto"/>
        <w:tabs>
          <w:tab w:val="left" w:pos="1391"/>
        </w:tabs>
        <w:spacing w:before="0"/>
        <w:ind w:left="400" w:right="400" w:firstLine="720"/>
        <w:rPr>
          <w:sz w:val="20"/>
          <w:szCs w:val="20"/>
        </w:rPr>
      </w:pPr>
      <w:r w:rsidRPr="0046687E">
        <w:rPr>
          <w:sz w:val="20"/>
          <w:szCs w:val="20"/>
        </w:rPr>
        <w:t>При сбросе канализационных стоков на проектируемые очистные сооружения к указанной</w:t>
      </w:r>
      <w:r w:rsidRPr="0046687E">
        <w:rPr>
          <w:sz w:val="20"/>
          <w:szCs w:val="20"/>
        </w:rPr>
        <w:br/>
        <w:t>площади добавлять 0,4-1,0 га в зависимости от типа очистных сооружений.</w:t>
      </w:r>
    </w:p>
    <w:p w:rsidR="00996F4C" w:rsidRPr="0046687E" w:rsidRDefault="00033760" w:rsidP="00916F80">
      <w:pPr>
        <w:pStyle w:val="40"/>
        <w:numPr>
          <w:ilvl w:val="0"/>
          <w:numId w:val="8"/>
        </w:numPr>
        <w:shd w:val="clear" w:color="auto" w:fill="auto"/>
        <w:tabs>
          <w:tab w:val="left" w:pos="1391"/>
        </w:tabs>
        <w:spacing w:before="0"/>
        <w:ind w:left="400" w:right="360" w:firstLine="720"/>
        <w:rPr>
          <w:sz w:val="20"/>
          <w:szCs w:val="20"/>
        </w:rPr>
      </w:pPr>
      <w:r w:rsidRPr="0046687E">
        <w:rPr>
          <w:sz w:val="20"/>
          <w:szCs w:val="20"/>
        </w:rPr>
        <w:t>При проектировании котельной к площади объекта добавлять от 0,4 до 0,7 га.</w:t>
      </w:r>
    </w:p>
    <w:p w:rsidR="003D16FA" w:rsidRDefault="00033760" w:rsidP="008E61A0">
      <w:pPr>
        <w:pStyle w:val="40"/>
        <w:shd w:val="clear" w:color="auto" w:fill="auto"/>
        <w:tabs>
          <w:tab w:val="left" w:pos="1391"/>
          <w:tab w:val="left" w:pos="1758"/>
        </w:tabs>
        <w:spacing w:before="0" w:line="274" w:lineRule="exact"/>
        <w:ind w:left="1080" w:right="400"/>
        <w:rPr>
          <w:sz w:val="20"/>
          <w:szCs w:val="20"/>
        </w:rPr>
      </w:pPr>
      <w:r w:rsidRPr="0046687E">
        <w:rPr>
          <w:sz w:val="20"/>
          <w:szCs w:val="20"/>
        </w:rPr>
        <w:t xml:space="preserve">При обосновании допускается увеличение площади соответствующих объектов до ориентировочной площади отвода участков под строительство предприятий и объектов автосервиса </w:t>
      </w:r>
      <w:bookmarkStart w:id="33" w:name="bookmark33"/>
    </w:p>
    <w:p w:rsidR="002D163B" w:rsidRPr="0046687E" w:rsidRDefault="002D163B" w:rsidP="008E61A0">
      <w:pPr>
        <w:pStyle w:val="40"/>
        <w:shd w:val="clear" w:color="auto" w:fill="auto"/>
        <w:tabs>
          <w:tab w:val="left" w:pos="1391"/>
          <w:tab w:val="left" w:pos="1758"/>
        </w:tabs>
        <w:spacing w:before="0" w:line="274" w:lineRule="exact"/>
        <w:ind w:left="1080" w:right="400"/>
        <w:rPr>
          <w:sz w:val="20"/>
          <w:szCs w:val="20"/>
        </w:rPr>
      </w:pPr>
    </w:p>
    <w:p w:rsidR="00996F4C" w:rsidRPr="002D163B" w:rsidRDefault="00033760" w:rsidP="00526EFC">
      <w:pPr>
        <w:pStyle w:val="40"/>
        <w:numPr>
          <w:ilvl w:val="2"/>
          <w:numId w:val="32"/>
        </w:numPr>
        <w:shd w:val="clear" w:color="auto" w:fill="auto"/>
        <w:tabs>
          <w:tab w:val="left" w:pos="1391"/>
          <w:tab w:val="left" w:pos="1758"/>
        </w:tabs>
        <w:spacing w:before="0" w:line="274" w:lineRule="exact"/>
        <w:ind w:right="400"/>
      </w:pPr>
      <w:r w:rsidRPr="002D163B">
        <w:rPr>
          <w:sz w:val="21"/>
          <w:szCs w:val="21"/>
        </w:rPr>
        <w:t xml:space="preserve">Расчетные показатели - нормы отвода земель, необходимых для размещения объектов для обслуживания автомобильных дорог следует принимать по таблице </w:t>
      </w:r>
      <w:r w:rsidR="00D524C2" w:rsidRPr="002D163B">
        <w:rPr>
          <w:sz w:val="21"/>
          <w:szCs w:val="21"/>
        </w:rPr>
        <w:t>13</w:t>
      </w:r>
      <w:r w:rsidRPr="002D163B">
        <w:rPr>
          <w:sz w:val="21"/>
          <w:szCs w:val="21"/>
        </w:rPr>
        <w:t>.</w:t>
      </w:r>
      <w:bookmarkEnd w:id="33"/>
      <w:r w:rsidR="002D163B">
        <w:rPr>
          <w:sz w:val="21"/>
          <w:szCs w:val="21"/>
        </w:rPr>
        <w:t>13</w:t>
      </w:r>
    </w:p>
    <w:p w:rsidR="00996F4C" w:rsidRDefault="00A76B30" w:rsidP="00AD6F10">
      <w:pPr>
        <w:pStyle w:val="a8"/>
        <w:shd w:val="clear" w:color="auto" w:fill="auto"/>
        <w:spacing w:line="210" w:lineRule="exact"/>
      </w:pPr>
      <w:r>
        <w:t xml:space="preserve">                                                                                                                                                         </w:t>
      </w:r>
      <w:r w:rsidR="00033760">
        <w:t xml:space="preserve">Таблица </w:t>
      </w:r>
      <w:r w:rsidR="00D524C2">
        <w:t>13</w:t>
      </w:r>
      <w:r w:rsidR="00033760">
        <w:t>.</w:t>
      </w:r>
      <w:r w:rsidR="002D163B">
        <w:t>13</w:t>
      </w:r>
    </w:p>
    <w:tbl>
      <w:tblPr>
        <w:tblOverlap w:val="never"/>
        <w:tblW w:w="0" w:type="auto"/>
        <w:tblLayout w:type="fixed"/>
        <w:tblCellMar>
          <w:left w:w="10" w:type="dxa"/>
          <w:right w:w="10" w:type="dxa"/>
        </w:tblCellMar>
        <w:tblLook w:val="0000"/>
      </w:tblPr>
      <w:tblGrid>
        <w:gridCol w:w="7637"/>
        <w:gridCol w:w="2296"/>
      </w:tblGrid>
      <w:tr w:rsidR="00996F4C" w:rsidTr="000F04CB">
        <w:trPr>
          <w:trHeight w:hRule="exact" w:val="715"/>
        </w:trPr>
        <w:tc>
          <w:tcPr>
            <w:tcW w:w="7637"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Наименование объектов</w:t>
            </w:r>
          </w:p>
        </w:tc>
        <w:tc>
          <w:tcPr>
            <w:tcW w:w="2296"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235" w:lineRule="exact"/>
              <w:jc w:val="center"/>
            </w:pPr>
            <w:r>
              <w:rPr>
                <w:rStyle w:val="9pt0pt"/>
              </w:rPr>
              <w:t xml:space="preserve">Расчетный показатель - площадь земельного участка, </w:t>
            </w:r>
            <w:proofErr w:type="gramStart"/>
            <w:r>
              <w:rPr>
                <w:rStyle w:val="9pt0pt"/>
              </w:rPr>
              <w:t>га</w:t>
            </w:r>
            <w:proofErr w:type="gramEnd"/>
          </w:p>
        </w:tc>
      </w:tr>
      <w:tr w:rsidR="00996F4C" w:rsidTr="000F04CB">
        <w:trPr>
          <w:trHeight w:hRule="exact" w:val="926"/>
        </w:trPr>
        <w:tc>
          <w:tcPr>
            <w:tcW w:w="7637"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226" w:lineRule="exact"/>
              <w:ind w:left="120"/>
              <w:jc w:val="left"/>
            </w:pPr>
            <w:proofErr w:type="gramStart"/>
            <w:r>
              <w:rPr>
                <w:rStyle w:val="9pt0pt"/>
              </w:rPr>
              <w:t>Комплекс зданий и сооружений линейной дорожной службы (административно - бытовой корпус, гаражи, навесы, стоянки, ремонтно-механические мастерские, склады, автозаправочные колонки, проходная, ограда и ворота, комплексы инженерных коммуникаций и др.)</w:t>
            </w:r>
            <w:proofErr w:type="gramEnd"/>
          </w:p>
        </w:tc>
        <w:tc>
          <w:tcPr>
            <w:tcW w:w="2296"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2,8</w:t>
            </w:r>
          </w:p>
        </w:tc>
      </w:tr>
      <w:tr w:rsidR="00996F4C" w:rsidTr="000F04CB">
        <w:trPr>
          <w:trHeight w:hRule="exact" w:val="1392"/>
        </w:trPr>
        <w:tc>
          <w:tcPr>
            <w:tcW w:w="7637"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230" w:lineRule="exact"/>
              <w:ind w:left="120"/>
              <w:jc w:val="left"/>
            </w:pPr>
            <w:proofErr w:type="gramStart"/>
            <w:r>
              <w:rPr>
                <w:rStyle w:val="9pt0pt"/>
              </w:rPr>
              <w:t>Здания и сооружения линейной дорожной службы - отдельно стоящие (административный корпус, бытовые помещения, склады, производственные площадки и хранилища, асфальто-смесительные установки, гаражи, навесы, стоянки, мастерские, проходная, ограда и ворота, вагон-столовая, вагон-баня, вагон-душевая, подъездной железнодорожный тупик, весовая, лаборатория, скважина, комплексы инженерных коммуникаций и др.)</w:t>
            </w:r>
            <w:proofErr w:type="gramEnd"/>
          </w:p>
        </w:tc>
        <w:tc>
          <w:tcPr>
            <w:tcW w:w="2296"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1,0</w:t>
            </w:r>
          </w:p>
        </w:tc>
      </w:tr>
      <w:tr w:rsidR="00996F4C" w:rsidTr="000F04CB">
        <w:trPr>
          <w:trHeight w:hRule="exact" w:val="710"/>
        </w:trPr>
        <w:tc>
          <w:tcPr>
            <w:tcW w:w="7637" w:type="dxa"/>
            <w:tcBorders>
              <w:top w:val="single" w:sz="4" w:space="0" w:color="auto"/>
              <w:left w:val="single" w:sz="4" w:space="0" w:color="auto"/>
              <w:bottom w:val="single" w:sz="4" w:space="0" w:color="auto"/>
            </w:tcBorders>
            <w:shd w:val="clear" w:color="auto" w:fill="FFFFFF"/>
          </w:tcPr>
          <w:p w:rsidR="00996F4C" w:rsidRDefault="00033760" w:rsidP="00AD6F10">
            <w:pPr>
              <w:pStyle w:val="33"/>
              <w:shd w:val="clear" w:color="auto" w:fill="auto"/>
              <w:spacing w:line="226" w:lineRule="exact"/>
              <w:ind w:left="120"/>
              <w:jc w:val="left"/>
            </w:pPr>
            <w:proofErr w:type="gramStart"/>
            <w:r>
              <w:rPr>
                <w:rStyle w:val="9pt0pt"/>
              </w:rPr>
              <w:t>Пескобаза, солебаза, база противогололедных материалов (в том числе производственная площадка, подъездной железнодорожный тупик, ограда, ворота и</w:t>
            </w:r>
            <w:proofErr w:type="gramEnd"/>
          </w:p>
          <w:p w:rsidR="00996F4C" w:rsidRDefault="00033760" w:rsidP="00AD6F10">
            <w:pPr>
              <w:pStyle w:val="33"/>
              <w:shd w:val="clear" w:color="auto" w:fill="auto"/>
              <w:spacing w:line="180" w:lineRule="exact"/>
              <w:ind w:left="120"/>
              <w:jc w:val="left"/>
            </w:pPr>
            <w:r>
              <w:rPr>
                <w:rStyle w:val="9pt0pt"/>
              </w:rPr>
              <w:t>др.)</w:t>
            </w:r>
          </w:p>
        </w:tc>
        <w:tc>
          <w:tcPr>
            <w:tcW w:w="2296"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0,5</w:t>
            </w:r>
          </w:p>
        </w:tc>
      </w:tr>
    </w:tbl>
    <w:p w:rsidR="002D163B" w:rsidRDefault="002D163B" w:rsidP="002D163B">
      <w:pPr>
        <w:pStyle w:val="37"/>
        <w:shd w:val="clear" w:color="auto" w:fill="auto"/>
        <w:tabs>
          <w:tab w:val="left" w:pos="1758"/>
        </w:tabs>
        <w:spacing w:before="0"/>
        <w:ind w:right="400"/>
      </w:pPr>
      <w:bookmarkStart w:id="34" w:name="bookmark34"/>
    </w:p>
    <w:p w:rsidR="00996F4C" w:rsidRDefault="00033760" w:rsidP="005C2A0B">
      <w:pPr>
        <w:pStyle w:val="37"/>
        <w:numPr>
          <w:ilvl w:val="2"/>
          <w:numId w:val="32"/>
        </w:numPr>
        <w:shd w:val="clear" w:color="auto" w:fill="auto"/>
        <w:tabs>
          <w:tab w:val="left" w:pos="426"/>
        </w:tabs>
        <w:spacing w:before="0"/>
        <w:ind w:left="142" w:right="400" w:firstLine="425"/>
      </w:pPr>
      <w:r>
        <w:t xml:space="preserve">Минимальные расчетные показатели - расстояния между пересечениями и примыканиями следует принимать в соответствии с таблицей </w:t>
      </w:r>
      <w:r w:rsidR="00D524C2">
        <w:t>13</w:t>
      </w:r>
      <w:r>
        <w:t>.</w:t>
      </w:r>
      <w:r w:rsidR="002D163B">
        <w:t>1</w:t>
      </w:r>
      <w:r w:rsidR="008E61A0">
        <w:t>4</w:t>
      </w:r>
      <w:bookmarkEnd w:id="34"/>
    </w:p>
    <w:p w:rsidR="00996F4C" w:rsidRDefault="00A76B30" w:rsidP="00AD6F10">
      <w:pPr>
        <w:pStyle w:val="a8"/>
        <w:shd w:val="clear" w:color="auto" w:fill="auto"/>
        <w:spacing w:line="210" w:lineRule="exact"/>
      </w:pPr>
      <w:r>
        <w:t xml:space="preserve">                                                                                                                                                         </w:t>
      </w:r>
      <w:r w:rsidR="00033760">
        <w:t xml:space="preserve">Таблица </w:t>
      </w:r>
      <w:r w:rsidR="00D524C2">
        <w:t>13</w:t>
      </w:r>
      <w:r w:rsidR="002D163B">
        <w:t>.1</w:t>
      </w:r>
      <w:r w:rsidR="008E61A0">
        <w:t>4</w:t>
      </w:r>
    </w:p>
    <w:tbl>
      <w:tblPr>
        <w:tblOverlap w:val="never"/>
        <w:tblW w:w="0" w:type="auto"/>
        <w:tblLayout w:type="fixed"/>
        <w:tblCellMar>
          <w:left w:w="10" w:type="dxa"/>
          <w:right w:w="10" w:type="dxa"/>
        </w:tblCellMar>
        <w:tblLook w:val="0000"/>
      </w:tblPr>
      <w:tblGrid>
        <w:gridCol w:w="2443"/>
        <w:gridCol w:w="3571"/>
        <w:gridCol w:w="3919"/>
      </w:tblGrid>
      <w:tr w:rsidR="00996F4C" w:rsidTr="000F04CB">
        <w:trPr>
          <w:trHeight w:hRule="exact" w:val="706"/>
        </w:trPr>
        <w:tc>
          <w:tcPr>
            <w:tcW w:w="2443" w:type="dxa"/>
            <w:tcBorders>
              <w:top w:val="single" w:sz="4" w:space="0" w:color="auto"/>
              <w:left w:val="single" w:sz="4" w:space="0" w:color="auto"/>
            </w:tcBorders>
            <w:shd w:val="clear" w:color="auto" w:fill="FFFFFF"/>
            <w:vAlign w:val="center"/>
          </w:tcPr>
          <w:p w:rsidR="00996F4C" w:rsidRDefault="00033760" w:rsidP="00AD6F10">
            <w:pPr>
              <w:pStyle w:val="33"/>
              <w:shd w:val="clear" w:color="auto" w:fill="auto"/>
              <w:spacing w:line="230" w:lineRule="exact"/>
              <w:jc w:val="center"/>
            </w:pPr>
            <w:r>
              <w:rPr>
                <w:rStyle w:val="9pt0pt"/>
              </w:rPr>
              <w:t>Категории автомобильных дорог</w:t>
            </w:r>
          </w:p>
        </w:tc>
        <w:tc>
          <w:tcPr>
            <w:tcW w:w="3571" w:type="dxa"/>
            <w:tcBorders>
              <w:top w:val="single" w:sz="4" w:space="0" w:color="auto"/>
              <w:left w:val="single" w:sz="4" w:space="0" w:color="auto"/>
            </w:tcBorders>
            <w:shd w:val="clear" w:color="auto" w:fill="FFFFFF"/>
            <w:vAlign w:val="center"/>
          </w:tcPr>
          <w:p w:rsidR="00996F4C" w:rsidRDefault="00033760" w:rsidP="00AD6F10">
            <w:pPr>
              <w:pStyle w:val="33"/>
              <w:shd w:val="clear" w:color="auto" w:fill="auto"/>
              <w:spacing w:line="180" w:lineRule="exact"/>
              <w:jc w:val="center"/>
            </w:pPr>
            <w:r>
              <w:rPr>
                <w:rStyle w:val="9pt0pt"/>
              </w:rPr>
              <w:t>Место размещения</w:t>
            </w:r>
          </w:p>
        </w:tc>
        <w:tc>
          <w:tcPr>
            <w:tcW w:w="3919" w:type="dxa"/>
            <w:tcBorders>
              <w:top w:val="single" w:sz="4" w:space="0" w:color="auto"/>
              <w:left w:val="single" w:sz="4" w:space="0" w:color="auto"/>
              <w:right w:val="single" w:sz="4" w:space="0" w:color="auto"/>
            </w:tcBorders>
            <w:shd w:val="clear" w:color="auto" w:fill="FFFFFF"/>
            <w:vAlign w:val="center"/>
          </w:tcPr>
          <w:p w:rsidR="00996F4C" w:rsidRDefault="00033760" w:rsidP="00AD6F10">
            <w:pPr>
              <w:pStyle w:val="33"/>
              <w:shd w:val="clear" w:color="auto" w:fill="auto"/>
              <w:spacing w:line="230" w:lineRule="exact"/>
              <w:jc w:val="center"/>
            </w:pPr>
            <w:r>
              <w:rPr>
                <w:rStyle w:val="9pt0pt"/>
              </w:rPr>
              <w:t xml:space="preserve">Минимальные расчетные показатели - расстояния между пересечениями и примыканиями, </w:t>
            </w:r>
            <w:proofErr w:type="gramStart"/>
            <w:r>
              <w:rPr>
                <w:rStyle w:val="9pt0pt"/>
              </w:rPr>
              <w:t>км</w:t>
            </w:r>
            <w:proofErr w:type="gramEnd"/>
          </w:p>
        </w:tc>
      </w:tr>
      <w:tr w:rsidR="00996F4C" w:rsidTr="000F04CB">
        <w:trPr>
          <w:trHeight w:hRule="exact" w:val="480"/>
        </w:trPr>
        <w:tc>
          <w:tcPr>
            <w:tcW w:w="2443" w:type="dxa"/>
            <w:tcBorders>
              <w:top w:val="single" w:sz="4" w:space="0" w:color="auto"/>
              <w:left w:val="single" w:sz="4" w:space="0" w:color="auto"/>
              <w:bottom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lang w:val="en-US"/>
              </w:rPr>
              <w:t>IV(V)</w:t>
            </w:r>
          </w:p>
        </w:tc>
        <w:tc>
          <w:tcPr>
            <w:tcW w:w="3571" w:type="dxa"/>
            <w:tcBorders>
              <w:top w:val="single" w:sz="4" w:space="0" w:color="auto"/>
              <w:left w:val="single" w:sz="4" w:space="0" w:color="auto"/>
              <w:bottom w:val="single" w:sz="4" w:space="0" w:color="auto"/>
            </w:tcBorders>
            <w:shd w:val="clear" w:color="auto" w:fill="FFFFFF"/>
          </w:tcPr>
          <w:p w:rsidR="00996F4C" w:rsidRDefault="00033760" w:rsidP="00AD6F10">
            <w:pPr>
              <w:pStyle w:val="33"/>
              <w:shd w:val="clear" w:color="auto" w:fill="auto"/>
              <w:spacing w:line="230" w:lineRule="exact"/>
            </w:pPr>
            <w:r>
              <w:rPr>
                <w:rStyle w:val="9pt0pt"/>
              </w:rPr>
              <w:t>На прямых участках или на кривых радиусами не менее 800 м</w:t>
            </w:r>
          </w:p>
        </w:tc>
        <w:tc>
          <w:tcPr>
            <w:tcW w:w="3919"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r>
    </w:tbl>
    <w:p w:rsidR="002D163B" w:rsidRDefault="002D163B" w:rsidP="002D163B">
      <w:pPr>
        <w:pStyle w:val="37"/>
        <w:shd w:val="clear" w:color="auto" w:fill="auto"/>
        <w:tabs>
          <w:tab w:val="left" w:pos="1758"/>
        </w:tabs>
        <w:spacing w:before="0"/>
        <w:ind w:right="400"/>
      </w:pPr>
      <w:bookmarkStart w:id="35" w:name="bookmark35"/>
    </w:p>
    <w:p w:rsidR="002D163B" w:rsidRDefault="002D163B" w:rsidP="002D163B">
      <w:pPr>
        <w:pStyle w:val="37"/>
        <w:shd w:val="clear" w:color="auto" w:fill="auto"/>
        <w:tabs>
          <w:tab w:val="left" w:pos="1758"/>
        </w:tabs>
        <w:spacing w:before="0"/>
        <w:ind w:right="400"/>
      </w:pPr>
    </w:p>
    <w:bookmarkEnd w:id="35"/>
    <w:p w:rsidR="00996F4C" w:rsidRDefault="00996F4C" w:rsidP="002D163B">
      <w:pPr>
        <w:pStyle w:val="37"/>
        <w:shd w:val="clear" w:color="auto" w:fill="auto"/>
        <w:spacing w:before="0"/>
        <w:ind w:right="680"/>
        <w:jc w:val="left"/>
      </w:pPr>
    </w:p>
    <w:p w:rsidR="00996F4C" w:rsidRDefault="00033760" w:rsidP="00457C27">
      <w:pPr>
        <w:pStyle w:val="37"/>
        <w:numPr>
          <w:ilvl w:val="2"/>
          <w:numId w:val="32"/>
        </w:numPr>
        <w:shd w:val="clear" w:color="auto" w:fill="auto"/>
        <w:tabs>
          <w:tab w:val="left" w:pos="1134"/>
        </w:tabs>
        <w:spacing w:before="0" w:line="280" w:lineRule="exact"/>
        <w:ind w:left="380" w:right="143" w:firstLine="45"/>
        <w:jc w:val="left"/>
      </w:pPr>
      <w:bookmarkStart w:id="36" w:name="bookmark37"/>
      <w:r>
        <w:t>Расчетные показатели - мощность автозаправочных станций (АЗС) и расстояние между ними в зависимости от интенсивности движения рекомендуется</w:t>
      </w:r>
      <w:bookmarkEnd w:id="36"/>
      <w:r w:rsidR="009723CE">
        <w:t xml:space="preserve"> </w:t>
      </w:r>
      <w:bookmarkStart w:id="37" w:name="bookmark38"/>
      <w:r>
        <w:t xml:space="preserve">принимать по таблице </w:t>
      </w:r>
      <w:r w:rsidR="00D524C2">
        <w:t>13</w:t>
      </w:r>
      <w:r>
        <w:t>.</w:t>
      </w:r>
      <w:r w:rsidR="009723CE">
        <w:t>15</w:t>
      </w:r>
      <w:bookmarkEnd w:id="37"/>
    </w:p>
    <w:p w:rsidR="005841A3" w:rsidRDefault="005841A3" w:rsidP="00AD6F10">
      <w:pPr>
        <w:pStyle w:val="37"/>
        <w:shd w:val="clear" w:color="auto" w:fill="auto"/>
        <w:spacing w:before="0" w:line="210" w:lineRule="exact"/>
        <w:ind w:left="380"/>
        <w:jc w:val="left"/>
      </w:pPr>
      <w:r>
        <w:t xml:space="preserve">                                                                                                                                                 Таблица </w:t>
      </w:r>
      <w:r w:rsidR="00D524C2">
        <w:t>13</w:t>
      </w:r>
      <w:r>
        <w:t>.</w:t>
      </w:r>
      <w:r w:rsidR="009723CE">
        <w:t>15</w:t>
      </w:r>
    </w:p>
    <w:p w:rsidR="00996F4C" w:rsidRDefault="00996F4C">
      <w:pPr>
        <w:pStyle w:val="a8"/>
        <w:framePr w:w="1382" w:h="239" w:hRule="exact" w:wrap="none" w:vAnchor="page" w:hAnchor="page" w:x="9111" w:y="4884"/>
        <w:shd w:val="clear" w:color="auto" w:fill="auto"/>
        <w:spacing w:line="210" w:lineRule="exact"/>
      </w:pPr>
    </w:p>
    <w:tbl>
      <w:tblPr>
        <w:tblOverlap w:val="never"/>
        <w:tblW w:w="0" w:type="auto"/>
        <w:tblLayout w:type="fixed"/>
        <w:tblCellMar>
          <w:left w:w="10" w:type="dxa"/>
          <w:right w:w="10" w:type="dxa"/>
        </w:tblCellMar>
        <w:tblLook w:val="0000"/>
      </w:tblPr>
      <w:tblGrid>
        <w:gridCol w:w="3139"/>
        <w:gridCol w:w="2208"/>
        <w:gridCol w:w="2381"/>
        <w:gridCol w:w="2205"/>
      </w:tblGrid>
      <w:tr w:rsidR="00996F4C" w:rsidTr="000F04CB">
        <w:trPr>
          <w:trHeight w:hRule="exact" w:val="480"/>
        </w:trPr>
        <w:tc>
          <w:tcPr>
            <w:tcW w:w="313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235" w:lineRule="exact"/>
              <w:jc w:val="center"/>
            </w:pPr>
            <w:r>
              <w:rPr>
                <w:rStyle w:val="9pt0pt"/>
              </w:rPr>
              <w:t>Интенсивность движения, трансп. ед./сут.</w:t>
            </w:r>
          </w:p>
        </w:tc>
        <w:tc>
          <w:tcPr>
            <w:tcW w:w="2208" w:type="dxa"/>
            <w:tcBorders>
              <w:top w:val="single" w:sz="4" w:space="0" w:color="auto"/>
              <w:left w:val="single" w:sz="4" w:space="0" w:color="auto"/>
            </w:tcBorders>
            <w:shd w:val="clear" w:color="auto" w:fill="FFFFFF"/>
          </w:tcPr>
          <w:p w:rsidR="00996F4C" w:rsidRPr="009723CE" w:rsidRDefault="00033760" w:rsidP="009723CE">
            <w:pPr>
              <w:jc w:val="center"/>
              <w:rPr>
                <w:rFonts w:ascii="Times New Roman" w:hAnsi="Times New Roman" w:cs="Times New Roman"/>
                <w:sz w:val="18"/>
                <w:szCs w:val="18"/>
              </w:rPr>
            </w:pPr>
            <w:r w:rsidRPr="009723CE">
              <w:rPr>
                <w:rFonts w:ascii="Times New Roman" w:hAnsi="Times New Roman" w:cs="Times New Roman"/>
                <w:sz w:val="18"/>
                <w:szCs w:val="18"/>
              </w:rPr>
              <w:t>Мощность АЗС, заправок в сутки</w:t>
            </w:r>
          </w:p>
        </w:tc>
        <w:tc>
          <w:tcPr>
            <w:tcW w:w="2381" w:type="dxa"/>
            <w:tcBorders>
              <w:top w:val="single" w:sz="4" w:space="0" w:color="auto"/>
              <w:left w:val="single" w:sz="4" w:space="0" w:color="auto"/>
            </w:tcBorders>
            <w:shd w:val="clear" w:color="auto" w:fill="FFFFFF"/>
          </w:tcPr>
          <w:p w:rsidR="00996F4C" w:rsidRPr="009723CE" w:rsidRDefault="00033760" w:rsidP="009723CE">
            <w:pPr>
              <w:jc w:val="center"/>
              <w:rPr>
                <w:rFonts w:ascii="Times New Roman" w:hAnsi="Times New Roman" w:cs="Times New Roman"/>
                <w:sz w:val="18"/>
                <w:szCs w:val="18"/>
              </w:rPr>
            </w:pPr>
            <w:r w:rsidRPr="009723CE">
              <w:rPr>
                <w:rFonts w:ascii="Times New Roman" w:hAnsi="Times New Roman" w:cs="Times New Roman"/>
                <w:sz w:val="18"/>
                <w:szCs w:val="18"/>
              </w:rPr>
              <w:t>Расстояние между</w:t>
            </w:r>
            <w:r w:rsidR="009723CE" w:rsidRPr="009723CE">
              <w:rPr>
                <w:rFonts w:ascii="Times New Roman" w:hAnsi="Times New Roman" w:cs="Times New Roman"/>
                <w:sz w:val="18"/>
                <w:szCs w:val="18"/>
              </w:rPr>
              <w:t xml:space="preserve"> </w:t>
            </w:r>
            <w:r w:rsidRPr="009723CE">
              <w:rPr>
                <w:rFonts w:ascii="Times New Roman" w:hAnsi="Times New Roman" w:cs="Times New Roman"/>
                <w:sz w:val="18"/>
                <w:szCs w:val="18"/>
              </w:rPr>
              <w:t>АЗС, км</w:t>
            </w:r>
          </w:p>
        </w:tc>
        <w:tc>
          <w:tcPr>
            <w:tcW w:w="2205" w:type="dxa"/>
            <w:tcBorders>
              <w:top w:val="single" w:sz="4" w:space="0" w:color="auto"/>
              <w:left w:val="single" w:sz="4" w:space="0" w:color="auto"/>
              <w:right w:val="single" w:sz="4" w:space="0" w:color="auto"/>
            </w:tcBorders>
            <w:shd w:val="clear" w:color="auto" w:fill="FFFFFF"/>
          </w:tcPr>
          <w:p w:rsidR="00996F4C" w:rsidRPr="009723CE" w:rsidRDefault="00033760" w:rsidP="009723CE">
            <w:pPr>
              <w:jc w:val="center"/>
              <w:rPr>
                <w:rFonts w:ascii="Times New Roman" w:hAnsi="Times New Roman" w:cs="Times New Roman"/>
                <w:sz w:val="18"/>
                <w:szCs w:val="18"/>
              </w:rPr>
            </w:pPr>
            <w:r w:rsidRPr="009723CE">
              <w:rPr>
                <w:rFonts w:ascii="Times New Roman" w:hAnsi="Times New Roman" w:cs="Times New Roman"/>
                <w:sz w:val="18"/>
                <w:szCs w:val="18"/>
              </w:rPr>
              <w:t>Размещение</w:t>
            </w:r>
          </w:p>
          <w:p w:rsidR="00996F4C" w:rsidRPr="009723CE" w:rsidRDefault="00033760" w:rsidP="009723CE">
            <w:pPr>
              <w:jc w:val="center"/>
              <w:rPr>
                <w:rFonts w:ascii="Times New Roman" w:hAnsi="Times New Roman" w:cs="Times New Roman"/>
                <w:sz w:val="18"/>
                <w:szCs w:val="18"/>
              </w:rPr>
            </w:pPr>
            <w:r w:rsidRPr="009723CE">
              <w:rPr>
                <w:rFonts w:ascii="Times New Roman" w:hAnsi="Times New Roman" w:cs="Times New Roman"/>
                <w:sz w:val="18"/>
                <w:szCs w:val="18"/>
              </w:rPr>
              <w:t>АЗС</w:t>
            </w:r>
          </w:p>
        </w:tc>
      </w:tr>
      <w:tr w:rsidR="00996F4C" w:rsidTr="000F04CB">
        <w:trPr>
          <w:trHeight w:hRule="exact" w:val="240"/>
        </w:trPr>
        <w:tc>
          <w:tcPr>
            <w:tcW w:w="313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свыше 1 000 до 2 000</w:t>
            </w:r>
          </w:p>
        </w:tc>
        <w:tc>
          <w:tcPr>
            <w:tcW w:w="2208"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250</w:t>
            </w:r>
          </w:p>
        </w:tc>
        <w:tc>
          <w:tcPr>
            <w:tcW w:w="2381"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30 - 40</w:t>
            </w:r>
          </w:p>
        </w:tc>
        <w:tc>
          <w:tcPr>
            <w:tcW w:w="220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Одностороннее</w:t>
            </w:r>
          </w:p>
        </w:tc>
      </w:tr>
      <w:tr w:rsidR="00996F4C" w:rsidTr="000F04CB">
        <w:trPr>
          <w:trHeight w:hRule="exact" w:val="240"/>
        </w:trPr>
        <w:tc>
          <w:tcPr>
            <w:tcW w:w="3139"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свыше 2 000 до 3 000</w:t>
            </w:r>
          </w:p>
        </w:tc>
        <w:tc>
          <w:tcPr>
            <w:tcW w:w="2208"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500</w:t>
            </w:r>
          </w:p>
        </w:tc>
        <w:tc>
          <w:tcPr>
            <w:tcW w:w="2381"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40 - 50</w:t>
            </w:r>
          </w:p>
        </w:tc>
        <w:tc>
          <w:tcPr>
            <w:tcW w:w="2205" w:type="dxa"/>
            <w:tcBorders>
              <w:top w:val="single" w:sz="4" w:space="0" w:color="auto"/>
              <w:left w:val="single" w:sz="4" w:space="0" w:color="auto"/>
              <w:righ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Одностороннее</w:t>
            </w:r>
          </w:p>
        </w:tc>
      </w:tr>
      <w:tr w:rsidR="00996F4C" w:rsidTr="000F04CB">
        <w:trPr>
          <w:trHeight w:hRule="exact" w:val="240"/>
        </w:trPr>
        <w:tc>
          <w:tcPr>
            <w:tcW w:w="3139"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свыше 3 000 до 5 000</w:t>
            </w:r>
          </w:p>
        </w:tc>
        <w:tc>
          <w:tcPr>
            <w:tcW w:w="2208"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750</w:t>
            </w:r>
          </w:p>
        </w:tc>
        <w:tc>
          <w:tcPr>
            <w:tcW w:w="2381"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40 - 50</w:t>
            </w:r>
          </w:p>
        </w:tc>
        <w:tc>
          <w:tcPr>
            <w:tcW w:w="2205" w:type="dxa"/>
            <w:tcBorders>
              <w:top w:val="single" w:sz="4" w:space="0" w:color="auto"/>
              <w:left w:val="single" w:sz="4" w:space="0" w:color="auto"/>
              <w:righ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Одностороннее</w:t>
            </w:r>
          </w:p>
        </w:tc>
      </w:tr>
      <w:tr w:rsidR="00996F4C" w:rsidTr="000F04CB">
        <w:trPr>
          <w:trHeight w:hRule="exact" w:val="240"/>
        </w:trPr>
        <w:tc>
          <w:tcPr>
            <w:tcW w:w="3139"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свыше 5 000 до 7 000</w:t>
            </w:r>
          </w:p>
        </w:tc>
        <w:tc>
          <w:tcPr>
            <w:tcW w:w="2208"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750</w:t>
            </w:r>
          </w:p>
        </w:tc>
        <w:tc>
          <w:tcPr>
            <w:tcW w:w="2381"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50 - 60</w:t>
            </w:r>
          </w:p>
        </w:tc>
        <w:tc>
          <w:tcPr>
            <w:tcW w:w="2205" w:type="dxa"/>
            <w:tcBorders>
              <w:top w:val="single" w:sz="4" w:space="0" w:color="auto"/>
              <w:left w:val="single" w:sz="4" w:space="0" w:color="auto"/>
              <w:righ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Двустороннее</w:t>
            </w:r>
          </w:p>
        </w:tc>
      </w:tr>
      <w:tr w:rsidR="00996F4C" w:rsidTr="000F04CB">
        <w:trPr>
          <w:trHeight w:hRule="exact" w:val="240"/>
        </w:trPr>
        <w:tc>
          <w:tcPr>
            <w:tcW w:w="3139"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свыше 7 000 до 20 000</w:t>
            </w:r>
          </w:p>
        </w:tc>
        <w:tc>
          <w:tcPr>
            <w:tcW w:w="2208"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1 000</w:t>
            </w:r>
          </w:p>
        </w:tc>
        <w:tc>
          <w:tcPr>
            <w:tcW w:w="2381" w:type="dxa"/>
            <w:tcBorders>
              <w:top w:val="single" w:sz="4" w:space="0" w:color="auto"/>
              <w:lef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40 - 50</w:t>
            </w:r>
          </w:p>
        </w:tc>
        <w:tc>
          <w:tcPr>
            <w:tcW w:w="2205" w:type="dxa"/>
            <w:tcBorders>
              <w:top w:val="single" w:sz="4" w:space="0" w:color="auto"/>
              <w:left w:val="single" w:sz="4" w:space="0" w:color="auto"/>
              <w:righ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Двустороннее</w:t>
            </w:r>
          </w:p>
        </w:tc>
      </w:tr>
      <w:tr w:rsidR="00996F4C" w:rsidTr="000F04CB">
        <w:trPr>
          <w:trHeight w:hRule="exact" w:val="250"/>
        </w:trPr>
        <w:tc>
          <w:tcPr>
            <w:tcW w:w="3139" w:type="dxa"/>
            <w:tcBorders>
              <w:top w:val="single" w:sz="4" w:space="0" w:color="auto"/>
              <w:left w:val="single" w:sz="4" w:space="0" w:color="auto"/>
              <w:bottom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свыше 20 000</w:t>
            </w:r>
          </w:p>
        </w:tc>
        <w:tc>
          <w:tcPr>
            <w:tcW w:w="2208" w:type="dxa"/>
            <w:tcBorders>
              <w:top w:val="single" w:sz="4" w:space="0" w:color="auto"/>
              <w:left w:val="single" w:sz="4" w:space="0" w:color="auto"/>
              <w:bottom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1 000</w:t>
            </w:r>
          </w:p>
        </w:tc>
        <w:tc>
          <w:tcPr>
            <w:tcW w:w="2381" w:type="dxa"/>
            <w:tcBorders>
              <w:top w:val="single" w:sz="4" w:space="0" w:color="auto"/>
              <w:left w:val="single" w:sz="4" w:space="0" w:color="auto"/>
              <w:bottom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20 - 25</w:t>
            </w:r>
          </w:p>
        </w:tc>
        <w:tc>
          <w:tcPr>
            <w:tcW w:w="2205" w:type="dxa"/>
            <w:tcBorders>
              <w:top w:val="single" w:sz="4" w:space="0" w:color="auto"/>
              <w:left w:val="single" w:sz="4" w:space="0" w:color="auto"/>
              <w:bottom w:val="single" w:sz="4" w:space="0" w:color="auto"/>
              <w:right w:val="single" w:sz="4" w:space="0" w:color="auto"/>
            </w:tcBorders>
            <w:shd w:val="clear" w:color="auto" w:fill="FFFFFF"/>
          </w:tcPr>
          <w:p w:rsidR="00996F4C" w:rsidRPr="00434189" w:rsidRDefault="00033760" w:rsidP="00AD6F10">
            <w:pPr>
              <w:pStyle w:val="33"/>
              <w:shd w:val="clear" w:color="auto" w:fill="auto"/>
              <w:spacing w:line="180" w:lineRule="exact"/>
              <w:jc w:val="center"/>
              <w:rPr>
                <w:highlight w:val="yellow"/>
              </w:rPr>
            </w:pPr>
            <w:r w:rsidRPr="00434189">
              <w:rPr>
                <w:rStyle w:val="9pt0pt"/>
              </w:rPr>
              <w:t>Двустороннее</w:t>
            </w:r>
          </w:p>
        </w:tc>
      </w:tr>
    </w:tbl>
    <w:p w:rsidR="0049149C" w:rsidRDefault="0049149C" w:rsidP="0049149C">
      <w:pPr>
        <w:pStyle w:val="37"/>
        <w:shd w:val="clear" w:color="auto" w:fill="auto"/>
        <w:tabs>
          <w:tab w:val="left" w:pos="1134"/>
        </w:tabs>
        <w:spacing w:before="0"/>
        <w:ind w:right="680"/>
      </w:pPr>
      <w:bookmarkStart w:id="38" w:name="bookmark39"/>
    </w:p>
    <w:p w:rsidR="00996F4C" w:rsidRDefault="00033760" w:rsidP="00457C27">
      <w:pPr>
        <w:pStyle w:val="37"/>
        <w:numPr>
          <w:ilvl w:val="2"/>
          <w:numId w:val="32"/>
        </w:numPr>
        <w:shd w:val="clear" w:color="auto" w:fill="auto"/>
        <w:tabs>
          <w:tab w:val="left" w:pos="1134"/>
        </w:tabs>
        <w:spacing w:before="0"/>
        <w:ind w:left="0" w:right="1" w:firstLine="426"/>
      </w:pPr>
      <w:r>
        <w:t xml:space="preserve">Минимально допустимый уровень обеспеченности постами на дорожных станциях технического облуживания (СТО) в зависимости от расстояния между ними и интенсивности движения рекомендуется принимать по таблице </w:t>
      </w:r>
      <w:r w:rsidR="00D524C2">
        <w:t>13</w:t>
      </w:r>
      <w:bookmarkEnd w:id="38"/>
      <w:r w:rsidR="00715345">
        <w:t>.16</w:t>
      </w:r>
    </w:p>
    <w:p w:rsidR="00996F4C" w:rsidRDefault="005841A3" w:rsidP="00AD6F10">
      <w:pPr>
        <w:pStyle w:val="a8"/>
        <w:shd w:val="clear" w:color="auto" w:fill="auto"/>
        <w:spacing w:line="210" w:lineRule="exact"/>
      </w:pPr>
      <w:r>
        <w:t xml:space="preserve">                                                                                                                                                         </w:t>
      </w:r>
      <w:r w:rsidR="00033760">
        <w:t xml:space="preserve">Таблица </w:t>
      </w:r>
      <w:r w:rsidR="00D524C2">
        <w:t>13</w:t>
      </w:r>
      <w:r w:rsidR="00033760">
        <w:t>.</w:t>
      </w:r>
      <w:r w:rsidR="00715345">
        <w:t>16</w:t>
      </w:r>
    </w:p>
    <w:tbl>
      <w:tblPr>
        <w:tblOverlap w:val="never"/>
        <w:tblW w:w="0" w:type="auto"/>
        <w:tblLayout w:type="fixed"/>
        <w:tblCellMar>
          <w:left w:w="10" w:type="dxa"/>
          <w:right w:w="10" w:type="dxa"/>
        </w:tblCellMar>
        <w:tblLook w:val="0000"/>
      </w:tblPr>
      <w:tblGrid>
        <w:gridCol w:w="2674"/>
        <w:gridCol w:w="1166"/>
        <w:gridCol w:w="955"/>
        <w:gridCol w:w="950"/>
        <w:gridCol w:w="1334"/>
        <w:gridCol w:w="979"/>
        <w:gridCol w:w="1875"/>
      </w:tblGrid>
      <w:tr w:rsidR="00996F4C" w:rsidTr="000F04CB">
        <w:trPr>
          <w:trHeight w:hRule="exact" w:val="701"/>
        </w:trPr>
        <w:tc>
          <w:tcPr>
            <w:tcW w:w="2674" w:type="dxa"/>
            <w:vMerge w:val="restart"/>
            <w:tcBorders>
              <w:top w:val="single" w:sz="4" w:space="0" w:color="auto"/>
              <w:left w:val="single" w:sz="4" w:space="0" w:color="auto"/>
            </w:tcBorders>
            <w:shd w:val="clear" w:color="auto" w:fill="FFFFFF"/>
          </w:tcPr>
          <w:p w:rsidR="00996F4C" w:rsidRDefault="00033760" w:rsidP="00AD6F10">
            <w:pPr>
              <w:pStyle w:val="33"/>
              <w:shd w:val="clear" w:color="auto" w:fill="auto"/>
              <w:spacing w:line="235" w:lineRule="exact"/>
              <w:jc w:val="center"/>
            </w:pPr>
            <w:r>
              <w:rPr>
                <w:rStyle w:val="9pt0pt"/>
              </w:rPr>
              <w:t>Интенсивность движения, трансп. ед./сут.</w:t>
            </w:r>
          </w:p>
        </w:tc>
        <w:tc>
          <w:tcPr>
            <w:tcW w:w="5384" w:type="dxa"/>
            <w:gridSpan w:val="5"/>
            <w:tcBorders>
              <w:top w:val="single" w:sz="4" w:space="0" w:color="auto"/>
              <w:left w:val="single" w:sz="4" w:space="0" w:color="auto"/>
            </w:tcBorders>
            <w:shd w:val="clear" w:color="auto" w:fill="FFFFFF"/>
          </w:tcPr>
          <w:p w:rsidR="00996F4C" w:rsidRDefault="00033760" w:rsidP="00AD6F10">
            <w:pPr>
              <w:pStyle w:val="33"/>
              <w:shd w:val="clear" w:color="auto" w:fill="auto"/>
              <w:spacing w:line="226" w:lineRule="exact"/>
              <w:jc w:val="center"/>
            </w:pPr>
            <w:r>
              <w:rPr>
                <w:rStyle w:val="9pt0pt"/>
              </w:rPr>
              <w:t xml:space="preserve">Расчетный показатель градостроительного проектирования - количество постов на СТО в зависимости от расстояния между ними, </w:t>
            </w:r>
            <w:proofErr w:type="gramStart"/>
            <w:r>
              <w:rPr>
                <w:rStyle w:val="9pt0pt"/>
              </w:rPr>
              <w:t>км</w:t>
            </w:r>
            <w:proofErr w:type="gramEnd"/>
          </w:p>
        </w:tc>
        <w:tc>
          <w:tcPr>
            <w:tcW w:w="1875" w:type="dxa"/>
            <w:vMerge w:val="restart"/>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after="60" w:line="180" w:lineRule="exact"/>
              <w:jc w:val="center"/>
            </w:pPr>
            <w:r>
              <w:rPr>
                <w:rStyle w:val="9pt0pt"/>
              </w:rPr>
              <w:t>Размещение</w:t>
            </w:r>
          </w:p>
          <w:p w:rsidR="00996F4C" w:rsidRDefault="00033760" w:rsidP="00AD6F10">
            <w:pPr>
              <w:pStyle w:val="33"/>
              <w:shd w:val="clear" w:color="auto" w:fill="auto"/>
              <w:spacing w:before="60" w:line="180" w:lineRule="exact"/>
              <w:jc w:val="center"/>
            </w:pPr>
            <w:r>
              <w:rPr>
                <w:rStyle w:val="9pt0pt"/>
              </w:rPr>
              <w:t>СТО</w:t>
            </w:r>
          </w:p>
        </w:tc>
      </w:tr>
      <w:tr w:rsidR="00996F4C" w:rsidTr="000F04CB">
        <w:trPr>
          <w:trHeight w:hRule="exact" w:val="240"/>
        </w:trPr>
        <w:tc>
          <w:tcPr>
            <w:tcW w:w="2674" w:type="dxa"/>
            <w:vMerge/>
            <w:tcBorders>
              <w:left w:val="single" w:sz="4" w:space="0" w:color="auto"/>
            </w:tcBorders>
            <w:shd w:val="clear" w:color="auto" w:fill="FFFFFF"/>
          </w:tcPr>
          <w:p w:rsidR="00996F4C" w:rsidRDefault="00996F4C" w:rsidP="00AD6F10"/>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80</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100</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150</w:t>
            </w:r>
          </w:p>
        </w:tc>
        <w:tc>
          <w:tcPr>
            <w:tcW w:w="133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200</w:t>
            </w:r>
          </w:p>
        </w:tc>
        <w:tc>
          <w:tcPr>
            <w:tcW w:w="97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250</w:t>
            </w:r>
          </w:p>
        </w:tc>
        <w:tc>
          <w:tcPr>
            <w:tcW w:w="1875" w:type="dxa"/>
            <w:vMerge/>
            <w:tcBorders>
              <w:left w:val="single" w:sz="4" w:space="0" w:color="auto"/>
              <w:right w:val="single" w:sz="4" w:space="0" w:color="auto"/>
            </w:tcBorders>
            <w:shd w:val="clear" w:color="auto" w:fill="FFFFFF"/>
          </w:tcPr>
          <w:p w:rsidR="00996F4C" w:rsidRDefault="00996F4C" w:rsidP="00AD6F10"/>
        </w:tc>
      </w:tr>
      <w:tr w:rsidR="00996F4C" w:rsidTr="000F04CB">
        <w:trPr>
          <w:trHeight w:hRule="exact" w:val="240"/>
        </w:trPr>
        <w:tc>
          <w:tcPr>
            <w:tcW w:w="267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1 000</w:t>
            </w:r>
          </w:p>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1</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1</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1</w:t>
            </w:r>
          </w:p>
        </w:tc>
        <w:tc>
          <w:tcPr>
            <w:tcW w:w="133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97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187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Одностороннее</w:t>
            </w:r>
          </w:p>
        </w:tc>
      </w:tr>
      <w:tr w:rsidR="00996F4C" w:rsidTr="000F04CB">
        <w:trPr>
          <w:trHeight w:hRule="exact" w:val="240"/>
        </w:trPr>
        <w:tc>
          <w:tcPr>
            <w:tcW w:w="267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2 000</w:t>
            </w:r>
          </w:p>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1</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133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97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187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Одностороннее</w:t>
            </w:r>
          </w:p>
        </w:tc>
      </w:tr>
      <w:tr w:rsidR="00996F4C" w:rsidTr="000F04CB">
        <w:trPr>
          <w:trHeight w:hRule="exact" w:val="240"/>
        </w:trPr>
        <w:tc>
          <w:tcPr>
            <w:tcW w:w="267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3 000</w:t>
            </w:r>
          </w:p>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133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97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5</w:t>
            </w:r>
          </w:p>
        </w:tc>
        <w:tc>
          <w:tcPr>
            <w:tcW w:w="187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Одностороннее</w:t>
            </w:r>
          </w:p>
        </w:tc>
      </w:tr>
      <w:tr w:rsidR="00996F4C" w:rsidTr="000F04CB">
        <w:trPr>
          <w:trHeight w:hRule="exact" w:val="240"/>
        </w:trPr>
        <w:tc>
          <w:tcPr>
            <w:tcW w:w="267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4 000</w:t>
            </w:r>
          </w:p>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w:t>
            </w:r>
          </w:p>
        </w:tc>
        <w:tc>
          <w:tcPr>
            <w:tcW w:w="133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w:t>
            </w:r>
          </w:p>
        </w:tc>
        <w:tc>
          <w:tcPr>
            <w:tcW w:w="97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w:t>
            </w:r>
          </w:p>
        </w:tc>
        <w:tc>
          <w:tcPr>
            <w:tcW w:w="187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Одностороннее</w:t>
            </w:r>
          </w:p>
        </w:tc>
      </w:tr>
      <w:tr w:rsidR="00996F4C" w:rsidTr="000F04CB">
        <w:trPr>
          <w:trHeight w:hRule="exact" w:val="240"/>
        </w:trPr>
        <w:tc>
          <w:tcPr>
            <w:tcW w:w="267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5 000</w:t>
            </w:r>
          </w:p>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133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97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187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Двустороннее</w:t>
            </w:r>
          </w:p>
        </w:tc>
      </w:tr>
      <w:tr w:rsidR="00996F4C" w:rsidTr="000F04CB">
        <w:trPr>
          <w:trHeight w:hRule="exact" w:val="240"/>
        </w:trPr>
        <w:tc>
          <w:tcPr>
            <w:tcW w:w="267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6 000</w:t>
            </w:r>
          </w:p>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133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97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187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Двустороннее</w:t>
            </w:r>
          </w:p>
        </w:tc>
      </w:tr>
      <w:tr w:rsidR="00996F4C" w:rsidTr="000F04CB">
        <w:trPr>
          <w:trHeight w:hRule="exact" w:val="240"/>
        </w:trPr>
        <w:tc>
          <w:tcPr>
            <w:tcW w:w="267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8 000</w:t>
            </w:r>
          </w:p>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133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97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5</w:t>
            </w:r>
          </w:p>
        </w:tc>
        <w:tc>
          <w:tcPr>
            <w:tcW w:w="187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Двустороннее</w:t>
            </w:r>
          </w:p>
        </w:tc>
      </w:tr>
      <w:tr w:rsidR="00996F4C" w:rsidTr="000F04CB">
        <w:trPr>
          <w:trHeight w:hRule="exact" w:val="240"/>
        </w:trPr>
        <w:tc>
          <w:tcPr>
            <w:tcW w:w="267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10 000</w:t>
            </w:r>
          </w:p>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w:t>
            </w:r>
          </w:p>
        </w:tc>
        <w:tc>
          <w:tcPr>
            <w:tcW w:w="133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5</w:t>
            </w:r>
          </w:p>
        </w:tc>
        <w:tc>
          <w:tcPr>
            <w:tcW w:w="97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5</w:t>
            </w:r>
          </w:p>
        </w:tc>
        <w:tc>
          <w:tcPr>
            <w:tcW w:w="187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Двустороннее</w:t>
            </w:r>
          </w:p>
        </w:tc>
      </w:tr>
      <w:tr w:rsidR="00996F4C" w:rsidTr="000F04CB">
        <w:trPr>
          <w:trHeight w:hRule="exact" w:val="240"/>
        </w:trPr>
        <w:tc>
          <w:tcPr>
            <w:tcW w:w="267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15 000</w:t>
            </w:r>
          </w:p>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5</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5</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5</w:t>
            </w:r>
          </w:p>
        </w:tc>
        <w:tc>
          <w:tcPr>
            <w:tcW w:w="133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8</w:t>
            </w:r>
          </w:p>
        </w:tc>
        <w:tc>
          <w:tcPr>
            <w:tcW w:w="979"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8</w:t>
            </w:r>
          </w:p>
        </w:tc>
        <w:tc>
          <w:tcPr>
            <w:tcW w:w="187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Двустороннее</w:t>
            </w:r>
          </w:p>
        </w:tc>
      </w:tr>
      <w:tr w:rsidR="00996F4C" w:rsidTr="000F04CB">
        <w:trPr>
          <w:trHeight w:hRule="exact" w:val="470"/>
        </w:trPr>
        <w:tc>
          <w:tcPr>
            <w:tcW w:w="2674"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20 000</w:t>
            </w:r>
          </w:p>
        </w:tc>
        <w:tc>
          <w:tcPr>
            <w:tcW w:w="1166"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5</w:t>
            </w:r>
          </w:p>
        </w:tc>
        <w:tc>
          <w:tcPr>
            <w:tcW w:w="955"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5</w:t>
            </w:r>
          </w:p>
        </w:tc>
        <w:tc>
          <w:tcPr>
            <w:tcW w:w="950" w:type="dxa"/>
            <w:tcBorders>
              <w:top w:val="single" w:sz="4" w:space="0" w:color="auto"/>
              <w:lef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8</w:t>
            </w:r>
          </w:p>
        </w:tc>
        <w:tc>
          <w:tcPr>
            <w:tcW w:w="2313" w:type="dxa"/>
            <w:gridSpan w:val="2"/>
            <w:tcBorders>
              <w:top w:val="single" w:sz="4" w:space="0" w:color="auto"/>
              <w:left w:val="single" w:sz="4" w:space="0" w:color="auto"/>
            </w:tcBorders>
            <w:shd w:val="clear" w:color="auto" w:fill="FFFFFF"/>
          </w:tcPr>
          <w:p w:rsidR="00996F4C" w:rsidRDefault="00033760" w:rsidP="00AD6F10">
            <w:pPr>
              <w:pStyle w:val="33"/>
              <w:shd w:val="clear" w:color="auto" w:fill="auto"/>
              <w:spacing w:line="230" w:lineRule="exact"/>
              <w:jc w:val="center"/>
            </w:pPr>
            <w:r>
              <w:rPr>
                <w:rStyle w:val="9pt0pt"/>
              </w:rPr>
              <w:t>По специальному расчету</w:t>
            </w:r>
          </w:p>
        </w:tc>
        <w:tc>
          <w:tcPr>
            <w:tcW w:w="1875" w:type="dxa"/>
            <w:tcBorders>
              <w:top w:val="single" w:sz="4" w:space="0" w:color="auto"/>
              <w:left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Двустороннее</w:t>
            </w:r>
          </w:p>
        </w:tc>
      </w:tr>
      <w:tr w:rsidR="00996F4C" w:rsidTr="000F04CB">
        <w:trPr>
          <w:trHeight w:hRule="exact" w:val="250"/>
        </w:trPr>
        <w:tc>
          <w:tcPr>
            <w:tcW w:w="2674" w:type="dxa"/>
            <w:tcBorders>
              <w:top w:val="single" w:sz="4" w:space="0" w:color="auto"/>
              <w:left w:val="single" w:sz="4" w:space="0" w:color="auto"/>
              <w:bottom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30 000</w:t>
            </w:r>
          </w:p>
        </w:tc>
        <w:tc>
          <w:tcPr>
            <w:tcW w:w="1166" w:type="dxa"/>
            <w:tcBorders>
              <w:top w:val="single" w:sz="4" w:space="0" w:color="auto"/>
              <w:left w:val="single" w:sz="4" w:space="0" w:color="auto"/>
              <w:bottom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8</w:t>
            </w:r>
          </w:p>
        </w:tc>
        <w:tc>
          <w:tcPr>
            <w:tcW w:w="955" w:type="dxa"/>
            <w:tcBorders>
              <w:top w:val="single" w:sz="4" w:space="0" w:color="auto"/>
              <w:left w:val="single" w:sz="4" w:space="0" w:color="auto"/>
              <w:bottom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8</w:t>
            </w:r>
          </w:p>
        </w:tc>
        <w:tc>
          <w:tcPr>
            <w:tcW w:w="3263" w:type="dxa"/>
            <w:gridSpan w:val="3"/>
            <w:tcBorders>
              <w:top w:val="single" w:sz="4" w:space="0" w:color="auto"/>
              <w:left w:val="single" w:sz="4" w:space="0" w:color="auto"/>
              <w:bottom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По специальному расчету</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AD6F10">
            <w:pPr>
              <w:pStyle w:val="33"/>
              <w:shd w:val="clear" w:color="auto" w:fill="auto"/>
              <w:spacing w:line="180" w:lineRule="exact"/>
              <w:jc w:val="center"/>
            </w:pPr>
            <w:r>
              <w:rPr>
                <w:rStyle w:val="9pt0pt"/>
              </w:rPr>
              <w:t>Двустороннее</w:t>
            </w:r>
          </w:p>
        </w:tc>
      </w:tr>
    </w:tbl>
    <w:p w:rsidR="00996F4C" w:rsidRDefault="00033760" w:rsidP="00AD6F10">
      <w:pPr>
        <w:pStyle w:val="40"/>
        <w:shd w:val="clear" w:color="auto" w:fill="auto"/>
        <w:tabs>
          <w:tab w:val="left" w:pos="2862"/>
        </w:tabs>
        <w:spacing w:before="0" w:line="230" w:lineRule="exact"/>
        <w:ind w:left="380" w:firstLine="720"/>
        <w:rPr>
          <w:sz w:val="20"/>
          <w:szCs w:val="20"/>
        </w:rPr>
      </w:pPr>
      <w:r w:rsidRPr="0046687E">
        <w:rPr>
          <w:rStyle w:val="41pt"/>
          <w:sz w:val="20"/>
          <w:szCs w:val="20"/>
        </w:rPr>
        <w:t>Примечание:</w:t>
      </w:r>
      <w:r w:rsidRPr="0046687E">
        <w:rPr>
          <w:sz w:val="20"/>
          <w:szCs w:val="20"/>
        </w:rPr>
        <w:tab/>
        <w:t>При дорожных станциях технического обслуживания целесообразно</w:t>
      </w:r>
      <w:r w:rsidR="00C239F7" w:rsidRPr="0046687E">
        <w:rPr>
          <w:sz w:val="20"/>
          <w:szCs w:val="20"/>
        </w:rPr>
        <w:t xml:space="preserve"> </w:t>
      </w:r>
      <w:r w:rsidRPr="0046687E">
        <w:rPr>
          <w:sz w:val="20"/>
          <w:szCs w:val="20"/>
        </w:rPr>
        <w:t>предусматривать автозаправочные станции.</w:t>
      </w:r>
    </w:p>
    <w:p w:rsidR="006344DB" w:rsidRPr="0046687E" w:rsidRDefault="006344DB" w:rsidP="00AD6F10">
      <w:pPr>
        <w:pStyle w:val="40"/>
        <w:shd w:val="clear" w:color="auto" w:fill="auto"/>
        <w:tabs>
          <w:tab w:val="left" w:pos="2862"/>
        </w:tabs>
        <w:spacing w:before="0" w:line="230" w:lineRule="exact"/>
        <w:ind w:left="380" w:firstLine="720"/>
        <w:rPr>
          <w:sz w:val="20"/>
          <w:szCs w:val="20"/>
        </w:rPr>
      </w:pPr>
    </w:p>
    <w:p w:rsidR="00996F4C" w:rsidRDefault="00033760" w:rsidP="00457C27">
      <w:pPr>
        <w:pStyle w:val="37"/>
        <w:numPr>
          <w:ilvl w:val="2"/>
          <w:numId w:val="32"/>
        </w:numPr>
        <w:shd w:val="clear" w:color="auto" w:fill="auto"/>
        <w:spacing w:before="0" w:line="274" w:lineRule="exact"/>
        <w:ind w:left="0" w:right="1" w:firstLine="426"/>
      </w:pPr>
      <w:bookmarkStart w:id="39" w:name="bookmark40"/>
      <w:r>
        <w:t xml:space="preserve">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предоставления транспортных услуг населению, организации транспортного обслуживания населения между </w:t>
      </w:r>
      <w:proofErr w:type="gramStart"/>
      <w:r>
        <w:t>городским</w:t>
      </w:r>
      <w:proofErr w:type="gramEnd"/>
      <w:r>
        <w:t xml:space="preserve"> и сельскими </w:t>
      </w:r>
      <w:r w:rsidR="006344DB">
        <w:t>населенными пунктами</w:t>
      </w:r>
      <w:r>
        <w:t xml:space="preserve"> в границах </w:t>
      </w:r>
      <w:r w:rsidR="003D16FA">
        <w:t>Богородского муниципального округа</w:t>
      </w:r>
      <w:r>
        <w:t xml:space="preserve">, приведены в таблице </w:t>
      </w:r>
      <w:r w:rsidR="00D524C2">
        <w:t>13</w:t>
      </w:r>
      <w:r>
        <w:t>.</w:t>
      </w:r>
      <w:bookmarkEnd w:id="39"/>
      <w:r w:rsidR="00715345">
        <w:t>17</w:t>
      </w:r>
    </w:p>
    <w:p w:rsidR="00715345" w:rsidRDefault="00457C27" w:rsidP="00457C27">
      <w:pPr>
        <w:pStyle w:val="37"/>
        <w:shd w:val="clear" w:color="auto" w:fill="auto"/>
        <w:spacing w:before="0" w:line="274" w:lineRule="exact"/>
        <w:ind w:left="273" w:right="1"/>
        <w:jc w:val="right"/>
      </w:pPr>
      <w:r>
        <w:t xml:space="preserve">   </w:t>
      </w:r>
      <w:r w:rsidR="00715345" w:rsidRPr="00715345">
        <w:t>Таблица 13.17</w:t>
      </w:r>
    </w:p>
    <w:tbl>
      <w:tblPr>
        <w:tblOverlap w:val="never"/>
        <w:tblW w:w="9933" w:type="dxa"/>
        <w:tblLayout w:type="fixed"/>
        <w:tblCellMar>
          <w:left w:w="10" w:type="dxa"/>
          <w:right w:w="10" w:type="dxa"/>
        </w:tblCellMar>
        <w:tblLook w:val="0000"/>
      </w:tblPr>
      <w:tblGrid>
        <w:gridCol w:w="4234"/>
        <w:gridCol w:w="2808"/>
        <w:gridCol w:w="2891"/>
      </w:tblGrid>
      <w:tr w:rsidR="00715345" w:rsidRPr="00715345" w:rsidTr="00D140BC">
        <w:trPr>
          <w:trHeight w:hRule="exact" w:val="331"/>
        </w:trPr>
        <w:tc>
          <w:tcPr>
            <w:tcW w:w="4234" w:type="dxa"/>
            <w:vMerge w:val="restart"/>
            <w:tcBorders>
              <w:top w:val="single" w:sz="4" w:space="0" w:color="auto"/>
              <w:left w:val="single" w:sz="4" w:space="0" w:color="auto"/>
            </w:tcBorders>
            <w:shd w:val="clear" w:color="auto" w:fill="FFFFFF"/>
          </w:tcPr>
          <w:p w:rsidR="00715345" w:rsidRPr="00715345" w:rsidRDefault="00715345" w:rsidP="00715345">
            <w:pPr>
              <w:jc w:val="center"/>
              <w:rPr>
                <w:sz w:val="10"/>
                <w:szCs w:val="10"/>
              </w:rPr>
            </w:pPr>
            <w:r w:rsidRPr="00715345">
              <w:rPr>
                <w:rFonts w:ascii="Times New Roman" w:hAnsi="Times New Roman" w:cs="Times New Roman"/>
                <w:spacing w:val="-1"/>
                <w:sz w:val="18"/>
                <w:szCs w:val="18"/>
                <w:shd w:val="clear" w:color="auto" w:fill="FFFFFF"/>
              </w:rPr>
              <w:t>Наименование объектов</w:t>
            </w:r>
          </w:p>
        </w:tc>
        <w:tc>
          <w:tcPr>
            <w:tcW w:w="5699" w:type="dxa"/>
            <w:gridSpan w:val="2"/>
            <w:tcBorders>
              <w:top w:val="single" w:sz="4" w:space="0" w:color="auto"/>
              <w:left w:val="single" w:sz="4" w:space="0" w:color="auto"/>
              <w:right w:val="single" w:sz="4" w:space="0" w:color="auto"/>
            </w:tcBorders>
            <w:shd w:val="clear" w:color="auto" w:fill="FFFFFF"/>
          </w:tcPr>
          <w:p w:rsidR="00715345" w:rsidRPr="00715345" w:rsidRDefault="00715345" w:rsidP="00715345">
            <w:pPr>
              <w:spacing w:line="180" w:lineRule="exact"/>
              <w:jc w:val="center"/>
              <w:rPr>
                <w:rFonts w:ascii="Times New Roman" w:eastAsia="Times New Roman" w:hAnsi="Times New Roman" w:cs="Times New Roman"/>
                <w:spacing w:val="-1"/>
                <w:sz w:val="18"/>
                <w:szCs w:val="18"/>
                <w:shd w:val="clear" w:color="auto" w:fill="FFFFFF"/>
              </w:rPr>
            </w:pPr>
            <w:r w:rsidRPr="00715345">
              <w:rPr>
                <w:rFonts w:ascii="Times New Roman" w:eastAsia="Times New Roman" w:hAnsi="Times New Roman" w:cs="Times New Roman"/>
                <w:spacing w:val="-1"/>
                <w:sz w:val="18"/>
                <w:szCs w:val="18"/>
                <w:shd w:val="clear" w:color="auto" w:fill="FFFFFF"/>
              </w:rPr>
              <w:t>Значения расчетных показателей</w:t>
            </w:r>
          </w:p>
        </w:tc>
      </w:tr>
      <w:tr w:rsidR="00715345" w:rsidRPr="00715345" w:rsidTr="00D140BC">
        <w:trPr>
          <w:trHeight w:hRule="exact" w:val="481"/>
        </w:trPr>
        <w:tc>
          <w:tcPr>
            <w:tcW w:w="4234" w:type="dxa"/>
            <w:vMerge/>
            <w:tcBorders>
              <w:left w:val="single" w:sz="4" w:space="0" w:color="auto"/>
            </w:tcBorders>
            <w:shd w:val="clear" w:color="auto" w:fill="FFFFFF"/>
          </w:tcPr>
          <w:p w:rsidR="00715345" w:rsidRPr="00715345" w:rsidRDefault="00715345" w:rsidP="00715345">
            <w:pPr>
              <w:jc w:val="center"/>
              <w:rPr>
                <w:sz w:val="10"/>
                <w:szCs w:val="10"/>
              </w:rPr>
            </w:pPr>
          </w:p>
        </w:tc>
        <w:tc>
          <w:tcPr>
            <w:tcW w:w="2808" w:type="dxa"/>
            <w:tcBorders>
              <w:top w:val="single" w:sz="4" w:space="0" w:color="auto"/>
              <w:left w:val="single" w:sz="4" w:space="0" w:color="auto"/>
            </w:tcBorders>
            <w:shd w:val="clear" w:color="auto" w:fill="FFFFFF"/>
          </w:tcPr>
          <w:p w:rsidR="00715345" w:rsidRPr="00715345" w:rsidRDefault="00715345" w:rsidP="00715345">
            <w:pPr>
              <w:jc w:val="center"/>
              <w:rPr>
                <w:sz w:val="10"/>
                <w:szCs w:val="10"/>
              </w:rPr>
            </w:pPr>
            <w:r w:rsidRPr="00715345">
              <w:rPr>
                <w:rFonts w:ascii="Times New Roman" w:hAnsi="Times New Roman" w:cs="Times New Roman"/>
                <w:spacing w:val="-1"/>
                <w:sz w:val="18"/>
                <w:szCs w:val="18"/>
                <w:shd w:val="clear" w:color="auto" w:fill="FFFFFF"/>
              </w:rPr>
              <w:t>минимально допустимого уровня обеспеченности</w:t>
            </w:r>
          </w:p>
        </w:tc>
        <w:tc>
          <w:tcPr>
            <w:tcW w:w="2891" w:type="dxa"/>
            <w:tcBorders>
              <w:top w:val="single" w:sz="4" w:space="0" w:color="auto"/>
              <w:left w:val="single" w:sz="4" w:space="0" w:color="auto"/>
              <w:right w:val="single" w:sz="4" w:space="0" w:color="auto"/>
            </w:tcBorders>
            <w:shd w:val="clear" w:color="auto" w:fill="FFFFFF"/>
          </w:tcPr>
          <w:p w:rsidR="00715345" w:rsidRPr="00715345" w:rsidRDefault="00715345" w:rsidP="00715345">
            <w:pPr>
              <w:spacing w:line="180" w:lineRule="exact"/>
              <w:jc w:val="center"/>
              <w:rPr>
                <w:rFonts w:ascii="Times New Roman" w:eastAsia="Times New Roman" w:hAnsi="Times New Roman" w:cs="Times New Roman"/>
                <w:color w:val="auto"/>
                <w:spacing w:val="3"/>
                <w:sz w:val="21"/>
                <w:szCs w:val="21"/>
              </w:rPr>
            </w:pPr>
            <w:r w:rsidRPr="00715345">
              <w:rPr>
                <w:rFonts w:ascii="Times New Roman" w:eastAsia="Times New Roman" w:hAnsi="Times New Roman" w:cs="Times New Roman"/>
                <w:spacing w:val="-1"/>
                <w:sz w:val="18"/>
                <w:szCs w:val="18"/>
                <w:shd w:val="clear" w:color="auto" w:fill="FFFFFF"/>
              </w:rPr>
              <w:t>максимально допустимого уровня территориальной доступности</w:t>
            </w:r>
          </w:p>
        </w:tc>
      </w:tr>
      <w:tr w:rsidR="00715345" w:rsidRPr="00715345" w:rsidTr="00D140BC">
        <w:trPr>
          <w:trHeight w:hRule="exact" w:val="470"/>
        </w:trPr>
        <w:tc>
          <w:tcPr>
            <w:tcW w:w="4234" w:type="dxa"/>
            <w:tcBorders>
              <w:top w:val="single" w:sz="4" w:space="0" w:color="auto"/>
              <w:left w:val="single" w:sz="4" w:space="0" w:color="auto"/>
            </w:tcBorders>
            <w:shd w:val="clear" w:color="auto" w:fill="FFFFFF"/>
          </w:tcPr>
          <w:p w:rsidR="00715345" w:rsidRPr="00715345" w:rsidRDefault="00715345" w:rsidP="00715345">
            <w:pPr>
              <w:spacing w:line="226" w:lineRule="exact"/>
              <w:ind w:left="120"/>
              <w:rPr>
                <w:rFonts w:ascii="Times New Roman" w:eastAsia="Times New Roman" w:hAnsi="Times New Roman" w:cs="Times New Roman"/>
                <w:color w:val="auto"/>
                <w:spacing w:val="3"/>
                <w:sz w:val="21"/>
                <w:szCs w:val="21"/>
              </w:rPr>
            </w:pPr>
            <w:r w:rsidRPr="00715345">
              <w:rPr>
                <w:rFonts w:ascii="Times New Roman" w:eastAsia="Times New Roman" w:hAnsi="Times New Roman" w:cs="Times New Roman"/>
                <w:spacing w:val="-1"/>
                <w:sz w:val="18"/>
                <w:szCs w:val="18"/>
                <w:shd w:val="clear" w:color="auto" w:fill="FFFFFF"/>
              </w:rPr>
              <w:t xml:space="preserve">Автобусные остановки на дорогах </w:t>
            </w:r>
            <w:r w:rsidRPr="00715345">
              <w:rPr>
                <w:rFonts w:ascii="Times New Roman" w:eastAsia="Times New Roman" w:hAnsi="Times New Roman" w:cs="Times New Roman"/>
                <w:spacing w:val="-1"/>
                <w:sz w:val="18"/>
                <w:szCs w:val="18"/>
                <w:shd w:val="clear" w:color="auto" w:fill="FFFFFF"/>
                <w:lang w:val="en-US"/>
              </w:rPr>
              <w:t>IV</w:t>
            </w:r>
            <w:r w:rsidRPr="00715345">
              <w:rPr>
                <w:rFonts w:ascii="Times New Roman" w:eastAsia="Times New Roman" w:hAnsi="Times New Roman" w:cs="Times New Roman"/>
                <w:spacing w:val="-1"/>
                <w:sz w:val="18"/>
                <w:szCs w:val="18"/>
                <w:shd w:val="clear" w:color="auto" w:fill="FFFFFF"/>
              </w:rPr>
              <w:t>-</w:t>
            </w:r>
            <w:r w:rsidRPr="00715345">
              <w:rPr>
                <w:rFonts w:ascii="Times New Roman" w:eastAsia="Times New Roman" w:hAnsi="Times New Roman" w:cs="Times New Roman"/>
                <w:spacing w:val="-1"/>
                <w:sz w:val="18"/>
                <w:szCs w:val="18"/>
                <w:shd w:val="clear" w:color="auto" w:fill="FFFFFF"/>
                <w:lang w:val="en-US"/>
              </w:rPr>
              <w:t>V</w:t>
            </w:r>
            <w:r w:rsidRPr="00715345">
              <w:rPr>
                <w:rFonts w:ascii="Times New Roman" w:eastAsia="Times New Roman" w:hAnsi="Times New Roman" w:cs="Times New Roman"/>
                <w:spacing w:val="-1"/>
                <w:sz w:val="18"/>
                <w:szCs w:val="18"/>
                <w:shd w:val="clear" w:color="auto" w:fill="FFFFFF"/>
              </w:rPr>
              <w:t xml:space="preserve"> категорий</w:t>
            </w:r>
          </w:p>
        </w:tc>
        <w:tc>
          <w:tcPr>
            <w:tcW w:w="2808" w:type="dxa"/>
            <w:tcBorders>
              <w:top w:val="single" w:sz="4" w:space="0" w:color="auto"/>
              <w:left w:val="single" w:sz="4" w:space="0" w:color="auto"/>
            </w:tcBorders>
            <w:shd w:val="clear" w:color="auto" w:fill="FFFFFF"/>
          </w:tcPr>
          <w:p w:rsidR="00715345" w:rsidRPr="00715345" w:rsidRDefault="00715345" w:rsidP="00715345">
            <w:pPr>
              <w:spacing w:line="180" w:lineRule="exact"/>
              <w:jc w:val="center"/>
              <w:rPr>
                <w:rFonts w:ascii="Times New Roman" w:eastAsia="Times New Roman" w:hAnsi="Times New Roman" w:cs="Times New Roman"/>
                <w:color w:val="auto"/>
                <w:spacing w:val="3"/>
                <w:sz w:val="18"/>
                <w:szCs w:val="18"/>
              </w:rPr>
            </w:pPr>
            <w:r w:rsidRPr="00715345">
              <w:rPr>
                <w:rFonts w:ascii="Times New Roman" w:eastAsia="Times New Roman" w:hAnsi="Times New Roman" w:cs="Times New Roman"/>
                <w:color w:val="auto"/>
                <w:spacing w:val="3"/>
                <w:sz w:val="18"/>
                <w:szCs w:val="18"/>
              </w:rPr>
              <w:t>1</w:t>
            </w:r>
            <w:r>
              <w:rPr>
                <w:rFonts w:ascii="Times New Roman" w:eastAsia="Times New Roman" w:hAnsi="Times New Roman" w:cs="Times New Roman"/>
                <w:color w:val="auto"/>
                <w:spacing w:val="3"/>
                <w:sz w:val="18"/>
                <w:szCs w:val="18"/>
              </w:rPr>
              <w:t xml:space="preserve"> </w:t>
            </w:r>
            <w:r w:rsidRPr="00715345">
              <w:rPr>
                <w:rFonts w:ascii="Times New Roman" w:eastAsia="Times New Roman" w:hAnsi="Times New Roman" w:cs="Times New Roman"/>
                <w:color w:val="auto"/>
                <w:spacing w:val="3"/>
                <w:sz w:val="18"/>
                <w:szCs w:val="18"/>
              </w:rPr>
              <w:t>объект на населенный пункт</w:t>
            </w:r>
          </w:p>
        </w:tc>
        <w:tc>
          <w:tcPr>
            <w:tcW w:w="2891" w:type="dxa"/>
            <w:tcBorders>
              <w:top w:val="single" w:sz="4" w:space="0" w:color="auto"/>
              <w:left w:val="single" w:sz="4" w:space="0" w:color="auto"/>
              <w:right w:val="single" w:sz="4" w:space="0" w:color="auto"/>
            </w:tcBorders>
            <w:shd w:val="clear" w:color="auto" w:fill="FFFFFF"/>
          </w:tcPr>
          <w:p w:rsidR="00715345" w:rsidRPr="00715345" w:rsidRDefault="00715345" w:rsidP="00715345">
            <w:pPr>
              <w:spacing w:line="180" w:lineRule="exact"/>
              <w:jc w:val="center"/>
              <w:rPr>
                <w:rFonts w:ascii="Times New Roman" w:eastAsia="Times New Roman" w:hAnsi="Times New Roman" w:cs="Times New Roman"/>
                <w:color w:val="auto"/>
                <w:spacing w:val="3"/>
                <w:sz w:val="18"/>
                <w:szCs w:val="18"/>
              </w:rPr>
            </w:pPr>
            <w:r w:rsidRPr="00715345">
              <w:rPr>
                <w:rFonts w:ascii="Times New Roman" w:eastAsia="Times New Roman" w:hAnsi="Times New Roman" w:cs="Times New Roman"/>
                <w:color w:val="auto"/>
                <w:spacing w:val="3"/>
                <w:sz w:val="18"/>
                <w:szCs w:val="18"/>
              </w:rPr>
              <w:t>Не нормируется</w:t>
            </w:r>
          </w:p>
        </w:tc>
      </w:tr>
      <w:tr w:rsidR="00715345" w:rsidRPr="00715345" w:rsidTr="00D140BC">
        <w:trPr>
          <w:trHeight w:hRule="exact" w:val="513"/>
        </w:trPr>
        <w:tc>
          <w:tcPr>
            <w:tcW w:w="4234" w:type="dxa"/>
            <w:tcBorders>
              <w:top w:val="single" w:sz="4" w:space="0" w:color="auto"/>
              <w:left w:val="single" w:sz="4" w:space="0" w:color="auto"/>
            </w:tcBorders>
            <w:shd w:val="clear" w:color="auto" w:fill="FFFFFF"/>
          </w:tcPr>
          <w:p w:rsidR="00715345" w:rsidRPr="00715345" w:rsidRDefault="00715345" w:rsidP="00715345">
            <w:pPr>
              <w:spacing w:line="180" w:lineRule="exact"/>
              <w:ind w:left="120"/>
              <w:rPr>
                <w:rFonts w:ascii="Times New Roman" w:eastAsia="Times New Roman" w:hAnsi="Times New Roman" w:cs="Times New Roman"/>
                <w:color w:val="auto"/>
                <w:spacing w:val="3"/>
                <w:sz w:val="21"/>
                <w:szCs w:val="21"/>
              </w:rPr>
            </w:pPr>
            <w:r w:rsidRPr="00715345">
              <w:rPr>
                <w:rFonts w:ascii="Times New Roman" w:eastAsia="Times New Roman" w:hAnsi="Times New Roman" w:cs="Times New Roman"/>
                <w:color w:val="auto"/>
                <w:spacing w:val="3"/>
                <w:sz w:val="18"/>
                <w:szCs w:val="18"/>
              </w:rPr>
              <w:t>Автовокзалы для межмуниципального транспортного сообщения, объект</w:t>
            </w:r>
            <w:r w:rsidRPr="00715345">
              <w:rPr>
                <w:rFonts w:ascii="Times New Roman" w:eastAsia="Times New Roman" w:hAnsi="Times New Roman" w:cs="Times New Roman"/>
                <w:color w:val="0066CC"/>
                <w:spacing w:val="3"/>
                <w:sz w:val="21"/>
                <w:szCs w:val="21"/>
                <w:u w:val="single"/>
              </w:rPr>
              <w:t xml:space="preserve"> </w:t>
            </w:r>
          </w:p>
        </w:tc>
        <w:tc>
          <w:tcPr>
            <w:tcW w:w="2808" w:type="dxa"/>
            <w:tcBorders>
              <w:top w:val="single" w:sz="4" w:space="0" w:color="auto"/>
              <w:left w:val="single" w:sz="4" w:space="0" w:color="auto"/>
            </w:tcBorders>
            <w:shd w:val="clear" w:color="auto" w:fill="FFFFFF"/>
          </w:tcPr>
          <w:p w:rsidR="00715345" w:rsidRPr="00715345" w:rsidRDefault="00715345" w:rsidP="00715345">
            <w:pPr>
              <w:spacing w:line="180" w:lineRule="exact"/>
              <w:jc w:val="center"/>
              <w:rPr>
                <w:rFonts w:ascii="Times New Roman" w:eastAsia="Times New Roman" w:hAnsi="Times New Roman" w:cs="Times New Roman"/>
                <w:color w:val="auto"/>
                <w:spacing w:val="3"/>
                <w:sz w:val="21"/>
                <w:szCs w:val="21"/>
              </w:rPr>
            </w:pPr>
            <w:r w:rsidRPr="00715345">
              <w:rPr>
                <w:rFonts w:ascii="Times New Roman" w:eastAsia="Times New Roman" w:hAnsi="Times New Roman" w:cs="Times New Roman"/>
                <w:spacing w:val="-1"/>
                <w:sz w:val="18"/>
                <w:szCs w:val="18"/>
                <w:shd w:val="clear" w:color="auto" w:fill="FFFFFF"/>
              </w:rPr>
              <w:t>1 объект на муниципальный округ</w:t>
            </w:r>
          </w:p>
        </w:tc>
        <w:tc>
          <w:tcPr>
            <w:tcW w:w="2891" w:type="dxa"/>
            <w:tcBorders>
              <w:top w:val="single" w:sz="4" w:space="0" w:color="auto"/>
              <w:left w:val="single" w:sz="4" w:space="0" w:color="auto"/>
              <w:right w:val="single" w:sz="4" w:space="0" w:color="auto"/>
            </w:tcBorders>
            <w:shd w:val="clear" w:color="auto" w:fill="FFFFFF"/>
          </w:tcPr>
          <w:p w:rsidR="00715345" w:rsidRPr="00715345" w:rsidRDefault="00715345" w:rsidP="00715345">
            <w:pPr>
              <w:spacing w:line="230" w:lineRule="exact"/>
              <w:jc w:val="center"/>
              <w:rPr>
                <w:rFonts w:ascii="Times New Roman" w:eastAsia="Times New Roman" w:hAnsi="Times New Roman" w:cs="Times New Roman"/>
                <w:color w:val="auto"/>
                <w:spacing w:val="3"/>
                <w:sz w:val="18"/>
                <w:szCs w:val="18"/>
              </w:rPr>
            </w:pPr>
            <w:r w:rsidRPr="00715345">
              <w:rPr>
                <w:rFonts w:ascii="Times New Roman" w:hAnsi="Times New Roman" w:cs="Times New Roman"/>
                <w:sz w:val="18"/>
                <w:szCs w:val="18"/>
              </w:rPr>
              <w:t>Не нормируется</w:t>
            </w:r>
          </w:p>
        </w:tc>
      </w:tr>
      <w:tr w:rsidR="00715345" w:rsidRPr="00715345" w:rsidTr="00D140BC">
        <w:trPr>
          <w:trHeight w:hRule="exact" w:val="466"/>
        </w:trPr>
        <w:tc>
          <w:tcPr>
            <w:tcW w:w="4234" w:type="dxa"/>
            <w:tcBorders>
              <w:top w:val="single" w:sz="4" w:space="0" w:color="auto"/>
              <w:left w:val="single" w:sz="4" w:space="0" w:color="auto"/>
            </w:tcBorders>
            <w:shd w:val="clear" w:color="auto" w:fill="FFFFFF"/>
          </w:tcPr>
          <w:p w:rsidR="00715345" w:rsidRPr="00715345" w:rsidRDefault="00715345" w:rsidP="00715345">
            <w:pPr>
              <w:spacing w:line="180" w:lineRule="exact"/>
              <w:ind w:left="120"/>
              <w:rPr>
                <w:rFonts w:ascii="Times New Roman" w:eastAsia="Times New Roman" w:hAnsi="Times New Roman" w:cs="Times New Roman"/>
                <w:color w:val="auto"/>
                <w:spacing w:val="3"/>
                <w:sz w:val="21"/>
                <w:szCs w:val="21"/>
              </w:rPr>
            </w:pPr>
            <w:r w:rsidRPr="00715345">
              <w:rPr>
                <w:rFonts w:ascii="Times New Roman" w:eastAsia="Times New Roman" w:hAnsi="Times New Roman" w:cs="Times New Roman"/>
                <w:spacing w:val="-1"/>
                <w:sz w:val="18"/>
                <w:szCs w:val="18"/>
                <w:shd w:val="clear" w:color="auto" w:fill="FFFFFF"/>
              </w:rPr>
              <w:t>Автобусный парк</w:t>
            </w:r>
          </w:p>
        </w:tc>
        <w:tc>
          <w:tcPr>
            <w:tcW w:w="2808" w:type="dxa"/>
            <w:tcBorders>
              <w:top w:val="single" w:sz="4" w:space="0" w:color="auto"/>
              <w:left w:val="single" w:sz="4" w:space="0" w:color="auto"/>
            </w:tcBorders>
            <w:shd w:val="clear" w:color="auto" w:fill="FFFFFF"/>
          </w:tcPr>
          <w:p w:rsidR="00715345" w:rsidRPr="00715345" w:rsidRDefault="00715345" w:rsidP="00715345">
            <w:pPr>
              <w:spacing w:line="226" w:lineRule="exact"/>
              <w:jc w:val="center"/>
              <w:rPr>
                <w:rFonts w:ascii="Times New Roman" w:eastAsia="Times New Roman" w:hAnsi="Times New Roman" w:cs="Times New Roman"/>
                <w:color w:val="auto"/>
                <w:spacing w:val="3"/>
                <w:sz w:val="21"/>
                <w:szCs w:val="21"/>
              </w:rPr>
            </w:pPr>
            <w:r w:rsidRPr="00715345">
              <w:rPr>
                <w:rFonts w:ascii="Times New Roman" w:eastAsia="Times New Roman" w:hAnsi="Times New Roman" w:cs="Times New Roman"/>
                <w:spacing w:val="-1"/>
                <w:sz w:val="18"/>
                <w:szCs w:val="18"/>
                <w:shd w:val="clear" w:color="auto" w:fill="FFFFFF"/>
              </w:rPr>
              <w:t>1 объект на транспортное предприятие</w:t>
            </w:r>
          </w:p>
        </w:tc>
        <w:tc>
          <w:tcPr>
            <w:tcW w:w="2891" w:type="dxa"/>
            <w:tcBorders>
              <w:top w:val="single" w:sz="4" w:space="0" w:color="auto"/>
              <w:left w:val="single" w:sz="4" w:space="0" w:color="auto"/>
              <w:right w:val="single" w:sz="4" w:space="0" w:color="auto"/>
            </w:tcBorders>
            <w:shd w:val="clear" w:color="auto" w:fill="FFFFFF"/>
          </w:tcPr>
          <w:p w:rsidR="00715345" w:rsidRPr="00715345" w:rsidRDefault="00715345" w:rsidP="00715345">
            <w:pPr>
              <w:spacing w:line="180" w:lineRule="exact"/>
              <w:jc w:val="center"/>
              <w:rPr>
                <w:rFonts w:ascii="Times New Roman" w:eastAsia="Times New Roman" w:hAnsi="Times New Roman" w:cs="Times New Roman"/>
                <w:color w:val="auto"/>
                <w:spacing w:val="3"/>
                <w:sz w:val="18"/>
                <w:szCs w:val="18"/>
              </w:rPr>
            </w:pPr>
            <w:r w:rsidRPr="00715345">
              <w:rPr>
                <w:rFonts w:ascii="Times New Roman" w:hAnsi="Times New Roman" w:cs="Times New Roman"/>
                <w:sz w:val="18"/>
                <w:szCs w:val="18"/>
              </w:rPr>
              <w:t>Не нормируется</w:t>
            </w:r>
          </w:p>
        </w:tc>
      </w:tr>
      <w:tr w:rsidR="00715345" w:rsidRPr="00715345" w:rsidTr="00D140BC">
        <w:trPr>
          <w:trHeight w:hRule="exact" w:val="240"/>
        </w:trPr>
        <w:tc>
          <w:tcPr>
            <w:tcW w:w="4234" w:type="dxa"/>
            <w:tcBorders>
              <w:top w:val="single" w:sz="4" w:space="0" w:color="auto"/>
              <w:left w:val="single" w:sz="4" w:space="0" w:color="auto"/>
            </w:tcBorders>
            <w:shd w:val="clear" w:color="auto" w:fill="FFFFFF"/>
          </w:tcPr>
          <w:p w:rsidR="00715345" w:rsidRPr="00715345" w:rsidRDefault="00715345" w:rsidP="00715345">
            <w:pPr>
              <w:spacing w:line="180" w:lineRule="exact"/>
              <w:ind w:left="120"/>
              <w:rPr>
                <w:rFonts w:ascii="Times New Roman" w:eastAsia="Times New Roman" w:hAnsi="Times New Roman" w:cs="Times New Roman"/>
                <w:color w:val="auto"/>
                <w:spacing w:val="3"/>
                <w:sz w:val="21"/>
                <w:szCs w:val="21"/>
              </w:rPr>
            </w:pPr>
            <w:r w:rsidRPr="00715345">
              <w:rPr>
                <w:rFonts w:ascii="Times New Roman" w:eastAsia="Times New Roman" w:hAnsi="Times New Roman" w:cs="Times New Roman"/>
                <w:spacing w:val="-1"/>
                <w:sz w:val="18"/>
                <w:szCs w:val="18"/>
                <w:shd w:val="clear" w:color="auto" w:fill="FFFFFF"/>
              </w:rPr>
              <w:t>Площадки межрейсового отстоя автобусов</w:t>
            </w:r>
          </w:p>
        </w:tc>
        <w:tc>
          <w:tcPr>
            <w:tcW w:w="2808" w:type="dxa"/>
            <w:tcBorders>
              <w:top w:val="single" w:sz="4" w:space="0" w:color="auto"/>
              <w:left w:val="single" w:sz="4" w:space="0" w:color="auto"/>
            </w:tcBorders>
            <w:shd w:val="clear" w:color="auto" w:fill="FFFFFF"/>
          </w:tcPr>
          <w:p w:rsidR="00715345" w:rsidRPr="00715345" w:rsidRDefault="00715345" w:rsidP="00715345">
            <w:pPr>
              <w:spacing w:line="180" w:lineRule="exact"/>
              <w:jc w:val="center"/>
              <w:rPr>
                <w:rFonts w:ascii="Times New Roman" w:eastAsia="Times New Roman" w:hAnsi="Times New Roman" w:cs="Times New Roman"/>
                <w:color w:val="auto"/>
                <w:spacing w:val="3"/>
                <w:sz w:val="21"/>
                <w:szCs w:val="21"/>
              </w:rPr>
            </w:pPr>
            <w:r w:rsidRPr="00715345">
              <w:rPr>
                <w:rFonts w:ascii="Times New Roman" w:eastAsia="Times New Roman" w:hAnsi="Times New Roman" w:cs="Times New Roman"/>
                <w:spacing w:val="-1"/>
                <w:sz w:val="18"/>
                <w:szCs w:val="18"/>
                <w:shd w:val="clear" w:color="auto" w:fill="FFFFFF"/>
              </w:rPr>
              <w:t>2 объекта на маршрут</w:t>
            </w:r>
          </w:p>
        </w:tc>
        <w:tc>
          <w:tcPr>
            <w:tcW w:w="2891" w:type="dxa"/>
            <w:tcBorders>
              <w:top w:val="single" w:sz="4" w:space="0" w:color="auto"/>
              <w:left w:val="single" w:sz="4" w:space="0" w:color="auto"/>
              <w:right w:val="single" w:sz="4" w:space="0" w:color="auto"/>
            </w:tcBorders>
            <w:shd w:val="clear" w:color="auto" w:fill="FFFFFF"/>
          </w:tcPr>
          <w:p w:rsidR="00715345" w:rsidRPr="00715345" w:rsidRDefault="00715345" w:rsidP="00715345">
            <w:pPr>
              <w:spacing w:line="180" w:lineRule="exact"/>
              <w:jc w:val="center"/>
              <w:rPr>
                <w:rFonts w:ascii="Times New Roman" w:eastAsia="Times New Roman" w:hAnsi="Times New Roman" w:cs="Times New Roman"/>
                <w:color w:val="auto"/>
                <w:spacing w:val="3"/>
                <w:sz w:val="18"/>
                <w:szCs w:val="18"/>
              </w:rPr>
            </w:pPr>
            <w:r w:rsidRPr="00715345">
              <w:rPr>
                <w:rFonts w:ascii="Times New Roman" w:hAnsi="Times New Roman" w:cs="Times New Roman"/>
                <w:sz w:val="18"/>
                <w:szCs w:val="18"/>
              </w:rPr>
              <w:t>Не нормируется</w:t>
            </w:r>
          </w:p>
        </w:tc>
      </w:tr>
      <w:tr w:rsidR="00715345" w:rsidRPr="00715345" w:rsidTr="00D140BC">
        <w:trPr>
          <w:trHeight w:hRule="exact" w:val="480"/>
        </w:trPr>
        <w:tc>
          <w:tcPr>
            <w:tcW w:w="4234" w:type="dxa"/>
            <w:tcBorders>
              <w:top w:val="single" w:sz="4" w:space="0" w:color="auto"/>
              <w:left w:val="single" w:sz="4" w:space="0" w:color="auto"/>
              <w:bottom w:val="single" w:sz="4" w:space="0" w:color="auto"/>
            </w:tcBorders>
            <w:shd w:val="clear" w:color="auto" w:fill="FFFFFF"/>
          </w:tcPr>
          <w:p w:rsidR="00715345" w:rsidRPr="00715345" w:rsidRDefault="00715345" w:rsidP="00715345">
            <w:pPr>
              <w:spacing w:line="235" w:lineRule="exact"/>
              <w:ind w:left="120"/>
              <w:rPr>
                <w:rFonts w:ascii="Times New Roman" w:eastAsia="Times New Roman" w:hAnsi="Times New Roman" w:cs="Times New Roman"/>
                <w:color w:val="auto"/>
                <w:spacing w:val="3"/>
                <w:sz w:val="21"/>
                <w:szCs w:val="21"/>
              </w:rPr>
            </w:pPr>
            <w:r w:rsidRPr="00715345">
              <w:rPr>
                <w:rFonts w:ascii="Times New Roman" w:eastAsia="Times New Roman" w:hAnsi="Times New Roman" w:cs="Times New Roman"/>
                <w:spacing w:val="-1"/>
                <w:sz w:val="18"/>
                <w:szCs w:val="18"/>
                <w:shd w:val="clear" w:color="auto" w:fill="FFFFFF"/>
              </w:rPr>
              <w:t>Станция технического обслуживания общественного пассажирского транспорта</w:t>
            </w:r>
          </w:p>
        </w:tc>
        <w:tc>
          <w:tcPr>
            <w:tcW w:w="2808" w:type="dxa"/>
            <w:tcBorders>
              <w:top w:val="single" w:sz="4" w:space="0" w:color="auto"/>
              <w:left w:val="single" w:sz="4" w:space="0" w:color="auto"/>
              <w:bottom w:val="single" w:sz="4" w:space="0" w:color="auto"/>
            </w:tcBorders>
            <w:shd w:val="clear" w:color="auto" w:fill="FFFFFF"/>
          </w:tcPr>
          <w:p w:rsidR="00715345" w:rsidRPr="00715345" w:rsidRDefault="00715345" w:rsidP="00715345">
            <w:pPr>
              <w:spacing w:line="230" w:lineRule="exact"/>
              <w:jc w:val="center"/>
              <w:rPr>
                <w:rFonts w:ascii="Times New Roman" w:eastAsia="Times New Roman" w:hAnsi="Times New Roman" w:cs="Times New Roman"/>
                <w:color w:val="auto"/>
                <w:spacing w:val="3"/>
                <w:sz w:val="21"/>
                <w:szCs w:val="21"/>
              </w:rPr>
            </w:pPr>
            <w:r w:rsidRPr="00715345">
              <w:rPr>
                <w:rFonts w:ascii="Times New Roman" w:eastAsia="Times New Roman" w:hAnsi="Times New Roman" w:cs="Times New Roman"/>
                <w:spacing w:val="-1"/>
                <w:sz w:val="18"/>
                <w:szCs w:val="18"/>
                <w:shd w:val="clear" w:color="auto" w:fill="FFFFFF"/>
              </w:rPr>
              <w:t>1 объект на транспортное предприятие</w:t>
            </w:r>
          </w:p>
        </w:tc>
        <w:tc>
          <w:tcPr>
            <w:tcW w:w="2891" w:type="dxa"/>
            <w:tcBorders>
              <w:top w:val="single" w:sz="4" w:space="0" w:color="auto"/>
              <w:left w:val="single" w:sz="4" w:space="0" w:color="auto"/>
              <w:bottom w:val="single" w:sz="4" w:space="0" w:color="auto"/>
              <w:right w:val="single" w:sz="4" w:space="0" w:color="auto"/>
            </w:tcBorders>
            <w:shd w:val="clear" w:color="auto" w:fill="FFFFFF"/>
          </w:tcPr>
          <w:p w:rsidR="00715345" w:rsidRPr="00715345" w:rsidRDefault="00715345" w:rsidP="00715345">
            <w:pPr>
              <w:spacing w:line="180" w:lineRule="exact"/>
              <w:jc w:val="center"/>
              <w:rPr>
                <w:rFonts w:ascii="Times New Roman" w:eastAsia="Times New Roman" w:hAnsi="Times New Roman" w:cs="Times New Roman"/>
                <w:color w:val="auto"/>
                <w:spacing w:val="3"/>
                <w:sz w:val="18"/>
                <w:szCs w:val="18"/>
              </w:rPr>
            </w:pPr>
            <w:r w:rsidRPr="00715345">
              <w:rPr>
                <w:rFonts w:ascii="Times New Roman" w:hAnsi="Times New Roman" w:cs="Times New Roman"/>
                <w:sz w:val="18"/>
                <w:szCs w:val="18"/>
              </w:rPr>
              <w:t>Не нормируется</w:t>
            </w:r>
          </w:p>
        </w:tc>
      </w:tr>
    </w:tbl>
    <w:p w:rsidR="00715345" w:rsidRDefault="00715345" w:rsidP="00715345">
      <w:pPr>
        <w:pStyle w:val="37"/>
        <w:shd w:val="clear" w:color="auto" w:fill="auto"/>
        <w:spacing w:before="0" w:line="274" w:lineRule="exact"/>
        <w:ind w:left="273" w:right="680"/>
      </w:pPr>
    </w:p>
    <w:p w:rsidR="0078199D" w:rsidRPr="0078199D" w:rsidRDefault="00715345" w:rsidP="00C26DD0">
      <w:pPr>
        <w:tabs>
          <w:tab w:val="left" w:pos="2847"/>
        </w:tabs>
        <w:ind w:left="20" w:firstLine="720"/>
        <w:jc w:val="both"/>
        <w:rPr>
          <w:rFonts w:ascii="Times New Roman" w:hAnsi="Times New Roman" w:cs="Times New Roman"/>
          <w:sz w:val="20"/>
          <w:szCs w:val="20"/>
        </w:rPr>
      </w:pPr>
      <w:bookmarkStart w:id="40" w:name="bookmark42"/>
      <w:r w:rsidRPr="00715345">
        <w:rPr>
          <w:rFonts w:ascii="Times New Roman" w:hAnsi="Times New Roman" w:cs="Times New Roman"/>
          <w:sz w:val="18"/>
          <w:szCs w:val="18"/>
        </w:rPr>
        <w:t>Пр</w:t>
      </w:r>
      <w:r w:rsidR="0078199D" w:rsidRPr="00715345">
        <w:rPr>
          <w:rFonts w:ascii="Times New Roman" w:hAnsi="Times New Roman" w:cs="Times New Roman"/>
          <w:sz w:val="18"/>
          <w:szCs w:val="18"/>
        </w:rPr>
        <w:t xml:space="preserve">имечания:1.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w:t>
      </w:r>
      <w:r w:rsidR="0078199D" w:rsidRPr="00715345">
        <w:rPr>
          <w:rFonts w:ascii="Times New Roman" w:hAnsi="Times New Roman" w:cs="Times New Roman"/>
          <w:sz w:val="18"/>
          <w:szCs w:val="18"/>
        </w:rPr>
        <w:lastRenderedPageBreak/>
        <w:t>оборудование указанных средств, вокзалов, аэропортов и других объектов транспортной</w:t>
      </w:r>
      <w:r w:rsidR="0078199D" w:rsidRPr="0078199D">
        <w:rPr>
          <w:rFonts w:ascii="Times New Roman" w:hAnsi="Times New Roman" w:cs="Times New Roman"/>
          <w:sz w:val="20"/>
          <w:szCs w:val="20"/>
        </w:rPr>
        <w:t xml:space="preserve"> </w:t>
      </w:r>
      <w:r w:rsidR="0078199D" w:rsidRPr="00715345">
        <w:rPr>
          <w:rFonts w:ascii="Times New Roman" w:hAnsi="Times New Roman" w:cs="Times New Roman"/>
          <w:sz w:val="18"/>
          <w:szCs w:val="18"/>
        </w:rPr>
        <w:t>инфраструктуры специальными</w:t>
      </w:r>
      <w:r w:rsidR="0078199D" w:rsidRPr="0078199D">
        <w:rPr>
          <w:rFonts w:ascii="Times New Roman" w:hAnsi="Times New Roman" w:cs="Times New Roman"/>
          <w:sz w:val="20"/>
          <w:szCs w:val="20"/>
        </w:rPr>
        <w:t xml:space="preserve"> </w:t>
      </w:r>
      <w:r w:rsidR="0078199D" w:rsidRPr="00715345">
        <w:rPr>
          <w:rFonts w:ascii="Times New Roman" w:hAnsi="Times New Roman" w:cs="Times New Roman"/>
          <w:sz w:val="18"/>
          <w:szCs w:val="18"/>
        </w:rPr>
        <w:t>приспособлениями и устройствами в целях обеспечения условий инвалидам для беспрепятственного пользования</w:t>
      </w:r>
      <w:r w:rsidR="0078199D" w:rsidRPr="0078199D">
        <w:rPr>
          <w:rFonts w:ascii="Times New Roman" w:hAnsi="Times New Roman" w:cs="Times New Roman"/>
          <w:sz w:val="20"/>
          <w:szCs w:val="20"/>
        </w:rPr>
        <w:t xml:space="preserve"> </w:t>
      </w:r>
      <w:r w:rsidR="0078199D" w:rsidRPr="00715345">
        <w:rPr>
          <w:rFonts w:ascii="Times New Roman" w:hAnsi="Times New Roman" w:cs="Times New Roman"/>
          <w:sz w:val="18"/>
          <w:szCs w:val="18"/>
        </w:rPr>
        <w:t xml:space="preserve">указанными </w:t>
      </w:r>
      <w:r w:rsidR="0078199D" w:rsidRPr="0078199D">
        <w:rPr>
          <w:rFonts w:ascii="Times New Roman" w:hAnsi="Times New Roman" w:cs="Times New Roman"/>
          <w:sz w:val="20"/>
          <w:szCs w:val="20"/>
        </w:rPr>
        <w:t>средствами.</w:t>
      </w:r>
    </w:p>
    <w:p w:rsidR="0078199D" w:rsidRDefault="0078199D" w:rsidP="002B4D3A">
      <w:pPr>
        <w:pStyle w:val="51"/>
        <w:shd w:val="clear" w:color="auto" w:fill="auto"/>
        <w:tabs>
          <w:tab w:val="left" w:pos="1190"/>
          <w:tab w:val="left" w:pos="4348"/>
          <w:tab w:val="right" w:pos="9633"/>
        </w:tabs>
        <w:spacing w:before="0" w:after="0" w:line="317" w:lineRule="exact"/>
        <w:ind w:left="390" w:firstLine="0"/>
        <w:rPr>
          <w:rStyle w:val="5"/>
          <w:rFonts w:ascii="Times New Roman" w:hAnsi="Times New Roman" w:cs="Times New Roman"/>
          <w:bCs w:val="0"/>
          <w:color w:val="000000"/>
          <w:sz w:val="21"/>
          <w:szCs w:val="21"/>
        </w:rPr>
      </w:pPr>
    </w:p>
    <w:p w:rsidR="0065215B" w:rsidRPr="00374886" w:rsidRDefault="00D524C2" w:rsidP="000F04CB">
      <w:pPr>
        <w:pStyle w:val="51"/>
        <w:shd w:val="clear" w:color="auto" w:fill="auto"/>
        <w:tabs>
          <w:tab w:val="left" w:pos="1190"/>
          <w:tab w:val="left" w:pos="3402"/>
          <w:tab w:val="right" w:pos="7797"/>
        </w:tabs>
        <w:spacing w:before="0" w:after="0" w:line="317" w:lineRule="exact"/>
        <w:ind w:left="390" w:firstLine="0"/>
        <w:jc w:val="left"/>
      </w:pPr>
      <w:r>
        <w:rPr>
          <w:rStyle w:val="5"/>
          <w:rFonts w:ascii="Times New Roman" w:hAnsi="Times New Roman" w:cs="Times New Roman"/>
          <w:bCs w:val="0"/>
          <w:color w:val="000000"/>
          <w:sz w:val="21"/>
          <w:szCs w:val="21"/>
        </w:rPr>
        <w:t>13</w:t>
      </w:r>
      <w:r w:rsidR="002B4D3A">
        <w:rPr>
          <w:rStyle w:val="5"/>
          <w:rFonts w:ascii="Times New Roman" w:hAnsi="Times New Roman" w:cs="Times New Roman"/>
          <w:bCs w:val="0"/>
          <w:color w:val="000000"/>
          <w:sz w:val="21"/>
          <w:szCs w:val="21"/>
        </w:rPr>
        <w:t>.4.</w:t>
      </w:r>
      <w:r w:rsidR="0052481F">
        <w:rPr>
          <w:rStyle w:val="5"/>
          <w:rFonts w:ascii="Times New Roman" w:hAnsi="Times New Roman" w:cs="Times New Roman"/>
          <w:bCs w:val="0"/>
          <w:color w:val="000000"/>
          <w:sz w:val="21"/>
          <w:szCs w:val="21"/>
        </w:rPr>
        <w:t xml:space="preserve"> </w:t>
      </w:r>
      <w:r w:rsidR="0065215B" w:rsidRPr="00374886">
        <w:rPr>
          <w:rStyle w:val="5"/>
          <w:rFonts w:ascii="Times New Roman" w:hAnsi="Times New Roman" w:cs="Times New Roman"/>
          <w:bCs w:val="0"/>
          <w:color w:val="000000"/>
          <w:sz w:val="21"/>
          <w:szCs w:val="21"/>
        </w:rPr>
        <w:t>Расчетные показатели</w:t>
      </w:r>
      <w:r w:rsidR="0065215B" w:rsidRPr="00374886">
        <w:rPr>
          <w:rStyle w:val="5"/>
          <w:rFonts w:ascii="Times New Roman" w:hAnsi="Times New Roman" w:cs="Times New Roman"/>
          <w:bCs w:val="0"/>
          <w:color w:val="000000"/>
          <w:sz w:val="21"/>
          <w:szCs w:val="21"/>
        </w:rPr>
        <w:tab/>
        <w:t>автомобильных дорог</w:t>
      </w:r>
      <w:r w:rsidR="0065215B" w:rsidRPr="00374886">
        <w:rPr>
          <w:rStyle w:val="5"/>
          <w:rFonts w:ascii="Times New Roman" w:hAnsi="Times New Roman" w:cs="Times New Roman"/>
          <w:bCs w:val="0"/>
          <w:color w:val="000000"/>
          <w:sz w:val="21"/>
          <w:szCs w:val="21"/>
        </w:rPr>
        <w:tab/>
        <w:t>местного значения</w:t>
      </w:r>
    </w:p>
    <w:p w:rsidR="0065215B" w:rsidRPr="00374886" w:rsidRDefault="0065215B" w:rsidP="000F04CB">
      <w:pPr>
        <w:pStyle w:val="51"/>
        <w:shd w:val="clear" w:color="auto" w:fill="auto"/>
        <w:spacing w:before="0" w:after="0" w:line="317" w:lineRule="exact"/>
        <w:ind w:left="426" w:right="100" w:firstLine="0"/>
        <w:jc w:val="left"/>
        <w:rPr>
          <w:rStyle w:val="5"/>
          <w:rFonts w:ascii="Times New Roman" w:hAnsi="Times New Roman" w:cs="Times New Roman"/>
          <w:bCs w:val="0"/>
          <w:color w:val="000000"/>
          <w:sz w:val="21"/>
          <w:szCs w:val="21"/>
        </w:rPr>
      </w:pPr>
      <w:r w:rsidRPr="00374886">
        <w:rPr>
          <w:rStyle w:val="5"/>
          <w:rFonts w:ascii="Times New Roman" w:hAnsi="Times New Roman" w:cs="Times New Roman"/>
          <w:bCs w:val="0"/>
          <w:color w:val="000000"/>
          <w:sz w:val="21"/>
          <w:szCs w:val="21"/>
        </w:rPr>
        <w:t>муниципального округа, улично-дорожной сети, объектов дорожного сервиса</w:t>
      </w:r>
    </w:p>
    <w:p w:rsidR="00962694" w:rsidRPr="00374886" w:rsidRDefault="00962694" w:rsidP="0065215B">
      <w:pPr>
        <w:pStyle w:val="51"/>
        <w:shd w:val="clear" w:color="auto" w:fill="auto"/>
        <w:spacing w:before="0" w:after="0" w:line="317" w:lineRule="exact"/>
        <w:ind w:left="1200" w:right="100" w:firstLine="0"/>
        <w:rPr>
          <w:rStyle w:val="5"/>
          <w:rFonts w:ascii="Times New Roman" w:hAnsi="Times New Roman" w:cs="Times New Roman"/>
          <w:bCs w:val="0"/>
          <w:color w:val="000000"/>
          <w:sz w:val="21"/>
          <w:szCs w:val="21"/>
        </w:rPr>
      </w:pPr>
    </w:p>
    <w:p w:rsidR="00962694" w:rsidRDefault="00E90F9E" w:rsidP="0065215B">
      <w:pPr>
        <w:pStyle w:val="a8"/>
        <w:shd w:val="clear" w:color="auto" w:fill="auto"/>
        <w:spacing w:line="200" w:lineRule="exact"/>
        <w:rPr>
          <w:rStyle w:val="a7"/>
        </w:rPr>
      </w:pPr>
      <w:r>
        <w:rPr>
          <w:rStyle w:val="a7"/>
        </w:rPr>
        <w:t xml:space="preserve">13.4.1 </w:t>
      </w:r>
      <w:r w:rsidR="00962694" w:rsidRPr="00962694">
        <w:rPr>
          <w:rStyle w:val="a7"/>
        </w:rPr>
        <w:t>Расчетные параметры улиц и дорог различных категорий</w:t>
      </w:r>
      <w:r w:rsidR="00962694" w:rsidRPr="00962694">
        <w:t xml:space="preserve"> приведены в таблице</w:t>
      </w:r>
      <w:r w:rsidR="00962694">
        <w:t xml:space="preserve"> </w:t>
      </w:r>
      <w:r w:rsidR="00D524C2">
        <w:t>13</w:t>
      </w:r>
      <w:r>
        <w:rPr>
          <w:rStyle w:val="a7"/>
        </w:rPr>
        <w:t>.18</w:t>
      </w:r>
    </w:p>
    <w:p w:rsidR="00E90F9E" w:rsidRPr="00962694" w:rsidRDefault="00E90F9E" w:rsidP="0065215B">
      <w:pPr>
        <w:pStyle w:val="a8"/>
        <w:shd w:val="clear" w:color="auto" w:fill="auto"/>
        <w:spacing w:line="200" w:lineRule="exact"/>
        <w:rPr>
          <w:rStyle w:val="a7"/>
        </w:rPr>
      </w:pPr>
    </w:p>
    <w:p w:rsidR="0065215B" w:rsidRDefault="00962694" w:rsidP="0065215B">
      <w:pPr>
        <w:pStyle w:val="a8"/>
        <w:shd w:val="clear" w:color="auto" w:fill="auto"/>
        <w:spacing w:line="200" w:lineRule="exact"/>
      </w:pPr>
      <w:r>
        <w:rPr>
          <w:rStyle w:val="a7"/>
        </w:rPr>
        <w:t xml:space="preserve">                                                                                                                                                  </w:t>
      </w:r>
      <w:r w:rsidR="0065215B">
        <w:rPr>
          <w:rStyle w:val="a7"/>
        </w:rPr>
        <w:t xml:space="preserve">Таблица </w:t>
      </w:r>
      <w:r w:rsidR="00D524C2">
        <w:rPr>
          <w:rStyle w:val="a7"/>
        </w:rPr>
        <w:t>13</w:t>
      </w:r>
      <w:r w:rsidR="0052481F">
        <w:rPr>
          <w:rStyle w:val="a7"/>
        </w:rPr>
        <w:t>.</w:t>
      </w:r>
      <w:r w:rsidR="00E90F9E">
        <w:rPr>
          <w:rStyle w:val="a7"/>
        </w:rPr>
        <w:t>18</w:t>
      </w:r>
    </w:p>
    <w:tbl>
      <w:tblPr>
        <w:tblW w:w="0" w:type="auto"/>
        <w:tblInd w:w="5" w:type="dxa"/>
        <w:tblLayout w:type="fixed"/>
        <w:tblCellMar>
          <w:left w:w="0" w:type="dxa"/>
          <w:right w:w="0" w:type="dxa"/>
        </w:tblCellMar>
        <w:tblLook w:val="0000"/>
      </w:tblPr>
      <w:tblGrid>
        <w:gridCol w:w="2246"/>
        <w:gridCol w:w="1277"/>
        <w:gridCol w:w="994"/>
        <w:gridCol w:w="1133"/>
        <w:gridCol w:w="1421"/>
        <w:gridCol w:w="1576"/>
        <w:gridCol w:w="1134"/>
      </w:tblGrid>
      <w:tr w:rsidR="0065215B" w:rsidTr="00D140BC">
        <w:trPr>
          <w:trHeight w:hRule="exact" w:val="1186"/>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35" w:lineRule="exact"/>
              <w:ind w:firstLine="0"/>
              <w:jc w:val="center"/>
            </w:pPr>
            <w:r>
              <w:rPr>
                <w:color w:val="000000"/>
              </w:rPr>
              <w:t>Категория дорог и улиц</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26" w:lineRule="exact"/>
              <w:ind w:firstLine="0"/>
              <w:jc w:val="center"/>
            </w:pPr>
            <w:r>
              <w:rPr>
                <w:color w:val="000000"/>
              </w:rPr>
              <w:t>Расчетная</w:t>
            </w:r>
          </w:p>
          <w:p w:rsidR="0065215B" w:rsidRDefault="0065215B" w:rsidP="00E90F9E">
            <w:pPr>
              <w:pStyle w:val="af"/>
              <w:shd w:val="clear" w:color="auto" w:fill="auto"/>
              <w:spacing w:before="0" w:line="226" w:lineRule="exact"/>
              <w:ind w:firstLine="0"/>
              <w:jc w:val="center"/>
            </w:pPr>
            <w:r>
              <w:rPr>
                <w:color w:val="000000"/>
              </w:rPr>
              <w:t>скорость</w:t>
            </w:r>
          </w:p>
          <w:p w:rsidR="0065215B" w:rsidRDefault="0065215B" w:rsidP="00E90F9E">
            <w:pPr>
              <w:pStyle w:val="af"/>
              <w:shd w:val="clear" w:color="auto" w:fill="auto"/>
              <w:spacing w:before="0" w:line="226" w:lineRule="exact"/>
              <w:ind w:firstLine="0"/>
              <w:jc w:val="center"/>
            </w:pPr>
            <w:r>
              <w:rPr>
                <w:color w:val="000000"/>
              </w:rPr>
              <w:t>движения</w:t>
            </w:r>
          </w:p>
          <w:p w:rsidR="0065215B" w:rsidRDefault="0065215B" w:rsidP="00E90F9E">
            <w:pPr>
              <w:pStyle w:val="af"/>
              <w:shd w:val="clear" w:color="auto" w:fill="auto"/>
              <w:spacing w:before="0" w:line="226" w:lineRule="exact"/>
              <w:ind w:firstLine="0"/>
              <w:jc w:val="center"/>
            </w:pPr>
            <w:proofErr w:type="gramStart"/>
            <w:r>
              <w:rPr>
                <w:color w:val="000000"/>
              </w:rPr>
              <w:t>км</w:t>
            </w:r>
            <w:proofErr w:type="gramEnd"/>
            <w:r>
              <w:rPr>
                <w:color w:val="000000"/>
              </w:rPr>
              <w:t>/ч</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26" w:lineRule="exact"/>
              <w:ind w:firstLine="0"/>
              <w:jc w:val="center"/>
            </w:pPr>
            <w:r>
              <w:rPr>
                <w:color w:val="000000"/>
              </w:rPr>
              <w:t xml:space="preserve">Ширина полосы </w:t>
            </w:r>
            <w:proofErr w:type="gramStart"/>
            <w:r>
              <w:rPr>
                <w:color w:val="000000"/>
              </w:rPr>
              <w:t>движен ия</w:t>
            </w:r>
            <w:proofErr w:type="gramEnd"/>
            <w:r>
              <w:rPr>
                <w:color w:val="000000"/>
              </w:rPr>
              <w:t>, м</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26" w:lineRule="exact"/>
              <w:ind w:firstLine="0"/>
              <w:jc w:val="center"/>
            </w:pPr>
            <w:r>
              <w:rPr>
                <w:color w:val="000000"/>
              </w:rPr>
              <w:t>Число полос движения</w:t>
            </w:r>
            <w:proofErr w:type="gramStart"/>
            <w:r>
              <w:rPr>
                <w:color w:val="000000"/>
              </w:rPr>
              <w:t xml:space="preserve"> ,</w:t>
            </w:r>
            <w:proofErr w:type="gramEnd"/>
            <w:r>
              <w:rPr>
                <w:color w:val="000000"/>
              </w:rPr>
              <w:t xml:space="preserve"> шт.</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30" w:lineRule="exact"/>
              <w:ind w:firstLine="0"/>
              <w:jc w:val="center"/>
            </w:pPr>
            <w:r>
              <w:rPr>
                <w:color w:val="000000"/>
              </w:rPr>
              <w:t xml:space="preserve">Наименьший радиус кривых в плане, </w:t>
            </w:r>
            <w:proofErr w:type="gramStart"/>
            <w:r>
              <w:rPr>
                <w:color w:val="000000"/>
              </w:rPr>
              <w:t>м</w:t>
            </w:r>
            <w:proofErr w:type="gramEnd"/>
          </w:p>
        </w:tc>
        <w:tc>
          <w:tcPr>
            <w:tcW w:w="1576" w:type="dxa"/>
            <w:tcBorders>
              <w:top w:val="single" w:sz="4" w:space="0" w:color="auto"/>
              <w:left w:val="single" w:sz="4" w:space="0" w:color="auto"/>
              <w:bottom w:val="nil"/>
              <w:right w:val="nil"/>
            </w:tcBorders>
            <w:shd w:val="clear" w:color="auto" w:fill="FFFFFF"/>
          </w:tcPr>
          <w:p w:rsidR="00E90F9E" w:rsidRDefault="0065215B" w:rsidP="00E90F9E">
            <w:pPr>
              <w:pStyle w:val="af"/>
              <w:shd w:val="clear" w:color="auto" w:fill="auto"/>
              <w:spacing w:before="0" w:line="226" w:lineRule="exact"/>
              <w:ind w:firstLine="0"/>
              <w:jc w:val="center"/>
              <w:rPr>
                <w:color w:val="000000"/>
              </w:rPr>
            </w:pPr>
            <w:r>
              <w:rPr>
                <w:color w:val="000000"/>
              </w:rPr>
              <w:t>Наиболь</w:t>
            </w:r>
            <w:r w:rsidR="00E90F9E">
              <w:rPr>
                <w:color w:val="000000"/>
              </w:rPr>
              <w:t>-</w:t>
            </w:r>
          </w:p>
          <w:p w:rsidR="0065215B" w:rsidRDefault="0065215B" w:rsidP="00E90F9E">
            <w:pPr>
              <w:pStyle w:val="af"/>
              <w:shd w:val="clear" w:color="auto" w:fill="auto"/>
              <w:spacing w:before="0" w:line="226" w:lineRule="exact"/>
              <w:ind w:firstLine="0"/>
              <w:jc w:val="center"/>
            </w:pPr>
            <w:r>
              <w:rPr>
                <w:color w:val="000000"/>
              </w:rPr>
              <w:t>ший</w:t>
            </w:r>
          </w:p>
          <w:p w:rsidR="0065215B" w:rsidRDefault="0065215B" w:rsidP="00E90F9E">
            <w:pPr>
              <w:pStyle w:val="af"/>
              <w:shd w:val="clear" w:color="auto" w:fill="auto"/>
              <w:spacing w:before="0" w:line="226" w:lineRule="exact"/>
              <w:ind w:firstLine="0"/>
              <w:jc w:val="center"/>
            </w:pPr>
            <w:proofErr w:type="gramStart"/>
            <w:r>
              <w:rPr>
                <w:color w:val="000000"/>
              </w:rPr>
              <w:t>продольны й</w:t>
            </w:r>
            <w:proofErr w:type="gramEnd"/>
            <w:r>
              <w:rPr>
                <w:color w:val="000000"/>
              </w:rPr>
              <w:t xml:space="preserve"> уклон, %о</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26" w:lineRule="exact"/>
              <w:ind w:firstLine="0"/>
              <w:jc w:val="center"/>
            </w:pPr>
            <w:r>
              <w:rPr>
                <w:color w:val="000000"/>
              </w:rPr>
              <w:t xml:space="preserve">Ширина пешеходной части тротуара, </w:t>
            </w:r>
            <w:proofErr w:type="gramStart"/>
            <w:r>
              <w:rPr>
                <w:color w:val="000000"/>
              </w:rPr>
              <w:t>м</w:t>
            </w:r>
            <w:proofErr w:type="gramEnd"/>
          </w:p>
        </w:tc>
      </w:tr>
      <w:tr w:rsidR="0065215B" w:rsidTr="00D140BC">
        <w:trPr>
          <w:trHeight w:hRule="exact" w:val="389"/>
        </w:trPr>
        <w:tc>
          <w:tcPr>
            <w:tcW w:w="2246" w:type="dxa"/>
            <w:tcBorders>
              <w:top w:val="single" w:sz="4" w:space="0" w:color="auto"/>
              <w:left w:val="single" w:sz="4" w:space="0" w:color="auto"/>
              <w:bottom w:val="nil"/>
              <w:right w:val="nil"/>
            </w:tcBorders>
            <w:shd w:val="clear" w:color="auto" w:fill="FFFFFF"/>
          </w:tcPr>
          <w:p w:rsidR="0065215B" w:rsidRDefault="00962694" w:rsidP="003A6400">
            <w:pPr>
              <w:pStyle w:val="af"/>
              <w:shd w:val="clear" w:color="auto" w:fill="auto"/>
              <w:spacing w:before="0" w:line="200" w:lineRule="exact"/>
              <w:ind w:firstLine="0"/>
              <w:jc w:val="center"/>
            </w:pPr>
            <w:r>
              <w:rPr>
                <w:color w:val="000000"/>
              </w:rPr>
              <w:t>муниципального</w:t>
            </w:r>
            <w:r w:rsidR="0065215B">
              <w:rPr>
                <w:color w:val="000000"/>
              </w:rPr>
              <w:t xml:space="preserve"> значения:</w:t>
            </w:r>
          </w:p>
        </w:tc>
        <w:tc>
          <w:tcPr>
            <w:tcW w:w="7535" w:type="dxa"/>
            <w:gridSpan w:val="6"/>
            <w:tcBorders>
              <w:top w:val="single" w:sz="4" w:space="0" w:color="auto"/>
              <w:left w:val="single" w:sz="4" w:space="0" w:color="auto"/>
              <w:bottom w:val="nil"/>
              <w:right w:val="single" w:sz="4" w:space="0" w:color="auto"/>
            </w:tcBorders>
            <w:shd w:val="clear" w:color="auto" w:fill="FFFFFF"/>
          </w:tcPr>
          <w:p w:rsidR="0065215B" w:rsidRDefault="0065215B" w:rsidP="003A6400">
            <w:pPr>
              <w:rPr>
                <w:color w:val="auto"/>
                <w:sz w:val="10"/>
                <w:szCs w:val="10"/>
              </w:rPr>
            </w:pPr>
          </w:p>
        </w:tc>
      </w:tr>
      <w:tr w:rsidR="0065215B" w:rsidTr="00D140BC">
        <w:trPr>
          <w:trHeight w:hRule="exact" w:val="562"/>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after="60" w:line="200" w:lineRule="exact"/>
              <w:ind w:firstLine="0"/>
              <w:jc w:val="center"/>
            </w:pPr>
            <w:r>
              <w:rPr>
                <w:color w:val="000000"/>
              </w:rPr>
              <w:t>Транспортно</w:t>
            </w:r>
            <w:r>
              <w:rPr>
                <w:color w:val="000000"/>
              </w:rPr>
              <w:softHyphen/>
            </w:r>
            <w:r w:rsidR="00E90F9E">
              <w:rPr>
                <w:color w:val="000000"/>
              </w:rPr>
              <w:t>-</w:t>
            </w:r>
          </w:p>
          <w:p w:rsidR="0065215B" w:rsidRDefault="0065215B" w:rsidP="003A6400">
            <w:pPr>
              <w:pStyle w:val="af"/>
              <w:shd w:val="clear" w:color="auto" w:fill="auto"/>
              <w:spacing w:before="60" w:line="200" w:lineRule="exact"/>
              <w:ind w:firstLine="0"/>
              <w:jc w:val="center"/>
            </w:pPr>
            <w:r>
              <w:rPr>
                <w:color w:val="000000"/>
              </w:rPr>
              <w:t>пешеходные</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70</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3,5</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2-4</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250</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60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2,25</w:t>
            </w:r>
          </w:p>
        </w:tc>
      </w:tr>
      <w:tr w:rsidR="0065215B" w:rsidTr="00D140BC">
        <w:trPr>
          <w:trHeight w:hRule="exact" w:val="730"/>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after="60" w:line="200" w:lineRule="exact"/>
              <w:ind w:firstLine="0"/>
              <w:jc w:val="center"/>
            </w:pPr>
            <w:r>
              <w:rPr>
                <w:color w:val="000000"/>
              </w:rPr>
              <w:t>Пешеходно</w:t>
            </w:r>
            <w:r>
              <w:rPr>
                <w:color w:val="000000"/>
              </w:rPr>
              <w:softHyphen/>
            </w:r>
            <w:r w:rsidR="00E90F9E">
              <w:rPr>
                <w:color w:val="000000"/>
              </w:rPr>
              <w:t>-</w:t>
            </w:r>
          </w:p>
          <w:p w:rsidR="0065215B" w:rsidRDefault="0065215B" w:rsidP="003A6400">
            <w:pPr>
              <w:pStyle w:val="af"/>
              <w:shd w:val="clear" w:color="auto" w:fill="auto"/>
              <w:spacing w:before="60" w:line="200" w:lineRule="exact"/>
              <w:ind w:firstLine="0"/>
              <w:jc w:val="center"/>
            </w:pPr>
            <w:r>
              <w:rPr>
                <w:color w:val="000000"/>
              </w:rPr>
              <w:t>транспортные</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50</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4,0</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125</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40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3,0</w:t>
            </w:r>
          </w:p>
        </w:tc>
      </w:tr>
      <w:tr w:rsidR="0065215B" w:rsidTr="00D140BC">
        <w:trPr>
          <w:trHeight w:hRule="exact" w:val="538"/>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35" w:lineRule="exact"/>
              <w:ind w:firstLine="0"/>
              <w:jc w:val="center"/>
            </w:pPr>
            <w:r>
              <w:rPr>
                <w:color w:val="000000"/>
              </w:rPr>
              <w:t>Улицы и дороги местного значения:</w:t>
            </w:r>
          </w:p>
        </w:tc>
        <w:tc>
          <w:tcPr>
            <w:tcW w:w="7535" w:type="dxa"/>
            <w:gridSpan w:val="6"/>
            <w:tcBorders>
              <w:top w:val="single" w:sz="4" w:space="0" w:color="auto"/>
              <w:left w:val="single" w:sz="4" w:space="0" w:color="auto"/>
              <w:bottom w:val="nil"/>
              <w:right w:val="single" w:sz="4" w:space="0" w:color="auto"/>
            </w:tcBorders>
            <w:shd w:val="clear" w:color="auto" w:fill="FFFFFF"/>
          </w:tcPr>
          <w:p w:rsidR="0065215B" w:rsidRDefault="0065215B" w:rsidP="00E90F9E">
            <w:pPr>
              <w:jc w:val="center"/>
              <w:rPr>
                <w:color w:val="auto"/>
                <w:sz w:val="10"/>
                <w:szCs w:val="10"/>
              </w:rPr>
            </w:pPr>
          </w:p>
        </w:tc>
      </w:tr>
      <w:tr w:rsidR="0065215B" w:rsidTr="00D140BC">
        <w:trPr>
          <w:trHeight w:hRule="exact" w:val="250"/>
        </w:trPr>
        <w:tc>
          <w:tcPr>
            <w:tcW w:w="2246" w:type="dxa"/>
            <w:vMerge w:val="restart"/>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35" w:lineRule="exact"/>
              <w:ind w:firstLine="0"/>
              <w:jc w:val="center"/>
            </w:pPr>
            <w:r>
              <w:rPr>
                <w:color w:val="000000"/>
              </w:rPr>
              <w:t>Улицы в жилой застройке</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40</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3,25</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2-3*</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90</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70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2,0</w:t>
            </w:r>
          </w:p>
        </w:tc>
      </w:tr>
      <w:tr w:rsidR="0065215B" w:rsidTr="00D140BC">
        <w:trPr>
          <w:trHeight w:hRule="exact" w:val="250"/>
        </w:trPr>
        <w:tc>
          <w:tcPr>
            <w:tcW w:w="2246" w:type="dxa"/>
            <w:vMerge/>
            <w:tcBorders>
              <w:top w:val="nil"/>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30</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3,25</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50</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80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2,0</w:t>
            </w:r>
          </w:p>
        </w:tc>
      </w:tr>
      <w:tr w:rsidR="0065215B" w:rsidTr="00D140BC">
        <w:trPr>
          <w:trHeight w:hRule="exact" w:val="792"/>
        </w:trPr>
        <w:tc>
          <w:tcPr>
            <w:tcW w:w="2246" w:type="dxa"/>
            <w:vMerge w:val="restart"/>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30" w:lineRule="exact"/>
              <w:ind w:left="460" w:firstLine="0"/>
            </w:pPr>
            <w:r>
              <w:rPr>
                <w:color w:val="000000"/>
              </w:rPr>
              <w:t>Улицы и дороги научно</w:t>
            </w:r>
            <w:r>
              <w:rPr>
                <w:color w:val="000000"/>
              </w:rPr>
              <w:softHyphen/>
              <w:t>производственных, промышленных и коммунально - складских районов</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50</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3,5</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2-4</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90</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60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1,5</w:t>
            </w:r>
          </w:p>
        </w:tc>
      </w:tr>
      <w:tr w:rsidR="0065215B" w:rsidTr="00D140BC">
        <w:trPr>
          <w:trHeight w:hRule="exact" w:val="835"/>
        </w:trPr>
        <w:tc>
          <w:tcPr>
            <w:tcW w:w="2246" w:type="dxa"/>
            <w:vMerge/>
            <w:tcBorders>
              <w:top w:val="nil"/>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40</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3,5</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2-4</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90</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60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1,5</w:t>
            </w:r>
          </w:p>
        </w:tc>
      </w:tr>
      <w:tr w:rsidR="0065215B" w:rsidTr="00D140BC">
        <w:trPr>
          <w:trHeight w:hRule="exact" w:val="250"/>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Парковые дороги</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40</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3,0</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75</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80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w:t>
            </w:r>
          </w:p>
        </w:tc>
      </w:tr>
      <w:tr w:rsidR="0065215B" w:rsidTr="00D140BC">
        <w:trPr>
          <w:trHeight w:hRule="exact" w:val="250"/>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Проезды:</w:t>
            </w:r>
          </w:p>
        </w:tc>
        <w:tc>
          <w:tcPr>
            <w:tcW w:w="7535" w:type="dxa"/>
            <w:gridSpan w:val="6"/>
            <w:tcBorders>
              <w:top w:val="single" w:sz="4" w:space="0" w:color="auto"/>
              <w:left w:val="single" w:sz="4" w:space="0" w:color="auto"/>
              <w:bottom w:val="nil"/>
              <w:right w:val="single" w:sz="4" w:space="0" w:color="auto"/>
            </w:tcBorders>
            <w:shd w:val="clear" w:color="auto" w:fill="FFFFFF"/>
          </w:tcPr>
          <w:p w:rsidR="0065215B" w:rsidRDefault="0065215B" w:rsidP="00E90F9E">
            <w:pPr>
              <w:jc w:val="center"/>
              <w:rPr>
                <w:color w:val="auto"/>
                <w:sz w:val="10"/>
                <w:szCs w:val="10"/>
              </w:rPr>
            </w:pPr>
          </w:p>
        </w:tc>
      </w:tr>
      <w:tr w:rsidR="0065215B" w:rsidTr="00D140BC">
        <w:trPr>
          <w:trHeight w:hRule="exact" w:val="250"/>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основные</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40</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3,5</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50</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70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1,5</w:t>
            </w:r>
          </w:p>
        </w:tc>
      </w:tr>
      <w:tr w:rsidR="0065215B" w:rsidTr="00D140BC">
        <w:trPr>
          <w:trHeight w:hRule="exact" w:val="250"/>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второстепенные</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30</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3,5</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1</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25</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80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1,0</w:t>
            </w:r>
          </w:p>
        </w:tc>
      </w:tr>
      <w:tr w:rsidR="0065215B" w:rsidTr="00D140BC">
        <w:trPr>
          <w:trHeight w:hRule="exact" w:val="250"/>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Пешеходные улицы:</w:t>
            </w:r>
          </w:p>
        </w:tc>
        <w:tc>
          <w:tcPr>
            <w:tcW w:w="7535" w:type="dxa"/>
            <w:gridSpan w:val="6"/>
            <w:tcBorders>
              <w:top w:val="single" w:sz="4" w:space="0" w:color="auto"/>
              <w:left w:val="single" w:sz="4" w:space="0" w:color="auto"/>
              <w:bottom w:val="nil"/>
              <w:right w:val="single" w:sz="4" w:space="0" w:color="auto"/>
            </w:tcBorders>
            <w:shd w:val="clear" w:color="auto" w:fill="FFFFFF"/>
          </w:tcPr>
          <w:p w:rsidR="0065215B" w:rsidRDefault="0065215B" w:rsidP="00E90F9E">
            <w:pPr>
              <w:jc w:val="center"/>
              <w:rPr>
                <w:color w:val="auto"/>
                <w:sz w:val="10"/>
                <w:szCs w:val="10"/>
              </w:rPr>
            </w:pPr>
          </w:p>
        </w:tc>
      </w:tr>
      <w:tr w:rsidR="0065215B" w:rsidTr="00D140BC">
        <w:trPr>
          <w:trHeight w:hRule="exact" w:val="480"/>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основные</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1,0</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after="60" w:line="200" w:lineRule="exact"/>
              <w:ind w:firstLine="0"/>
              <w:jc w:val="center"/>
            </w:pPr>
            <w:r>
              <w:rPr>
                <w:color w:val="000000"/>
              </w:rPr>
              <w:t>по</w:t>
            </w:r>
          </w:p>
          <w:p w:rsidR="0065215B" w:rsidRDefault="0065215B" w:rsidP="00E90F9E">
            <w:pPr>
              <w:pStyle w:val="af"/>
              <w:shd w:val="clear" w:color="auto" w:fill="auto"/>
              <w:spacing w:before="60" w:line="200" w:lineRule="exact"/>
              <w:ind w:firstLine="0"/>
              <w:jc w:val="center"/>
            </w:pPr>
            <w:r>
              <w:rPr>
                <w:color w:val="000000"/>
              </w:rPr>
              <w:t>расчету</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40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after="60" w:line="200" w:lineRule="exact"/>
              <w:ind w:firstLine="0"/>
              <w:jc w:val="center"/>
            </w:pPr>
            <w:r>
              <w:rPr>
                <w:color w:val="000000"/>
              </w:rPr>
              <w:t>по</w:t>
            </w:r>
          </w:p>
          <w:p w:rsidR="0065215B" w:rsidRDefault="0065215B" w:rsidP="00E90F9E">
            <w:pPr>
              <w:pStyle w:val="af"/>
              <w:shd w:val="clear" w:color="auto" w:fill="auto"/>
              <w:spacing w:before="60" w:line="200" w:lineRule="exact"/>
              <w:ind w:firstLine="0"/>
              <w:jc w:val="center"/>
            </w:pPr>
            <w:r>
              <w:rPr>
                <w:color w:val="000000"/>
              </w:rPr>
              <w:t>проекту</w:t>
            </w:r>
          </w:p>
        </w:tc>
      </w:tr>
      <w:tr w:rsidR="0065215B" w:rsidTr="00D140BC">
        <w:trPr>
          <w:trHeight w:hRule="exact" w:val="250"/>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второстепенные</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0,75</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то же</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60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то же</w:t>
            </w:r>
          </w:p>
        </w:tc>
      </w:tr>
      <w:tr w:rsidR="0065215B" w:rsidTr="00D140BC">
        <w:trPr>
          <w:trHeight w:hRule="exact" w:val="480"/>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after="60" w:line="200" w:lineRule="exact"/>
              <w:ind w:firstLine="0"/>
              <w:jc w:val="center"/>
            </w:pPr>
            <w:r>
              <w:rPr>
                <w:color w:val="000000"/>
              </w:rPr>
              <w:t>Велосипедные</w:t>
            </w:r>
          </w:p>
          <w:p w:rsidR="0065215B" w:rsidRDefault="0065215B" w:rsidP="003A6400">
            <w:pPr>
              <w:pStyle w:val="af"/>
              <w:shd w:val="clear" w:color="auto" w:fill="auto"/>
              <w:spacing w:before="60" w:line="200" w:lineRule="exact"/>
              <w:ind w:firstLine="0"/>
              <w:jc w:val="center"/>
            </w:pPr>
            <w:r>
              <w:rPr>
                <w:color w:val="000000"/>
              </w:rPr>
              <w:t>дорожки:</w:t>
            </w:r>
          </w:p>
        </w:tc>
        <w:tc>
          <w:tcPr>
            <w:tcW w:w="7535" w:type="dxa"/>
            <w:gridSpan w:val="6"/>
            <w:tcBorders>
              <w:top w:val="single" w:sz="4" w:space="0" w:color="auto"/>
              <w:left w:val="single" w:sz="4" w:space="0" w:color="auto"/>
              <w:bottom w:val="nil"/>
              <w:right w:val="single" w:sz="4" w:space="0" w:color="auto"/>
            </w:tcBorders>
            <w:shd w:val="clear" w:color="auto" w:fill="FFFFFF"/>
          </w:tcPr>
          <w:p w:rsidR="0065215B" w:rsidRDefault="0065215B" w:rsidP="00E90F9E">
            <w:pPr>
              <w:jc w:val="center"/>
              <w:rPr>
                <w:color w:val="auto"/>
                <w:sz w:val="10"/>
                <w:szCs w:val="10"/>
              </w:rPr>
            </w:pPr>
          </w:p>
        </w:tc>
      </w:tr>
      <w:tr w:rsidR="0065215B" w:rsidTr="00D140BC">
        <w:trPr>
          <w:trHeight w:hRule="exact" w:val="326"/>
        </w:trPr>
        <w:tc>
          <w:tcPr>
            <w:tcW w:w="2246"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обособленные</w:t>
            </w:r>
          </w:p>
        </w:tc>
        <w:tc>
          <w:tcPr>
            <w:tcW w:w="1277"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20</w:t>
            </w:r>
          </w:p>
        </w:tc>
        <w:tc>
          <w:tcPr>
            <w:tcW w:w="994"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1,5</w:t>
            </w:r>
          </w:p>
        </w:tc>
        <w:tc>
          <w:tcPr>
            <w:tcW w:w="113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1-2</w:t>
            </w:r>
          </w:p>
        </w:tc>
        <w:tc>
          <w:tcPr>
            <w:tcW w:w="1421"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30</w:t>
            </w:r>
          </w:p>
        </w:tc>
        <w:tc>
          <w:tcPr>
            <w:tcW w:w="1576"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40</w:t>
            </w:r>
          </w:p>
        </w:tc>
        <w:tc>
          <w:tcPr>
            <w:tcW w:w="1134" w:type="dxa"/>
            <w:tcBorders>
              <w:top w:val="single" w:sz="4" w:space="0" w:color="auto"/>
              <w:left w:val="single" w:sz="4" w:space="0" w:color="auto"/>
              <w:bottom w:val="nil"/>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w:t>
            </w:r>
          </w:p>
        </w:tc>
      </w:tr>
      <w:tr w:rsidR="0065215B" w:rsidTr="00D140BC">
        <w:trPr>
          <w:trHeight w:hRule="exact" w:val="274"/>
        </w:trPr>
        <w:tc>
          <w:tcPr>
            <w:tcW w:w="2246" w:type="dxa"/>
            <w:tcBorders>
              <w:top w:val="single" w:sz="4" w:space="0" w:color="auto"/>
              <w:left w:val="single" w:sz="4" w:space="0" w:color="auto"/>
              <w:bottom w:val="single" w:sz="4" w:space="0" w:color="auto"/>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изолированные</w:t>
            </w:r>
          </w:p>
        </w:tc>
        <w:tc>
          <w:tcPr>
            <w:tcW w:w="1277" w:type="dxa"/>
            <w:tcBorders>
              <w:top w:val="single" w:sz="4" w:space="0" w:color="auto"/>
              <w:left w:val="single" w:sz="4" w:space="0" w:color="auto"/>
              <w:bottom w:val="single" w:sz="4" w:space="0" w:color="auto"/>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30</w:t>
            </w:r>
          </w:p>
        </w:tc>
        <w:tc>
          <w:tcPr>
            <w:tcW w:w="994" w:type="dxa"/>
            <w:tcBorders>
              <w:top w:val="single" w:sz="4" w:space="0" w:color="auto"/>
              <w:left w:val="single" w:sz="4" w:space="0" w:color="auto"/>
              <w:bottom w:val="single" w:sz="4" w:space="0" w:color="auto"/>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1,5</w:t>
            </w:r>
          </w:p>
        </w:tc>
        <w:tc>
          <w:tcPr>
            <w:tcW w:w="1133" w:type="dxa"/>
            <w:tcBorders>
              <w:top w:val="single" w:sz="4" w:space="0" w:color="auto"/>
              <w:left w:val="single" w:sz="4" w:space="0" w:color="auto"/>
              <w:bottom w:val="single" w:sz="4" w:space="0" w:color="auto"/>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2-4</w:t>
            </w:r>
          </w:p>
        </w:tc>
        <w:tc>
          <w:tcPr>
            <w:tcW w:w="1421" w:type="dxa"/>
            <w:tcBorders>
              <w:top w:val="single" w:sz="4" w:space="0" w:color="auto"/>
              <w:left w:val="single" w:sz="4" w:space="0" w:color="auto"/>
              <w:bottom w:val="single" w:sz="4" w:space="0" w:color="auto"/>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50</w:t>
            </w:r>
          </w:p>
        </w:tc>
        <w:tc>
          <w:tcPr>
            <w:tcW w:w="1576" w:type="dxa"/>
            <w:tcBorders>
              <w:top w:val="single" w:sz="4" w:space="0" w:color="auto"/>
              <w:left w:val="single" w:sz="4" w:space="0" w:color="auto"/>
              <w:bottom w:val="single" w:sz="4" w:space="0" w:color="auto"/>
              <w:right w:val="nil"/>
            </w:tcBorders>
            <w:shd w:val="clear" w:color="auto" w:fill="FFFFFF"/>
          </w:tcPr>
          <w:p w:rsidR="0065215B" w:rsidRDefault="0065215B" w:rsidP="00E90F9E">
            <w:pPr>
              <w:pStyle w:val="af"/>
              <w:shd w:val="clear" w:color="auto" w:fill="auto"/>
              <w:spacing w:before="0" w:line="200" w:lineRule="exact"/>
              <w:ind w:firstLine="0"/>
              <w:jc w:val="center"/>
            </w:pPr>
            <w:r>
              <w:rPr>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E90F9E">
            <w:pPr>
              <w:pStyle w:val="af"/>
              <w:shd w:val="clear" w:color="auto" w:fill="auto"/>
              <w:spacing w:before="0" w:line="200" w:lineRule="exact"/>
              <w:ind w:firstLine="0"/>
              <w:jc w:val="center"/>
            </w:pPr>
            <w:r>
              <w:rPr>
                <w:color w:val="000000"/>
              </w:rPr>
              <w:t>-</w:t>
            </w:r>
          </w:p>
        </w:tc>
      </w:tr>
    </w:tbl>
    <w:p w:rsidR="006344DB" w:rsidRDefault="0065215B" w:rsidP="00962694">
      <w:pPr>
        <w:pStyle w:val="af"/>
        <w:shd w:val="clear" w:color="auto" w:fill="auto"/>
        <w:spacing w:before="0" w:line="240" w:lineRule="auto"/>
        <w:ind w:left="700" w:right="860" w:firstLine="0"/>
        <w:rPr>
          <w:rStyle w:val="21"/>
          <w:color w:val="000000"/>
          <w:sz w:val="20"/>
          <w:szCs w:val="20"/>
        </w:rPr>
      </w:pPr>
      <w:r w:rsidRPr="0046687E">
        <w:rPr>
          <w:rStyle w:val="21"/>
          <w:color w:val="000000"/>
          <w:sz w:val="20"/>
          <w:szCs w:val="20"/>
        </w:rPr>
        <w:t>&lt;*&gt; С учетом использования одной полосы для стоянок легковых автомобилей;</w:t>
      </w:r>
    </w:p>
    <w:p w:rsidR="0065215B" w:rsidRPr="0046687E" w:rsidRDefault="0065215B" w:rsidP="00962694">
      <w:pPr>
        <w:pStyle w:val="af"/>
        <w:shd w:val="clear" w:color="auto" w:fill="auto"/>
        <w:spacing w:before="0" w:line="240" w:lineRule="auto"/>
        <w:ind w:left="700" w:right="860" w:firstLine="0"/>
        <w:rPr>
          <w:rStyle w:val="21"/>
          <w:color w:val="000000"/>
          <w:sz w:val="20"/>
          <w:szCs w:val="20"/>
        </w:rPr>
      </w:pPr>
      <w:r w:rsidRPr="0046687E">
        <w:rPr>
          <w:rStyle w:val="21"/>
          <w:color w:val="000000"/>
          <w:sz w:val="20"/>
          <w:szCs w:val="20"/>
        </w:rPr>
        <w:t xml:space="preserve"> &lt;**&gt; Применительно к улицам и дорогам в границах населенного пункта.</w:t>
      </w:r>
    </w:p>
    <w:p w:rsidR="00962694" w:rsidRDefault="00962694" w:rsidP="00962694">
      <w:pPr>
        <w:pStyle w:val="af"/>
        <w:shd w:val="clear" w:color="auto" w:fill="auto"/>
        <w:spacing w:before="0" w:line="240" w:lineRule="auto"/>
        <w:ind w:left="700" w:right="860" w:firstLine="0"/>
        <w:rPr>
          <w:rStyle w:val="21"/>
          <w:color w:val="000000"/>
        </w:rPr>
      </w:pPr>
    </w:p>
    <w:p w:rsidR="00962694" w:rsidRPr="00962694" w:rsidRDefault="00D524C2" w:rsidP="00D140BC">
      <w:pPr>
        <w:pStyle w:val="a8"/>
        <w:shd w:val="clear" w:color="auto" w:fill="auto"/>
        <w:spacing w:after="28" w:line="280" w:lineRule="exact"/>
      </w:pPr>
      <w:r>
        <w:rPr>
          <w:rStyle w:val="a7"/>
        </w:rPr>
        <w:t>13</w:t>
      </w:r>
      <w:r w:rsidR="002B4D3A">
        <w:rPr>
          <w:rStyle w:val="a7"/>
        </w:rPr>
        <w:t>.4.</w:t>
      </w:r>
      <w:r>
        <w:rPr>
          <w:rStyle w:val="a7"/>
        </w:rPr>
        <w:t>2</w:t>
      </w:r>
      <w:r w:rsidR="002B4D3A">
        <w:rPr>
          <w:rStyle w:val="a7"/>
        </w:rPr>
        <w:t xml:space="preserve">. </w:t>
      </w:r>
      <w:r w:rsidR="00962694">
        <w:rPr>
          <w:rStyle w:val="a7"/>
        </w:rPr>
        <w:t>Расчетные показатели обеспеченности объектов местами хранения личного автотранспорта (автомобильными стоянками)</w:t>
      </w:r>
      <w:r w:rsidR="00962694" w:rsidRPr="00962694">
        <w:t xml:space="preserve"> приведены в таблице </w:t>
      </w:r>
      <w:r>
        <w:t>13</w:t>
      </w:r>
      <w:r w:rsidR="00962694" w:rsidRPr="00962694">
        <w:rPr>
          <w:rStyle w:val="a7"/>
        </w:rPr>
        <w:t>.</w:t>
      </w:r>
      <w:r w:rsidR="00E90F9E">
        <w:rPr>
          <w:rStyle w:val="a7"/>
        </w:rPr>
        <w:t>19</w:t>
      </w:r>
    </w:p>
    <w:p w:rsidR="0065215B" w:rsidRDefault="002B4D3A" w:rsidP="002B4D3A">
      <w:pPr>
        <w:pStyle w:val="a8"/>
        <w:shd w:val="clear" w:color="auto" w:fill="auto"/>
        <w:tabs>
          <w:tab w:val="left" w:pos="7770"/>
          <w:tab w:val="right" w:pos="9923"/>
        </w:tabs>
        <w:spacing w:line="200" w:lineRule="exact"/>
      </w:pPr>
      <w:r>
        <w:rPr>
          <w:rStyle w:val="a7"/>
        </w:rPr>
        <w:tab/>
      </w:r>
      <w:r>
        <w:rPr>
          <w:rStyle w:val="a7"/>
        </w:rPr>
        <w:tab/>
      </w:r>
      <w:r w:rsidR="0065215B">
        <w:rPr>
          <w:rStyle w:val="a7"/>
        </w:rPr>
        <w:t>Таблица</w:t>
      </w:r>
      <w:r w:rsidR="00962694">
        <w:rPr>
          <w:rStyle w:val="a7"/>
        </w:rPr>
        <w:t xml:space="preserve"> </w:t>
      </w:r>
      <w:r w:rsidR="00D524C2">
        <w:rPr>
          <w:rStyle w:val="a7"/>
        </w:rPr>
        <w:t>13</w:t>
      </w:r>
      <w:r w:rsidR="00962694">
        <w:rPr>
          <w:rStyle w:val="a7"/>
        </w:rPr>
        <w:t>.</w:t>
      </w:r>
      <w:r w:rsidR="00E90F9E">
        <w:rPr>
          <w:rStyle w:val="a7"/>
        </w:rPr>
        <w:t>19</w:t>
      </w:r>
    </w:p>
    <w:tbl>
      <w:tblPr>
        <w:tblW w:w="0" w:type="auto"/>
        <w:tblInd w:w="5" w:type="dxa"/>
        <w:tblLayout w:type="fixed"/>
        <w:tblCellMar>
          <w:left w:w="0" w:type="dxa"/>
          <w:right w:w="0" w:type="dxa"/>
        </w:tblCellMar>
        <w:tblLook w:val="0000"/>
      </w:tblPr>
      <w:tblGrid>
        <w:gridCol w:w="523"/>
        <w:gridCol w:w="2563"/>
        <w:gridCol w:w="1944"/>
        <w:gridCol w:w="1742"/>
        <w:gridCol w:w="1829"/>
        <w:gridCol w:w="1325"/>
      </w:tblGrid>
      <w:tr w:rsidR="0065215B" w:rsidTr="00E90F9E">
        <w:trPr>
          <w:trHeight w:hRule="exact" w:val="718"/>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160" w:firstLine="0"/>
            </w:pPr>
            <w:r>
              <w:rPr>
                <w:color w:val="000000"/>
              </w:rPr>
              <w:t>№</w:t>
            </w:r>
          </w:p>
        </w:tc>
        <w:tc>
          <w:tcPr>
            <w:tcW w:w="2563" w:type="dxa"/>
            <w:tcBorders>
              <w:top w:val="single" w:sz="4" w:space="0" w:color="auto"/>
              <w:left w:val="single" w:sz="4" w:space="0" w:color="auto"/>
              <w:bottom w:val="nil"/>
              <w:right w:val="nil"/>
            </w:tcBorders>
            <w:shd w:val="clear" w:color="auto" w:fill="FFFFFF"/>
          </w:tcPr>
          <w:p w:rsidR="0065215B" w:rsidRPr="00E90F9E" w:rsidRDefault="0065215B" w:rsidP="00E90F9E">
            <w:pPr>
              <w:jc w:val="center"/>
              <w:rPr>
                <w:rFonts w:ascii="Times New Roman" w:hAnsi="Times New Roman" w:cs="Times New Roman"/>
                <w:sz w:val="20"/>
                <w:szCs w:val="20"/>
              </w:rPr>
            </w:pPr>
            <w:r w:rsidRPr="00E90F9E">
              <w:rPr>
                <w:rFonts w:ascii="Times New Roman" w:hAnsi="Times New Roman" w:cs="Times New Roman"/>
                <w:sz w:val="20"/>
                <w:szCs w:val="20"/>
              </w:rPr>
              <w:t>Наименование объекта</w:t>
            </w:r>
          </w:p>
        </w:tc>
        <w:tc>
          <w:tcPr>
            <w:tcW w:w="3686" w:type="dxa"/>
            <w:gridSpan w:val="2"/>
            <w:tcBorders>
              <w:top w:val="single" w:sz="4" w:space="0" w:color="auto"/>
              <w:left w:val="single" w:sz="4" w:space="0" w:color="auto"/>
              <w:bottom w:val="nil"/>
              <w:right w:val="nil"/>
            </w:tcBorders>
            <w:shd w:val="clear" w:color="auto" w:fill="FFFFFF"/>
          </w:tcPr>
          <w:p w:rsidR="0065215B" w:rsidRPr="00E90F9E" w:rsidRDefault="0065215B" w:rsidP="00E90F9E">
            <w:pPr>
              <w:jc w:val="center"/>
              <w:rPr>
                <w:rFonts w:ascii="Times New Roman" w:hAnsi="Times New Roman" w:cs="Times New Roman"/>
                <w:sz w:val="20"/>
                <w:szCs w:val="20"/>
              </w:rPr>
            </w:pPr>
            <w:r w:rsidRPr="00E90F9E">
              <w:rPr>
                <w:rFonts w:ascii="Times New Roman" w:hAnsi="Times New Roman" w:cs="Times New Roman"/>
                <w:sz w:val="20"/>
                <w:szCs w:val="20"/>
              </w:rPr>
              <w:t>Показатель минимально допустимого уровня обеспеченности</w:t>
            </w:r>
          </w:p>
        </w:tc>
        <w:tc>
          <w:tcPr>
            <w:tcW w:w="3154" w:type="dxa"/>
            <w:gridSpan w:val="2"/>
            <w:tcBorders>
              <w:top w:val="single" w:sz="4" w:space="0" w:color="auto"/>
              <w:left w:val="single" w:sz="4" w:space="0" w:color="auto"/>
              <w:bottom w:val="nil"/>
              <w:right w:val="single" w:sz="4" w:space="0" w:color="auto"/>
            </w:tcBorders>
            <w:shd w:val="clear" w:color="auto" w:fill="FFFFFF"/>
          </w:tcPr>
          <w:p w:rsidR="0065215B" w:rsidRPr="00E90F9E" w:rsidRDefault="0065215B" w:rsidP="00E90F9E">
            <w:pPr>
              <w:jc w:val="center"/>
              <w:rPr>
                <w:rFonts w:ascii="Times New Roman" w:hAnsi="Times New Roman" w:cs="Times New Roman"/>
                <w:sz w:val="20"/>
                <w:szCs w:val="20"/>
              </w:rPr>
            </w:pPr>
            <w:r w:rsidRPr="00E90F9E">
              <w:rPr>
                <w:rFonts w:ascii="Times New Roman" w:hAnsi="Times New Roman" w:cs="Times New Roman"/>
                <w:sz w:val="20"/>
                <w:szCs w:val="20"/>
              </w:rPr>
              <w:t>Показатель максимально допустимого уровня территориальной доступности</w:t>
            </w:r>
          </w:p>
        </w:tc>
      </w:tr>
      <w:tr w:rsidR="0065215B" w:rsidTr="00E90F9E">
        <w:trPr>
          <w:trHeight w:hRule="exact" w:val="782"/>
        </w:trPr>
        <w:tc>
          <w:tcPr>
            <w:tcW w:w="523" w:type="dxa"/>
            <w:tcBorders>
              <w:top w:val="nil"/>
              <w:left w:val="single" w:sz="4" w:space="0" w:color="auto"/>
              <w:bottom w:val="single" w:sz="4" w:space="0" w:color="auto"/>
              <w:right w:val="nil"/>
            </w:tcBorders>
            <w:shd w:val="clear" w:color="auto" w:fill="FFFFFF"/>
          </w:tcPr>
          <w:p w:rsidR="0065215B" w:rsidRDefault="0065215B" w:rsidP="003A6400">
            <w:pPr>
              <w:rPr>
                <w:color w:val="auto"/>
                <w:sz w:val="10"/>
                <w:szCs w:val="10"/>
              </w:rPr>
            </w:pPr>
          </w:p>
        </w:tc>
        <w:tc>
          <w:tcPr>
            <w:tcW w:w="2563" w:type="dxa"/>
            <w:tcBorders>
              <w:top w:val="nil"/>
              <w:left w:val="single" w:sz="4" w:space="0" w:color="auto"/>
              <w:bottom w:val="single" w:sz="4" w:space="0" w:color="auto"/>
              <w:right w:val="nil"/>
            </w:tcBorders>
            <w:shd w:val="clear" w:color="auto" w:fill="FFFFFF"/>
          </w:tcPr>
          <w:p w:rsidR="0065215B" w:rsidRPr="00E90F9E" w:rsidRDefault="0065215B" w:rsidP="00E90F9E">
            <w:pPr>
              <w:jc w:val="center"/>
              <w:rPr>
                <w:rFonts w:ascii="Times New Roman" w:hAnsi="Times New Roman" w:cs="Times New Roman"/>
                <w:sz w:val="20"/>
                <w:szCs w:val="20"/>
              </w:rPr>
            </w:pPr>
          </w:p>
        </w:tc>
        <w:tc>
          <w:tcPr>
            <w:tcW w:w="1944" w:type="dxa"/>
            <w:tcBorders>
              <w:top w:val="single" w:sz="4" w:space="0" w:color="auto"/>
              <w:left w:val="single" w:sz="4" w:space="0" w:color="auto"/>
              <w:bottom w:val="single" w:sz="4" w:space="0" w:color="auto"/>
              <w:right w:val="nil"/>
            </w:tcBorders>
            <w:shd w:val="clear" w:color="auto" w:fill="FFFFFF"/>
          </w:tcPr>
          <w:p w:rsidR="0065215B" w:rsidRPr="00E90F9E" w:rsidRDefault="0065215B" w:rsidP="00E90F9E">
            <w:pPr>
              <w:jc w:val="center"/>
              <w:rPr>
                <w:rFonts w:ascii="Times New Roman" w:hAnsi="Times New Roman" w:cs="Times New Roman"/>
                <w:sz w:val="20"/>
                <w:szCs w:val="20"/>
              </w:rPr>
            </w:pPr>
            <w:r w:rsidRPr="00E90F9E">
              <w:rPr>
                <w:rFonts w:ascii="Times New Roman" w:hAnsi="Times New Roman" w:cs="Times New Roman"/>
                <w:sz w:val="20"/>
                <w:szCs w:val="20"/>
              </w:rPr>
              <w:t>Единица</w:t>
            </w:r>
          </w:p>
          <w:p w:rsidR="0065215B" w:rsidRPr="00E90F9E" w:rsidRDefault="0065215B" w:rsidP="00E90F9E">
            <w:pPr>
              <w:jc w:val="center"/>
              <w:rPr>
                <w:rFonts w:ascii="Times New Roman" w:hAnsi="Times New Roman" w:cs="Times New Roman"/>
                <w:sz w:val="20"/>
                <w:szCs w:val="20"/>
              </w:rPr>
            </w:pPr>
            <w:r w:rsidRPr="00E90F9E">
              <w:rPr>
                <w:rFonts w:ascii="Times New Roman" w:hAnsi="Times New Roman" w:cs="Times New Roman"/>
                <w:sz w:val="20"/>
                <w:szCs w:val="20"/>
              </w:rPr>
              <w:t>измерения</w:t>
            </w:r>
          </w:p>
        </w:tc>
        <w:tc>
          <w:tcPr>
            <w:tcW w:w="1742" w:type="dxa"/>
            <w:tcBorders>
              <w:top w:val="single" w:sz="4" w:space="0" w:color="auto"/>
              <w:left w:val="single" w:sz="4" w:space="0" w:color="auto"/>
              <w:bottom w:val="single" w:sz="4" w:space="0" w:color="auto"/>
              <w:right w:val="nil"/>
            </w:tcBorders>
            <w:shd w:val="clear" w:color="auto" w:fill="FFFFFF"/>
          </w:tcPr>
          <w:p w:rsidR="0065215B" w:rsidRPr="00E90F9E" w:rsidRDefault="0065215B" w:rsidP="00E90F9E">
            <w:pPr>
              <w:jc w:val="center"/>
              <w:rPr>
                <w:rFonts w:ascii="Times New Roman" w:hAnsi="Times New Roman" w:cs="Times New Roman"/>
                <w:sz w:val="20"/>
                <w:szCs w:val="20"/>
              </w:rPr>
            </w:pPr>
            <w:r w:rsidRPr="00E90F9E">
              <w:rPr>
                <w:rFonts w:ascii="Times New Roman" w:hAnsi="Times New Roman" w:cs="Times New Roman"/>
                <w:sz w:val="20"/>
                <w:szCs w:val="20"/>
              </w:rPr>
              <w:t>Величина</w:t>
            </w:r>
          </w:p>
        </w:tc>
        <w:tc>
          <w:tcPr>
            <w:tcW w:w="1829" w:type="dxa"/>
            <w:tcBorders>
              <w:top w:val="single" w:sz="4" w:space="0" w:color="auto"/>
              <w:left w:val="single" w:sz="4" w:space="0" w:color="auto"/>
              <w:bottom w:val="single" w:sz="4" w:space="0" w:color="auto"/>
              <w:right w:val="nil"/>
            </w:tcBorders>
            <w:shd w:val="clear" w:color="auto" w:fill="FFFFFF"/>
          </w:tcPr>
          <w:p w:rsidR="0065215B" w:rsidRPr="00E90F9E" w:rsidRDefault="0065215B" w:rsidP="00E90F9E">
            <w:pPr>
              <w:jc w:val="center"/>
              <w:rPr>
                <w:rFonts w:ascii="Times New Roman" w:hAnsi="Times New Roman" w:cs="Times New Roman"/>
                <w:sz w:val="20"/>
                <w:szCs w:val="20"/>
              </w:rPr>
            </w:pPr>
            <w:r w:rsidRPr="00E90F9E">
              <w:rPr>
                <w:rFonts w:ascii="Times New Roman" w:hAnsi="Times New Roman" w:cs="Times New Roman"/>
                <w:sz w:val="20"/>
                <w:szCs w:val="20"/>
              </w:rPr>
              <w:t>Единица</w:t>
            </w:r>
          </w:p>
          <w:p w:rsidR="0065215B" w:rsidRPr="00E90F9E" w:rsidRDefault="0065215B" w:rsidP="00E90F9E">
            <w:pPr>
              <w:jc w:val="center"/>
              <w:rPr>
                <w:rFonts w:ascii="Times New Roman" w:hAnsi="Times New Roman" w:cs="Times New Roman"/>
                <w:sz w:val="20"/>
                <w:szCs w:val="20"/>
              </w:rPr>
            </w:pPr>
            <w:r w:rsidRPr="00E90F9E">
              <w:rPr>
                <w:rFonts w:ascii="Times New Roman" w:hAnsi="Times New Roman" w:cs="Times New Roman"/>
                <w:sz w:val="20"/>
                <w:szCs w:val="20"/>
              </w:rPr>
              <w:t>измерения</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5215B" w:rsidRPr="00E90F9E" w:rsidRDefault="0065215B" w:rsidP="00E90F9E">
            <w:pPr>
              <w:jc w:val="center"/>
              <w:rPr>
                <w:rFonts w:ascii="Times New Roman" w:hAnsi="Times New Roman" w:cs="Times New Roman"/>
                <w:sz w:val="20"/>
                <w:szCs w:val="20"/>
              </w:rPr>
            </w:pPr>
            <w:r w:rsidRPr="00E90F9E">
              <w:rPr>
                <w:rFonts w:ascii="Times New Roman" w:hAnsi="Times New Roman" w:cs="Times New Roman"/>
                <w:sz w:val="20"/>
                <w:szCs w:val="20"/>
              </w:rPr>
              <w:t>Величина</w:t>
            </w:r>
          </w:p>
        </w:tc>
      </w:tr>
      <w:tr w:rsidR="0065215B" w:rsidTr="00E90F9E">
        <w:trPr>
          <w:trHeight w:hRule="exact" w:val="403"/>
        </w:trPr>
        <w:tc>
          <w:tcPr>
            <w:tcW w:w="9926" w:type="dxa"/>
            <w:gridSpan w:val="6"/>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lastRenderedPageBreak/>
              <w:t>Стояки автомобилей для многоквартирных жилых домов</w:t>
            </w:r>
          </w:p>
        </w:tc>
      </w:tr>
      <w:tr w:rsidR="0065215B" w:rsidTr="00E90F9E">
        <w:trPr>
          <w:trHeight w:hRule="exact" w:val="662"/>
        </w:trPr>
        <w:tc>
          <w:tcPr>
            <w:tcW w:w="523" w:type="dxa"/>
            <w:vMerge w:val="restart"/>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200" w:firstLine="0"/>
            </w:pPr>
            <w:r>
              <w:rPr>
                <w:color w:val="000000"/>
              </w:rPr>
              <w:t>1.</w:t>
            </w:r>
          </w:p>
        </w:tc>
        <w:tc>
          <w:tcPr>
            <w:tcW w:w="2563" w:type="dxa"/>
            <w:vMerge w:val="restart"/>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 гостевая стоянка</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машино-мест на 1000 жителей</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vMerge w:val="restart"/>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100</w:t>
            </w:r>
          </w:p>
        </w:tc>
      </w:tr>
      <w:tr w:rsidR="0065215B" w:rsidTr="00F108E7">
        <w:trPr>
          <w:trHeight w:hRule="exact" w:val="782"/>
        </w:trPr>
        <w:tc>
          <w:tcPr>
            <w:tcW w:w="523" w:type="dxa"/>
            <w:vMerge/>
            <w:tcBorders>
              <w:top w:val="nil"/>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p>
        </w:tc>
        <w:tc>
          <w:tcPr>
            <w:tcW w:w="2563" w:type="dxa"/>
            <w:vMerge/>
            <w:tcBorders>
              <w:top w:val="nil"/>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389" w:lineRule="exact"/>
              <w:ind w:firstLine="0"/>
              <w:jc w:val="center"/>
            </w:pPr>
            <w:r>
              <w:rPr>
                <w:color w:val="000000"/>
              </w:rPr>
              <w:t>машино-мест на 1 квартиру</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0,2</w:t>
            </w:r>
          </w:p>
        </w:tc>
        <w:tc>
          <w:tcPr>
            <w:tcW w:w="1829" w:type="dxa"/>
            <w:tcBorders>
              <w:top w:val="nil"/>
              <w:left w:val="single" w:sz="4" w:space="0" w:color="auto"/>
              <w:bottom w:val="nil"/>
              <w:right w:val="nil"/>
            </w:tcBorders>
            <w:shd w:val="clear" w:color="auto" w:fill="FFFFFF"/>
          </w:tcPr>
          <w:p w:rsidR="0065215B" w:rsidRDefault="0065215B" w:rsidP="003A6400">
            <w:pPr>
              <w:rPr>
                <w:color w:val="auto"/>
                <w:sz w:val="10"/>
                <w:szCs w:val="10"/>
              </w:rPr>
            </w:pPr>
          </w:p>
        </w:tc>
        <w:tc>
          <w:tcPr>
            <w:tcW w:w="1325" w:type="dxa"/>
            <w:vMerge/>
            <w:tcBorders>
              <w:top w:val="nil"/>
              <w:left w:val="single" w:sz="4" w:space="0" w:color="auto"/>
              <w:bottom w:val="nil"/>
              <w:right w:val="single" w:sz="4" w:space="0" w:color="auto"/>
            </w:tcBorders>
            <w:shd w:val="clear" w:color="auto" w:fill="FFFFFF"/>
          </w:tcPr>
          <w:p w:rsidR="0065215B" w:rsidRDefault="0065215B" w:rsidP="003A6400">
            <w:pPr>
              <w:rPr>
                <w:color w:val="auto"/>
                <w:sz w:val="10"/>
                <w:szCs w:val="10"/>
              </w:rPr>
            </w:pPr>
          </w:p>
        </w:tc>
      </w:tr>
      <w:tr w:rsidR="0065215B" w:rsidTr="00F108E7">
        <w:trPr>
          <w:trHeight w:hRule="exact" w:val="941"/>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200" w:firstLine="0"/>
            </w:pPr>
            <w:r>
              <w:rPr>
                <w:color w:val="000000"/>
              </w:rPr>
              <w:t>2.</w:t>
            </w:r>
          </w:p>
        </w:tc>
        <w:tc>
          <w:tcPr>
            <w:tcW w:w="2563" w:type="dxa"/>
            <w:vMerge w:val="restart"/>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 стоянка для постоянного хранения</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машино-мест на 1000 жителей *</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50</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800 - 1500</w:t>
            </w:r>
          </w:p>
        </w:tc>
      </w:tr>
      <w:tr w:rsidR="0065215B" w:rsidTr="00F108E7">
        <w:trPr>
          <w:trHeight w:hRule="exact" w:val="667"/>
        </w:trPr>
        <w:tc>
          <w:tcPr>
            <w:tcW w:w="523" w:type="dxa"/>
            <w:tcBorders>
              <w:top w:val="nil"/>
              <w:left w:val="single" w:sz="4" w:space="0" w:color="auto"/>
              <w:bottom w:val="nil"/>
              <w:right w:val="nil"/>
            </w:tcBorders>
            <w:shd w:val="clear" w:color="auto" w:fill="FFFFFF"/>
          </w:tcPr>
          <w:p w:rsidR="0065215B" w:rsidRDefault="0065215B" w:rsidP="003A6400">
            <w:pPr>
              <w:rPr>
                <w:color w:val="auto"/>
                <w:sz w:val="10"/>
                <w:szCs w:val="10"/>
              </w:rPr>
            </w:pPr>
          </w:p>
        </w:tc>
        <w:tc>
          <w:tcPr>
            <w:tcW w:w="2563" w:type="dxa"/>
            <w:vMerge/>
            <w:tcBorders>
              <w:top w:val="nil"/>
              <w:left w:val="single" w:sz="4" w:space="0" w:color="auto"/>
              <w:bottom w:val="nil"/>
              <w:right w:val="nil"/>
            </w:tcBorders>
            <w:shd w:val="clear" w:color="auto" w:fill="FFFFFF"/>
          </w:tcPr>
          <w:p w:rsidR="0065215B" w:rsidRDefault="0065215B" w:rsidP="003A6400">
            <w:pPr>
              <w:rPr>
                <w:color w:val="auto"/>
                <w:sz w:val="10"/>
                <w:szCs w:val="10"/>
              </w:rPr>
            </w:pP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машино-мест на 1 квартиру</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0,2</w:t>
            </w:r>
          </w:p>
        </w:tc>
        <w:tc>
          <w:tcPr>
            <w:tcW w:w="1829" w:type="dxa"/>
            <w:tcBorders>
              <w:top w:val="nil"/>
              <w:left w:val="single" w:sz="4" w:space="0" w:color="auto"/>
              <w:bottom w:val="nil"/>
              <w:right w:val="nil"/>
            </w:tcBorders>
            <w:shd w:val="clear" w:color="auto" w:fill="FFFFFF"/>
          </w:tcPr>
          <w:p w:rsidR="0065215B" w:rsidRDefault="0065215B" w:rsidP="003A6400">
            <w:pPr>
              <w:rPr>
                <w:color w:val="auto"/>
                <w:sz w:val="10"/>
                <w:szCs w:val="10"/>
              </w:rPr>
            </w:pPr>
          </w:p>
        </w:tc>
        <w:tc>
          <w:tcPr>
            <w:tcW w:w="1325" w:type="dxa"/>
            <w:tcBorders>
              <w:top w:val="nil"/>
              <w:left w:val="single" w:sz="4" w:space="0" w:color="auto"/>
              <w:bottom w:val="nil"/>
              <w:right w:val="single" w:sz="4" w:space="0" w:color="auto"/>
            </w:tcBorders>
            <w:shd w:val="clear" w:color="auto" w:fill="FFFFFF"/>
          </w:tcPr>
          <w:p w:rsidR="0065215B" w:rsidRDefault="0065215B" w:rsidP="003A6400">
            <w:pPr>
              <w:rPr>
                <w:color w:val="auto"/>
                <w:sz w:val="10"/>
                <w:szCs w:val="10"/>
              </w:rPr>
            </w:pPr>
          </w:p>
        </w:tc>
      </w:tr>
      <w:tr w:rsidR="0065215B" w:rsidTr="00F108E7">
        <w:trPr>
          <w:trHeight w:hRule="exact" w:val="662"/>
        </w:trPr>
        <w:tc>
          <w:tcPr>
            <w:tcW w:w="9926" w:type="dxa"/>
            <w:gridSpan w:val="6"/>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after="120" w:line="200" w:lineRule="exact"/>
              <w:ind w:firstLine="0"/>
              <w:jc w:val="center"/>
            </w:pPr>
            <w:r>
              <w:rPr>
                <w:color w:val="000000"/>
              </w:rPr>
              <w:t>Открытые приобъектные стоянки у общественных зданий, учреждений, предприятий, торговых центров,</w:t>
            </w:r>
          </w:p>
          <w:p w:rsidR="0065215B" w:rsidRDefault="0065215B" w:rsidP="003A6400">
            <w:pPr>
              <w:pStyle w:val="af"/>
              <w:shd w:val="clear" w:color="auto" w:fill="auto"/>
              <w:spacing w:before="120" w:line="200" w:lineRule="exact"/>
              <w:ind w:firstLine="0"/>
              <w:jc w:val="center"/>
            </w:pPr>
            <w:r>
              <w:rPr>
                <w:color w:val="000000"/>
              </w:rPr>
              <w:t>вокзалов и т.д.</w:t>
            </w:r>
          </w:p>
        </w:tc>
      </w:tr>
      <w:tr w:rsidR="0065215B" w:rsidTr="00F108E7">
        <w:trPr>
          <w:trHeight w:hRule="exact" w:val="1310"/>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200" w:firstLine="0"/>
            </w:pPr>
            <w:r>
              <w:rPr>
                <w:color w:val="000000"/>
              </w:rPr>
              <w:t>3.</w:t>
            </w:r>
          </w:p>
        </w:tc>
        <w:tc>
          <w:tcPr>
            <w:tcW w:w="2563" w:type="dxa"/>
            <w:tcBorders>
              <w:top w:val="single" w:sz="4" w:space="0" w:color="auto"/>
              <w:left w:val="single" w:sz="4" w:space="0" w:color="auto"/>
              <w:bottom w:val="nil"/>
              <w:right w:val="nil"/>
            </w:tcBorders>
            <w:shd w:val="clear" w:color="auto" w:fill="FFFFFF"/>
          </w:tcPr>
          <w:p w:rsidR="0065215B" w:rsidRDefault="0065215B" w:rsidP="00E90F9E">
            <w:pPr>
              <w:pStyle w:val="af"/>
              <w:shd w:val="clear" w:color="auto" w:fill="auto"/>
              <w:spacing w:before="0" w:line="264" w:lineRule="exact"/>
              <w:ind w:left="220" w:firstLine="0"/>
              <w:jc w:val="center"/>
            </w:pPr>
            <w:r>
              <w:rPr>
                <w:color w:val="000000"/>
              </w:rPr>
              <w:t>Административно - общественные учреждения, кредитно-финансовые и юридические учреждения</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9" w:lineRule="exact"/>
              <w:ind w:firstLine="0"/>
              <w:jc w:val="center"/>
            </w:pPr>
            <w:r>
              <w:rPr>
                <w:color w:val="000000"/>
              </w:rPr>
              <w:t>машино-мест на 100 работающих*</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5</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250</w:t>
            </w:r>
          </w:p>
        </w:tc>
      </w:tr>
      <w:tr w:rsidR="0065215B" w:rsidTr="00F108E7">
        <w:trPr>
          <w:trHeight w:hRule="exact" w:val="782"/>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200" w:firstLine="0"/>
            </w:pPr>
            <w:r>
              <w:rPr>
                <w:color w:val="000000"/>
              </w:rPr>
              <w:t>4.</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Средние специальные учебные заведения</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9" w:lineRule="exact"/>
              <w:ind w:firstLine="0"/>
              <w:jc w:val="center"/>
            </w:pPr>
            <w:r>
              <w:rPr>
                <w:color w:val="000000"/>
              </w:rPr>
              <w:t>машино-мест на 100 работающих</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10</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250</w:t>
            </w:r>
          </w:p>
        </w:tc>
      </w:tr>
      <w:tr w:rsidR="0065215B" w:rsidTr="00F108E7">
        <w:trPr>
          <w:trHeight w:hRule="exact" w:val="931"/>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200" w:firstLine="0"/>
            </w:pPr>
            <w:r>
              <w:rPr>
                <w:color w:val="000000"/>
              </w:rPr>
              <w:t>5.</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after="120" w:line="200" w:lineRule="exact"/>
              <w:ind w:firstLine="0"/>
              <w:jc w:val="center"/>
            </w:pPr>
            <w:r>
              <w:rPr>
                <w:color w:val="000000"/>
              </w:rPr>
              <w:t>Промышленные</w:t>
            </w:r>
          </w:p>
          <w:p w:rsidR="0065215B" w:rsidRDefault="0065215B" w:rsidP="003A6400">
            <w:pPr>
              <w:pStyle w:val="af"/>
              <w:shd w:val="clear" w:color="auto" w:fill="auto"/>
              <w:spacing w:before="120" w:line="200" w:lineRule="exact"/>
              <w:ind w:firstLine="0"/>
              <w:jc w:val="center"/>
            </w:pPr>
            <w:r>
              <w:rPr>
                <w:color w:val="000000"/>
              </w:rPr>
              <w:t>предприятия</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right="140" w:firstLine="0"/>
              <w:jc w:val="right"/>
            </w:pPr>
            <w:r>
              <w:rPr>
                <w:color w:val="000000"/>
              </w:rPr>
              <w:t>машино-мест на 100 работающих в двух смежных сменах</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7</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250</w:t>
            </w:r>
          </w:p>
        </w:tc>
      </w:tr>
      <w:tr w:rsidR="0065215B" w:rsidTr="00F108E7">
        <w:trPr>
          <w:trHeight w:hRule="exact" w:val="926"/>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200" w:firstLine="0"/>
            </w:pPr>
            <w:r>
              <w:rPr>
                <w:color w:val="000000"/>
              </w:rPr>
              <w:t>6.</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Дошкольные</w:t>
            </w:r>
          </w:p>
          <w:p w:rsidR="0065215B" w:rsidRDefault="0065215B" w:rsidP="003A6400">
            <w:pPr>
              <w:pStyle w:val="af"/>
              <w:shd w:val="clear" w:color="auto" w:fill="auto"/>
              <w:spacing w:before="0" w:line="264" w:lineRule="exact"/>
              <w:ind w:firstLine="0"/>
              <w:jc w:val="center"/>
            </w:pPr>
            <w:r>
              <w:rPr>
                <w:color w:val="000000"/>
              </w:rPr>
              <w:t>образовательные</w:t>
            </w:r>
          </w:p>
          <w:p w:rsidR="0065215B" w:rsidRDefault="0065215B" w:rsidP="003A6400">
            <w:pPr>
              <w:pStyle w:val="af"/>
              <w:shd w:val="clear" w:color="auto" w:fill="auto"/>
              <w:spacing w:before="0" w:line="264" w:lineRule="exact"/>
              <w:ind w:firstLine="0"/>
              <w:jc w:val="center"/>
            </w:pPr>
            <w:r>
              <w:rPr>
                <w:color w:val="000000"/>
              </w:rPr>
              <w:t>учреждения</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9" w:lineRule="exact"/>
              <w:ind w:firstLine="0"/>
              <w:jc w:val="center"/>
            </w:pPr>
            <w:r>
              <w:rPr>
                <w:color w:val="000000"/>
              </w:rPr>
              <w:t>машино-мест на</w:t>
            </w:r>
            <w:proofErr w:type="gramStart"/>
            <w:r>
              <w:rPr>
                <w:color w:val="000000"/>
              </w:rPr>
              <w:t>1</w:t>
            </w:r>
            <w:proofErr w:type="gramEnd"/>
            <w:r>
              <w:rPr>
                <w:color w:val="000000"/>
              </w:rPr>
              <w:t xml:space="preserve"> объект</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по заданию на проектирование, но не менее 5</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250</w:t>
            </w:r>
          </w:p>
        </w:tc>
      </w:tr>
      <w:tr w:rsidR="0065215B" w:rsidTr="00F108E7">
        <w:trPr>
          <w:trHeight w:hRule="exact" w:val="1344"/>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200" w:firstLine="0"/>
            </w:pPr>
            <w:r>
              <w:rPr>
                <w:color w:val="000000"/>
              </w:rPr>
              <w:t>7.</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Школы</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9" w:lineRule="exact"/>
              <w:ind w:firstLine="0"/>
              <w:jc w:val="center"/>
            </w:pPr>
            <w:r>
              <w:rPr>
                <w:color w:val="000000"/>
              </w:rPr>
              <w:t>машино-мест на 1 объект</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по заданию на проектирование, но не менее 5</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250</w:t>
            </w:r>
          </w:p>
        </w:tc>
      </w:tr>
      <w:tr w:rsidR="0065215B" w:rsidTr="00F108E7">
        <w:trPr>
          <w:trHeight w:hRule="exact" w:val="787"/>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200" w:firstLine="0"/>
            </w:pPr>
            <w:r>
              <w:rPr>
                <w:color w:val="000000"/>
              </w:rPr>
              <w:t>8.</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Больницы</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9" w:lineRule="exact"/>
              <w:ind w:firstLine="0"/>
              <w:jc w:val="center"/>
            </w:pPr>
            <w:r>
              <w:rPr>
                <w:color w:val="000000"/>
              </w:rPr>
              <w:t>машино-мест на 100 коек</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3</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250</w:t>
            </w:r>
          </w:p>
        </w:tc>
      </w:tr>
      <w:tr w:rsidR="0065215B" w:rsidTr="00F108E7">
        <w:trPr>
          <w:trHeight w:hRule="exact" w:val="806"/>
        </w:trPr>
        <w:tc>
          <w:tcPr>
            <w:tcW w:w="523" w:type="dxa"/>
            <w:tcBorders>
              <w:top w:val="single" w:sz="4" w:space="0" w:color="auto"/>
              <w:left w:val="single" w:sz="4" w:space="0" w:color="auto"/>
              <w:bottom w:val="single" w:sz="4" w:space="0" w:color="auto"/>
              <w:right w:val="nil"/>
            </w:tcBorders>
            <w:shd w:val="clear" w:color="auto" w:fill="FFFFFF"/>
          </w:tcPr>
          <w:p w:rsidR="0065215B" w:rsidRDefault="0065215B" w:rsidP="003A6400">
            <w:pPr>
              <w:pStyle w:val="af"/>
              <w:shd w:val="clear" w:color="auto" w:fill="auto"/>
              <w:spacing w:before="0" w:line="200" w:lineRule="exact"/>
              <w:ind w:left="200" w:firstLine="0"/>
            </w:pPr>
            <w:r>
              <w:rPr>
                <w:color w:val="000000"/>
              </w:rPr>
              <w:t>9.</w:t>
            </w:r>
          </w:p>
        </w:tc>
        <w:tc>
          <w:tcPr>
            <w:tcW w:w="2563" w:type="dxa"/>
            <w:tcBorders>
              <w:top w:val="single" w:sz="4" w:space="0" w:color="auto"/>
              <w:left w:val="single" w:sz="4" w:space="0" w:color="auto"/>
              <w:bottom w:val="single" w:sz="4" w:space="0" w:color="auto"/>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Поликлиники</w:t>
            </w:r>
          </w:p>
        </w:tc>
        <w:tc>
          <w:tcPr>
            <w:tcW w:w="1944" w:type="dxa"/>
            <w:tcBorders>
              <w:top w:val="single" w:sz="4" w:space="0" w:color="auto"/>
              <w:left w:val="single" w:sz="4" w:space="0" w:color="auto"/>
              <w:bottom w:val="single" w:sz="4" w:space="0" w:color="auto"/>
              <w:right w:val="nil"/>
            </w:tcBorders>
            <w:shd w:val="clear" w:color="auto" w:fill="FFFFFF"/>
          </w:tcPr>
          <w:p w:rsidR="0065215B" w:rsidRDefault="0065215B" w:rsidP="003A6400">
            <w:pPr>
              <w:pStyle w:val="af"/>
              <w:shd w:val="clear" w:color="auto" w:fill="auto"/>
              <w:spacing w:before="0" w:line="269" w:lineRule="exact"/>
              <w:ind w:firstLine="0"/>
              <w:jc w:val="center"/>
            </w:pPr>
            <w:proofErr w:type="gramStart"/>
            <w:r>
              <w:rPr>
                <w:color w:val="000000"/>
              </w:rPr>
              <w:t>Машино-мест</w:t>
            </w:r>
            <w:proofErr w:type="gramEnd"/>
            <w:r>
              <w:rPr>
                <w:color w:val="000000"/>
              </w:rPr>
              <w:t xml:space="preserve"> на 100 посещений</w:t>
            </w:r>
          </w:p>
        </w:tc>
        <w:tc>
          <w:tcPr>
            <w:tcW w:w="1742" w:type="dxa"/>
            <w:tcBorders>
              <w:top w:val="single" w:sz="4" w:space="0" w:color="auto"/>
              <w:left w:val="single" w:sz="4" w:space="0" w:color="auto"/>
              <w:bottom w:val="single" w:sz="4" w:space="0" w:color="auto"/>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w:t>
            </w:r>
          </w:p>
        </w:tc>
        <w:tc>
          <w:tcPr>
            <w:tcW w:w="1829" w:type="dxa"/>
            <w:tcBorders>
              <w:top w:val="single" w:sz="4" w:space="0" w:color="auto"/>
              <w:left w:val="single" w:sz="4" w:space="0" w:color="auto"/>
              <w:bottom w:val="single" w:sz="4" w:space="0" w:color="auto"/>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250</w:t>
            </w:r>
          </w:p>
        </w:tc>
      </w:tr>
      <w:tr w:rsidR="0065215B" w:rsidTr="000F04CB">
        <w:trPr>
          <w:trHeight w:hRule="exact" w:val="782"/>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left="160" w:firstLine="0"/>
            </w:pPr>
            <w:r>
              <w:rPr>
                <w:color w:val="000000"/>
              </w:rPr>
              <w:t>10.</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Предприятия общего бытового обслуживания</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машино-мест на 30м</w:t>
            </w:r>
            <w:r>
              <w:rPr>
                <w:color w:val="000000"/>
                <w:vertAlign w:val="superscript"/>
              </w:rPr>
              <w:t>2</w:t>
            </w:r>
            <w:r>
              <w:rPr>
                <w:color w:val="000000"/>
              </w:rPr>
              <w:t>площади</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150</w:t>
            </w:r>
          </w:p>
        </w:tc>
      </w:tr>
      <w:tr w:rsidR="0065215B" w:rsidTr="000F04CB">
        <w:trPr>
          <w:trHeight w:hRule="exact" w:val="1315"/>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left="160" w:firstLine="0"/>
            </w:pPr>
            <w:r>
              <w:rPr>
                <w:color w:val="000000"/>
              </w:rPr>
              <w:t>11.</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379" w:lineRule="exact"/>
              <w:ind w:firstLine="0"/>
              <w:jc w:val="center"/>
            </w:pPr>
            <w:r>
              <w:rPr>
                <w:color w:val="000000"/>
              </w:rPr>
              <w:t>Самостоятельные спортивные объекты</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after="60" w:line="264" w:lineRule="exact"/>
              <w:ind w:firstLine="0"/>
              <w:jc w:val="center"/>
            </w:pPr>
            <w:r>
              <w:rPr>
                <w:color w:val="000000"/>
              </w:rPr>
              <w:t>машино-мест на 100 мест или единовременных</w:t>
            </w:r>
          </w:p>
          <w:p w:rsidR="0065215B" w:rsidRDefault="0065215B" w:rsidP="003A6400">
            <w:pPr>
              <w:pStyle w:val="af"/>
              <w:shd w:val="clear" w:color="auto" w:fill="auto"/>
              <w:spacing w:before="60" w:line="200" w:lineRule="exact"/>
              <w:ind w:firstLine="0"/>
              <w:jc w:val="center"/>
            </w:pPr>
            <w:r>
              <w:rPr>
                <w:color w:val="000000"/>
              </w:rPr>
              <w:t>посетителей</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400</w:t>
            </w:r>
          </w:p>
        </w:tc>
      </w:tr>
      <w:tr w:rsidR="0065215B" w:rsidTr="000F04CB">
        <w:trPr>
          <w:trHeight w:hRule="exact" w:val="1310"/>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160" w:firstLine="0"/>
            </w:pPr>
            <w:r>
              <w:rPr>
                <w:color w:val="000000"/>
              </w:rPr>
              <w:lastRenderedPageBreak/>
              <w:t>12.</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Музеи, выставки, дома культуры</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after="60" w:line="264" w:lineRule="exact"/>
              <w:ind w:firstLine="0"/>
              <w:jc w:val="center"/>
            </w:pPr>
            <w:r>
              <w:rPr>
                <w:color w:val="000000"/>
              </w:rPr>
              <w:t>машино-мест на 100 мест или единовременных</w:t>
            </w:r>
          </w:p>
          <w:p w:rsidR="0065215B" w:rsidRDefault="0065215B" w:rsidP="003A6400">
            <w:pPr>
              <w:pStyle w:val="af"/>
              <w:shd w:val="clear" w:color="auto" w:fill="auto"/>
              <w:spacing w:before="60" w:line="200" w:lineRule="exact"/>
              <w:ind w:firstLine="0"/>
              <w:jc w:val="center"/>
            </w:pPr>
            <w:r>
              <w:rPr>
                <w:color w:val="000000"/>
              </w:rPr>
              <w:t>посетителей</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7</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400</w:t>
            </w:r>
          </w:p>
        </w:tc>
      </w:tr>
      <w:tr w:rsidR="0065215B" w:rsidTr="00F108E7">
        <w:trPr>
          <w:trHeight w:hRule="exact" w:val="763"/>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160" w:firstLine="0"/>
            </w:pPr>
            <w:r>
              <w:rPr>
                <w:color w:val="000000"/>
              </w:rPr>
              <w:t>13.</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Рынки, рыночные комплексы, ярмарки</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машино-мест на 50 торговых мест</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20</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150</w:t>
            </w:r>
          </w:p>
        </w:tc>
      </w:tr>
      <w:tr w:rsidR="0065215B" w:rsidTr="00F108E7">
        <w:trPr>
          <w:trHeight w:hRule="exact" w:val="662"/>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160" w:firstLine="0"/>
            </w:pPr>
            <w:r>
              <w:rPr>
                <w:color w:val="000000"/>
              </w:rPr>
              <w:t>14.</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Рестораны и кафе, клубы (отдельно стоящие)</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9" w:lineRule="exact"/>
              <w:ind w:firstLine="0"/>
              <w:jc w:val="center"/>
            </w:pPr>
            <w:r>
              <w:rPr>
                <w:color w:val="000000"/>
              </w:rPr>
              <w:t>машино-мест на 100 человек</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10</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150</w:t>
            </w:r>
          </w:p>
        </w:tc>
      </w:tr>
      <w:tr w:rsidR="0065215B" w:rsidTr="00F108E7">
        <w:trPr>
          <w:trHeight w:hRule="exact" w:val="667"/>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160" w:firstLine="0"/>
            </w:pPr>
            <w:r>
              <w:rPr>
                <w:color w:val="000000"/>
              </w:rPr>
              <w:t>15.</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Гостиницы</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9" w:lineRule="exact"/>
              <w:ind w:firstLine="0"/>
              <w:jc w:val="center"/>
            </w:pPr>
            <w:r>
              <w:rPr>
                <w:color w:val="000000"/>
              </w:rPr>
              <w:t>машино-мест на 100 человек</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10</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250</w:t>
            </w:r>
          </w:p>
        </w:tc>
      </w:tr>
      <w:tr w:rsidR="0065215B" w:rsidTr="00F108E7">
        <w:trPr>
          <w:trHeight w:hRule="exact" w:val="1718"/>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160" w:firstLine="0"/>
            </w:pPr>
            <w:r>
              <w:rPr>
                <w:color w:val="000000"/>
              </w:rPr>
              <w:t>16.</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Автостанции</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машино-мест на100 пассажиров дальнего и местного сообщений, прибывающих в час «пик»</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10</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150</w:t>
            </w:r>
          </w:p>
        </w:tc>
      </w:tr>
      <w:tr w:rsidR="0065215B" w:rsidTr="00F108E7">
        <w:trPr>
          <w:trHeight w:hRule="exact" w:val="403"/>
        </w:trPr>
        <w:tc>
          <w:tcPr>
            <w:tcW w:w="9926" w:type="dxa"/>
            <w:gridSpan w:val="6"/>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Рекреационные территории и объекты отдыха</w:t>
            </w:r>
          </w:p>
        </w:tc>
      </w:tr>
      <w:tr w:rsidR="0065215B" w:rsidTr="00F108E7">
        <w:trPr>
          <w:trHeight w:hRule="exact" w:val="926"/>
        </w:trPr>
        <w:tc>
          <w:tcPr>
            <w:tcW w:w="52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left="160" w:firstLine="0"/>
            </w:pPr>
            <w:r>
              <w:rPr>
                <w:color w:val="000000"/>
              </w:rPr>
              <w:t>17.</w:t>
            </w:r>
          </w:p>
        </w:tc>
        <w:tc>
          <w:tcPr>
            <w:tcW w:w="2563" w:type="dxa"/>
            <w:tcBorders>
              <w:top w:val="single" w:sz="4" w:space="0" w:color="auto"/>
              <w:left w:val="single" w:sz="4" w:space="0" w:color="auto"/>
              <w:bottom w:val="nil"/>
              <w:right w:val="nil"/>
            </w:tcBorders>
            <w:shd w:val="clear" w:color="auto" w:fill="FFFFFF"/>
          </w:tcPr>
          <w:p w:rsidR="0065215B" w:rsidRDefault="00962694" w:rsidP="003A6400">
            <w:pPr>
              <w:pStyle w:val="af"/>
              <w:shd w:val="clear" w:color="auto" w:fill="auto"/>
              <w:spacing w:before="0" w:line="264" w:lineRule="exact"/>
              <w:ind w:firstLine="0"/>
              <w:jc w:val="center"/>
            </w:pPr>
            <w:r>
              <w:rPr>
                <w:color w:val="000000"/>
              </w:rPr>
              <w:t>П</w:t>
            </w:r>
            <w:r w:rsidR="0065215B">
              <w:rPr>
                <w:color w:val="000000"/>
              </w:rPr>
              <w:t>арки в зонах отдыха</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машино-мест на 100 единовременных посетителей</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15</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400</w:t>
            </w:r>
          </w:p>
        </w:tc>
      </w:tr>
      <w:tr w:rsidR="0065215B" w:rsidTr="00F108E7">
        <w:trPr>
          <w:trHeight w:hRule="exact" w:val="1459"/>
        </w:trPr>
        <w:tc>
          <w:tcPr>
            <w:tcW w:w="523" w:type="dxa"/>
            <w:tcBorders>
              <w:top w:val="single" w:sz="4" w:space="0" w:color="auto"/>
              <w:left w:val="single" w:sz="4" w:space="0" w:color="auto"/>
              <w:bottom w:val="nil"/>
              <w:right w:val="nil"/>
            </w:tcBorders>
            <w:shd w:val="clear" w:color="auto" w:fill="FFFFFF"/>
          </w:tcPr>
          <w:p w:rsidR="0065215B" w:rsidRDefault="00F108E7" w:rsidP="003A6400">
            <w:pPr>
              <w:pStyle w:val="af"/>
              <w:shd w:val="clear" w:color="auto" w:fill="auto"/>
              <w:spacing w:before="0" w:line="200" w:lineRule="exact"/>
              <w:ind w:left="160" w:firstLine="0"/>
            </w:pPr>
            <w:r>
              <w:rPr>
                <w:color w:val="000000"/>
              </w:rPr>
              <w:t>18</w:t>
            </w:r>
            <w:r w:rsidR="0065215B">
              <w:rPr>
                <w:color w:val="000000"/>
              </w:rPr>
              <w:t>.</w:t>
            </w:r>
          </w:p>
        </w:tc>
        <w:tc>
          <w:tcPr>
            <w:tcW w:w="2563"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Предприятия общественного питания, торговли и коммунально - бытового обслуживания в зонах отдыха</w:t>
            </w:r>
          </w:p>
        </w:tc>
        <w:tc>
          <w:tcPr>
            <w:tcW w:w="1944"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машино-мест на 100 мест в залах или единовременных посетителей и персонала</w:t>
            </w:r>
          </w:p>
        </w:tc>
        <w:tc>
          <w:tcPr>
            <w:tcW w:w="1742"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7</w:t>
            </w:r>
          </w:p>
        </w:tc>
        <w:tc>
          <w:tcPr>
            <w:tcW w:w="1829" w:type="dxa"/>
            <w:tcBorders>
              <w:top w:val="single" w:sz="4" w:space="0" w:color="auto"/>
              <w:left w:val="single" w:sz="4" w:space="0" w:color="auto"/>
              <w:bottom w:val="nil"/>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nil"/>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250</w:t>
            </w:r>
          </w:p>
        </w:tc>
      </w:tr>
      <w:tr w:rsidR="0065215B" w:rsidTr="00F108E7">
        <w:trPr>
          <w:trHeight w:hRule="exact" w:val="686"/>
        </w:trPr>
        <w:tc>
          <w:tcPr>
            <w:tcW w:w="523" w:type="dxa"/>
            <w:tcBorders>
              <w:top w:val="single" w:sz="4" w:space="0" w:color="auto"/>
              <w:left w:val="single" w:sz="4" w:space="0" w:color="auto"/>
              <w:bottom w:val="single" w:sz="4" w:space="0" w:color="auto"/>
              <w:right w:val="nil"/>
            </w:tcBorders>
            <w:shd w:val="clear" w:color="auto" w:fill="FFFFFF"/>
          </w:tcPr>
          <w:p w:rsidR="0065215B" w:rsidRDefault="00F108E7" w:rsidP="003A6400">
            <w:pPr>
              <w:pStyle w:val="af"/>
              <w:shd w:val="clear" w:color="auto" w:fill="auto"/>
              <w:spacing w:before="0" w:line="200" w:lineRule="exact"/>
              <w:ind w:left="160" w:firstLine="0"/>
            </w:pPr>
            <w:r>
              <w:rPr>
                <w:color w:val="000000"/>
              </w:rPr>
              <w:t>19</w:t>
            </w:r>
            <w:r w:rsidR="0065215B">
              <w:rPr>
                <w:color w:val="000000"/>
              </w:rPr>
              <w:t>.</w:t>
            </w:r>
          </w:p>
        </w:tc>
        <w:tc>
          <w:tcPr>
            <w:tcW w:w="2563" w:type="dxa"/>
            <w:tcBorders>
              <w:top w:val="single" w:sz="4" w:space="0" w:color="auto"/>
              <w:left w:val="single" w:sz="4" w:space="0" w:color="auto"/>
              <w:bottom w:val="single" w:sz="4" w:space="0" w:color="auto"/>
              <w:right w:val="nil"/>
            </w:tcBorders>
            <w:shd w:val="clear" w:color="auto" w:fill="FFFFFF"/>
          </w:tcPr>
          <w:p w:rsidR="0065215B" w:rsidRDefault="0065215B" w:rsidP="003A6400">
            <w:pPr>
              <w:pStyle w:val="af"/>
              <w:shd w:val="clear" w:color="auto" w:fill="auto"/>
              <w:spacing w:before="0" w:line="259" w:lineRule="exact"/>
              <w:ind w:firstLine="0"/>
              <w:jc w:val="center"/>
            </w:pPr>
            <w:r>
              <w:rPr>
                <w:color w:val="000000"/>
              </w:rPr>
              <w:t>Садоводческие товарищества, дачи</w:t>
            </w:r>
          </w:p>
        </w:tc>
        <w:tc>
          <w:tcPr>
            <w:tcW w:w="1944" w:type="dxa"/>
            <w:tcBorders>
              <w:top w:val="single" w:sz="4" w:space="0" w:color="auto"/>
              <w:left w:val="single" w:sz="4" w:space="0" w:color="auto"/>
              <w:bottom w:val="single" w:sz="4" w:space="0" w:color="auto"/>
              <w:right w:val="nil"/>
            </w:tcBorders>
            <w:shd w:val="clear" w:color="auto" w:fill="FFFFFF"/>
          </w:tcPr>
          <w:p w:rsidR="0065215B" w:rsidRDefault="0065215B" w:rsidP="003A6400">
            <w:pPr>
              <w:pStyle w:val="af"/>
              <w:shd w:val="clear" w:color="auto" w:fill="auto"/>
              <w:spacing w:before="0" w:line="264" w:lineRule="exact"/>
              <w:ind w:firstLine="0"/>
              <w:jc w:val="center"/>
            </w:pPr>
            <w:r>
              <w:rPr>
                <w:color w:val="000000"/>
              </w:rPr>
              <w:t>машино-мест на 10 участков</w:t>
            </w:r>
          </w:p>
        </w:tc>
        <w:tc>
          <w:tcPr>
            <w:tcW w:w="1742" w:type="dxa"/>
            <w:tcBorders>
              <w:top w:val="single" w:sz="4" w:space="0" w:color="auto"/>
              <w:left w:val="single" w:sz="4" w:space="0" w:color="auto"/>
              <w:bottom w:val="single" w:sz="4" w:space="0" w:color="auto"/>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7</w:t>
            </w:r>
          </w:p>
        </w:tc>
        <w:tc>
          <w:tcPr>
            <w:tcW w:w="1829" w:type="dxa"/>
            <w:tcBorders>
              <w:top w:val="single" w:sz="4" w:space="0" w:color="auto"/>
              <w:left w:val="single" w:sz="4" w:space="0" w:color="auto"/>
              <w:bottom w:val="single" w:sz="4" w:space="0" w:color="auto"/>
              <w:right w:val="nil"/>
            </w:tcBorders>
            <w:shd w:val="clear" w:color="auto" w:fill="FFFFFF"/>
          </w:tcPr>
          <w:p w:rsidR="0065215B" w:rsidRDefault="0065215B" w:rsidP="003A6400">
            <w:pPr>
              <w:pStyle w:val="af"/>
              <w:shd w:val="clear" w:color="auto" w:fill="auto"/>
              <w:spacing w:before="0" w:line="200" w:lineRule="exact"/>
              <w:ind w:firstLine="0"/>
              <w:jc w:val="center"/>
            </w:pPr>
            <w:r>
              <w:rPr>
                <w:color w:val="000000"/>
              </w:rPr>
              <w:t>м</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5215B" w:rsidRDefault="0065215B" w:rsidP="003A6400">
            <w:pPr>
              <w:pStyle w:val="af"/>
              <w:shd w:val="clear" w:color="auto" w:fill="auto"/>
              <w:spacing w:before="0" w:line="200" w:lineRule="exact"/>
              <w:ind w:firstLine="0"/>
              <w:jc w:val="center"/>
            </w:pPr>
            <w:r>
              <w:rPr>
                <w:color w:val="000000"/>
              </w:rPr>
              <w:t>250</w:t>
            </w:r>
          </w:p>
        </w:tc>
      </w:tr>
    </w:tbl>
    <w:p w:rsidR="00F108E7" w:rsidRDefault="00F108E7" w:rsidP="00F108E7">
      <w:pPr>
        <w:pStyle w:val="a8"/>
        <w:shd w:val="clear" w:color="auto" w:fill="auto"/>
        <w:tabs>
          <w:tab w:val="left" w:pos="735"/>
        </w:tabs>
        <w:spacing w:after="88" w:line="200" w:lineRule="exact"/>
        <w:rPr>
          <w:rStyle w:val="a7"/>
        </w:rPr>
      </w:pPr>
      <w:r>
        <w:rPr>
          <w:rStyle w:val="a7"/>
        </w:rPr>
        <w:tab/>
      </w:r>
    </w:p>
    <w:p w:rsidR="00F108E7" w:rsidRPr="00D140BC" w:rsidRDefault="00ED093A" w:rsidP="00ED093A">
      <w:pPr>
        <w:pStyle w:val="a8"/>
        <w:shd w:val="clear" w:color="auto" w:fill="auto"/>
        <w:spacing w:line="360" w:lineRule="auto"/>
        <w:ind w:firstLine="640"/>
        <w:rPr>
          <w:rStyle w:val="a7"/>
          <w:sz w:val="18"/>
          <w:szCs w:val="18"/>
        </w:rPr>
      </w:pPr>
      <w:r w:rsidRPr="00D140BC">
        <w:rPr>
          <w:sz w:val="18"/>
          <w:szCs w:val="18"/>
        </w:rPr>
        <w:t>Примечание. Для объектов отдыха, рекреационных территорий, зон отдыха и курортных зон, которые не указаны в таблице 13.</w:t>
      </w:r>
      <w:r w:rsidR="00D140BC">
        <w:rPr>
          <w:sz w:val="18"/>
          <w:szCs w:val="18"/>
        </w:rPr>
        <w:t>19</w:t>
      </w:r>
      <w:r w:rsidRPr="00D140BC">
        <w:rPr>
          <w:sz w:val="18"/>
          <w:szCs w:val="18"/>
        </w:rPr>
        <w:t>, количество машино-мест для парковки легковых автомобилей на стоянках автомобилей принимается в соответствии с заданием на проектирование.</w:t>
      </w:r>
    </w:p>
    <w:p w:rsidR="00F108E7" w:rsidRDefault="00F108E7" w:rsidP="0065215B">
      <w:pPr>
        <w:pStyle w:val="a8"/>
        <w:shd w:val="clear" w:color="auto" w:fill="auto"/>
        <w:spacing w:after="88" w:line="200" w:lineRule="exact"/>
        <w:jc w:val="right"/>
        <w:rPr>
          <w:rStyle w:val="a7"/>
        </w:rPr>
      </w:pPr>
    </w:p>
    <w:p w:rsidR="00F108E7" w:rsidRDefault="00F108E7" w:rsidP="000F04CB">
      <w:pPr>
        <w:pStyle w:val="a8"/>
        <w:shd w:val="clear" w:color="auto" w:fill="auto"/>
        <w:spacing w:after="88" w:line="200" w:lineRule="exact"/>
        <w:rPr>
          <w:rStyle w:val="a7"/>
        </w:rPr>
      </w:pPr>
      <w:r>
        <w:rPr>
          <w:rStyle w:val="a7"/>
        </w:rPr>
        <w:tab/>
      </w:r>
      <w:r w:rsidR="00D524C2">
        <w:rPr>
          <w:rStyle w:val="a7"/>
        </w:rPr>
        <w:t>13</w:t>
      </w:r>
      <w:r w:rsidR="002B4D3A">
        <w:rPr>
          <w:rStyle w:val="a7"/>
        </w:rPr>
        <w:t>.4.</w:t>
      </w:r>
      <w:r w:rsidR="00D524C2">
        <w:rPr>
          <w:rStyle w:val="a7"/>
        </w:rPr>
        <w:t>3</w:t>
      </w:r>
      <w:r w:rsidR="002B4D3A">
        <w:rPr>
          <w:rStyle w:val="a7"/>
        </w:rPr>
        <w:t xml:space="preserve">. </w:t>
      </w:r>
      <w:r>
        <w:rPr>
          <w:rStyle w:val="a7"/>
        </w:rPr>
        <w:t xml:space="preserve">Расчетные показатели размеров земельных участков гаражей и стоянок легковых автомобилей </w:t>
      </w:r>
      <w:r w:rsidRPr="00962694">
        <w:t xml:space="preserve">приведены в таблице </w:t>
      </w:r>
      <w:r w:rsidR="00D524C2">
        <w:t>13</w:t>
      </w:r>
      <w:r w:rsidRPr="00962694">
        <w:rPr>
          <w:rStyle w:val="a7"/>
        </w:rPr>
        <w:t>.</w:t>
      </w:r>
      <w:r w:rsidR="00E90F9E">
        <w:rPr>
          <w:rStyle w:val="a7"/>
        </w:rPr>
        <w:t>20</w:t>
      </w:r>
    </w:p>
    <w:p w:rsidR="0065215B" w:rsidRDefault="00F108E7" w:rsidP="00F108E7">
      <w:pPr>
        <w:pStyle w:val="a8"/>
        <w:shd w:val="clear" w:color="auto" w:fill="auto"/>
        <w:tabs>
          <w:tab w:val="left" w:pos="7125"/>
          <w:tab w:val="right" w:pos="9924"/>
        </w:tabs>
        <w:spacing w:after="88" w:line="200" w:lineRule="exact"/>
      </w:pPr>
      <w:r>
        <w:rPr>
          <w:rStyle w:val="a7"/>
        </w:rPr>
        <w:tab/>
        <w:t xml:space="preserve">             </w:t>
      </w:r>
      <w:r w:rsidR="0065215B">
        <w:rPr>
          <w:rStyle w:val="a7"/>
        </w:rPr>
        <w:t xml:space="preserve">Таблица </w:t>
      </w:r>
      <w:r w:rsidR="00D524C2">
        <w:rPr>
          <w:rStyle w:val="a7"/>
        </w:rPr>
        <w:t>13</w:t>
      </w:r>
      <w:r>
        <w:rPr>
          <w:rStyle w:val="a7"/>
        </w:rPr>
        <w:t>.</w:t>
      </w:r>
      <w:r w:rsidR="00E90F9E">
        <w:rPr>
          <w:rStyle w:val="a7"/>
        </w:rPr>
        <w:t>20</w:t>
      </w:r>
      <w:r w:rsidR="0065215B">
        <w:rPr>
          <w:rStyle w:val="a7"/>
        </w:rPr>
        <w:t xml:space="preserve"> </w:t>
      </w:r>
    </w:p>
    <w:tbl>
      <w:tblPr>
        <w:tblW w:w="0" w:type="auto"/>
        <w:tblInd w:w="5" w:type="dxa"/>
        <w:tblLayout w:type="fixed"/>
        <w:tblCellMar>
          <w:left w:w="0" w:type="dxa"/>
          <w:right w:w="0" w:type="dxa"/>
        </w:tblCellMar>
        <w:tblLook w:val="0000"/>
      </w:tblPr>
      <w:tblGrid>
        <w:gridCol w:w="667"/>
        <w:gridCol w:w="2726"/>
        <w:gridCol w:w="3411"/>
        <w:gridCol w:w="3119"/>
      </w:tblGrid>
      <w:tr w:rsidR="0065215B" w:rsidTr="00E90F9E">
        <w:trPr>
          <w:trHeight w:hRule="exact" w:val="552"/>
        </w:trPr>
        <w:tc>
          <w:tcPr>
            <w:tcW w:w="667" w:type="dxa"/>
            <w:vMerge w:val="restart"/>
            <w:tcBorders>
              <w:top w:val="single" w:sz="4" w:space="0" w:color="auto"/>
              <w:left w:val="single" w:sz="4" w:space="0" w:color="auto"/>
              <w:bottom w:val="nil"/>
              <w:right w:val="nil"/>
            </w:tcBorders>
            <w:shd w:val="clear" w:color="auto" w:fill="FFFFFF"/>
            <w:vAlign w:val="center"/>
          </w:tcPr>
          <w:p w:rsidR="0065215B" w:rsidRDefault="0065215B" w:rsidP="003A6400">
            <w:pPr>
              <w:pStyle w:val="af"/>
              <w:shd w:val="clear" w:color="auto" w:fill="auto"/>
              <w:spacing w:before="0" w:line="200" w:lineRule="exact"/>
              <w:ind w:left="260" w:firstLine="0"/>
            </w:pPr>
            <w:r>
              <w:rPr>
                <w:color w:val="000000"/>
              </w:rPr>
              <w:t>№</w:t>
            </w:r>
          </w:p>
        </w:tc>
        <w:tc>
          <w:tcPr>
            <w:tcW w:w="2726" w:type="dxa"/>
            <w:vMerge w:val="restart"/>
            <w:tcBorders>
              <w:top w:val="single" w:sz="4" w:space="0" w:color="auto"/>
              <w:left w:val="single" w:sz="4" w:space="0" w:color="auto"/>
              <w:bottom w:val="nil"/>
              <w:right w:val="nil"/>
            </w:tcBorders>
            <w:shd w:val="clear" w:color="auto" w:fill="FFFFFF"/>
            <w:vAlign w:val="center"/>
          </w:tcPr>
          <w:p w:rsidR="0065215B" w:rsidRDefault="0065215B" w:rsidP="003A6400">
            <w:pPr>
              <w:pStyle w:val="af"/>
              <w:shd w:val="clear" w:color="auto" w:fill="auto"/>
              <w:spacing w:before="0" w:line="200" w:lineRule="exact"/>
              <w:ind w:firstLine="0"/>
              <w:jc w:val="center"/>
            </w:pPr>
            <w:r>
              <w:rPr>
                <w:color w:val="000000"/>
              </w:rPr>
              <w:t>Наименование объекта</w:t>
            </w:r>
          </w:p>
        </w:tc>
        <w:tc>
          <w:tcPr>
            <w:tcW w:w="6530" w:type="dxa"/>
            <w:gridSpan w:val="2"/>
            <w:tcBorders>
              <w:top w:val="single" w:sz="4" w:space="0" w:color="auto"/>
              <w:left w:val="single" w:sz="4" w:space="0" w:color="auto"/>
              <w:bottom w:val="nil"/>
              <w:right w:val="single" w:sz="4" w:space="0" w:color="auto"/>
            </w:tcBorders>
            <w:shd w:val="clear" w:color="auto" w:fill="FFFFFF"/>
            <w:vAlign w:val="center"/>
          </w:tcPr>
          <w:p w:rsidR="0065215B" w:rsidRDefault="0065215B" w:rsidP="003A6400">
            <w:pPr>
              <w:pStyle w:val="af"/>
              <w:shd w:val="clear" w:color="auto" w:fill="auto"/>
              <w:spacing w:before="0" w:line="200" w:lineRule="exact"/>
              <w:ind w:firstLine="0"/>
              <w:jc w:val="center"/>
            </w:pPr>
            <w:r>
              <w:rPr>
                <w:color w:val="000000"/>
              </w:rPr>
              <w:t>Площадь земельного участка</w:t>
            </w:r>
          </w:p>
        </w:tc>
      </w:tr>
      <w:tr w:rsidR="0065215B" w:rsidTr="00E90F9E">
        <w:trPr>
          <w:trHeight w:hRule="exact" w:val="528"/>
        </w:trPr>
        <w:tc>
          <w:tcPr>
            <w:tcW w:w="667" w:type="dxa"/>
            <w:vMerge/>
            <w:tcBorders>
              <w:top w:val="nil"/>
              <w:left w:val="single" w:sz="4" w:space="0" w:color="auto"/>
              <w:bottom w:val="single" w:sz="4" w:space="0" w:color="auto"/>
              <w:right w:val="nil"/>
            </w:tcBorders>
            <w:shd w:val="clear" w:color="auto" w:fill="FFFFFF"/>
            <w:vAlign w:val="center"/>
          </w:tcPr>
          <w:p w:rsidR="0065215B" w:rsidRDefault="0065215B" w:rsidP="003A6400">
            <w:pPr>
              <w:pStyle w:val="af"/>
              <w:shd w:val="clear" w:color="auto" w:fill="auto"/>
              <w:spacing w:before="0" w:line="200" w:lineRule="exact"/>
              <w:ind w:firstLine="0"/>
              <w:jc w:val="center"/>
            </w:pPr>
          </w:p>
        </w:tc>
        <w:tc>
          <w:tcPr>
            <w:tcW w:w="2726" w:type="dxa"/>
            <w:vMerge/>
            <w:tcBorders>
              <w:top w:val="nil"/>
              <w:left w:val="single" w:sz="4" w:space="0" w:color="auto"/>
              <w:bottom w:val="single" w:sz="4" w:space="0" w:color="auto"/>
              <w:right w:val="nil"/>
            </w:tcBorders>
            <w:shd w:val="clear" w:color="auto" w:fill="FFFFFF"/>
            <w:vAlign w:val="center"/>
          </w:tcPr>
          <w:p w:rsidR="0065215B" w:rsidRDefault="0065215B" w:rsidP="003A6400">
            <w:pPr>
              <w:pStyle w:val="af"/>
              <w:shd w:val="clear" w:color="auto" w:fill="auto"/>
              <w:spacing w:before="0" w:line="200" w:lineRule="exact"/>
              <w:ind w:firstLine="0"/>
              <w:jc w:val="center"/>
            </w:pPr>
          </w:p>
        </w:tc>
        <w:tc>
          <w:tcPr>
            <w:tcW w:w="3411" w:type="dxa"/>
            <w:tcBorders>
              <w:top w:val="single" w:sz="4" w:space="0" w:color="auto"/>
              <w:left w:val="single" w:sz="4" w:space="0" w:color="auto"/>
              <w:bottom w:val="single" w:sz="4" w:space="0" w:color="auto"/>
              <w:right w:val="nil"/>
            </w:tcBorders>
            <w:shd w:val="clear" w:color="auto" w:fill="FFFFFF"/>
            <w:vAlign w:val="center"/>
          </w:tcPr>
          <w:p w:rsidR="0065215B" w:rsidRDefault="0065215B" w:rsidP="003A6400">
            <w:pPr>
              <w:pStyle w:val="af"/>
              <w:shd w:val="clear" w:color="auto" w:fill="auto"/>
              <w:spacing w:before="0" w:line="200" w:lineRule="exact"/>
              <w:ind w:right="660" w:firstLine="0"/>
              <w:jc w:val="right"/>
            </w:pPr>
            <w:r>
              <w:rPr>
                <w:color w:val="000000"/>
              </w:rPr>
              <w:t>Единица измерения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65215B" w:rsidRDefault="0065215B" w:rsidP="003A6400">
            <w:pPr>
              <w:pStyle w:val="af"/>
              <w:shd w:val="clear" w:color="auto" w:fill="auto"/>
              <w:spacing w:before="0" w:line="200" w:lineRule="exact"/>
              <w:ind w:firstLine="0"/>
              <w:jc w:val="center"/>
            </w:pPr>
            <w:r>
              <w:rPr>
                <w:color w:val="000000"/>
              </w:rPr>
              <w:t>Величина</w:t>
            </w:r>
          </w:p>
        </w:tc>
      </w:tr>
      <w:tr w:rsidR="0065215B" w:rsidTr="00E90F9E">
        <w:trPr>
          <w:trHeight w:hRule="exact" w:val="398"/>
        </w:trPr>
        <w:tc>
          <w:tcPr>
            <w:tcW w:w="667" w:type="dxa"/>
            <w:tcBorders>
              <w:top w:val="single" w:sz="4" w:space="0" w:color="auto"/>
              <w:left w:val="single" w:sz="4" w:space="0" w:color="auto"/>
              <w:bottom w:val="single" w:sz="4" w:space="0" w:color="auto"/>
              <w:right w:val="nil"/>
            </w:tcBorders>
            <w:shd w:val="clear" w:color="auto" w:fill="FFFFFF"/>
            <w:vAlign w:val="center"/>
          </w:tcPr>
          <w:p w:rsidR="0065215B" w:rsidRDefault="0065215B" w:rsidP="003A6400">
            <w:pPr>
              <w:pStyle w:val="af"/>
              <w:shd w:val="clear" w:color="auto" w:fill="auto"/>
              <w:spacing w:before="0" w:line="200" w:lineRule="exact"/>
              <w:ind w:firstLine="0"/>
              <w:jc w:val="center"/>
            </w:pPr>
            <w:r>
              <w:rPr>
                <w:color w:val="000000"/>
              </w:rPr>
              <w:t>1.</w:t>
            </w:r>
          </w:p>
        </w:tc>
        <w:tc>
          <w:tcPr>
            <w:tcW w:w="2726" w:type="dxa"/>
            <w:tcBorders>
              <w:top w:val="single" w:sz="4" w:space="0" w:color="auto"/>
              <w:left w:val="single" w:sz="4" w:space="0" w:color="auto"/>
              <w:bottom w:val="single" w:sz="4" w:space="0" w:color="auto"/>
              <w:right w:val="nil"/>
            </w:tcBorders>
            <w:shd w:val="clear" w:color="auto" w:fill="FFFFFF"/>
            <w:vAlign w:val="center"/>
          </w:tcPr>
          <w:p w:rsidR="0065215B" w:rsidRDefault="0065215B" w:rsidP="003A6400">
            <w:pPr>
              <w:pStyle w:val="af"/>
              <w:shd w:val="clear" w:color="auto" w:fill="auto"/>
              <w:spacing w:before="0" w:line="200" w:lineRule="exact"/>
              <w:ind w:left="120" w:firstLine="0"/>
            </w:pPr>
            <w:r>
              <w:rPr>
                <w:color w:val="000000"/>
              </w:rPr>
              <w:t>Одноэтажные</w:t>
            </w:r>
          </w:p>
        </w:tc>
        <w:tc>
          <w:tcPr>
            <w:tcW w:w="3411" w:type="dxa"/>
            <w:tcBorders>
              <w:top w:val="single" w:sz="4" w:space="0" w:color="auto"/>
              <w:left w:val="single" w:sz="4" w:space="0" w:color="auto"/>
              <w:bottom w:val="single" w:sz="4" w:space="0" w:color="auto"/>
              <w:right w:val="nil"/>
            </w:tcBorders>
            <w:shd w:val="clear" w:color="auto" w:fill="FFFFFF"/>
            <w:vAlign w:val="center"/>
          </w:tcPr>
          <w:p w:rsidR="0065215B" w:rsidRDefault="0065215B" w:rsidP="003A6400">
            <w:pPr>
              <w:pStyle w:val="af"/>
              <w:shd w:val="clear" w:color="auto" w:fill="auto"/>
              <w:spacing w:before="0" w:line="200" w:lineRule="exact"/>
              <w:ind w:right="660" w:firstLine="0"/>
              <w:jc w:val="right"/>
            </w:pPr>
            <w:r>
              <w:rPr>
                <w:color w:val="000000"/>
              </w:rPr>
              <w:t>1 машино-место, м</w:t>
            </w:r>
            <w:proofErr w:type="gramStart"/>
            <w:r w:rsidR="00922386">
              <w:rPr>
                <w:color w:val="000000"/>
              </w:rPr>
              <w:t>2</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65215B" w:rsidRDefault="0065215B" w:rsidP="003A6400">
            <w:pPr>
              <w:pStyle w:val="af"/>
              <w:shd w:val="clear" w:color="auto" w:fill="auto"/>
              <w:spacing w:before="0" w:line="200" w:lineRule="exact"/>
              <w:ind w:firstLine="0"/>
              <w:jc w:val="center"/>
            </w:pPr>
            <w:r>
              <w:rPr>
                <w:color w:val="000000"/>
              </w:rPr>
              <w:t>30</w:t>
            </w:r>
          </w:p>
        </w:tc>
      </w:tr>
    </w:tbl>
    <w:p w:rsidR="0065215B" w:rsidRPr="00D140BC" w:rsidRDefault="0065215B" w:rsidP="00D140BC">
      <w:pPr>
        <w:pStyle w:val="af"/>
        <w:shd w:val="clear" w:color="auto" w:fill="auto"/>
        <w:spacing w:before="0" w:line="240" w:lineRule="auto"/>
        <w:ind w:left="180" w:firstLine="720"/>
        <w:jc w:val="both"/>
        <w:rPr>
          <w:sz w:val="18"/>
          <w:szCs w:val="18"/>
        </w:rPr>
      </w:pPr>
      <w:r w:rsidRPr="00D140BC">
        <w:rPr>
          <w:rStyle w:val="21"/>
          <w:rFonts w:ascii="Times New Roman" w:hAnsi="Times New Roman" w:cs="Times New Roman"/>
          <w:color w:val="000000"/>
          <w:sz w:val="18"/>
          <w:szCs w:val="18"/>
        </w:rPr>
        <w:t>Примечания:</w:t>
      </w:r>
    </w:p>
    <w:p w:rsidR="006344DB" w:rsidRPr="00D140BC" w:rsidRDefault="0065215B" w:rsidP="00D140BC">
      <w:pPr>
        <w:pStyle w:val="af"/>
        <w:numPr>
          <w:ilvl w:val="0"/>
          <w:numId w:val="28"/>
        </w:numPr>
        <w:shd w:val="clear" w:color="auto" w:fill="auto"/>
        <w:tabs>
          <w:tab w:val="left" w:pos="1150"/>
        </w:tabs>
        <w:spacing w:before="0" w:line="240" w:lineRule="auto"/>
        <w:ind w:left="180" w:firstLine="720"/>
        <w:jc w:val="both"/>
        <w:rPr>
          <w:rStyle w:val="21"/>
          <w:rFonts w:ascii="Times New Roman" w:hAnsi="Times New Roman" w:cs="Times New Roman"/>
          <w:color w:val="000000"/>
          <w:sz w:val="18"/>
          <w:szCs w:val="18"/>
        </w:rPr>
      </w:pPr>
      <w:r w:rsidRPr="00D140BC">
        <w:rPr>
          <w:rStyle w:val="21"/>
          <w:rFonts w:ascii="Times New Roman" w:hAnsi="Times New Roman" w:cs="Times New Roman"/>
          <w:color w:val="000000"/>
          <w:sz w:val="18"/>
          <w:szCs w:val="18"/>
        </w:rPr>
        <w:t xml:space="preserve">Наименьшие расстояния до въездов в гаражи и выездов из них следует принимать, </w:t>
      </w:r>
      <w:proofErr w:type="gramStart"/>
      <w:r w:rsidRPr="00D140BC">
        <w:rPr>
          <w:rStyle w:val="21"/>
          <w:rFonts w:ascii="Times New Roman" w:hAnsi="Times New Roman" w:cs="Times New Roman"/>
          <w:color w:val="000000"/>
          <w:sz w:val="18"/>
          <w:szCs w:val="18"/>
        </w:rPr>
        <w:t>м</w:t>
      </w:r>
      <w:proofErr w:type="gramEnd"/>
      <w:r w:rsidRPr="00D140BC">
        <w:rPr>
          <w:rStyle w:val="21"/>
          <w:rFonts w:ascii="Times New Roman" w:hAnsi="Times New Roman" w:cs="Times New Roman"/>
          <w:color w:val="000000"/>
          <w:sz w:val="18"/>
          <w:szCs w:val="18"/>
        </w:rPr>
        <w:t>: от перекрестков магистральных улиц - 50, улиц местного значения - 20, от остановочных пунктов общественного пассажирского транспорта - 30;</w:t>
      </w:r>
    </w:p>
    <w:p w:rsidR="0065215B" w:rsidRPr="00D140BC" w:rsidRDefault="0065215B" w:rsidP="00D140BC">
      <w:pPr>
        <w:pStyle w:val="af"/>
        <w:numPr>
          <w:ilvl w:val="0"/>
          <w:numId w:val="28"/>
        </w:numPr>
        <w:shd w:val="clear" w:color="auto" w:fill="auto"/>
        <w:tabs>
          <w:tab w:val="left" w:pos="1150"/>
        </w:tabs>
        <w:spacing w:before="0" w:line="240" w:lineRule="auto"/>
        <w:ind w:left="180" w:firstLine="720"/>
        <w:jc w:val="both"/>
        <w:rPr>
          <w:rStyle w:val="21"/>
          <w:rFonts w:ascii="Times New Roman" w:hAnsi="Times New Roman" w:cs="Times New Roman"/>
          <w:color w:val="000000"/>
          <w:sz w:val="18"/>
          <w:szCs w:val="18"/>
        </w:rPr>
      </w:pPr>
      <w:proofErr w:type="gramStart"/>
      <w:r w:rsidRPr="00D140BC">
        <w:rPr>
          <w:rStyle w:val="21"/>
          <w:rFonts w:ascii="Times New Roman" w:hAnsi="Times New Roman" w:cs="Times New Roman"/>
          <w:color w:val="000000"/>
          <w:sz w:val="18"/>
          <w:szCs w:val="18"/>
        </w:rPr>
        <w:t>Указанные машино-места следует размещать в капитальных гаражах (паркингах): наземных, подземных, полуподземных, встроенных и пристроенных, на открытых</w:t>
      </w:r>
      <w:r w:rsidR="0052481F" w:rsidRPr="00D140BC">
        <w:rPr>
          <w:rStyle w:val="21"/>
          <w:rFonts w:ascii="Times New Roman" w:hAnsi="Times New Roman" w:cs="Times New Roman"/>
          <w:color w:val="000000"/>
          <w:sz w:val="18"/>
          <w:szCs w:val="18"/>
        </w:rPr>
        <w:t xml:space="preserve"> </w:t>
      </w:r>
      <w:r w:rsidRPr="00D140BC">
        <w:rPr>
          <w:rStyle w:val="21"/>
          <w:rFonts w:ascii="Times New Roman" w:hAnsi="Times New Roman" w:cs="Times New Roman"/>
          <w:color w:val="000000"/>
          <w:sz w:val="18"/>
          <w:szCs w:val="18"/>
        </w:rPr>
        <w:t>охраняемых и неохраняемых стоянках за пределами земельных участков многоквартирных домов в границах квартала (микрорайона) в радиусе пешеходной доступности не более 800 м, в районах реконструкции или с неблагоприятной гидрогеологической обстановкой - не более 1500 м. Размещение требуемого количества машино-мест может быть обеспечено в подземных охраняемых</w:t>
      </w:r>
      <w:proofErr w:type="gramEnd"/>
      <w:r w:rsidRPr="00D140BC">
        <w:rPr>
          <w:rStyle w:val="21"/>
          <w:rFonts w:ascii="Times New Roman" w:hAnsi="Times New Roman" w:cs="Times New Roman"/>
          <w:color w:val="000000"/>
          <w:sz w:val="18"/>
          <w:szCs w:val="18"/>
        </w:rPr>
        <w:t xml:space="preserve"> </w:t>
      </w:r>
      <w:proofErr w:type="gramStart"/>
      <w:r w:rsidRPr="00D140BC">
        <w:rPr>
          <w:rStyle w:val="21"/>
          <w:rFonts w:ascii="Times New Roman" w:hAnsi="Times New Roman" w:cs="Times New Roman"/>
          <w:color w:val="000000"/>
          <w:sz w:val="18"/>
          <w:szCs w:val="18"/>
        </w:rPr>
        <w:t>автостоянках</w:t>
      </w:r>
      <w:proofErr w:type="gramEnd"/>
      <w:r w:rsidRPr="00D140BC">
        <w:rPr>
          <w:rStyle w:val="21"/>
          <w:rFonts w:ascii="Times New Roman" w:hAnsi="Times New Roman" w:cs="Times New Roman"/>
          <w:color w:val="000000"/>
          <w:sz w:val="18"/>
          <w:szCs w:val="18"/>
        </w:rPr>
        <w:t xml:space="preserve"> на </w:t>
      </w:r>
      <w:r w:rsidRPr="00D140BC">
        <w:rPr>
          <w:rStyle w:val="21"/>
          <w:rFonts w:ascii="Times New Roman" w:hAnsi="Times New Roman" w:cs="Times New Roman"/>
          <w:color w:val="000000"/>
          <w:sz w:val="18"/>
          <w:szCs w:val="18"/>
        </w:rPr>
        <w:lastRenderedPageBreak/>
        <w:t>придомовой территории многоквартирных жилых домов с соблюдением нормативного уровня благоустройства.</w:t>
      </w:r>
    </w:p>
    <w:p w:rsidR="006344DB" w:rsidRPr="00D140BC" w:rsidRDefault="006344DB" w:rsidP="00D140BC">
      <w:pPr>
        <w:numPr>
          <w:ilvl w:val="0"/>
          <w:numId w:val="28"/>
        </w:numPr>
        <w:tabs>
          <w:tab w:val="left" w:pos="1151"/>
        </w:tabs>
        <w:ind w:left="20" w:firstLine="720"/>
        <w:jc w:val="both"/>
        <w:rPr>
          <w:rFonts w:ascii="Times New Roman" w:hAnsi="Times New Roman" w:cs="Times New Roman"/>
          <w:sz w:val="18"/>
          <w:szCs w:val="18"/>
        </w:rPr>
      </w:pPr>
      <w:r w:rsidRPr="00D140BC">
        <w:rPr>
          <w:rFonts w:ascii="Times New Roman" w:hAnsi="Times New Roman" w:cs="Times New Roman"/>
          <w:sz w:val="18"/>
          <w:szCs w:val="18"/>
        </w:rPr>
        <w:t>Минимально допустимое количество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машино-мест.</w:t>
      </w:r>
    </w:p>
    <w:p w:rsidR="00E90F9E" w:rsidRPr="00E90F9E" w:rsidRDefault="00E90F9E" w:rsidP="00E90F9E">
      <w:pPr>
        <w:tabs>
          <w:tab w:val="left" w:pos="1151"/>
        </w:tabs>
        <w:ind w:left="740" w:right="20"/>
        <w:jc w:val="both"/>
        <w:rPr>
          <w:rFonts w:ascii="Times New Roman" w:hAnsi="Times New Roman" w:cs="Times New Roman"/>
          <w:sz w:val="20"/>
          <w:szCs w:val="20"/>
        </w:rPr>
      </w:pPr>
    </w:p>
    <w:p w:rsidR="00F108E7" w:rsidRPr="00374886" w:rsidRDefault="00D524C2" w:rsidP="00C9753D">
      <w:pPr>
        <w:pStyle w:val="51"/>
        <w:shd w:val="clear" w:color="auto" w:fill="auto"/>
        <w:tabs>
          <w:tab w:val="left" w:pos="1270"/>
        </w:tabs>
        <w:spacing w:before="0" w:after="0" w:line="317" w:lineRule="exact"/>
        <w:ind w:right="320" w:firstLine="426"/>
        <w:jc w:val="left"/>
        <w:rPr>
          <w:highlight w:val="yellow"/>
        </w:rPr>
      </w:pPr>
      <w:r>
        <w:rPr>
          <w:rStyle w:val="5"/>
          <w:rFonts w:ascii="Times New Roman" w:hAnsi="Times New Roman" w:cs="Times New Roman"/>
          <w:bCs w:val="0"/>
          <w:color w:val="000000"/>
          <w:sz w:val="21"/>
          <w:szCs w:val="21"/>
        </w:rPr>
        <w:t>14.</w:t>
      </w:r>
      <w:r w:rsidR="00F108E7" w:rsidRPr="00374886">
        <w:rPr>
          <w:rStyle w:val="5"/>
          <w:rFonts w:ascii="Times New Roman" w:hAnsi="Times New Roman" w:cs="Times New Roman"/>
          <w:bCs w:val="0"/>
          <w:color w:val="000000"/>
          <w:sz w:val="21"/>
          <w:szCs w:val="21"/>
        </w:rPr>
        <w:t xml:space="preserve">   Расчетные показатели объектов, предназначенных для обеспечения первичных мер пожарной безопасности</w:t>
      </w:r>
    </w:p>
    <w:p w:rsidR="00F108E7" w:rsidRDefault="00F108E7" w:rsidP="00F108E7">
      <w:pPr>
        <w:pStyle w:val="a8"/>
        <w:shd w:val="clear" w:color="auto" w:fill="auto"/>
        <w:spacing w:line="200" w:lineRule="exact"/>
      </w:pPr>
      <w:r>
        <w:rPr>
          <w:rStyle w:val="a7"/>
        </w:rPr>
        <w:t xml:space="preserve">                                                                                                                                                        Таблица 1</w:t>
      </w:r>
      <w:r w:rsidR="008F2BD6">
        <w:rPr>
          <w:rStyle w:val="a7"/>
        </w:rPr>
        <w:t>4</w:t>
      </w:r>
      <w:r>
        <w:rPr>
          <w:rStyle w:val="a7"/>
        </w:rPr>
        <w:t>.</w:t>
      </w:r>
      <w:r w:rsidR="008F2BD6">
        <w:rPr>
          <w:rStyle w:val="a7"/>
        </w:rPr>
        <w:t>1</w:t>
      </w:r>
    </w:p>
    <w:tbl>
      <w:tblPr>
        <w:tblW w:w="0" w:type="auto"/>
        <w:tblInd w:w="5" w:type="dxa"/>
        <w:tblLayout w:type="fixed"/>
        <w:tblCellMar>
          <w:left w:w="0" w:type="dxa"/>
          <w:right w:w="0" w:type="dxa"/>
        </w:tblCellMar>
        <w:tblLook w:val="0000"/>
      </w:tblPr>
      <w:tblGrid>
        <w:gridCol w:w="566"/>
        <w:gridCol w:w="2976"/>
        <w:gridCol w:w="1843"/>
        <w:gridCol w:w="1277"/>
        <w:gridCol w:w="1838"/>
        <w:gridCol w:w="1435"/>
      </w:tblGrid>
      <w:tr w:rsidR="00F108E7" w:rsidTr="003A6400">
        <w:trPr>
          <w:trHeight w:hRule="exact" w:val="950"/>
        </w:trPr>
        <w:tc>
          <w:tcPr>
            <w:tcW w:w="566" w:type="dxa"/>
            <w:vMerge w:val="restart"/>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00" w:lineRule="exact"/>
              <w:ind w:left="220" w:firstLine="0"/>
            </w:pPr>
            <w:r>
              <w:rPr>
                <w:color w:val="000000"/>
              </w:rPr>
              <w:t>№</w:t>
            </w:r>
          </w:p>
        </w:tc>
        <w:tc>
          <w:tcPr>
            <w:tcW w:w="2976" w:type="dxa"/>
            <w:vMerge w:val="restart"/>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389" w:lineRule="exact"/>
              <w:ind w:firstLine="0"/>
              <w:jc w:val="center"/>
            </w:pPr>
            <w:r>
              <w:rPr>
                <w:color w:val="000000"/>
              </w:rPr>
              <w:t>Наименование объекта *</w:t>
            </w:r>
          </w:p>
        </w:tc>
        <w:tc>
          <w:tcPr>
            <w:tcW w:w="3120" w:type="dxa"/>
            <w:gridSpan w:val="2"/>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64" w:lineRule="exact"/>
              <w:ind w:firstLine="0"/>
              <w:jc w:val="center"/>
            </w:pPr>
            <w:r>
              <w:rPr>
                <w:color w:val="000000"/>
              </w:rPr>
              <w:t>Показатель минимально допустимого уровня обеспеченности</w:t>
            </w:r>
          </w:p>
        </w:tc>
        <w:tc>
          <w:tcPr>
            <w:tcW w:w="3273" w:type="dxa"/>
            <w:gridSpan w:val="2"/>
            <w:tcBorders>
              <w:top w:val="single" w:sz="4" w:space="0" w:color="auto"/>
              <w:left w:val="single" w:sz="4" w:space="0" w:color="auto"/>
              <w:bottom w:val="nil"/>
              <w:right w:val="single" w:sz="4" w:space="0" w:color="auto"/>
            </w:tcBorders>
            <w:shd w:val="clear" w:color="auto" w:fill="FFFFFF"/>
          </w:tcPr>
          <w:p w:rsidR="00F108E7" w:rsidRDefault="00F108E7" w:rsidP="003A6400">
            <w:pPr>
              <w:pStyle w:val="af"/>
              <w:shd w:val="clear" w:color="auto" w:fill="auto"/>
              <w:spacing w:before="0" w:line="259" w:lineRule="exact"/>
              <w:ind w:firstLine="0"/>
              <w:jc w:val="center"/>
            </w:pPr>
            <w:r>
              <w:rPr>
                <w:color w:val="000000"/>
              </w:rPr>
              <w:t>Показатель максимально допустимого уровня территориальной доступности</w:t>
            </w:r>
          </w:p>
        </w:tc>
      </w:tr>
      <w:tr w:rsidR="00F108E7" w:rsidTr="003A6400">
        <w:trPr>
          <w:trHeight w:hRule="exact" w:val="787"/>
        </w:trPr>
        <w:tc>
          <w:tcPr>
            <w:tcW w:w="566" w:type="dxa"/>
            <w:vMerge/>
            <w:tcBorders>
              <w:top w:val="nil"/>
              <w:left w:val="single" w:sz="4" w:space="0" w:color="auto"/>
              <w:bottom w:val="nil"/>
              <w:right w:val="nil"/>
            </w:tcBorders>
            <w:shd w:val="clear" w:color="auto" w:fill="FFFFFF"/>
          </w:tcPr>
          <w:p w:rsidR="00F108E7" w:rsidRDefault="00F108E7" w:rsidP="003A6400">
            <w:pPr>
              <w:pStyle w:val="af"/>
              <w:shd w:val="clear" w:color="auto" w:fill="auto"/>
              <w:spacing w:before="0" w:line="259" w:lineRule="exact"/>
              <w:ind w:firstLine="0"/>
              <w:jc w:val="center"/>
            </w:pPr>
          </w:p>
        </w:tc>
        <w:tc>
          <w:tcPr>
            <w:tcW w:w="2976" w:type="dxa"/>
            <w:vMerge/>
            <w:tcBorders>
              <w:top w:val="nil"/>
              <w:left w:val="single" w:sz="4" w:space="0" w:color="auto"/>
              <w:bottom w:val="nil"/>
              <w:right w:val="nil"/>
            </w:tcBorders>
            <w:shd w:val="clear" w:color="auto" w:fill="FFFFFF"/>
          </w:tcPr>
          <w:p w:rsidR="00F108E7" w:rsidRDefault="00F108E7" w:rsidP="003A6400">
            <w:pPr>
              <w:pStyle w:val="af"/>
              <w:shd w:val="clear" w:color="auto" w:fill="auto"/>
              <w:spacing w:before="0" w:line="259" w:lineRule="exact"/>
              <w:ind w:firstLine="0"/>
              <w:jc w:val="center"/>
            </w:pPr>
          </w:p>
        </w:tc>
        <w:tc>
          <w:tcPr>
            <w:tcW w:w="1843" w:type="dxa"/>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after="240" w:line="200" w:lineRule="exact"/>
              <w:ind w:firstLine="0"/>
              <w:jc w:val="center"/>
            </w:pPr>
            <w:r>
              <w:rPr>
                <w:color w:val="000000"/>
              </w:rPr>
              <w:t>Единица</w:t>
            </w:r>
          </w:p>
          <w:p w:rsidR="00F108E7" w:rsidRDefault="00F108E7" w:rsidP="003A6400">
            <w:pPr>
              <w:pStyle w:val="af"/>
              <w:shd w:val="clear" w:color="auto" w:fill="auto"/>
              <w:spacing w:before="240" w:line="200" w:lineRule="exact"/>
              <w:ind w:firstLine="0"/>
              <w:jc w:val="center"/>
            </w:pPr>
            <w:r>
              <w:rPr>
                <w:color w:val="000000"/>
              </w:rPr>
              <w:t>измерения</w:t>
            </w:r>
          </w:p>
        </w:tc>
        <w:tc>
          <w:tcPr>
            <w:tcW w:w="1277" w:type="dxa"/>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Величина</w:t>
            </w:r>
          </w:p>
        </w:tc>
        <w:tc>
          <w:tcPr>
            <w:tcW w:w="1838" w:type="dxa"/>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after="240" w:line="200" w:lineRule="exact"/>
              <w:ind w:firstLine="0"/>
              <w:jc w:val="center"/>
            </w:pPr>
            <w:r>
              <w:rPr>
                <w:color w:val="000000"/>
              </w:rPr>
              <w:t>Единица</w:t>
            </w:r>
          </w:p>
          <w:p w:rsidR="00F108E7" w:rsidRDefault="00F108E7" w:rsidP="003A6400">
            <w:pPr>
              <w:pStyle w:val="af"/>
              <w:shd w:val="clear" w:color="auto" w:fill="auto"/>
              <w:spacing w:before="240" w:line="200" w:lineRule="exact"/>
              <w:ind w:firstLine="0"/>
              <w:jc w:val="center"/>
            </w:pPr>
            <w:r>
              <w:rPr>
                <w:color w:val="000000"/>
              </w:rPr>
              <w:t>измерения</w:t>
            </w:r>
          </w:p>
        </w:tc>
        <w:tc>
          <w:tcPr>
            <w:tcW w:w="1435" w:type="dxa"/>
            <w:tcBorders>
              <w:top w:val="single" w:sz="4" w:space="0" w:color="auto"/>
              <w:left w:val="single" w:sz="4" w:space="0" w:color="auto"/>
              <w:bottom w:val="nil"/>
              <w:right w:val="single" w:sz="4" w:space="0" w:color="auto"/>
            </w:tcBorders>
            <w:shd w:val="clear" w:color="auto" w:fill="FFFFFF"/>
          </w:tcPr>
          <w:p w:rsidR="00F108E7" w:rsidRDefault="00F108E7" w:rsidP="003A6400">
            <w:pPr>
              <w:pStyle w:val="af"/>
              <w:shd w:val="clear" w:color="auto" w:fill="auto"/>
              <w:spacing w:before="0" w:line="200" w:lineRule="exact"/>
              <w:ind w:firstLine="0"/>
              <w:jc w:val="center"/>
            </w:pPr>
            <w:r>
              <w:rPr>
                <w:color w:val="000000"/>
              </w:rPr>
              <w:t>величина</w:t>
            </w:r>
          </w:p>
        </w:tc>
      </w:tr>
      <w:tr w:rsidR="00F108E7" w:rsidTr="003A6400">
        <w:trPr>
          <w:trHeight w:hRule="exact" w:val="696"/>
        </w:trPr>
        <w:tc>
          <w:tcPr>
            <w:tcW w:w="566" w:type="dxa"/>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00" w:lineRule="exact"/>
              <w:ind w:left="220" w:firstLine="0"/>
            </w:pPr>
            <w:r>
              <w:rPr>
                <w:color w:val="000000"/>
              </w:rPr>
              <w:t>1.</w:t>
            </w:r>
          </w:p>
        </w:tc>
        <w:tc>
          <w:tcPr>
            <w:tcW w:w="2976" w:type="dxa"/>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Пожарное депо</w:t>
            </w:r>
          </w:p>
        </w:tc>
        <w:tc>
          <w:tcPr>
            <w:tcW w:w="1843" w:type="dxa"/>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64" w:lineRule="exact"/>
              <w:ind w:firstLine="0"/>
              <w:jc w:val="center"/>
            </w:pPr>
            <w:r>
              <w:rPr>
                <w:color w:val="000000"/>
              </w:rPr>
              <w:t>объект/ на 1000 жителей</w:t>
            </w:r>
          </w:p>
        </w:tc>
        <w:tc>
          <w:tcPr>
            <w:tcW w:w="1277" w:type="dxa"/>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0,07</w:t>
            </w:r>
          </w:p>
        </w:tc>
        <w:tc>
          <w:tcPr>
            <w:tcW w:w="1838" w:type="dxa"/>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64" w:lineRule="exact"/>
              <w:ind w:firstLine="0"/>
              <w:jc w:val="center"/>
            </w:pPr>
            <w:r>
              <w:rPr>
                <w:color w:val="000000"/>
              </w:rPr>
              <w:t>транспортная доступность, мин.</w:t>
            </w:r>
          </w:p>
        </w:tc>
        <w:tc>
          <w:tcPr>
            <w:tcW w:w="1435" w:type="dxa"/>
            <w:tcBorders>
              <w:top w:val="single" w:sz="4" w:space="0" w:color="auto"/>
              <w:left w:val="single" w:sz="4" w:space="0" w:color="auto"/>
              <w:bottom w:val="nil"/>
              <w:right w:val="single" w:sz="4" w:space="0" w:color="auto"/>
            </w:tcBorders>
            <w:shd w:val="clear" w:color="auto" w:fill="FFFFFF"/>
          </w:tcPr>
          <w:p w:rsidR="00F108E7" w:rsidRDefault="00F108E7" w:rsidP="003A6400">
            <w:pPr>
              <w:pStyle w:val="af"/>
              <w:shd w:val="clear" w:color="auto" w:fill="auto"/>
              <w:spacing w:before="0" w:line="200" w:lineRule="exact"/>
              <w:ind w:firstLine="0"/>
              <w:jc w:val="center"/>
            </w:pPr>
            <w:r>
              <w:rPr>
                <w:color w:val="000000"/>
              </w:rPr>
              <w:t>10</w:t>
            </w:r>
          </w:p>
        </w:tc>
      </w:tr>
      <w:tr w:rsidR="00F108E7" w:rsidTr="005444EF">
        <w:trPr>
          <w:trHeight w:hRule="exact" w:val="782"/>
        </w:trPr>
        <w:tc>
          <w:tcPr>
            <w:tcW w:w="566"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left="220" w:firstLine="0"/>
            </w:pPr>
            <w:r>
              <w:rPr>
                <w:color w:val="000000"/>
              </w:rPr>
              <w:t>2.</w:t>
            </w:r>
          </w:p>
        </w:tc>
        <w:tc>
          <w:tcPr>
            <w:tcW w:w="2976"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69" w:lineRule="exact"/>
              <w:ind w:firstLine="0"/>
              <w:jc w:val="center"/>
            </w:pPr>
            <w:r>
              <w:rPr>
                <w:color w:val="000000"/>
              </w:rPr>
              <w:t>Количество пожарных автомобилей **</w:t>
            </w:r>
          </w:p>
        </w:tc>
        <w:tc>
          <w:tcPr>
            <w:tcW w:w="1843"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384" w:lineRule="exact"/>
              <w:ind w:firstLine="0"/>
              <w:jc w:val="center"/>
            </w:pPr>
            <w:r>
              <w:rPr>
                <w:color w:val="000000"/>
              </w:rPr>
              <w:t>шт./ на 1000 жителей</w:t>
            </w:r>
          </w:p>
        </w:tc>
        <w:tc>
          <w:tcPr>
            <w:tcW w:w="1277"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0,44</w:t>
            </w:r>
          </w:p>
        </w:tc>
        <w:tc>
          <w:tcPr>
            <w:tcW w:w="1838"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108E7" w:rsidRDefault="00F108E7" w:rsidP="003A6400">
            <w:pPr>
              <w:pStyle w:val="af"/>
              <w:shd w:val="clear" w:color="auto" w:fill="auto"/>
              <w:spacing w:before="0" w:line="200" w:lineRule="exact"/>
              <w:ind w:firstLine="0"/>
              <w:jc w:val="center"/>
            </w:pPr>
            <w:r>
              <w:rPr>
                <w:color w:val="000000"/>
              </w:rPr>
              <w:t>-</w:t>
            </w:r>
          </w:p>
        </w:tc>
      </w:tr>
      <w:tr w:rsidR="00F108E7" w:rsidTr="005444EF">
        <w:trPr>
          <w:trHeight w:hRule="exact" w:val="1219"/>
        </w:trPr>
        <w:tc>
          <w:tcPr>
            <w:tcW w:w="566"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left="220" w:firstLine="0"/>
            </w:pPr>
            <w:r>
              <w:rPr>
                <w:color w:val="000000"/>
              </w:rPr>
              <w:t>3.</w:t>
            </w:r>
          </w:p>
        </w:tc>
        <w:tc>
          <w:tcPr>
            <w:tcW w:w="2976"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59" w:lineRule="exact"/>
              <w:ind w:firstLine="0"/>
              <w:jc w:val="center"/>
            </w:pPr>
            <w:r>
              <w:rPr>
                <w:color w:val="000000"/>
              </w:rPr>
              <w:t>Дороги (улицы, проезды) с обеспечением беспрепятственного проезда пожарной техники</w:t>
            </w:r>
          </w:p>
        </w:tc>
        <w:tc>
          <w:tcPr>
            <w:tcW w:w="1843"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69" w:lineRule="exact"/>
              <w:ind w:firstLine="0"/>
              <w:jc w:val="center"/>
            </w:pPr>
            <w:r>
              <w:rPr>
                <w:color w:val="000000"/>
              </w:rPr>
              <w:t xml:space="preserve">ширина проезжей части, </w:t>
            </w:r>
            <w:proofErr w:type="gramStart"/>
            <w:r>
              <w:rPr>
                <w:color w:val="000000"/>
              </w:rPr>
              <w:t>м</w:t>
            </w:r>
            <w:proofErr w:type="gramEnd"/>
          </w:p>
        </w:tc>
        <w:tc>
          <w:tcPr>
            <w:tcW w:w="1277"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3,5</w:t>
            </w:r>
          </w:p>
        </w:tc>
        <w:tc>
          <w:tcPr>
            <w:tcW w:w="1838"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м</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108E7" w:rsidRDefault="00F108E7" w:rsidP="003A6400">
            <w:pPr>
              <w:pStyle w:val="af"/>
              <w:shd w:val="clear" w:color="auto" w:fill="auto"/>
              <w:spacing w:before="0" w:line="200" w:lineRule="exact"/>
              <w:ind w:firstLine="0"/>
              <w:jc w:val="center"/>
            </w:pPr>
            <w:r>
              <w:rPr>
                <w:color w:val="000000"/>
              </w:rPr>
              <w:t>150***</w:t>
            </w:r>
          </w:p>
        </w:tc>
      </w:tr>
      <w:tr w:rsidR="005444EF" w:rsidTr="005444EF">
        <w:trPr>
          <w:trHeight w:hRule="exact" w:val="2637"/>
        </w:trPr>
        <w:tc>
          <w:tcPr>
            <w:tcW w:w="9935" w:type="dxa"/>
            <w:gridSpan w:val="6"/>
            <w:tcBorders>
              <w:top w:val="single" w:sz="4" w:space="0" w:color="auto"/>
            </w:tcBorders>
            <w:shd w:val="clear" w:color="auto" w:fill="FFFFFF"/>
          </w:tcPr>
          <w:p w:rsidR="005444EF" w:rsidRPr="005444EF" w:rsidRDefault="005444EF" w:rsidP="005444EF">
            <w:pPr>
              <w:spacing w:after="60"/>
              <w:ind w:left="20" w:right="20" w:firstLine="680"/>
              <w:jc w:val="both"/>
              <w:rPr>
                <w:rFonts w:ascii="Times New Roman" w:eastAsia="Times New Roman" w:hAnsi="Times New Roman" w:cs="Times New Roman"/>
                <w:color w:val="auto"/>
                <w:spacing w:val="1"/>
                <w:sz w:val="18"/>
                <w:szCs w:val="18"/>
              </w:rPr>
            </w:pPr>
            <w:r w:rsidRPr="005444EF">
              <w:rPr>
                <w:rFonts w:ascii="Times New Roman" w:eastAsia="Sylfaen" w:hAnsi="Times New Roman" w:cs="Times New Roman"/>
                <w:spacing w:val="6"/>
                <w:sz w:val="18"/>
                <w:szCs w:val="18"/>
                <w:shd w:val="clear" w:color="auto" w:fill="FFFFFF"/>
              </w:rPr>
              <w:t>&lt;*&gt; Размещение иных объектов, предназначенных для обеспечения первичных мер пожарной безопасности, кроме перечисленных в этой таблице, нормируется строительными нормами по проектированию систем наружного водоснабжения и иными нормативными документами.</w:t>
            </w:r>
          </w:p>
          <w:p w:rsidR="005444EF" w:rsidRPr="005444EF" w:rsidRDefault="005444EF" w:rsidP="005444EF">
            <w:pPr>
              <w:spacing w:after="60"/>
              <w:ind w:left="20" w:right="20" w:firstLine="680"/>
              <w:jc w:val="both"/>
              <w:rPr>
                <w:rFonts w:ascii="Times New Roman" w:eastAsia="Times New Roman" w:hAnsi="Times New Roman" w:cs="Times New Roman"/>
                <w:color w:val="auto"/>
                <w:spacing w:val="1"/>
                <w:sz w:val="18"/>
                <w:szCs w:val="18"/>
              </w:rPr>
            </w:pPr>
            <w:proofErr w:type="gramStart"/>
            <w:r w:rsidRPr="005444EF">
              <w:rPr>
                <w:rFonts w:ascii="Times New Roman" w:eastAsia="Sylfaen" w:hAnsi="Times New Roman" w:cs="Times New Roman"/>
                <w:spacing w:val="6"/>
                <w:sz w:val="18"/>
                <w:szCs w:val="18"/>
                <w:shd w:val="clear" w:color="auto" w:fill="FFFFFF"/>
              </w:rPr>
              <w:t>&lt;**&gt; Расчетное количество сотрудников в дежурной смене на 1 пожарный автомобиль - 7 чел. В центральных пожарных депо разрешается размещать центр управления силами и средствами, отряд пожарной охраны, учебный пункт, базу газодымозащитной службы, рукавный пост, конференц-зал с кинопроекционной и фойе.</w:t>
            </w:r>
            <w:proofErr w:type="gramEnd"/>
          </w:p>
          <w:p w:rsidR="005444EF" w:rsidRPr="005444EF" w:rsidRDefault="005444EF" w:rsidP="005444EF">
            <w:pPr>
              <w:spacing w:after="60"/>
              <w:ind w:left="20" w:right="20" w:firstLine="680"/>
              <w:jc w:val="both"/>
              <w:rPr>
                <w:rFonts w:ascii="Times New Roman" w:eastAsia="Times New Roman" w:hAnsi="Times New Roman" w:cs="Times New Roman"/>
                <w:color w:val="auto"/>
                <w:spacing w:val="1"/>
                <w:sz w:val="18"/>
                <w:szCs w:val="18"/>
              </w:rPr>
            </w:pPr>
            <w:r w:rsidRPr="005444EF">
              <w:rPr>
                <w:rFonts w:ascii="Times New Roman" w:eastAsia="Sylfaen" w:hAnsi="Times New Roman" w:cs="Times New Roman"/>
                <w:spacing w:val="6"/>
                <w:sz w:val="18"/>
                <w:szCs w:val="18"/>
                <w:shd w:val="clear" w:color="auto" w:fill="FFFFFF"/>
              </w:rPr>
              <w:t>&lt;***&gt; За максимально допустимый уровень территориальной доступности дороги (улицы, проезда) с обеспечением беспрепятственного проезда пожарной техники принимается половина расстояния между соседними дорогами (улицами, проездами)</w:t>
            </w:r>
          </w:p>
          <w:p w:rsidR="005444EF" w:rsidRPr="005444EF" w:rsidRDefault="005444EF" w:rsidP="005444EF">
            <w:pPr>
              <w:spacing w:after="60"/>
              <w:ind w:left="20" w:right="20" w:firstLine="680"/>
              <w:jc w:val="both"/>
              <w:rPr>
                <w:rFonts w:ascii="Times New Roman" w:eastAsia="Times New Roman" w:hAnsi="Times New Roman" w:cs="Times New Roman"/>
                <w:color w:val="auto"/>
                <w:spacing w:val="1"/>
                <w:sz w:val="18"/>
                <w:szCs w:val="18"/>
              </w:rPr>
            </w:pPr>
            <w:r w:rsidRPr="005444EF">
              <w:rPr>
                <w:rFonts w:ascii="Times New Roman" w:eastAsia="Sylfaen" w:hAnsi="Times New Roman" w:cs="Times New Roman"/>
                <w:spacing w:val="6"/>
                <w:sz w:val="18"/>
                <w:szCs w:val="18"/>
                <w:shd w:val="clear" w:color="auto" w:fill="FFFFFF"/>
              </w:rPr>
              <w:t>Площадь земельного участка пожарного депо нормируется на основании НПБ 101</w:t>
            </w:r>
            <w:r w:rsidRPr="005444EF">
              <w:rPr>
                <w:rFonts w:ascii="Times New Roman" w:eastAsia="Sylfaen" w:hAnsi="Times New Roman" w:cs="Times New Roman"/>
                <w:spacing w:val="6"/>
                <w:sz w:val="18"/>
                <w:szCs w:val="18"/>
                <w:shd w:val="clear" w:color="auto" w:fill="FFFFFF"/>
              </w:rPr>
              <w:softHyphen/>
              <w:t>95. «Нормы проектирования объектов пожарной охраны» Приложени</w:t>
            </w:r>
            <w:r>
              <w:rPr>
                <w:rFonts w:ascii="Times New Roman" w:eastAsia="Sylfaen" w:hAnsi="Times New Roman" w:cs="Times New Roman"/>
                <w:spacing w:val="6"/>
                <w:sz w:val="18"/>
                <w:szCs w:val="18"/>
                <w:shd w:val="clear" w:color="auto" w:fill="FFFFFF"/>
              </w:rPr>
              <w:t>е</w:t>
            </w:r>
            <w:r w:rsidRPr="005444EF">
              <w:rPr>
                <w:rFonts w:ascii="Times New Roman" w:eastAsia="Sylfaen" w:hAnsi="Times New Roman" w:cs="Times New Roman"/>
                <w:spacing w:val="6"/>
                <w:sz w:val="18"/>
                <w:szCs w:val="18"/>
                <w:shd w:val="clear" w:color="auto" w:fill="FFFFFF"/>
              </w:rPr>
              <w:t xml:space="preserve"> 2.</w:t>
            </w:r>
          </w:p>
          <w:p w:rsidR="005444EF" w:rsidRDefault="005444EF" w:rsidP="003A6400">
            <w:pPr>
              <w:pStyle w:val="af"/>
              <w:shd w:val="clear" w:color="auto" w:fill="auto"/>
              <w:spacing w:before="0" w:line="200" w:lineRule="exact"/>
              <w:ind w:firstLine="0"/>
              <w:jc w:val="center"/>
              <w:rPr>
                <w:color w:val="000000"/>
              </w:rPr>
            </w:pPr>
          </w:p>
        </w:tc>
      </w:tr>
    </w:tbl>
    <w:p w:rsidR="00F108E7" w:rsidRPr="0013391B" w:rsidRDefault="004E1875" w:rsidP="00C9753D">
      <w:pPr>
        <w:pStyle w:val="210"/>
        <w:shd w:val="clear" w:color="auto" w:fill="auto"/>
        <w:tabs>
          <w:tab w:val="left" w:pos="1190"/>
        </w:tabs>
        <w:spacing w:before="0" w:after="0" w:line="317" w:lineRule="exact"/>
        <w:ind w:right="20" w:firstLine="709"/>
        <w:jc w:val="left"/>
        <w:rPr>
          <w:highlight w:val="yellow"/>
        </w:rPr>
      </w:pPr>
      <w:r>
        <w:rPr>
          <w:rStyle w:val="23"/>
          <w:b/>
          <w:bCs/>
        </w:rPr>
        <w:t>15.</w:t>
      </w:r>
      <w:r w:rsidR="000F04CB">
        <w:rPr>
          <w:rStyle w:val="23"/>
          <w:b/>
          <w:bCs/>
        </w:rPr>
        <w:t xml:space="preserve"> </w:t>
      </w:r>
      <w:r w:rsidR="00F108E7" w:rsidRPr="0013391B">
        <w:rPr>
          <w:rStyle w:val="23"/>
          <w:b/>
          <w:bCs/>
        </w:rPr>
        <w:t>Расчетные показатели объектов, предназначенных для обеспечения мероприятий по охране окружающей среды</w:t>
      </w:r>
    </w:p>
    <w:p w:rsidR="00F108E7" w:rsidRDefault="000F282A" w:rsidP="00F108E7">
      <w:pPr>
        <w:pStyle w:val="a8"/>
        <w:shd w:val="clear" w:color="auto" w:fill="auto"/>
        <w:spacing w:line="200" w:lineRule="exact"/>
      </w:pPr>
      <w:r>
        <w:rPr>
          <w:rStyle w:val="a7"/>
        </w:rPr>
        <w:t xml:space="preserve">                                                                                                                                     </w:t>
      </w:r>
      <w:r w:rsidR="00C9753D">
        <w:rPr>
          <w:rStyle w:val="a7"/>
        </w:rPr>
        <w:t xml:space="preserve">              </w:t>
      </w:r>
      <w:r>
        <w:rPr>
          <w:rStyle w:val="a7"/>
        </w:rPr>
        <w:t xml:space="preserve">         </w:t>
      </w:r>
      <w:r w:rsidR="00F108E7">
        <w:rPr>
          <w:rStyle w:val="a7"/>
        </w:rPr>
        <w:t xml:space="preserve">Таблица </w:t>
      </w:r>
      <w:r w:rsidR="00F92F8D">
        <w:rPr>
          <w:rStyle w:val="a7"/>
        </w:rPr>
        <w:t>15</w:t>
      </w:r>
      <w:r>
        <w:rPr>
          <w:rStyle w:val="a7"/>
        </w:rPr>
        <w:t>.</w:t>
      </w:r>
      <w:r w:rsidR="00F108E7">
        <w:rPr>
          <w:rStyle w:val="a7"/>
        </w:rPr>
        <w:t>1</w:t>
      </w:r>
    </w:p>
    <w:tbl>
      <w:tblPr>
        <w:tblW w:w="0" w:type="auto"/>
        <w:tblInd w:w="5" w:type="dxa"/>
        <w:tblLayout w:type="fixed"/>
        <w:tblCellMar>
          <w:left w:w="0" w:type="dxa"/>
          <w:right w:w="0" w:type="dxa"/>
        </w:tblCellMar>
        <w:tblLook w:val="0000"/>
      </w:tblPr>
      <w:tblGrid>
        <w:gridCol w:w="586"/>
        <w:gridCol w:w="3259"/>
        <w:gridCol w:w="1400"/>
        <w:gridCol w:w="1701"/>
        <w:gridCol w:w="1559"/>
        <w:gridCol w:w="1418"/>
      </w:tblGrid>
      <w:tr w:rsidR="00F108E7" w:rsidTr="00C9753D">
        <w:trPr>
          <w:trHeight w:hRule="exact" w:val="883"/>
        </w:trPr>
        <w:tc>
          <w:tcPr>
            <w:tcW w:w="586" w:type="dxa"/>
            <w:vMerge w:val="restart"/>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00" w:lineRule="exact"/>
              <w:ind w:left="220" w:firstLine="0"/>
            </w:pPr>
            <w:r>
              <w:rPr>
                <w:color w:val="000000"/>
              </w:rPr>
              <w:t>№</w:t>
            </w:r>
          </w:p>
        </w:tc>
        <w:tc>
          <w:tcPr>
            <w:tcW w:w="3259" w:type="dxa"/>
            <w:vMerge w:val="restart"/>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Наименование объекта</w:t>
            </w:r>
          </w:p>
        </w:tc>
        <w:tc>
          <w:tcPr>
            <w:tcW w:w="3101" w:type="dxa"/>
            <w:gridSpan w:val="2"/>
            <w:tcBorders>
              <w:top w:val="single" w:sz="4" w:space="0" w:color="auto"/>
              <w:left w:val="single" w:sz="4" w:space="0" w:color="auto"/>
              <w:bottom w:val="nil"/>
              <w:right w:val="nil"/>
            </w:tcBorders>
            <w:shd w:val="clear" w:color="auto" w:fill="FFFFFF"/>
          </w:tcPr>
          <w:p w:rsidR="00F108E7" w:rsidRDefault="00F108E7" w:rsidP="003A6400">
            <w:pPr>
              <w:pStyle w:val="af"/>
              <w:shd w:val="clear" w:color="auto" w:fill="auto"/>
              <w:spacing w:before="0" w:line="264" w:lineRule="exact"/>
              <w:ind w:firstLine="0"/>
              <w:jc w:val="center"/>
            </w:pPr>
            <w:r>
              <w:rPr>
                <w:color w:val="000000"/>
              </w:rPr>
              <w:t>Показатель минимально допустимого уровня обеспеченности</w:t>
            </w:r>
          </w:p>
        </w:tc>
        <w:tc>
          <w:tcPr>
            <w:tcW w:w="2977" w:type="dxa"/>
            <w:gridSpan w:val="2"/>
            <w:tcBorders>
              <w:top w:val="single" w:sz="4" w:space="0" w:color="auto"/>
              <w:left w:val="single" w:sz="4" w:space="0" w:color="auto"/>
              <w:bottom w:val="nil"/>
              <w:right w:val="single" w:sz="4" w:space="0" w:color="auto"/>
            </w:tcBorders>
            <w:shd w:val="clear" w:color="auto" w:fill="FFFFFF"/>
          </w:tcPr>
          <w:p w:rsidR="00F108E7" w:rsidRDefault="00F108E7" w:rsidP="003A6400">
            <w:pPr>
              <w:pStyle w:val="af"/>
              <w:shd w:val="clear" w:color="auto" w:fill="auto"/>
              <w:spacing w:before="0" w:line="259" w:lineRule="exact"/>
              <w:ind w:firstLine="0"/>
              <w:jc w:val="center"/>
            </w:pPr>
            <w:r>
              <w:rPr>
                <w:color w:val="000000"/>
              </w:rPr>
              <w:t>Показатель максимально допустимого уровня территориальной доступности</w:t>
            </w:r>
          </w:p>
        </w:tc>
      </w:tr>
      <w:tr w:rsidR="00F108E7" w:rsidTr="00C40A95">
        <w:trPr>
          <w:trHeight w:hRule="exact" w:val="662"/>
        </w:trPr>
        <w:tc>
          <w:tcPr>
            <w:tcW w:w="586" w:type="dxa"/>
            <w:vMerge/>
            <w:tcBorders>
              <w:top w:val="nil"/>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59" w:lineRule="exact"/>
              <w:ind w:firstLine="0"/>
              <w:jc w:val="center"/>
            </w:pPr>
          </w:p>
        </w:tc>
        <w:tc>
          <w:tcPr>
            <w:tcW w:w="3259" w:type="dxa"/>
            <w:vMerge/>
            <w:tcBorders>
              <w:top w:val="nil"/>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59" w:lineRule="exact"/>
              <w:ind w:firstLine="0"/>
              <w:jc w:val="center"/>
            </w:pPr>
          </w:p>
        </w:tc>
        <w:tc>
          <w:tcPr>
            <w:tcW w:w="1400"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after="120" w:line="200" w:lineRule="exact"/>
              <w:ind w:left="280" w:firstLine="0"/>
            </w:pPr>
            <w:r>
              <w:rPr>
                <w:color w:val="000000"/>
              </w:rPr>
              <w:t>Единица</w:t>
            </w:r>
          </w:p>
          <w:p w:rsidR="00F108E7" w:rsidRDefault="00F108E7" w:rsidP="003A6400">
            <w:pPr>
              <w:pStyle w:val="af"/>
              <w:shd w:val="clear" w:color="auto" w:fill="auto"/>
              <w:spacing w:before="120" w:line="200" w:lineRule="exact"/>
              <w:ind w:left="280" w:firstLine="0"/>
            </w:pPr>
            <w:r>
              <w:rPr>
                <w:color w:val="000000"/>
              </w:rPr>
              <w:t>измерения</w:t>
            </w:r>
          </w:p>
        </w:tc>
        <w:tc>
          <w:tcPr>
            <w:tcW w:w="1701"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Величина</w:t>
            </w:r>
          </w:p>
        </w:tc>
        <w:tc>
          <w:tcPr>
            <w:tcW w:w="1559"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after="120" w:line="200" w:lineRule="exact"/>
              <w:ind w:firstLine="0"/>
              <w:jc w:val="center"/>
            </w:pPr>
            <w:r>
              <w:rPr>
                <w:color w:val="000000"/>
              </w:rPr>
              <w:t>Единица</w:t>
            </w:r>
          </w:p>
          <w:p w:rsidR="00F108E7" w:rsidRDefault="00F108E7" w:rsidP="003A6400">
            <w:pPr>
              <w:pStyle w:val="af"/>
              <w:shd w:val="clear" w:color="auto" w:fill="auto"/>
              <w:spacing w:before="120" w:line="200" w:lineRule="exact"/>
              <w:ind w:firstLine="0"/>
              <w:jc w:val="center"/>
            </w:pPr>
            <w:r>
              <w:rPr>
                <w:color w:val="000000"/>
              </w:rPr>
              <w:t>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108E7" w:rsidRDefault="00F108E7" w:rsidP="003A6400">
            <w:pPr>
              <w:pStyle w:val="af"/>
              <w:shd w:val="clear" w:color="auto" w:fill="auto"/>
              <w:spacing w:before="0" w:line="200" w:lineRule="exact"/>
              <w:ind w:firstLine="0"/>
              <w:jc w:val="center"/>
            </w:pPr>
            <w:r>
              <w:rPr>
                <w:color w:val="000000"/>
              </w:rPr>
              <w:t>величина</w:t>
            </w:r>
          </w:p>
        </w:tc>
      </w:tr>
      <w:tr w:rsidR="00F108E7" w:rsidTr="00C40A95">
        <w:trPr>
          <w:trHeight w:hRule="exact" w:val="1046"/>
        </w:trPr>
        <w:tc>
          <w:tcPr>
            <w:tcW w:w="586"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left="220" w:firstLine="0"/>
            </w:pPr>
            <w:r>
              <w:rPr>
                <w:color w:val="000000"/>
              </w:rPr>
              <w:t>1.</w:t>
            </w:r>
          </w:p>
        </w:tc>
        <w:tc>
          <w:tcPr>
            <w:tcW w:w="3259" w:type="dxa"/>
            <w:tcBorders>
              <w:top w:val="single" w:sz="4" w:space="0" w:color="auto"/>
              <w:left w:val="single" w:sz="4" w:space="0" w:color="auto"/>
              <w:bottom w:val="single" w:sz="4" w:space="0" w:color="auto"/>
              <w:right w:val="nil"/>
            </w:tcBorders>
            <w:shd w:val="clear" w:color="auto" w:fill="FFFFFF"/>
          </w:tcPr>
          <w:p w:rsidR="00F108E7" w:rsidRPr="00D140BC" w:rsidRDefault="00F108E7" w:rsidP="00D140BC">
            <w:pPr>
              <w:rPr>
                <w:rFonts w:ascii="Times New Roman" w:hAnsi="Times New Roman" w:cs="Times New Roman"/>
                <w:sz w:val="20"/>
                <w:szCs w:val="20"/>
              </w:rPr>
            </w:pPr>
            <w:r w:rsidRPr="00D140BC">
              <w:rPr>
                <w:rFonts w:ascii="Times New Roman" w:hAnsi="Times New Roman" w:cs="Times New Roman"/>
                <w:sz w:val="20"/>
                <w:szCs w:val="20"/>
              </w:rPr>
              <w:t>Общественная уборная</w:t>
            </w:r>
          </w:p>
          <w:p w:rsidR="00F108E7" w:rsidRPr="00D140BC" w:rsidRDefault="00F108E7" w:rsidP="00D140BC">
            <w:pPr>
              <w:rPr>
                <w:rFonts w:ascii="Times New Roman" w:hAnsi="Times New Roman" w:cs="Times New Roman"/>
                <w:sz w:val="20"/>
                <w:szCs w:val="20"/>
              </w:rPr>
            </w:pPr>
            <w:r w:rsidRPr="00D140BC">
              <w:rPr>
                <w:rFonts w:ascii="Times New Roman" w:hAnsi="Times New Roman" w:cs="Times New Roman"/>
                <w:sz w:val="20"/>
                <w:szCs w:val="20"/>
              </w:rPr>
              <w:t>в местах массового пребывания людей</w:t>
            </w:r>
          </w:p>
        </w:tc>
        <w:tc>
          <w:tcPr>
            <w:tcW w:w="1400"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379" w:lineRule="exact"/>
              <w:ind w:left="280" w:firstLine="0"/>
            </w:pPr>
            <w:r>
              <w:rPr>
                <w:color w:val="000000"/>
              </w:rPr>
              <w:t>прибор / 1000 чел.</w:t>
            </w:r>
          </w:p>
        </w:tc>
        <w:tc>
          <w:tcPr>
            <w:tcW w:w="1701"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1</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108E7" w:rsidRDefault="00F108E7" w:rsidP="003A6400">
            <w:pPr>
              <w:pStyle w:val="af"/>
              <w:shd w:val="clear" w:color="auto" w:fill="auto"/>
              <w:spacing w:before="0" w:line="200" w:lineRule="exact"/>
              <w:ind w:firstLine="0"/>
              <w:jc w:val="center"/>
            </w:pPr>
            <w:r>
              <w:rPr>
                <w:color w:val="000000"/>
              </w:rPr>
              <w:t>не нормируется</w:t>
            </w:r>
          </w:p>
        </w:tc>
      </w:tr>
      <w:tr w:rsidR="00F108E7" w:rsidTr="00C40A95">
        <w:trPr>
          <w:trHeight w:hRule="exact" w:val="955"/>
        </w:trPr>
        <w:tc>
          <w:tcPr>
            <w:tcW w:w="586"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left="220" w:firstLine="0"/>
            </w:pPr>
            <w:r>
              <w:rPr>
                <w:color w:val="000000"/>
              </w:rPr>
              <w:t>2.</w:t>
            </w:r>
          </w:p>
        </w:tc>
        <w:tc>
          <w:tcPr>
            <w:tcW w:w="3259" w:type="dxa"/>
            <w:tcBorders>
              <w:top w:val="single" w:sz="4" w:space="0" w:color="auto"/>
              <w:left w:val="single" w:sz="4" w:space="0" w:color="auto"/>
              <w:bottom w:val="single" w:sz="4" w:space="0" w:color="auto"/>
              <w:right w:val="nil"/>
            </w:tcBorders>
            <w:shd w:val="clear" w:color="auto" w:fill="FFFFFF"/>
          </w:tcPr>
          <w:p w:rsidR="00F108E7" w:rsidRPr="00D140BC" w:rsidRDefault="00F108E7" w:rsidP="00D140BC">
            <w:pPr>
              <w:rPr>
                <w:rFonts w:ascii="Times New Roman" w:hAnsi="Times New Roman" w:cs="Times New Roman"/>
                <w:sz w:val="20"/>
                <w:szCs w:val="20"/>
              </w:rPr>
            </w:pPr>
            <w:r w:rsidRPr="00D140BC">
              <w:rPr>
                <w:rFonts w:ascii="Times New Roman" w:hAnsi="Times New Roman" w:cs="Times New Roman"/>
                <w:sz w:val="20"/>
                <w:szCs w:val="20"/>
              </w:rPr>
              <w:t>Общественная уборная на территории автодорог и улиц районного значения *</w:t>
            </w:r>
          </w:p>
        </w:tc>
        <w:tc>
          <w:tcPr>
            <w:tcW w:w="1400"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379" w:lineRule="exact"/>
              <w:ind w:left="280" w:firstLine="0"/>
            </w:pPr>
            <w:r>
              <w:rPr>
                <w:color w:val="000000"/>
              </w:rPr>
              <w:t>прибор / 30 км.</w:t>
            </w:r>
          </w:p>
        </w:tc>
        <w:tc>
          <w:tcPr>
            <w:tcW w:w="1701" w:type="dxa"/>
            <w:tcBorders>
              <w:top w:val="single" w:sz="4" w:space="0" w:color="auto"/>
              <w:left w:val="single" w:sz="4" w:space="0" w:color="auto"/>
              <w:bottom w:val="single" w:sz="4" w:space="0" w:color="auto"/>
              <w:right w:val="nil"/>
            </w:tcBorders>
            <w:shd w:val="clear" w:color="auto" w:fill="FFFFFF"/>
          </w:tcPr>
          <w:p w:rsidR="00F108E7" w:rsidRDefault="00F108E7" w:rsidP="003A6400">
            <w:pPr>
              <w:pStyle w:val="af"/>
              <w:shd w:val="clear" w:color="auto" w:fill="auto"/>
              <w:spacing w:before="0" w:line="200" w:lineRule="exact"/>
              <w:ind w:firstLine="0"/>
              <w:jc w:val="center"/>
            </w:pPr>
            <w:r>
              <w:rPr>
                <w:color w:val="000000"/>
              </w:rPr>
              <w:t>4</w:t>
            </w: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cPr>
          <w:p w:rsidR="00F108E7" w:rsidRDefault="00F108E7" w:rsidP="003A6400">
            <w:pPr>
              <w:pStyle w:val="af"/>
              <w:shd w:val="clear" w:color="auto" w:fill="auto"/>
              <w:spacing w:before="0" w:line="200" w:lineRule="exact"/>
              <w:ind w:firstLine="0"/>
              <w:jc w:val="center"/>
            </w:pPr>
          </w:p>
        </w:tc>
      </w:tr>
    </w:tbl>
    <w:p w:rsidR="00F108E7" w:rsidRDefault="00F108E7" w:rsidP="00F108E7">
      <w:pPr>
        <w:pStyle w:val="a8"/>
        <w:shd w:val="clear" w:color="auto" w:fill="auto"/>
        <w:spacing w:line="317" w:lineRule="exact"/>
        <w:ind w:firstLine="720"/>
        <w:rPr>
          <w:rStyle w:val="a7"/>
          <w:sz w:val="18"/>
          <w:szCs w:val="18"/>
        </w:rPr>
      </w:pPr>
      <w:r w:rsidRPr="00C9753D">
        <w:rPr>
          <w:rStyle w:val="a7"/>
          <w:sz w:val="18"/>
          <w:szCs w:val="18"/>
        </w:rPr>
        <w:t>&lt;*&gt;Расчетные показатели объектов приняты на уровне расчетных показателей, установленных в СП 42.13330.2016.</w:t>
      </w:r>
    </w:p>
    <w:p w:rsidR="00FB07DF" w:rsidRDefault="00FB07DF" w:rsidP="00F108E7">
      <w:pPr>
        <w:pStyle w:val="a8"/>
        <w:shd w:val="clear" w:color="auto" w:fill="auto"/>
        <w:spacing w:line="317" w:lineRule="exact"/>
        <w:ind w:firstLine="720"/>
        <w:rPr>
          <w:rStyle w:val="a7"/>
          <w:sz w:val="18"/>
          <w:szCs w:val="18"/>
        </w:rPr>
      </w:pPr>
    </w:p>
    <w:p w:rsidR="00FB07DF" w:rsidRPr="00FB07DF" w:rsidRDefault="00AC63C5" w:rsidP="000F04CB">
      <w:pPr>
        <w:pStyle w:val="a8"/>
        <w:numPr>
          <w:ilvl w:val="0"/>
          <w:numId w:val="34"/>
        </w:numPr>
        <w:ind w:left="142" w:right="1" w:firstLine="284"/>
        <w:rPr>
          <w:b/>
          <w:bCs/>
        </w:rPr>
      </w:pPr>
      <w:r>
        <w:rPr>
          <w:b/>
        </w:rPr>
        <w:t xml:space="preserve"> </w:t>
      </w:r>
      <w:r w:rsidR="00FB07DF" w:rsidRPr="00FB07DF">
        <w:rPr>
          <w:b/>
        </w:rPr>
        <w:t>Расчетные показатели объектов, предназначенных для организации ритуальных услуг, мест захоронения</w:t>
      </w:r>
    </w:p>
    <w:p w:rsidR="00FB07DF" w:rsidRPr="00C9753D" w:rsidRDefault="00FB07DF" w:rsidP="00F108E7">
      <w:pPr>
        <w:pStyle w:val="a8"/>
        <w:shd w:val="clear" w:color="auto" w:fill="auto"/>
        <w:spacing w:line="317" w:lineRule="exact"/>
        <w:ind w:firstLine="720"/>
        <w:rPr>
          <w:rStyle w:val="a7"/>
          <w:sz w:val="18"/>
          <w:szCs w:val="18"/>
        </w:rPr>
      </w:pPr>
    </w:p>
    <w:p w:rsidR="00D92BDB" w:rsidRDefault="00D92BDB" w:rsidP="00D92BDB">
      <w:pPr>
        <w:pStyle w:val="af"/>
        <w:shd w:val="clear" w:color="auto" w:fill="auto"/>
        <w:spacing w:before="0" w:line="200" w:lineRule="exact"/>
        <w:ind w:right="20" w:firstLine="0"/>
        <w:jc w:val="right"/>
      </w:pPr>
      <w:r>
        <w:rPr>
          <w:rStyle w:val="21"/>
          <w:color w:val="000000"/>
        </w:rPr>
        <w:tab/>
      </w:r>
    </w:p>
    <w:p w:rsidR="000F282A" w:rsidRPr="00C40A95" w:rsidRDefault="00D92BDB" w:rsidP="00D92BDB">
      <w:pPr>
        <w:pStyle w:val="af"/>
        <w:shd w:val="clear" w:color="auto" w:fill="auto"/>
        <w:tabs>
          <w:tab w:val="left" w:pos="6135"/>
          <w:tab w:val="right" w:pos="10188"/>
        </w:tabs>
        <w:spacing w:before="0" w:line="200" w:lineRule="exact"/>
        <w:ind w:right="20" w:firstLine="0"/>
        <w:rPr>
          <w:sz w:val="22"/>
          <w:szCs w:val="22"/>
        </w:rPr>
      </w:pPr>
      <w:r>
        <w:rPr>
          <w:rStyle w:val="21"/>
          <w:color w:val="000000"/>
        </w:rPr>
        <w:tab/>
      </w:r>
      <w:r w:rsidRPr="00C40A95">
        <w:rPr>
          <w:rStyle w:val="21"/>
          <w:rFonts w:ascii="Times New Roman" w:hAnsi="Times New Roman" w:cs="Times New Roman"/>
          <w:color w:val="000000"/>
          <w:sz w:val="22"/>
          <w:szCs w:val="22"/>
        </w:rPr>
        <w:t xml:space="preserve">                              </w:t>
      </w:r>
      <w:r w:rsidR="00C40A95">
        <w:rPr>
          <w:rStyle w:val="21"/>
          <w:rFonts w:ascii="Times New Roman" w:hAnsi="Times New Roman" w:cs="Times New Roman"/>
          <w:color w:val="000000"/>
          <w:sz w:val="22"/>
          <w:szCs w:val="22"/>
        </w:rPr>
        <w:t xml:space="preserve">     </w:t>
      </w:r>
      <w:r w:rsidRPr="00C40A95">
        <w:rPr>
          <w:rStyle w:val="21"/>
          <w:rFonts w:ascii="Times New Roman" w:hAnsi="Times New Roman" w:cs="Times New Roman"/>
          <w:color w:val="000000"/>
          <w:sz w:val="22"/>
          <w:szCs w:val="22"/>
        </w:rPr>
        <w:t xml:space="preserve">   </w:t>
      </w:r>
      <w:r w:rsidR="000F282A" w:rsidRPr="00C40A95">
        <w:rPr>
          <w:rStyle w:val="21"/>
          <w:rFonts w:ascii="Times New Roman" w:hAnsi="Times New Roman" w:cs="Times New Roman"/>
          <w:color w:val="000000"/>
          <w:sz w:val="22"/>
          <w:szCs w:val="22"/>
        </w:rPr>
        <w:t xml:space="preserve">Таблица </w:t>
      </w:r>
      <w:r w:rsidR="004E1875" w:rsidRPr="00C40A95">
        <w:rPr>
          <w:rStyle w:val="21"/>
          <w:rFonts w:ascii="Times New Roman" w:hAnsi="Times New Roman" w:cs="Times New Roman"/>
          <w:color w:val="000000"/>
          <w:sz w:val="22"/>
          <w:szCs w:val="22"/>
        </w:rPr>
        <w:t>16</w:t>
      </w:r>
      <w:r w:rsidRPr="00C40A95">
        <w:rPr>
          <w:rStyle w:val="21"/>
          <w:rFonts w:ascii="Times New Roman" w:hAnsi="Times New Roman" w:cs="Times New Roman"/>
          <w:color w:val="000000"/>
          <w:sz w:val="22"/>
          <w:szCs w:val="22"/>
        </w:rPr>
        <w:t>.</w:t>
      </w:r>
      <w:r w:rsidR="000F282A" w:rsidRPr="00C40A95">
        <w:rPr>
          <w:rStyle w:val="21"/>
          <w:rFonts w:ascii="Times New Roman" w:hAnsi="Times New Roman" w:cs="Times New Roman"/>
          <w:color w:val="000000"/>
          <w:sz w:val="22"/>
          <w:szCs w:val="22"/>
        </w:rPr>
        <w:t>1</w:t>
      </w:r>
    </w:p>
    <w:tbl>
      <w:tblPr>
        <w:tblW w:w="0" w:type="auto"/>
        <w:tblInd w:w="5" w:type="dxa"/>
        <w:tblLayout w:type="fixed"/>
        <w:tblCellMar>
          <w:left w:w="0" w:type="dxa"/>
          <w:right w:w="0" w:type="dxa"/>
        </w:tblCellMar>
        <w:tblLook w:val="0000"/>
      </w:tblPr>
      <w:tblGrid>
        <w:gridCol w:w="432"/>
        <w:gridCol w:w="2856"/>
        <w:gridCol w:w="1411"/>
        <w:gridCol w:w="1416"/>
        <w:gridCol w:w="3808"/>
      </w:tblGrid>
      <w:tr w:rsidR="00CC1EA9" w:rsidRPr="008F2BD6" w:rsidTr="00922805">
        <w:trPr>
          <w:trHeight w:hRule="exact" w:val="850"/>
        </w:trPr>
        <w:tc>
          <w:tcPr>
            <w:tcW w:w="432" w:type="dxa"/>
            <w:vMerge w:val="restart"/>
            <w:tcBorders>
              <w:top w:val="single" w:sz="4" w:space="0" w:color="auto"/>
              <w:left w:val="single" w:sz="4" w:space="0" w:color="auto"/>
              <w:bottom w:val="nil"/>
              <w:right w:val="nil"/>
            </w:tcBorders>
            <w:shd w:val="clear" w:color="auto" w:fill="FFFFFF"/>
          </w:tcPr>
          <w:p w:rsidR="00CC1EA9" w:rsidRPr="008F2BD6" w:rsidRDefault="00CC1EA9" w:rsidP="003A6400">
            <w:pPr>
              <w:pStyle w:val="af"/>
              <w:shd w:val="clear" w:color="auto" w:fill="auto"/>
              <w:spacing w:before="0" w:line="200" w:lineRule="exact"/>
              <w:ind w:left="160" w:firstLine="0"/>
            </w:pPr>
            <w:r w:rsidRPr="008F2BD6">
              <w:rPr>
                <w:color w:val="000000"/>
              </w:rPr>
              <w:t>№</w:t>
            </w:r>
          </w:p>
        </w:tc>
        <w:tc>
          <w:tcPr>
            <w:tcW w:w="2856" w:type="dxa"/>
            <w:vMerge w:val="restart"/>
            <w:tcBorders>
              <w:top w:val="single" w:sz="4" w:space="0" w:color="auto"/>
              <w:left w:val="single" w:sz="4" w:space="0" w:color="auto"/>
              <w:bottom w:val="nil"/>
              <w:right w:val="nil"/>
            </w:tcBorders>
            <w:shd w:val="clear" w:color="auto" w:fill="FFFFFF"/>
          </w:tcPr>
          <w:p w:rsidR="00CC1EA9" w:rsidRPr="008F2BD6" w:rsidRDefault="00CC1EA9" w:rsidP="003A6400">
            <w:pPr>
              <w:pStyle w:val="af"/>
              <w:shd w:val="clear" w:color="auto" w:fill="auto"/>
              <w:spacing w:before="0" w:line="200" w:lineRule="exact"/>
              <w:ind w:firstLine="0"/>
              <w:jc w:val="center"/>
            </w:pPr>
            <w:r w:rsidRPr="008F2BD6">
              <w:rPr>
                <w:color w:val="000000"/>
              </w:rPr>
              <w:t>Наименование объекта</w:t>
            </w:r>
          </w:p>
        </w:tc>
        <w:tc>
          <w:tcPr>
            <w:tcW w:w="2827" w:type="dxa"/>
            <w:gridSpan w:val="2"/>
            <w:tcBorders>
              <w:top w:val="single" w:sz="4" w:space="0" w:color="auto"/>
              <w:left w:val="single" w:sz="4" w:space="0" w:color="auto"/>
              <w:bottom w:val="nil"/>
              <w:right w:val="nil"/>
            </w:tcBorders>
            <w:shd w:val="clear" w:color="auto" w:fill="FFFFFF"/>
          </w:tcPr>
          <w:p w:rsidR="00CC1EA9" w:rsidRPr="008F2BD6" w:rsidRDefault="00CC1EA9" w:rsidP="003A6400">
            <w:pPr>
              <w:pStyle w:val="af"/>
              <w:shd w:val="clear" w:color="auto" w:fill="auto"/>
              <w:spacing w:before="0" w:line="230" w:lineRule="exact"/>
              <w:ind w:firstLine="0"/>
              <w:jc w:val="center"/>
            </w:pPr>
            <w:r w:rsidRPr="008F2BD6">
              <w:rPr>
                <w:color w:val="000000"/>
              </w:rPr>
              <w:t>Показатель минимально допустимого уровня обеспеченности</w:t>
            </w:r>
          </w:p>
        </w:tc>
        <w:tc>
          <w:tcPr>
            <w:tcW w:w="3808" w:type="dxa"/>
            <w:vMerge w:val="restart"/>
            <w:tcBorders>
              <w:top w:val="single" w:sz="4" w:space="0" w:color="auto"/>
              <w:left w:val="single" w:sz="4" w:space="0" w:color="auto"/>
              <w:right w:val="single" w:sz="4" w:space="0" w:color="auto"/>
            </w:tcBorders>
            <w:shd w:val="clear" w:color="auto" w:fill="FFFFFF"/>
          </w:tcPr>
          <w:p w:rsidR="00CC1EA9" w:rsidRPr="008F2BD6" w:rsidRDefault="00CC1EA9" w:rsidP="003A6400">
            <w:pPr>
              <w:pStyle w:val="af"/>
              <w:shd w:val="clear" w:color="auto" w:fill="auto"/>
              <w:spacing w:before="0" w:line="226" w:lineRule="exact"/>
              <w:ind w:firstLine="0"/>
              <w:jc w:val="center"/>
            </w:pPr>
            <w:r w:rsidRPr="008F2BD6">
              <w:rPr>
                <w:color w:val="000000"/>
              </w:rPr>
              <w:t>Показатель максимально допустимого уровня территориальной доступности</w:t>
            </w:r>
          </w:p>
        </w:tc>
      </w:tr>
      <w:tr w:rsidR="00CC1EA9" w:rsidTr="00CC1EA9">
        <w:trPr>
          <w:trHeight w:hRule="exact" w:val="584"/>
        </w:trPr>
        <w:tc>
          <w:tcPr>
            <w:tcW w:w="432" w:type="dxa"/>
            <w:vMerge/>
            <w:tcBorders>
              <w:top w:val="nil"/>
              <w:left w:val="single" w:sz="4" w:space="0" w:color="auto"/>
              <w:bottom w:val="nil"/>
              <w:right w:val="nil"/>
            </w:tcBorders>
            <w:shd w:val="clear" w:color="auto" w:fill="FFFFFF"/>
          </w:tcPr>
          <w:p w:rsidR="00CC1EA9" w:rsidRDefault="00CC1EA9" w:rsidP="003A6400">
            <w:pPr>
              <w:pStyle w:val="af"/>
              <w:shd w:val="clear" w:color="auto" w:fill="auto"/>
              <w:spacing w:before="0" w:line="226" w:lineRule="exact"/>
              <w:ind w:firstLine="0"/>
              <w:jc w:val="center"/>
            </w:pPr>
          </w:p>
        </w:tc>
        <w:tc>
          <w:tcPr>
            <w:tcW w:w="2856" w:type="dxa"/>
            <w:vMerge/>
            <w:tcBorders>
              <w:top w:val="nil"/>
              <w:left w:val="single" w:sz="4" w:space="0" w:color="auto"/>
              <w:bottom w:val="nil"/>
              <w:right w:val="nil"/>
            </w:tcBorders>
            <w:shd w:val="clear" w:color="auto" w:fill="FFFFFF"/>
          </w:tcPr>
          <w:p w:rsidR="00CC1EA9" w:rsidRDefault="00CC1EA9" w:rsidP="003A6400">
            <w:pPr>
              <w:pStyle w:val="af"/>
              <w:shd w:val="clear" w:color="auto" w:fill="auto"/>
              <w:spacing w:before="0" w:line="226" w:lineRule="exact"/>
              <w:ind w:firstLine="0"/>
              <w:jc w:val="center"/>
            </w:pPr>
          </w:p>
        </w:tc>
        <w:tc>
          <w:tcPr>
            <w:tcW w:w="1411" w:type="dxa"/>
            <w:tcBorders>
              <w:top w:val="single" w:sz="4" w:space="0" w:color="auto"/>
              <w:left w:val="single" w:sz="4" w:space="0" w:color="auto"/>
              <w:bottom w:val="nil"/>
              <w:right w:val="nil"/>
            </w:tcBorders>
            <w:shd w:val="clear" w:color="auto" w:fill="FFFFFF"/>
          </w:tcPr>
          <w:p w:rsidR="00CC1EA9" w:rsidRDefault="00CC1EA9" w:rsidP="003A6400">
            <w:pPr>
              <w:pStyle w:val="af"/>
              <w:shd w:val="clear" w:color="auto" w:fill="auto"/>
              <w:spacing w:before="0" w:after="60" w:line="200" w:lineRule="exact"/>
              <w:ind w:firstLine="0"/>
              <w:jc w:val="center"/>
            </w:pPr>
            <w:r>
              <w:rPr>
                <w:color w:val="000000"/>
              </w:rPr>
              <w:t>Единица</w:t>
            </w:r>
          </w:p>
          <w:p w:rsidR="00CC1EA9" w:rsidRDefault="00CC1EA9" w:rsidP="003A6400">
            <w:pPr>
              <w:pStyle w:val="af"/>
              <w:shd w:val="clear" w:color="auto" w:fill="auto"/>
              <w:spacing w:before="60" w:line="200" w:lineRule="exact"/>
              <w:ind w:firstLine="0"/>
              <w:jc w:val="center"/>
            </w:pPr>
            <w:r>
              <w:rPr>
                <w:color w:val="000000"/>
              </w:rPr>
              <w:t>измерения</w:t>
            </w:r>
          </w:p>
        </w:tc>
        <w:tc>
          <w:tcPr>
            <w:tcW w:w="1416" w:type="dxa"/>
            <w:tcBorders>
              <w:top w:val="single" w:sz="4" w:space="0" w:color="auto"/>
              <w:left w:val="single" w:sz="4" w:space="0" w:color="auto"/>
              <w:bottom w:val="nil"/>
              <w:right w:val="nil"/>
            </w:tcBorders>
            <w:shd w:val="clear" w:color="auto" w:fill="FFFFFF"/>
          </w:tcPr>
          <w:p w:rsidR="00CC1EA9" w:rsidRDefault="00CC1EA9" w:rsidP="003A6400">
            <w:pPr>
              <w:pStyle w:val="af"/>
              <w:shd w:val="clear" w:color="auto" w:fill="auto"/>
              <w:spacing w:before="0" w:line="200" w:lineRule="exact"/>
              <w:ind w:firstLine="0"/>
              <w:jc w:val="center"/>
            </w:pPr>
            <w:r>
              <w:rPr>
                <w:color w:val="000000"/>
              </w:rPr>
              <w:t>Величина</w:t>
            </w:r>
          </w:p>
        </w:tc>
        <w:tc>
          <w:tcPr>
            <w:tcW w:w="3808" w:type="dxa"/>
            <w:vMerge/>
            <w:tcBorders>
              <w:left w:val="single" w:sz="4" w:space="0" w:color="auto"/>
              <w:bottom w:val="nil"/>
              <w:right w:val="single" w:sz="4" w:space="0" w:color="auto"/>
            </w:tcBorders>
            <w:shd w:val="clear" w:color="auto" w:fill="FFFFFF"/>
          </w:tcPr>
          <w:p w:rsidR="00CC1EA9" w:rsidRDefault="00CC1EA9" w:rsidP="003A6400">
            <w:pPr>
              <w:pStyle w:val="af"/>
              <w:shd w:val="clear" w:color="auto" w:fill="auto"/>
              <w:spacing w:before="0" w:line="200" w:lineRule="exact"/>
              <w:ind w:firstLine="0"/>
              <w:jc w:val="center"/>
            </w:pPr>
          </w:p>
        </w:tc>
      </w:tr>
      <w:tr w:rsidR="00CC1EA9" w:rsidRPr="008F2BD6" w:rsidTr="00CB57E9">
        <w:trPr>
          <w:trHeight w:hRule="exact" w:val="946"/>
        </w:trPr>
        <w:tc>
          <w:tcPr>
            <w:tcW w:w="432" w:type="dxa"/>
            <w:tcBorders>
              <w:top w:val="single" w:sz="4" w:space="0" w:color="auto"/>
              <w:left w:val="single" w:sz="4" w:space="0" w:color="auto"/>
              <w:bottom w:val="nil"/>
              <w:right w:val="nil"/>
            </w:tcBorders>
            <w:shd w:val="clear" w:color="auto" w:fill="FFFFFF"/>
          </w:tcPr>
          <w:p w:rsidR="00CC1EA9" w:rsidRDefault="00CC1EA9" w:rsidP="003A6400">
            <w:pPr>
              <w:pStyle w:val="af"/>
              <w:shd w:val="clear" w:color="auto" w:fill="auto"/>
              <w:spacing w:before="0" w:line="200" w:lineRule="exact"/>
              <w:ind w:left="160" w:firstLine="0"/>
            </w:pPr>
            <w:r>
              <w:rPr>
                <w:color w:val="000000"/>
              </w:rPr>
              <w:t>1.</w:t>
            </w:r>
          </w:p>
        </w:tc>
        <w:tc>
          <w:tcPr>
            <w:tcW w:w="2856" w:type="dxa"/>
            <w:tcBorders>
              <w:top w:val="single" w:sz="4" w:space="0" w:color="auto"/>
              <w:left w:val="single" w:sz="4" w:space="0" w:color="auto"/>
              <w:bottom w:val="nil"/>
              <w:right w:val="nil"/>
            </w:tcBorders>
            <w:shd w:val="clear" w:color="auto" w:fill="FFFFFF"/>
          </w:tcPr>
          <w:p w:rsidR="00CC1EA9" w:rsidRDefault="00CC1EA9" w:rsidP="003A6400">
            <w:pPr>
              <w:pStyle w:val="af"/>
              <w:shd w:val="clear" w:color="auto" w:fill="auto"/>
              <w:spacing w:before="0" w:line="230" w:lineRule="exact"/>
              <w:ind w:firstLine="0"/>
              <w:jc w:val="center"/>
            </w:pPr>
            <w:r>
              <w:rPr>
                <w:color w:val="000000"/>
              </w:rPr>
              <w:t>Организация по предоставлению ритуальных услуг</w:t>
            </w:r>
          </w:p>
        </w:tc>
        <w:tc>
          <w:tcPr>
            <w:tcW w:w="1411" w:type="dxa"/>
            <w:tcBorders>
              <w:top w:val="single" w:sz="4" w:space="0" w:color="auto"/>
              <w:left w:val="single" w:sz="4" w:space="0" w:color="auto"/>
              <w:bottom w:val="nil"/>
              <w:right w:val="nil"/>
            </w:tcBorders>
            <w:shd w:val="clear" w:color="auto" w:fill="FFFFFF"/>
          </w:tcPr>
          <w:p w:rsidR="00CC1EA9" w:rsidRDefault="00CC1EA9" w:rsidP="003A6400">
            <w:pPr>
              <w:pStyle w:val="af"/>
              <w:shd w:val="clear" w:color="auto" w:fill="auto"/>
              <w:spacing w:before="0" w:after="180" w:line="200" w:lineRule="exact"/>
              <w:ind w:firstLine="0"/>
              <w:jc w:val="center"/>
            </w:pPr>
            <w:r>
              <w:rPr>
                <w:color w:val="000000"/>
              </w:rPr>
              <w:t xml:space="preserve">объект </w:t>
            </w:r>
            <w:proofErr w:type="gramStart"/>
            <w:r>
              <w:rPr>
                <w:color w:val="000000"/>
              </w:rPr>
              <w:t>на</w:t>
            </w:r>
            <w:proofErr w:type="gramEnd"/>
          </w:p>
          <w:p w:rsidR="00CC1EA9" w:rsidRDefault="00CC1EA9" w:rsidP="003A6400">
            <w:pPr>
              <w:pStyle w:val="af"/>
              <w:shd w:val="clear" w:color="auto" w:fill="auto"/>
              <w:spacing w:before="180" w:line="235" w:lineRule="exact"/>
              <w:ind w:firstLine="0"/>
              <w:jc w:val="center"/>
            </w:pPr>
            <w:r>
              <w:rPr>
                <w:color w:val="000000"/>
              </w:rPr>
              <w:t>0,5-1 млн. чел.</w:t>
            </w:r>
          </w:p>
        </w:tc>
        <w:tc>
          <w:tcPr>
            <w:tcW w:w="1416" w:type="dxa"/>
            <w:tcBorders>
              <w:top w:val="single" w:sz="4" w:space="0" w:color="auto"/>
              <w:left w:val="single" w:sz="4" w:space="0" w:color="auto"/>
              <w:bottom w:val="nil"/>
              <w:right w:val="nil"/>
            </w:tcBorders>
            <w:shd w:val="clear" w:color="auto" w:fill="FFFFFF"/>
          </w:tcPr>
          <w:p w:rsidR="00CC1EA9" w:rsidRDefault="00CC1EA9" w:rsidP="003A6400">
            <w:pPr>
              <w:pStyle w:val="af"/>
              <w:shd w:val="clear" w:color="auto" w:fill="auto"/>
              <w:spacing w:before="0" w:line="200" w:lineRule="exact"/>
              <w:ind w:firstLine="0"/>
              <w:jc w:val="center"/>
            </w:pPr>
            <w:r>
              <w:rPr>
                <w:color w:val="000000"/>
              </w:rPr>
              <w:t>1</w:t>
            </w:r>
          </w:p>
        </w:tc>
        <w:tc>
          <w:tcPr>
            <w:tcW w:w="3808" w:type="dxa"/>
            <w:tcBorders>
              <w:top w:val="single" w:sz="4" w:space="0" w:color="auto"/>
              <w:left w:val="single" w:sz="4" w:space="0" w:color="auto"/>
              <w:bottom w:val="nil"/>
              <w:right w:val="single" w:sz="4" w:space="0" w:color="auto"/>
            </w:tcBorders>
            <w:shd w:val="clear" w:color="auto" w:fill="FFFFFF"/>
          </w:tcPr>
          <w:p w:rsidR="00CC1EA9" w:rsidRDefault="00CC1EA9" w:rsidP="003A6400">
            <w:pPr>
              <w:pStyle w:val="af"/>
              <w:shd w:val="clear" w:color="auto" w:fill="auto"/>
              <w:spacing w:before="0" w:line="200" w:lineRule="exact"/>
              <w:ind w:firstLine="0"/>
              <w:jc w:val="center"/>
            </w:pPr>
            <w:r w:rsidRPr="00CC1EA9">
              <w:t>Не нормируется</w:t>
            </w:r>
          </w:p>
        </w:tc>
      </w:tr>
      <w:tr w:rsidR="00CC1EA9" w:rsidTr="000B792A">
        <w:trPr>
          <w:trHeight w:hRule="exact" w:val="619"/>
        </w:trPr>
        <w:tc>
          <w:tcPr>
            <w:tcW w:w="432" w:type="dxa"/>
            <w:tcBorders>
              <w:top w:val="single" w:sz="4" w:space="0" w:color="auto"/>
              <w:left w:val="single" w:sz="4" w:space="0" w:color="auto"/>
              <w:bottom w:val="single" w:sz="4" w:space="0" w:color="auto"/>
              <w:right w:val="nil"/>
            </w:tcBorders>
            <w:shd w:val="clear" w:color="auto" w:fill="FFFFFF"/>
          </w:tcPr>
          <w:p w:rsidR="00CC1EA9" w:rsidRDefault="00CC1EA9" w:rsidP="003A6400">
            <w:pPr>
              <w:pStyle w:val="af"/>
              <w:shd w:val="clear" w:color="auto" w:fill="auto"/>
              <w:spacing w:before="0" w:line="200" w:lineRule="exact"/>
              <w:ind w:left="160" w:firstLine="0"/>
            </w:pPr>
            <w:r>
              <w:rPr>
                <w:color w:val="000000"/>
              </w:rPr>
              <w:t>2.</w:t>
            </w:r>
          </w:p>
        </w:tc>
        <w:tc>
          <w:tcPr>
            <w:tcW w:w="2856" w:type="dxa"/>
            <w:tcBorders>
              <w:top w:val="single" w:sz="4" w:space="0" w:color="auto"/>
              <w:left w:val="single" w:sz="4" w:space="0" w:color="auto"/>
              <w:bottom w:val="single" w:sz="4" w:space="0" w:color="auto"/>
              <w:right w:val="nil"/>
            </w:tcBorders>
            <w:shd w:val="clear" w:color="auto" w:fill="FFFFFF"/>
          </w:tcPr>
          <w:p w:rsidR="00CC1EA9" w:rsidRDefault="00CC1EA9" w:rsidP="003A6400">
            <w:pPr>
              <w:pStyle w:val="af"/>
              <w:shd w:val="clear" w:color="auto" w:fill="auto"/>
              <w:spacing w:before="0" w:line="230" w:lineRule="exact"/>
              <w:ind w:firstLine="0"/>
              <w:jc w:val="center"/>
            </w:pPr>
            <w:r>
              <w:rPr>
                <w:color w:val="000000"/>
              </w:rPr>
              <w:t>Кладбища традиционного захоронения</w:t>
            </w:r>
          </w:p>
        </w:tc>
        <w:tc>
          <w:tcPr>
            <w:tcW w:w="1411" w:type="dxa"/>
            <w:tcBorders>
              <w:top w:val="single" w:sz="4" w:space="0" w:color="auto"/>
              <w:left w:val="single" w:sz="4" w:space="0" w:color="auto"/>
              <w:bottom w:val="single" w:sz="4" w:space="0" w:color="auto"/>
              <w:right w:val="nil"/>
            </w:tcBorders>
            <w:shd w:val="clear" w:color="auto" w:fill="FFFFFF"/>
          </w:tcPr>
          <w:p w:rsidR="00CC1EA9" w:rsidRDefault="00CC1EA9" w:rsidP="003A6400">
            <w:pPr>
              <w:pStyle w:val="af"/>
              <w:shd w:val="clear" w:color="auto" w:fill="auto"/>
              <w:spacing w:before="0" w:line="200" w:lineRule="exact"/>
              <w:ind w:firstLine="0"/>
              <w:jc w:val="center"/>
            </w:pPr>
            <w:proofErr w:type="gramStart"/>
            <w:r>
              <w:rPr>
                <w:color w:val="000000"/>
              </w:rPr>
              <w:t>га</w:t>
            </w:r>
            <w:proofErr w:type="gramEnd"/>
            <w:r>
              <w:rPr>
                <w:color w:val="000000"/>
              </w:rPr>
              <w:t xml:space="preserve"> / 1000 чел.</w:t>
            </w:r>
          </w:p>
        </w:tc>
        <w:tc>
          <w:tcPr>
            <w:tcW w:w="1416" w:type="dxa"/>
            <w:tcBorders>
              <w:top w:val="single" w:sz="4" w:space="0" w:color="auto"/>
              <w:left w:val="single" w:sz="4" w:space="0" w:color="auto"/>
              <w:bottom w:val="single" w:sz="4" w:space="0" w:color="auto"/>
              <w:right w:val="nil"/>
            </w:tcBorders>
            <w:shd w:val="clear" w:color="auto" w:fill="FFFFFF"/>
          </w:tcPr>
          <w:p w:rsidR="00CC1EA9" w:rsidRDefault="00CC1EA9" w:rsidP="003A6400">
            <w:pPr>
              <w:pStyle w:val="af"/>
              <w:shd w:val="clear" w:color="auto" w:fill="auto"/>
              <w:spacing w:before="0" w:line="200" w:lineRule="exact"/>
              <w:ind w:firstLine="0"/>
              <w:jc w:val="center"/>
            </w:pPr>
            <w:r>
              <w:rPr>
                <w:color w:val="000000"/>
              </w:rPr>
              <w:t>0,24</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CC1EA9" w:rsidRDefault="00CC1EA9" w:rsidP="003A6400">
            <w:pPr>
              <w:pStyle w:val="af"/>
              <w:shd w:val="clear" w:color="auto" w:fill="auto"/>
              <w:spacing w:before="0" w:line="200" w:lineRule="exact"/>
              <w:ind w:firstLine="0"/>
              <w:jc w:val="center"/>
            </w:pPr>
            <w:r>
              <w:rPr>
                <w:color w:val="000000"/>
              </w:rPr>
              <w:t>Не нормируется</w:t>
            </w:r>
          </w:p>
        </w:tc>
      </w:tr>
    </w:tbl>
    <w:p w:rsidR="00D92BDB" w:rsidRPr="00D92BDB" w:rsidRDefault="00D92BDB" w:rsidP="00D92BDB">
      <w:pPr>
        <w:pStyle w:val="51"/>
        <w:shd w:val="clear" w:color="auto" w:fill="auto"/>
        <w:tabs>
          <w:tab w:val="left" w:pos="1250"/>
        </w:tabs>
        <w:spacing w:before="0" w:after="0" w:line="322" w:lineRule="exact"/>
        <w:ind w:left="360" w:right="20" w:firstLine="0"/>
        <w:jc w:val="left"/>
        <w:rPr>
          <w:rStyle w:val="5"/>
          <w:rFonts w:ascii="Times New Roman" w:eastAsia="Times New Roman" w:hAnsi="Times New Roman" w:cs="Times New Roman"/>
          <w:spacing w:val="2"/>
          <w:sz w:val="21"/>
          <w:szCs w:val="21"/>
        </w:rPr>
      </w:pPr>
    </w:p>
    <w:p w:rsidR="00D92BDB" w:rsidRDefault="00D92BDB" w:rsidP="000F04CB">
      <w:pPr>
        <w:pStyle w:val="af"/>
        <w:numPr>
          <w:ilvl w:val="0"/>
          <w:numId w:val="34"/>
        </w:numPr>
        <w:shd w:val="clear" w:color="auto" w:fill="auto"/>
        <w:spacing w:before="0" w:line="317" w:lineRule="exact"/>
        <w:ind w:right="20"/>
        <w:rPr>
          <w:rStyle w:val="21"/>
          <w:color w:val="000000"/>
        </w:rPr>
      </w:pPr>
      <w:r w:rsidRPr="004E1875">
        <w:rPr>
          <w:rStyle w:val="a7"/>
          <w:b/>
          <w:color w:val="000000"/>
        </w:rPr>
        <w:t>Расчетные показатели объектов и сооружений гражданской обороны</w:t>
      </w:r>
    </w:p>
    <w:p w:rsidR="00D92BDB" w:rsidRDefault="00D92BDB" w:rsidP="000F282A">
      <w:pPr>
        <w:pStyle w:val="af"/>
        <w:shd w:val="clear" w:color="auto" w:fill="auto"/>
        <w:spacing w:before="0" w:line="317" w:lineRule="exact"/>
        <w:ind w:left="60" w:right="20" w:firstLine="700"/>
      </w:pPr>
    </w:p>
    <w:p w:rsidR="000F282A" w:rsidRDefault="00D92BDB" w:rsidP="000F282A">
      <w:pPr>
        <w:pStyle w:val="a8"/>
        <w:shd w:val="clear" w:color="auto" w:fill="auto"/>
        <w:spacing w:line="200" w:lineRule="exact"/>
      </w:pPr>
      <w:r>
        <w:rPr>
          <w:rStyle w:val="a7"/>
        </w:rPr>
        <w:t xml:space="preserve">                                                                                                                                   </w:t>
      </w:r>
      <w:r w:rsidR="003A2622">
        <w:rPr>
          <w:rStyle w:val="a7"/>
        </w:rPr>
        <w:t xml:space="preserve">              </w:t>
      </w:r>
      <w:r>
        <w:rPr>
          <w:rStyle w:val="a7"/>
        </w:rPr>
        <w:t xml:space="preserve">          </w:t>
      </w:r>
      <w:r w:rsidR="000F282A">
        <w:rPr>
          <w:rStyle w:val="a7"/>
        </w:rPr>
        <w:t xml:space="preserve">Таблица </w:t>
      </w:r>
      <w:r w:rsidR="004E1875">
        <w:rPr>
          <w:rStyle w:val="a7"/>
        </w:rPr>
        <w:t>17</w:t>
      </w:r>
      <w:r>
        <w:rPr>
          <w:rStyle w:val="a7"/>
        </w:rPr>
        <w:t>.</w:t>
      </w:r>
      <w:r w:rsidR="003154B9">
        <w:rPr>
          <w:rStyle w:val="a7"/>
        </w:rPr>
        <w:t>1</w:t>
      </w:r>
      <w:r w:rsidR="000F282A">
        <w:rPr>
          <w:rStyle w:val="a7"/>
        </w:rPr>
        <w:t xml:space="preserve"> </w:t>
      </w:r>
    </w:p>
    <w:tbl>
      <w:tblPr>
        <w:tblW w:w="0" w:type="auto"/>
        <w:tblInd w:w="5" w:type="dxa"/>
        <w:tblLayout w:type="fixed"/>
        <w:tblCellMar>
          <w:left w:w="0" w:type="dxa"/>
          <w:right w:w="0" w:type="dxa"/>
        </w:tblCellMar>
        <w:tblLook w:val="0000"/>
      </w:tblPr>
      <w:tblGrid>
        <w:gridCol w:w="413"/>
        <w:gridCol w:w="3120"/>
        <w:gridCol w:w="1570"/>
        <w:gridCol w:w="1418"/>
        <w:gridCol w:w="1559"/>
        <w:gridCol w:w="1843"/>
      </w:tblGrid>
      <w:tr w:rsidR="000F282A" w:rsidTr="003A2622">
        <w:trPr>
          <w:trHeight w:hRule="exact" w:val="850"/>
        </w:trPr>
        <w:tc>
          <w:tcPr>
            <w:tcW w:w="413" w:type="dxa"/>
            <w:tcBorders>
              <w:top w:val="single" w:sz="4" w:space="0" w:color="auto"/>
              <w:left w:val="single" w:sz="4" w:space="0" w:color="auto"/>
              <w:bottom w:val="nil"/>
              <w:right w:val="nil"/>
            </w:tcBorders>
            <w:shd w:val="clear" w:color="auto" w:fill="FFFFFF"/>
          </w:tcPr>
          <w:p w:rsidR="000F282A" w:rsidRDefault="000F282A" w:rsidP="003A6400">
            <w:pPr>
              <w:pStyle w:val="af"/>
              <w:shd w:val="clear" w:color="auto" w:fill="auto"/>
              <w:spacing w:before="0" w:line="200" w:lineRule="exact"/>
              <w:ind w:left="140" w:firstLine="0"/>
            </w:pPr>
            <w:r>
              <w:rPr>
                <w:color w:val="000000"/>
              </w:rPr>
              <w:t>№</w:t>
            </w:r>
          </w:p>
        </w:tc>
        <w:tc>
          <w:tcPr>
            <w:tcW w:w="3120" w:type="dxa"/>
            <w:tcBorders>
              <w:top w:val="single" w:sz="4" w:space="0" w:color="auto"/>
              <w:left w:val="single" w:sz="4" w:space="0" w:color="auto"/>
              <w:bottom w:val="nil"/>
              <w:right w:val="nil"/>
            </w:tcBorders>
            <w:shd w:val="clear" w:color="auto" w:fill="FFFFFF"/>
          </w:tcPr>
          <w:p w:rsidR="000F282A" w:rsidRDefault="000F282A" w:rsidP="00CC1EA9">
            <w:pPr>
              <w:pStyle w:val="af"/>
              <w:shd w:val="clear" w:color="auto" w:fill="auto"/>
              <w:spacing w:before="0" w:line="200" w:lineRule="exact"/>
              <w:ind w:firstLine="0"/>
              <w:jc w:val="center"/>
            </w:pPr>
            <w:r>
              <w:rPr>
                <w:color w:val="000000"/>
              </w:rPr>
              <w:t>Наименование объектов</w:t>
            </w:r>
          </w:p>
        </w:tc>
        <w:tc>
          <w:tcPr>
            <w:tcW w:w="2988" w:type="dxa"/>
            <w:gridSpan w:val="2"/>
            <w:tcBorders>
              <w:top w:val="single" w:sz="4" w:space="0" w:color="auto"/>
              <w:left w:val="single" w:sz="4" w:space="0" w:color="auto"/>
              <w:bottom w:val="nil"/>
              <w:right w:val="nil"/>
            </w:tcBorders>
            <w:shd w:val="clear" w:color="auto" w:fill="FFFFFF"/>
          </w:tcPr>
          <w:p w:rsidR="000F282A" w:rsidRDefault="000F282A" w:rsidP="003A6400">
            <w:pPr>
              <w:pStyle w:val="af"/>
              <w:shd w:val="clear" w:color="auto" w:fill="auto"/>
              <w:spacing w:before="0" w:line="230" w:lineRule="exact"/>
              <w:ind w:firstLine="0"/>
              <w:jc w:val="center"/>
            </w:pPr>
            <w:r>
              <w:rPr>
                <w:color w:val="000000"/>
              </w:rPr>
              <w:t>Показатель минимально допустимого уровня обеспеченности*</w:t>
            </w:r>
          </w:p>
        </w:tc>
        <w:tc>
          <w:tcPr>
            <w:tcW w:w="3402" w:type="dxa"/>
            <w:gridSpan w:val="2"/>
            <w:tcBorders>
              <w:top w:val="single" w:sz="4" w:space="0" w:color="auto"/>
              <w:left w:val="single" w:sz="4" w:space="0" w:color="auto"/>
              <w:bottom w:val="nil"/>
              <w:right w:val="single" w:sz="4" w:space="0" w:color="auto"/>
            </w:tcBorders>
            <w:shd w:val="clear" w:color="auto" w:fill="FFFFFF"/>
          </w:tcPr>
          <w:p w:rsidR="000F282A" w:rsidRDefault="000F282A" w:rsidP="003A6400">
            <w:pPr>
              <w:pStyle w:val="af"/>
              <w:shd w:val="clear" w:color="auto" w:fill="auto"/>
              <w:spacing w:before="0" w:line="226" w:lineRule="exact"/>
              <w:ind w:firstLine="0"/>
              <w:jc w:val="center"/>
            </w:pPr>
            <w:r>
              <w:rPr>
                <w:color w:val="000000"/>
              </w:rPr>
              <w:t>Показатель максимально допустимого уровня территориальной доступности</w:t>
            </w:r>
          </w:p>
        </w:tc>
      </w:tr>
      <w:tr w:rsidR="000F282A" w:rsidTr="003A2622">
        <w:trPr>
          <w:trHeight w:hRule="exact" w:val="715"/>
        </w:trPr>
        <w:tc>
          <w:tcPr>
            <w:tcW w:w="413" w:type="dxa"/>
            <w:tcBorders>
              <w:top w:val="nil"/>
              <w:left w:val="single" w:sz="4" w:space="0" w:color="auto"/>
              <w:bottom w:val="nil"/>
              <w:right w:val="nil"/>
            </w:tcBorders>
            <w:shd w:val="clear" w:color="auto" w:fill="FFFFFF"/>
          </w:tcPr>
          <w:p w:rsidR="000F282A" w:rsidRDefault="000F282A" w:rsidP="003A6400">
            <w:pPr>
              <w:rPr>
                <w:color w:val="auto"/>
                <w:sz w:val="10"/>
                <w:szCs w:val="10"/>
              </w:rPr>
            </w:pPr>
          </w:p>
        </w:tc>
        <w:tc>
          <w:tcPr>
            <w:tcW w:w="3120" w:type="dxa"/>
            <w:tcBorders>
              <w:top w:val="nil"/>
              <w:left w:val="single" w:sz="4" w:space="0" w:color="auto"/>
              <w:bottom w:val="nil"/>
              <w:right w:val="nil"/>
            </w:tcBorders>
            <w:shd w:val="clear" w:color="auto" w:fill="FFFFFF"/>
          </w:tcPr>
          <w:p w:rsidR="000F282A" w:rsidRDefault="000F282A" w:rsidP="003A6400">
            <w:pPr>
              <w:rPr>
                <w:color w:val="auto"/>
                <w:sz w:val="10"/>
                <w:szCs w:val="10"/>
              </w:rPr>
            </w:pPr>
          </w:p>
        </w:tc>
        <w:tc>
          <w:tcPr>
            <w:tcW w:w="1570" w:type="dxa"/>
            <w:tcBorders>
              <w:top w:val="single" w:sz="4" w:space="0" w:color="auto"/>
              <w:left w:val="single" w:sz="4" w:space="0" w:color="auto"/>
              <w:bottom w:val="nil"/>
              <w:right w:val="nil"/>
            </w:tcBorders>
            <w:shd w:val="clear" w:color="auto" w:fill="FFFFFF"/>
          </w:tcPr>
          <w:p w:rsidR="000F282A" w:rsidRDefault="000F282A" w:rsidP="003A6400">
            <w:pPr>
              <w:pStyle w:val="af"/>
              <w:shd w:val="clear" w:color="auto" w:fill="auto"/>
              <w:spacing w:before="0" w:after="180" w:line="200" w:lineRule="exact"/>
              <w:ind w:firstLine="0"/>
              <w:jc w:val="center"/>
            </w:pPr>
            <w:r>
              <w:rPr>
                <w:color w:val="000000"/>
              </w:rPr>
              <w:t>Единица</w:t>
            </w:r>
          </w:p>
          <w:p w:rsidR="000F282A" w:rsidRDefault="000F282A" w:rsidP="003A6400">
            <w:pPr>
              <w:pStyle w:val="af"/>
              <w:shd w:val="clear" w:color="auto" w:fill="auto"/>
              <w:spacing w:before="180" w:line="200" w:lineRule="exact"/>
              <w:ind w:firstLine="0"/>
              <w:jc w:val="center"/>
            </w:pPr>
            <w:r>
              <w:rPr>
                <w:color w:val="000000"/>
              </w:rPr>
              <w:t>измерения</w:t>
            </w:r>
          </w:p>
        </w:tc>
        <w:tc>
          <w:tcPr>
            <w:tcW w:w="1418" w:type="dxa"/>
            <w:tcBorders>
              <w:top w:val="single" w:sz="4" w:space="0" w:color="auto"/>
              <w:left w:val="single" w:sz="4" w:space="0" w:color="auto"/>
              <w:bottom w:val="nil"/>
              <w:right w:val="nil"/>
            </w:tcBorders>
            <w:shd w:val="clear" w:color="auto" w:fill="FFFFFF"/>
          </w:tcPr>
          <w:p w:rsidR="000F282A" w:rsidRDefault="000F282A" w:rsidP="003A6400">
            <w:pPr>
              <w:pStyle w:val="af"/>
              <w:shd w:val="clear" w:color="auto" w:fill="auto"/>
              <w:spacing w:before="0" w:line="200" w:lineRule="exact"/>
              <w:ind w:firstLine="0"/>
              <w:jc w:val="center"/>
            </w:pPr>
            <w:r>
              <w:rPr>
                <w:color w:val="000000"/>
              </w:rPr>
              <w:t>Величина</w:t>
            </w:r>
          </w:p>
        </w:tc>
        <w:tc>
          <w:tcPr>
            <w:tcW w:w="1559" w:type="dxa"/>
            <w:tcBorders>
              <w:top w:val="single" w:sz="4" w:space="0" w:color="auto"/>
              <w:left w:val="single" w:sz="4" w:space="0" w:color="auto"/>
              <w:bottom w:val="nil"/>
              <w:right w:val="nil"/>
            </w:tcBorders>
            <w:shd w:val="clear" w:color="auto" w:fill="FFFFFF"/>
          </w:tcPr>
          <w:p w:rsidR="000F282A" w:rsidRDefault="000F282A" w:rsidP="003A6400">
            <w:pPr>
              <w:pStyle w:val="af"/>
              <w:shd w:val="clear" w:color="auto" w:fill="auto"/>
              <w:spacing w:before="0" w:after="180" w:line="200" w:lineRule="exact"/>
              <w:ind w:firstLine="0"/>
              <w:jc w:val="center"/>
            </w:pPr>
            <w:r>
              <w:rPr>
                <w:color w:val="000000"/>
              </w:rPr>
              <w:t>Единица</w:t>
            </w:r>
          </w:p>
          <w:p w:rsidR="000F282A" w:rsidRDefault="000F282A" w:rsidP="003A6400">
            <w:pPr>
              <w:pStyle w:val="af"/>
              <w:shd w:val="clear" w:color="auto" w:fill="auto"/>
              <w:spacing w:before="180" w:line="200" w:lineRule="exact"/>
              <w:ind w:firstLine="0"/>
              <w:jc w:val="center"/>
            </w:pPr>
            <w:r>
              <w:rPr>
                <w:color w:val="000000"/>
              </w:rPr>
              <w:t>измерения</w:t>
            </w:r>
          </w:p>
        </w:tc>
        <w:tc>
          <w:tcPr>
            <w:tcW w:w="1843" w:type="dxa"/>
            <w:tcBorders>
              <w:top w:val="single" w:sz="4" w:space="0" w:color="auto"/>
              <w:left w:val="single" w:sz="4" w:space="0" w:color="auto"/>
              <w:bottom w:val="nil"/>
              <w:right w:val="single" w:sz="4" w:space="0" w:color="auto"/>
            </w:tcBorders>
            <w:shd w:val="clear" w:color="auto" w:fill="FFFFFF"/>
          </w:tcPr>
          <w:p w:rsidR="000F282A" w:rsidRDefault="000F282A" w:rsidP="003A6400">
            <w:pPr>
              <w:pStyle w:val="af"/>
              <w:shd w:val="clear" w:color="auto" w:fill="auto"/>
              <w:spacing w:before="0" w:line="200" w:lineRule="exact"/>
              <w:ind w:firstLine="0"/>
              <w:jc w:val="center"/>
            </w:pPr>
            <w:r>
              <w:rPr>
                <w:color w:val="000000"/>
              </w:rPr>
              <w:t>Величина</w:t>
            </w:r>
          </w:p>
        </w:tc>
      </w:tr>
      <w:tr w:rsidR="000F282A" w:rsidTr="003A2622">
        <w:trPr>
          <w:trHeight w:hRule="exact" w:val="850"/>
        </w:trPr>
        <w:tc>
          <w:tcPr>
            <w:tcW w:w="413" w:type="dxa"/>
            <w:tcBorders>
              <w:top w:val="single" w:sz="4" w:space="0" w:color="auto"/>
              <w:left w:val="single" w:sz="4" w:space="0" w:color="auto"/>
              <w:bottom w:val="single" w:sz="4" w:space="0" w:color="auto"/>
              <w:right w:val="nil"/>
            </w:tcBorders>
            <w:shd w:val="clear" w:color="auto" w:fill="FFFFFF"/>
          </w:tcPr>
          <w:p w:rsidR="000F282A" w:rsidRDefault="000F282A" w:rsidP="003A6400">
            <w:pPr>
              <w:pStyle w:val="af"/>
              <w:shd w:val="clear" w:color="auto" w:fill="auto"/>
              <w:spacing w:before="0" w:line="200" w:lineRule="exact"/>
              <w:ind w:left="140" w:firstLine="0"/>
            </w:pPr>
            <w:r>
              <w:rPr>
                <w:color w:val="000000"/>
              </w:rPr>
              <w:t>1.</w:t>
            </w:r>
          </w:p>
        </w:tc>
        <w:tc>
          <w:tcPr>
            <w:tcW w:w="3120" w:type="dxa"/>
            <w:tcBorders>
              <w:top w:val="single" w:sz="4" w:space="0" w:color="auto"/>
              <w:left w:val="single" w:sz="4" w:space="0" w:color="auto"/>
              <w:bottom w:val="single" w:sz="4" w:space="0" w:color="auto"/>
              <w:right w:val="nil"/>
            </w:tcBorders>
            <w:shd w:val="clear" w:color="auto" w:fill="FFFFFF"/>
          </w:tcPr>
          <w:p w:rsidR="000F282A" w:rsidRDefault="000F282A" w:rsidP="003A2622">
            <w:pPr>
              <w:pStyle w:val="af"/>
              <w:shd w:val="clear" w:color="auto" w:fill="auto"/>
              <w:spacing w:before="0" w:line="226" w:lineRule="exact"/>
              <w:ind w:firstLine="0"/>
            </w:pPr>
            <w:r>
              <w:rPr>
                <w:color w:val="000000"/>
              </w:rPr>
              <w:t>Места массового скопления людей, оснащенные системами экстренного оповещения</w:t>
            </w:r>
          </w:p>
        </w:tc>
        <w:tc>
          <w:tcPr>
            <w:tcW w:w="1570" w:type="dxa"/>
            <w:tcBorders>
              <w:top w:val="single" w:sz="4" w:space="0" w:color="auto"/>
              <w:left w:val="single" w:sz="4" w:space="0" w:color="auto"/>
              <w:bottom w:val="single" w:sz="4" w:space="0" w:color="auto"/>
              <w:right w:val="nil"/>
            </w:tcBorders>
            <w:shd w:val="clear" w:color="auto" w:fill="FFFFFF"/>
          </w:tcPr>
          <w:p w:rsidR="000F282A" w:rsidRDefault="000F282A" w:rsidP="003A6400">
            <w:pPr>
              <w:pStyle w:val="af"/>
              <w:shd w:val="clear" w:color="auto" w:fill="auto"/>
              <w:spacing w:before="0" w:line="226" w:lineRule="exact"/>
              <w:ind w:firstLine="0"/>
              <w:jc w:val="center"/>
            </w:pPr>
            <w:r>
              <w:rPr>
                <w:color w:val="000000"/>
              </w:rPr>
              <w:t>обеспеченность, %</w:t>
            </w:r>
          </w:p>
        </w:tc>
        <w:tc>
          <w:tcPr>
            <w:tcW w:w="1418" w:type="dxa"/>
            <w:tcBorders>
              <w:top w:val="single" w:sz="4" w:space="0" w:color="auto"/>
              <w:left w:val="single" w:sz="4" w:space="0" w:color="auto"/>
              <w:bottom w:val="single" w:sz="4" w:space="0" w:color="auto"/>
              <w:right w:val="nil"/>
            </w:tcBorders>
            <w:shd w:val="clear" w:color="auto" w:fill="FFFFFF"/>
          </w:tcPr>
          <w:p w:rsidR="000F282A" w:rsidRDefault="000F282A" w:rsidP="003A6400">
            <w:pPr>
              <w:pStyle w:val="af"/>
              <w:shd w:val="clear" w:color="auto" w:fill="auto"/>
              <w:spacing w:before="0" w:line="200" w:lineRule="exact"/>
              <w:ind w:firstLine="0"/>
              <w:jc w:val="center"/>
            </w:pPr>
            <w:r>
              <w:rPr>
                <w:color w:val="000000"/>
              </w:rPr>
              <w:t>100</w:t>
            </w:r>
          </w:p>
        </w:tc>
        <w:tc>
          <w:tcPr>
            <w:tcW w:w="1559" w:type="dxa"/>
            <w:tcBorders>
              <w:top w:val="single" w:sz="4" w:space="0" w:color="auto"/>
              <w:left w:val="single" w:sz="4" w:space="0" w:color="auto"/>
              <w:bottom w:val="single" w:sz="4" w:space="0" w:color="auto"/>
              <w:right w:val="nil"/>
            </w:tcBorders>
            <w:shd w:val="clear" w:color="auto" w:fill="FFFFFF"/>
          </w:tcPr>
          <w:p w:rsidR="000F282A" w:rsidRDefault="000F282A" w:rsidP="003A6400">
            <w:pPr>
              <w:pStyle w:val="af"/>
              <w:shd w:val="clear" w:color="auto" w:fill="auto"/>
              <w:spacing w:before="0" w:line="200" w:lineRule="exact"/>
              <w:ind w:firstLine="0"/>
              <w:jc w:val="center"/>
            </w:pPr>
            <w:r>
              <w:rPr>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F282A" w:rsidRDefault="003A2622" w:rsidP="003A2622">
            <w:pPr>
              <w:pStyle w:val="af"/>
              <w:shd w:val="clear" w:color="auto" w:fill="auto"/>
              <w:spacing w:before="0" w:after="60" w:line="200" w:lineRule="exact"/>
              <w:ind w:firstLine="0"/>
              <w:jc w:val="center"/>
            </w:pPr>
            <w:r>
              <w:rPr>
                <w:color w:val="000000"/>
              </w:rPr>
              <w:t>н</w:t>
            </w:r>
            <w:r w:rsidR="000F282A">
              <w:rPr>
                <w:color w:val="000000"/>
              </w:rPr>
              <w:t>е</w:t>
            </w:r>
            <w:r>
              <w:rPr>
                <w:color w:val="000000"/>
              </w:rPr>
              <w:t xml:space="preserve"> </w:t>
            </w:r>
            <w:r w:rsidR="000F282A">
              <w:rPr>
                <w:color w:val="000000"/>
              </w:rPr>
              <w:t>нормируется</w:t>
            </w:r>
          </w:p>
        </w:tc>
      </w:tr>
      <w:tr w:rsidR="000F282A" w:rsidTr="003A2622">
        <w:trPr>
          <w:trHeight w:hRule="exact" w:val="773"/>
        </w:trPr>
        <w:tc>
          <w:tcPr>
            <w:tcW w:w="413" w:type="dxa"/>
            <w:tcBorders>
              <w:top w:val="single" w:sz="4" w:space="0" w:color="auto"/>
              <w:left w:val="single" w:sz="4" w:space="0" w:color="auto"/>
              <w:bottom w:val="single" w:sz="4" w:space="0" w:color="auto"/>
              <w:right w:val="nil"/>
            </w:tcBorders>
            <w:shd w:val="clear" w:color="auto" w:fill="FFFFFF"/>
          </w:tcPr>
          <w:p w:rsidR="000F282A" w:rsidRDefault="000F282A" w:rsidP="003A6400">
            <w:pPr>
              <w:pStyle w:val="af"/>
              <w:shd w:val="clear" w:color="auto" w:fill="auto"/>
              <w:spacing w:before="0" w:line="200" w:lineRule="exact"/>
              <w:ind w:left="140" w:firstLine="0"/>
            </w:pPr>
            <w:r>
              <w:rPr>
                <w:color w:val="000000"/>
              </w:rPr>
              <w:t>2</w:t>
            </w:r>
          </w:p>
        </w:tc>
        <w:tc>
          <w:tcPr>
            <w:tcW w:w="3120" w:type="dxa"/>
            <w:tcBorders>
              <w:top w:val="single" w:sz="4" w:space="0" w:color="auto"/>
              <w:left w:val="single" w:sz="4" w:space="0" w:color="auto"/>
              <w:bottom w:val="single" w:sz="4" w:space="0" w:color="auto"/>
              <w:right w:val="nil"/>
            </w:tcBorders>
            <w:shd w:val="clear" w:color="auto" w:fill="FFFFFF"/>
          </w:tcPr>
          <w:p w:rsidR="000F282A" w:rsidRDefault="000F282A" w:rsidP="003A2622">
            <w:pPr>
              <w:pStyle w:val="af"/>
              <w:shd w:val="clear" w:color="auto" w:fill="auto"/>
              <w:spacing w:before="0" w:line="226" w:lineRule="exact"/>
              <w:ind w:firstLine="0"/>
            </w:pPr>
            <w:r>
              <w:rPr>
                <w:color w:val="000000"/>
              </w:rPr>
              <w:t>Места массового скопления людей, оснащенные техническими средствами,</w:t>
            </w:r>
            <w:r w:rsidR="003A2622">
              <w:rPr>
                <w:color w:val="000000"/>
              </w:rPr>
              <w:t xml:space="preserve"> </w:t>
            </w:r>
            <w:r w:rsidR="003A2622" w:rsidRPr="003A2622">
              <w:rPr>
                <w:color w:val="000000"/>
              </w:rPr>
              <w:t>исключающими несанкционированное проникновение посторонних лиц</w:t>
            </w:r>
          </w:p>
        </w:tc>
        <w:tc>
          <w:tcPr>
            <w:tcW w:w="1570" w:type="dxa"/>
            <w:tcBorders>
              <w:top w:val="single" w:sz="4" w:space="0" w:color="auto"/>
              <w:left w:val="single" w:sz="4" w:space="0" w:color="auto"/>
              <w:bottom w:val="single" w:sz="4" w:space="0" w:color="auto"/>
              <w:right w:val="nil"/>
            </w:tcBorders>
            <w:shd w:val="clear" w:color="auto" w:fill="FFFFFF"/>
          </w:tcPr>
          <w:p w:rsidR="000F282A" w:rsidRDefault="003A2622" w:rsidP="003A6400">
            <w:pPr>
              <w:pStyle w:val="af"/>
              <w:shd w:val="clear" w:color="auto" w:fill="auto"/>
              <w:spacing w:before="0" w:line="200" w:lineRule="exact"/>
              <w:ind w:firstLine="0"/>
              <w:jc w:val="center"/>
            </w:pPr>
            <w:r>
              <w:rPr>
                <w:color w:val="000000"/>
              </w:rPr>
              <w:t>обеспеченность, %</w:t>
            </w:r>
          </w:p>
        </w:tc>
        <w:tc>
          <w:tcPr>
            <w:tcW w:w="1418" w:type="dxa"/>
            <w:tcBorders>
              <w:top w:val="single" w:sz="4" w:space="0" w:color="auto"/>
              <w:left w:val="single" w:sz="4" w:space="0" w:color="auto"/>
              <w:bottom w:val="single" w:sz="4" w:space="0" w:color="auto"/>
              <w:right w:val="nil"/>
            </w:tcBorders>
            <w:shd w:val="clear" w:color="auto" w:fill="FFFFFF"/>
          </w:tcPr>
          <w:p w:rsidR="000F282A" w:rsidRDefault="000F282A" w:rsidP="003A6400">
            <w:pPr>
              <w:pStyle w:val="af"/>
              <w:shd w:val="clear" w:color="auto" w:fill="auto"/>
              <w:spacing w:before="0" w:line="200" w:lineRule="exact"/>
              <w:ind w:firstLine="0"/>
              <w:jc w:val="center"/>
            </w:pPr>
            <w:r>
              <w:rPr>
                <w:color w:val="000000"/>
              </w:rPr>
              <w:t>100</w:t>
            </w:r>
          </w:p>
        </w:tc>
        <w:tc>
          <w:tcPr>
            <w:tcW w:w="1559" w:type="dxa"/>
            <w:tcBorders>
              <w:top w:val="single" w:sz="4" w:space="0" w:color="auto"/>
              <w:left w:val="single" w:sz="4" w:space="0" w:color="auto"/>
              <w:bottom w:val="single" w:sz="4" w:space="0" w:color="auto"/>
              <w:right w:val="nil"/>
            </w:tcBorders>
            <w:shd w:val="clear" w:color="auto" w:fill="FFFFFF"/>
          </w:tcPr>
          <w:p w:rsidR="000F282A" w:rsidRDefault="003A2622" w:rsidP="003A2622">
            <w:pPr>
              <w:jc w:val="center"/>
              <w:rPr>
                <w:color w:val="auto"/>
                <w:sz w:val="10"/>
                <w:szCs w:val="10"/>
              </w:rPr>
            </w:pPr>
            <w:r w:rsidRPr="003A2622">
              <w:rPr>
                <w:color w:val="auto"/>
                <w:sz w:val="10"/>
                <w:szCs w:val="1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F282A" w:rsidRDefault="003A2622" w:rsidP="003A6400">
            <w:pPr>
              <w:pStyle w:val="af"/>
              <w:shd w:val="clear" w:color="auto" w:fill="auto"/>
              <w:spacing w:before="0" w:line="200" w:lineRule="exact"/>
              <w:ind w:firstLine="0"/>
              <w:jc w:val="center"/>
            </w:pPr>
            <w:r>
              <w:rPr>
                <w:color w:val="000000"/>
              </w:rPr>
              <w:t>н</w:t>
            </w:r>
            <w:r w:rsidR="000F282A">
              <w:rPr>
                <w:color w:val="000000"/>
              </w:rPr>
              <w:t>е</w:t>
            </w:r>
            <w:r>
              <w:rPr>
                <w:color w:val="000000"/>
              </w:rPr>
              <w:t xml:space="preserve"> нормируется</w:t>
            </w:r>
          </w:p>
        </w:tc>
      </w:tr>
    </w:tbl>
    <w:p w:rsidR="00EA52F3" w:rsidRPr="00EA52F3" w:rsidRDefault="00EA52F3" w:rsidP="00EA52F3">
      <w:pPr>
        <w:pStyle w:val="51"/>
        <w:shd w:val="clear" w:color="auto" w:fill="auto"/>
        <w:tabs>
          <w:tab w:val="left" w:pos="1210"/>
        </w:tabs>
        <w:spacing w:before="0" w:after="154" w:line="317" w:lineRule="exact"/>
        <w:ind w:left="390" w:right="20" w:firstLine="0"/>
        <w:rPr>
          <w:rStyle w:val="5"/>
          <w:rFonts w:ascii="Times New Roman" w:eastAsia="Times New Roman" w:hAnsi="Times New Roman" w:cs="Times New Roman"/>
          <w:spacing w:val="2"/>
          <w:sz w:val="21"/>
          <w:szCs w:val="21"/>
        </w:rPr>
      </w:pPr>
    </w:p>
    <w:p w:rsidR="00EA52F3" w:rsidRDefault="00EA52F3" w:rsidP="00A314BF">
      <w:pPr>
        <w:pStyle w:val="24"/>
        <w:numPr>
          <w:ilvl w:val="0"/>
          <w:numId w:val="34"/>
        </w:numPr>
        <w:shd w:val="clear" w:color="auto" w:fill="auto"/>
        <w:tabs>
          <w:tab w:val="left" w:pos="1284"/>
        </w:tabs>
        <w:spacing w:before="0" w:after="291"/>
        <w:ind w:right="120"/>
      </w:pPr>
      <w:r w:rsidRPr="008F2BD6">
        <w:t>Расчетные показатели, устанавливаемые для объектов местного значения в области предупреждения и ликвидации последствий чрезвычайных ситуаций</w:t>
      </w:r>
    </w:p>
    <w:p w:rsidR="00EA52F3" w:rsidRDefault="00526EFC" w:rsidP="00526EFC">
      <w:pPr>
        <w:pStyle w:val="33"/>
        <w:shd w:val="clear" w:color="auto" w:fill="auto"/>
        <w:tabs>
          <w:tab w:val="left" w:pos="1284"/>
        </w:tabs>
        <w:spacing w:line="210" w:lineRule="exact"/>
        <w:ind w:left="1004"/>
      </w:pPr>
      <w:r>
        <w:t xml:space="preserve">А. </w:t>
      </w:r>
      <w:r w:rsidR="00EA52F3">
        <w:t>Классификация чрезвычайных ситуаций приведена в таблице 1</w:t>
      </w:r>
      <w:r>
        <w:t>8</w:t>
      </w:r>
      <w:r w:rsidR="00EA52F3">
        <w:t>.1.</w:t>
      </w:r>
    </w:p>
    <w:p w:rsidR="00EA52F3" w:rsidRDefault="00526EFC" w:rsidP="00EA52F3">
      <w:pPr>
        <w:pStyle w:val="a8"/>
        <w:shd w:val="clear" w:color="auto" w:fill="auto"/>
        <w:spacing w:line="210" w:lineRule="exact"/>
      </w:pPr>
      <w:r>
        <w:t xml:space="preserve">                                                                                                                                                     </w:t>
      </w:r>
      <w:r w:rsidR="00EA52F3">
        <w:t>Таблица 1</w:t>
      </w:r>
      <w:r>
        <w:t>8</w:t>
      </w:r>
      <w:r w:rsidR="00EA52F3">
        <w:t>.1</w:t>
      </w:r>
    </w:p>
    <w:tbl>
      <w:tblPr>
        <w:tblOverlap w:val="never"/>
        <w:tblW w:w="0" w:type="auto"/>
        <w:tblLayout w:type="fixed"/>
        <w:tblCellMar>
          <w:left w:w="10" w:type="dxa"/>
          <w:right w:w="10" w:type="dxa"/>
        </w:tblCellMar>
        <w:tblLook w:val="0000"/>
      </w:tblPr>
      <w:tblGrid>
        <w:gridCol w:w="4238"/>
        <w:gridCol w:w="5695"/>
      </w:tblGrid>
      <w:tr w:rsidR="00EA52F3" w:rsidTr="003A2622">
        <w:trPr>
          <w:trHeight w:hRule="exact" w:val="326"/>
        </w:trPr>
        <w:tc>
          <w:tcPr>
            <w:tcW w:w="4238" w:type="dxa"/>
            <w:tcBorders>
              <w:top w:val="single" w:sz="4" w:space="0" w:color="auto"/>
              <w:left w:val="single" w:sz="4" w:space="0" w:color="auto"/>
              <w:bottom w:val="single" w:sz="4" w:space="0" w:color="auto"/>
            </w:tcBorders>
            <w:shd w:val="clear" w:color="auto" w:fill="FFFFFF"/>
          </w:tcPr>
          <w:p w:rsidR="00EA52F3" w:rsidRDefault="00EA52F3" w:rsidP="003A6400">
            <w:pPr>
              <w:pStyle w:val="33"/>
              <w:shd w:val="clear" w:color="auto" w:fill="auto"/>
              <w:spacing w:line="180" w:lineRule="exact"/>
              <w:jc w:val="center"/>
            </w:pPr>
            <w:r>
              <w:rPr>
                <w:rStyle w:val="9pt0pt"/>
              </w:rPr>
              <w:t>Классификация чрезвычайных ситуаций</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EA52F3" w:rsidRDefault="00EA52F3" w:rsidP="003A6400">
            <w:pPr>
              <w:pStyle w:val="33"/>
              <w:shd w:val="clear" w:color="auto" w:fill="auto"/>
              <w:spacing w:line="180" w:lineRule="exact"/>
              <w:jc w:val="center"/>
            </w:pPr>
            <w:r>
              <w:rPr>
                <w:rStyle w:val="9pt0pt"/>
              </w:rPr>
              <w:t>Характеристика чрезвычайных ситуаций</w:t>
            </w:r>
          </w:p>
        </w:tc>
      </w:tr>
      <w:tr w:rsidR="00EA52F3" w:rsidTr="003A2622">
        <w:trPr>
          <w:trHeight w:hRule="exact" w:val="1618"/>
        </w:trPr>
        <w:tc>
          <w:tcPr>
            <w:tcW w:w="4238" w:type="dxa"/>
            <w:tcBorders>
              <w:top w:val="single" w:sz="4" w:space="0" w:color="auto"/>
              <w:left w:val="single" w:sz="4" w:space="0" w:color="auto"/>
              <w:bottom w:val="single" w:sz="4" w:space="0" w:color="auto"/>
              <w:right w:val="single" w:sz="4" w:space="0" w:color="auto"/>
            </w:tcBorders>
            <w:shd w:val="clear" w:color="auto" w:fill="FFFFFF"/>
          </w:tcPr>
          <w:p w:rsidR="00EA52F3" w:rsidRDefault="00EA52F3" w:rsidP="003A6400">
            <w:pPr>
              <w:pStyle w:val="33"/>
              <w:shd w:val="clear" w:color="auto" w:fill="auto"/>
              <w:spacing w:line="235" w:lineRule="exact"/>
              <w:jc w:val="center"/>
            </w:pPr>
            <w:r>
              <w:rPr>
                <w:rStyle w:val="9pt0pt"/>
              </w:rPr>
              <w:t>Чрезвычайные ситуации техногенного характера</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EA52F3" w:rsidRDefault="00EA52F3" w:rsidP="003A6400">
            <w:pPr>
              <w:pStyle w:val="33"/>
              <w:shd w:val="clear" w:color="auto" w:fill="auto"/>
              <w:spacing w:line="226" w:lineRule="exact"/>
              <w:jc w:val="center"/>
            </w:pPr>
            <w:r>
              <w:rPr>
                <w:rStyle w:val="9pt0pt"/>
              </w:rPr>
              <w:t>Обстановка на объекте, определенной территории или акватории, при которой в результате возникновения источника техногенной чрезвычайной ситуации нарушаются нормальные условия жизнедеятельности населения, возникает угроза жизни и здоровью людей, наносится ущерб имуществу населения, народному хозяйству и окружающей природной среде</w:t>
            </w:r>
          </w:p>
        </w:tc>
      </w:tr>
      <w:tr w:rsidR="00EA52F3" w:rsidTr="003A2622">
        <w:trPr>
          <w:trHeight w:hRule="exact" w:val="1862"/>
        </w:trPr>
        <w:tc>
          <w:tcPr>
            <w:tcW w:w="4238" w:type="dxa"/>
            <w:tcBorders>
              <w:top w:val="single" w:sz="4" w:space="0" w:color="auto"/>
              <w:left w:val="single" w:sz="4" w:space="0" w:color="auto"/>
              <w:bottom w:val="single" w:sz="4" w:space="0" w:color="auto"/>
            </w:tcBorders>
            <w:shd w:val="clear" w:color="auto" w:fill="FFFFFF"/>
          </w:tcPr>
          <w:p w:rsidR="00EA52F3" w:rsidRDefault="00EA52F3" w:rsidP="003A6400">
            <w:pPr>
              <w:pStyle w:val="33"/>
              <w:shd w:val="clear" w:color="auto" w:fill="auto"/>
              <w:spacing w:line="235" w:lineRule="exact"/>
              <w:jc w:val="center"/>
            </w:pPr>
            <w:r>
              <w:rPr>
                <w:rStyle w:val="9pt0pt"/>
              </w:rPr>
              <w:lastRenderedPageBreak/>
              <w:t>Чрезвычайные ситуации природного характера</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EA52F3" w:rsidRDefault="00EA52F3" w:rsidP="003A6400">
            <w:pPr>
              <w:pStyle w:val="33"/>
              <w:shd w:val="clear" w:color="auto" w:fill="auto"/>
              <w:spacing w:line="230" w:lineRule="exact"/>
              <w:jc w:val="center"/>
            </w:pPr>
            <w:r>
              <w:rPr>
                <w:rStyle w:val="9pt0pt"/>
              </w:rPr>
              <w:t>Обстановка на определенной территории, которая может повлечь человеческие жертвы, ущерб здоровью людей или окружающей природной среде, значительные материальные потери и нарушение условий жизнедеятельности. Возникает в результате опасных природных явлений или стихийных бедствий, происходящих в связи с резким изменением параметров окружающей природной среды.</w:t>
            </w:r>
          </w:p>
        </w:tc>
      </w:tr>
    </w:tbl>
    <w:p w:rsidR="00EA52F3" w:rsidRDefault="00EA52F3" w:rsidP="00EA52F3">
      <w:pPr>
        <w:pStyle w:val="33"/>
        <w:shd w:val="clear" w:color="auto" w:fill="auto"/>
        <w:tabs>
          <w:tab w:val="left" w:pos="1493"/>
        </w:tabs>
        <w:spacing w:line="274" w:lineRule="exact"/>
        <w:ind w:left="390" w:right="120"/>
      </w:pPr>
    </w:p>
    <w:p w:rsidR="00EA52F3" w:rsidRPr="00526EFC" w:rsidRDefault="00526EFC" w:rsidP="003A2622">
      <w:pPr>
        <w:pStyle w:val="33"/>
        <w:shd w:val="clear" w:color="auto" w:fill="auto"/>
        <w:tabs>
          <w:tab w:val="left" w:pos="426"/>
        </w:tabs>
        <w:spacing w:line="274" w:lineRule="exact"/>
        <w:ind w:right="120" w:firstLine="1004"/>
      </w:pPr>
      <w:r>
        <w:t xml:space="preserve">Б. </w:t>
      </w:r>
      <w:r w:rsidR="00EA52F3" w:rsidRPr="00526EFC">
        <w:t>Предупреждение чрезвычайных ситуаций, стихийных бедствий, эпидемий, а также защита населения и территори</w:t>
      </w:r>
      <w:r w:rsidR="00C96F64">
        <w:t>и</w:t>
      </w:r>
      <w:r w:rsidR="00EA52F3" w:rsidRPr="00526EFC">
        <w:t xml:space="preserve"> Богородского муниципального округа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населения и территории и ликвидации их последствий.</w:t>
      </w:r>
    </w:p>
    <w:p w:rsidR="00EA52F3" w:rsidRPr="00526EFC" w:rsidRDefault="00EA52F3" w:rsidP="00EA52F3">
      <w:pPr>
        <w:pStyle w:val="33"/>
        <w:shd w:val="clear" w:color="auto" w:fill="auto"/>
        <w:tabs>
          <w:tab w:val="left" w:pos="426"/>
        </w:tabs>
        <w:spacing w:line="274" w:lineRule="exact"/>
        <w:ind w:right="120"/>
      </w:pPr>
    </w:p>
    <w:p w:rsidR="00EA52F3" w:rsidRDefault="00EA52F3" w:rsidP="00EA52F3">
      <w:pPr>
        <w:pStyle w:val="33"/>
        <w:shd w:val="clear" w:color="auto" w:fill="auto"/>
        <w:spacing w:line="274" w:lineRule="exact"/>
        <w:ind w:left="120" w:firstLine="720"/>
      </w:pPr>
      <w:r>
        <w:t>Мероприятия по предупреждени</w:t>
      </w:r>
      <w:r w:rsidR="00D140BC">
        <w:t>ю</w:t>
      </w:r>
      <w:r>
        <w:t xml:space="preserve"> чрезвычайных ситуаций приведены в таблице </w:t>
      </w:r>
      <w:r w:rsidR="00526EFC">
        <w:t>1</w:t>
      </w:r>
      <w:r>
        <w:t>8.</w:t>
      </w:r>
      <w:r w:rsidR="00526EFC">
        <w:t>2.</w:t>
      </w:r>
    </w:p>
    <w:p w:rsidR="00EA52F3" w:rsidRDefault="00EA52F3" w:rsidP="00EA52F3">
      <w:pPr>
        <w:pStyle w:val="a8"/>
        <w:shd w:val="clear" w:color="auto" w:fill="auto"/>
        <w:spacing w:line="210" w:lineRule="exact"/>
      </w:pPr>
      <w:r>
        <w:t xml:space="preserve">                                                                                                                                                    Таблица </w:t>
      </w:r>
      <w:r w:rsidR="00526EFC">
        <w:t>1</w:t>
      </w:r>
      <w:r>
        <w:t>8.</w:t>
      </w:r>
      <w:r w:rsidR="00526EFC">
        <w:t>2</w:t>
      </w:r>
    </w:p>
    <w:tbl>
      <w:tblPr>
        <w:tblOverlap w:val="never"/>
        <w:tblW w:w="0" w:type="auto"/>
        <w:tblLayout w:type="fixed"/>
        <w:tblCellMar>
          <w:left w:w="10" w:type="dxa"/>
          <w:right w:w="10" w:type="dxa"/>
        </w:tblCellMar>
        <w:tblLook w:val="0000"/>
      </w:tblPr>
      <w:tblGrid>
        <w:gridCol w:w="3830"/>
        <w:gridCol w:w="6103"/>
      </w:tblGrid>
      <w:tr w:rsidR="00EA52F3" w:rsidTr="001606E1">
        <w:trPr>
          <w:cantSplit/>
          <w:trHeight w:hRule="exact" w:val="706"/>
        </w:trPr>
        <w:tc>
          <w:tcPr>
            <w:tcW w:w="3830" w:type="dxa"/>
            <w:tcBorders>
              <w:top w:val="single" w:sz="4" w:space="0" w:color="auto"/>
              <w:left w:val="single" w:sz="4" w:space="0" w:color="auto"/>
            </w:tcBorders>
            <w:shd w:val="clear" w:color="auto" w:fill="FFFFFF"/>
          </w:tcPr>
          <w:p w:rsidR="00EA52F3" w:rsidRDefault="00EA52F3" w:rsidP="003A6400">
            <w:pPr>
              <w:pStyle w:val="33"/>
              <w:shd w:val="clear" w:color="auto" w:fill="auto"/>
              <w:spacing w:line="230" w:lineRule="exact"/>
              <w:jc w:val="center"/>
            </w:pPr>
            <w:r>
              <w:rPr>
                <w:rStyle w:val="9pt0pt"/>
              </w:rPr>
              <w:t>Мероприятия (объекты) по предупреждению чрезвычайных ситуаций</w:t>
            </w:r>
          </w:p>
        </w:tc>
        <w:tc>
          <w:tcPr>
            <w:tcW w:w="6103" w:type="dxa"/>
            <w:tcBorders>
              <w:top w:val="single" w:sz="4" w:space="0" w:color="auto"/>
              <w:left w:val="single" w:sz="4" w:space="0" w:color="auto"/>
              <w:right w:val="single" w:sz="4" w:space="0" w:color="auto"/>
            </w:tcBorders>
            <w:shd w:val="clear" w:color="auto" w:fill="FFFFFF"/>
          </w:tcPr>
          <w:p w:rsidR="00EA52F3" w:rsidRDefault="00EA52F3" w:rsidP="003A6400">
            <w:pPr>
              <w:pStyle w:val="33"/>
              <w:shd w:val="clear" w:color="auto" w:fill="auto"/>
              <w:spacing w:line="180" w:lineRule="exact"/>
              <w:jc w:val="center"/>
            </w:pPr>
            <w:r>
              <w:rPr>
                <w:rStyle w:val="9pt0pt"/>
              </w:rPr>
              <w:t>Состав, порядок реализации</w:t>
            </w:r>
          </w:p>
        </w:tc>
      </w:tr>
      <w:tr w:rsidR="00EA52F3" w:rsidTr="001606E1">
        <w:trPr>
          <w:cantSplit/>
          <w:trHeight w:hRule="exact" w:val="1970"/>
        </w:trPr>
        <w:tc>
          <w:tcPr>
            <w:tcW w:w="3830" w:type="dxa"/>
            <w:tcBorders>
              <w:top w:val="single" w:sz="4" w:space="0" w:color="auto"/>
              <w:left w:val="single" w:sz="4" w:space="0" w:color="auto"/>
            </w:tcBorders>
            <w:shd w:val="clear" w:color="auto" w:fill="FFFFFF"/>
          </w:tcPr>
          <w:p w:rsidR="00EA52F3" w:rsidRDefault="00EA52F3" w:rsidP="003A6400">
            <w:pPr>
              <w:pStyle w:val="33"/>
              <w:shd w:val="clear" w:color="auto" w:fill="auto"/>
              <w:spacing w:line="230" w:lineRule="exact"/>
              <w:jc w:val="center"/>
            </w:pPr>
            <w:r>
              <w:rPr>
                <w:rStyle w:val="9pt0pt"/>
              </w:rPr>
              <w:t>Мероприятия по защите населения и территорий Богородского муниципального округа от воздействия чрезвычайных ситуаций и ликвидации их последствий</w:t>
            </w:r>
          </w:p>
        </w:tc>
        <w:tc>
          <w:tcPr>
            <w:tcW w:w="6103" w:type="dxa"/>
            <w:tcBorders>
              <w:top w:val="single" w:sz="4" w:space="0" w:color="auto"/>
              <w:left w:val="single" w:sz="4" w:space="0" w:color="auto"/>
              <w:right w:val="single" w:sz="4" w:space="0" w:color="auto"/>
            </w:tcBorders>
            <w:shd w:val="clear" w:color="auto" w:fill="FFFFFF"/>
          </w:tcPr>
          <w:p w:rsidR="00EA52F3" w:rsidRDefault="00EA52F3" w:rsidP="003A6400">
            <w:pPr>
              <w:pStyle w:val="33"/>
              <w:shd w:val="clear" w:color="auto" w:fill="auto"/>
              <w:spacing w:line="226" w:lineRule="exact"/>
              <w:jc w:val="center"/>
            </w:pPr>
            <w:r>
              <w:rPr>
                <w:rStyle w:val="9pt0pt"/>
              </w:rPr>
              <w:t xml:space="preserve">Разрабатываются исполнительными органами государственной власти и органами местного самоуправления муниципальных образований в соответствии с требованиями Федерального закона от 21.12.1998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30.12.2003 № 794 «О единой государственной системе предупреждения и ликвидации чрезвычайных ситуаций» с учетом требований ГОСТ </w:t>
            </w:r>
            <w:proofErr w:type="gramStart"/>
            <w:r>
              <w:rPr>
                <w:rStyle w:val="9pt0pt"/>
              </w:rPr>
              <w:t>Р</w:t>
            </w:r>
            <w:proofErr w:type="gramEnd"/>
            <w:r>
              <w:rPr>
                <w:rStyle w:val="9pt0pt"/>
              </w:rPr>
              <w:t xml:space="preserve"> 22.0.06</w:t>
            </w:r>
            <w:r>
              <w:rPr>
                <w:rStyle w:val="9pt0pt"/>
              </w:rPr>
              <w:softHyphen/>
              <w:t>95, ГОСТ Р 22.0.07-95.</w:t>
            </w:r>
          </w:p>
        </w:tc>
      </w:tr>
      <w:tr w:rsidR="00EA52F3" w:rsidTr="001606E1">
        <w:trPr>
          <w:cantSplit/>
          <w:trHeight w:hRule="exact" w:val="480"/>
        </w:trPr>
        <w:tc>
          <w:tcPr>
            <w:tcW w:w="3830" w:type="dxa"/>
            <w:tcBorders>
              <w:top w:val="single" w:sz="4" w:space="0" w:color="auto"/>
              <w:left w:val="single" w:sz="4" w:space="0" w:color="auto"/>
              <w:bottom w:val="single" w:sz="4" w:space="0" w:color="auto"/>
            </w:tcBorders>
            <w:shd w:val="clear" w:color="auto" w:fill="FFFFFF"/>
          </w:tcPr>
          <w:p w:rsidR="00EA52F3" w:rsidRDefault="00EA52F3" w:rsidP="003A6400">
            <w:pPr>
              <w:pStyle w:val="33"/>
              <w:shd w:val="clear" w:color="auto" w:fill="auto"/>
              <w:spacing w:line="230" w:lineRule="exact"/>
              <w:jc w:val="center"/>
            </w:pPr>
            <w:r>
              <w:rPr>
                <w:rStyle w:val="9pt0pt"/>
              </w:rPr>
              <w:t>Объекты для размещения органов управления территориальной подсистемы</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EA52F3" w:rsidRDefault="00EA52F3" w:rsidP="003A6400">
            <w:pPr>
              <w:pStyle w:val="33"/>
              <w:shd w:val="clear" w:color="auto" w:fill="auto"/>
              <w:spacing w:line="230" w:lineRule="exact"/>
              <w:jc w:val="center"/>
            </w:pPr>
            <w:r>
              <w:rPr>
                <w:rStyle w:val="9pt0pt"/>
              </w:rPr>
              <w:t>К объектам, предназначенным, для размещения органов управления территориальной подсистемы РСЧС относятся:</w:t>
            </w:r>
          </w:p>
        </w:tc>
      </w:tr>
      <w:tr w:rsidR="00C96F64" w:rsidTr="001606E1">
        <w:trPr>
          <w:cantSplit/>
          <w:trHeight w:hRule="exact" w:val="2643"/>
        </w:trPr>
        <w:tc>
          <w:tcPr>
            <w:tcW w:w="3830" w:type="dxa"/>
            <w:tcBorders>
              <w:top w:val="single" w:sz="4" w:space="0" w:color="auto"/>
              <w:left w:val="single" w:sz="4" w:space="0" w:color="auto"/>
              <w:bottom w:val="single" w:sz="4" w:space="0" w:color="auto"/>
            </w:tcBorders>
            <w:shd w:val="clear" w:color="auto" w:fill="FFFFFF"/>
          </w:tcPr>
          <w:p w:rsidR="00C96F64" w:rsidRDefault="00C96F64" w:rsidP="00C96F64">
            <w:pPr>
              <w:pStyle w:val="33"/>
              <w:shd w:val="clear" w:color="auto" w:fill="auto"/>
              <w:spacing w:line="230" w:lineRule="exact"/>
              <w:jc w:val="center"/>
              <w:rPr>
                <w:rStyle w:val="9pt0pt"/>
              </w:rPr>
            </w:pPr>
            <w:r>
              <w:rPr>
                <w:rStyle w:val="9pt0pt"/>
              </w:rPr>
              <w:t>РСЧС</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C96F64" w:rsidRDefault="00C96F64" w:rsidP="00C96F64">
            <w:pPr>
              <w:pStyle w:val="33"/>
              <w:shd w:val="clear" w:color="auto" w:fill="auto"/>
              <w:spacing w:line="230" w:lineRule="exact"/>
              <w:jc w:val="center"/>
              <w:rPr>
                <w:rStyle w:val="9pt0pt"/>
              </w:rPr>
            </w:pPr>
            <w:r>
              <w:rPr>
                <w:rStyle w:val="9pt0pt"/>
              </w:rPr>
              <w:t xml:space="preserve">Сстационарные или подвижные пункты управления, оснащаемые техническими средствами управления, средствами связи, оповещения и жизнеобеспечения. Проектируются в соответствии с требованиями Постановления Правительства </w:t>
            </w:r>
            <w:r w:rsidRPr="005B5104">
              <w:rPr>
                <w:rStyle w:val="9pt0pt"/>
              </w:rPr>
              <w:t>Кировской области</w:t>
            </w:r>
            <w:r>
              <w:rPr>
                <w:rStyle w:val="9pt0pt"/>
              </w:rPr>
              <w:t xml:space="preserve"> от 09 августа 2005 года </w:t>
            </w:r>
            <w:r>
              <w:rPr>
                <w:rStyle w:val="9pt0pt"/>
                <w:lang w:val="en-US"/>
              </w:rPr>
              <w:t>N</w:t>
            </w:r>
            <w:r w:rsidRPr="00F55ACC">
              <w:rPr>
                <w:rStyle w:val="9pt0pt"/>
              </w:rPr>
              <w:t xml:space="preserve"> </w:t>
            </w:r>
            <w:r>
              <w:rPr>
                <w:rStyle w:val="9pt0pt"/>
              </w:rPr>
              <w:t xml:space="preserve">40/191 «Об организации территориальной подсистемы Кировской области единой государственной системы предупреждения и ликвидации чрезвычайных ситуаций». Постановление администрации Богородского района от </w:t>
            </w:r>
            <w:r w:rsidRPr="00B57DB9">
              <w:rPr>
                <w:rStyle w:val="9pt0pt"/>
              </w:rPr>
              <w:t>15.03.2010 № 14</w:t>
            </w:r>
            <w:r>
              <w:rPr>
                <w:rStyle w:val="9pt0pt"/>
              </w:rPr>
              <w:t xml:space="preserve"> «Об утверждении Положения о территориальной подсистеме Богородского района  единой государственной системы предупреждения и ликвидации чрезвычайных ситуаций»</w:t>
            </w:r>
          </w:p>
        </w:tc>
      </w:tr>
      <w:tr w:rsidR="00C96F64" w:rsidTr="001606E1">
        <w:trPr>
          <w:cantSplit/>
          <w:trHeight w:hRule="exact" w:val="3531"/>
        </w:trPr>
        <w:tc>
          <w:tcPr>
            <w:tcW w:w="3830" w:type="dxa"/>
            <w:tcBorders>
              <w:top w:val="single" w:sz="4" w:space="0" w:color="auto"/>
              <w:left w:val="single" w:sz="4" w:space="0" w:color="auto"/>
              <w:bottom w:val="single" w:sz="4" w:space="0" w:color="auto"/>
            </w:tcBorders>
            <w:shd w:val="clear" w:color="auto" w:fill="FFFFFF"/>
          </w:tcPr>
          <w:p w:rsidR="00C96F64" w:rsidRDefault="00C96F64" w:rsidP="00C96F64">
            <w:pPr>
              <w:pStyle w:val="33"/>
              <w:shd w:val="clear" w:color="auto" w:fill="auto"/>
              <w:spacing w:line="230" w:lineRule="exact"/>
              <w:jc w:val="center"/>
              <w:rPr>
                <w:rStyle w:val="9pt0pt"/>
              </w:rPr>
            </w:pPr>
            <w:r>
              <w:rPr>
                <w:rStyle w:val="9pt0pt"/>
              </w:rPr>
              <w:t>Силы и средства территориальной подсистемы РСЧС</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C96F64" w:rsidRDefault="00C96F64" w:rsidP="00C96F64">
            <w:pPr>
              <w:pStyle w:val="33"/>
              <w:shd w:val="clear" w:color="auto" w:fill="auto"/>
              <w:spacing w:line="226" w:lineRule="exact"/>
              <w:jc w:val="center"/>
            </w:pPr>
            <w:r>
              <w:rPr>
                <w:rStyle w:val="9pt0pt"/>
              </w:rPr>
              <w:t>В состав сил и средств каждого уровня территориальной подсистемы входят силы и средства постоянной готовности, предназначенные для оперативного реагирования на чрезвычайные ситуации и поведения работ по их ликвидации.</w:t>
            </w:r>
          </w:p>
          <w:p w:rsidR="00C96F64" w:rsidRDefault="00C96F64" w:rsidP="00C96F64">
            <w:pPr>
              <w:pStyle w:val="33"/>
              <w:shd w:val="clear" w:color="auto" w:fill="auto"/>
              <w:spacing w:line="226" w:lineRule="exact"/>
              <w:jc w:val="center"/>
            </w:pPr>
            <w:r>
              <w:rPr>
                <w:rStyle w:val="9pt0pt"/>
              </w:rPr>
              <w:t>Основу сил постоянной готовности составляют аварийно - 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 - спасательных и других неотложных работ в зоне чрезвычайной ситуации в течение не менее трех суток.</w:t>
            </w:r>
          </w:p>
          <w:p w:rsidR="00C96F64" w:rsidRDefault="00C96F64" w:rsidP="00C96F64">
            <w:pPr>
              <w:pStyle w:val="33"/>
              <w:shd w:val="clear" w:color="auto" w:fill="auto"/>
              <w:spacing w:line="230" w:lineRule="exact"/>
              <w:jc w:val="center"/>
              <w:rPr>
                <w:rStyle w:val="9pt0pt"/>
              </w:rPr>
            </w:pPr>
            <w:r>
              <w:rPr>
                <w:rStyle w:val="9pt0pt"/>
              </w:rPr>
              <w:t xml:space="preserve">Перечень сил и средств постоянной готовности </w:t>
            </w:r>
            <w:r w:rsidRPr="005B5104">
              <w:rPr>
                <w:rStyle w:val="9pt0pt"/>
              </w:rPr>
              <w:t>Кировской областной</w:t>
            </w:r>
            <w:r>
              <w:rPr>
                <w:rStyle w:val="9pt0pt"/>
              </w:rPr>
              <w:t xml:space="preserve"> территориальной подсистемы единой государственной системы предупреждения и ликвидации чрезвычайных ситуаций утвержден  Постановления Правительства </w:t>
            </w:r>
            <w:r w:rsidRPr="005B5104">
              <w:rPr>
                <w:rStyle w:val="9pt0pt"/>
              </w:rPr>
              <w:t>Кировской области</w:t>
            </w:r>
            <w:r>
              <w:rPr>
                <w:rStyle w:val="9pt0pt"/>
              </w:rPr>
              <w:t xml:space="preserve"> </w:t>
            </w:r>
            <w:r w:rsidRPr="00B57DB9">
              <w:rPr>
                <w:rStyle w:val="9pt0pt"/>
              </w:rPr>
              <w:t xml:space="preserve">от 09 августа 2005 года </w:t>
            </w:r>
            <w:r w:rsidRPr="00B57DB9">
              <w:rPr>
                <w:rStyle w:val="9pt0pt"/>
                <w:lang w:val="en-US"/>
              </w:rPr>
              <w:t>N</w:t>
            </w:r>
            <w:r w:rsidRPr="00B57DB9">
              <w:rPr>
                <w:rStyle w:val="9pt0pt"/>
              </w:rPr>
              <w:t xml:space="preserve"> 40/191</w:t>
            </w:r>
          </w:p>
        </w:tc>
      </w:tr>
      <w:tr w:rsidR="00C96F64" w:rsidTr="001606E1">
        <w:trPr>
          <w:cantSplit/>
          <w:trHeight w:hRule="exact" w:val="997"/>
        </w:trPr>
        <w:tc>
          <w:tcPr>
            <w:tcW w:w="3830" w:type="dxa"/>
            <w:tcBorders>
              <w:top w:val="single" w:sz="4" w:space="0" w:color="auto"/>
              <w:left w:val="single" w:sz="4" w:space="0" w:color="auto"/>
              <w:bottom w:val="single" w:sz="4" w:space="0" w:color="auto"/>
            </w:tcBorders>
            <w:shd w:val="clear" w:color="auto" w:fill="FFFFFF"/>
          </w:tcPr>
          <w:p w:rsidR="00C96F64" w:rsidRDefault="00C96F64" w:rsidP="00C96F64">
            <w:pPr>
              <w:pStyle w:val="33"/>
              <w:shd w:val="clear" w:color="auto" w:fill="auto"/>
              <w:spacing w:line="230" w:lineRule="exact"/>
              <w:jc w:val="center"/>
              <w:rPr>
                <w:rStyle w:val="9pt0pt"/>
              </w:rPr>
            </w:pPr>
            <w:r>
              <w:rPr>
                <w:rStyle w:val="9pt0pt"/>
              </w:rPr>
              <w:lastRenderedPageBreak/>
              <w:t>Силы и средства гражданской обороны</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C96F64" w:rsidRDefault="00C96F64" w:rsidP="00C96F64">
            <w:pPr>
              <w:pStyle w:val="33"/>
              <w:shd w:val="clear" w:color="auto" w:fill="auto"/>
              <w:spacing w:line="226" w:lineRule="exact"/>
              <w:jc w:val="center"/>
              <w:rPr>
                <w:rStyle w:val="9pt0pt"/>
              </w:rPr>
            </w:pPr>
            <w:r>
              <w:rPr>
                <w:rStyle w:val="9pt0pt"/>
              </w:rPr>
              <w:t>Могут привлекаться в порядке, установленном Федеральным законом от 21.12.1998 № 68-ФЗ «О защите населения и территорий от чрезвычайных ситуаций природного и техногенного характера».</w:t>
            </w:r>
          </w:p>
        </w:tc>
      </w:tr>
      <w:tr w:rsidR="00F623D7" w:rsidTr="001606E1">
        <w:trPr>
          <w:cantSplit/>
          <w:trHeight w:hRule="exact" w:val="997"/>
        </w:trPr>
        <w:tc>
          <w:tcPr>
            <w:tcW w:w="3830" w:type="dxa"/>
            <w:tcBorders>
              <w:top w:val="single" w:sz="4" w:space="0" w:color="auto"/>
              <w:left w:val="single" w:sz="4" w:space="0" w:color="auto"/>
              <w:bottom w:val="single" w:sz="4" w:space="0" w:color="auto"/>
            </w:tcBorders>
            <w:shd w:val="clear" w:color="auto" w:fill="FFFFFF"/>
          </w:tcPr>
          <w:p w:rsidR="00F623D7" w:rsidRDefault="00F623D7" w:rsidP="00F623D7">
            <w:pPr>
              <w:pStyle w:val="33"/>
              <w:shd w:val="clear" w:color="auto" w:fill="auto"/>
              <w:spacing w:line="230" w:lineRule="exact"/>
              <w:jc w:val="center"/>
              <w:rPr>
                <w:rStyle w:val="9pt0pt"/>
              </w:rPr>
            </w:pPr>
            <w:r>
              <w:rPr>
                <w:rStyle w:val="9pt0pt"/>
              </w:rPr>
              <w:t>Мероприятия по гражданской обороне</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F623D7" w:rsidRDefault="00F623D7" w:rsidP="00F623D7">
            <w:pPr>
              <w:pStyle w:val="33"/>
              <w:shd w:val="clear" w:color="auto" w:fill="auto"/>
              <w:spacing w:line="226" w:lineRule="exact"/>
              <w:jc w:val="center"/>
              <w:rPr>
                <w:rStyle w:val="9pt0pt"/>
              </w:rPr>
            </w:pPr>
            <w:r>
              <w:rPr>
                <w:rStyle w:val="9pt0pt"/>
              </w:rPr>
              <w:t>Разрабатываются исполнительными органами государственной власти и органами местного самоуправления муниципальных образований в соответствии с требованиями Федерального закона от 12.02.1998 № 28-ФЗ «О гражданской обороне».</w:t>
            </w:r>
          </w:p>
        </w:tc>
      </w:tr>
      <w:tr w:rsidR="00F623D7" w:rsidTr="001606E1">
        <w:trPr>
          <w:cantSplit/>
          <w:trHeight w:hRule="exact" w:val="997"/>
        </w:trPr>
        <w:tc>
          <w:tcPr>
            <w:tcW w:w="3830" w:type="dxa"/>
            <w:tcBorders>
              <w:top w:val="single" w:sz="4" w:space="0" w:color="auto"/>
              <w:left w:val="single" w:sz="4" w:space="0" w:color="auto"/>
              <w:bottom w:val="single" w:sz="4" w:space="0" w:color="auto"/>
            </w:tcBorders>
            <w:shd w:val="clear" w:color="auto" w:fill="FFFFFF"/>
          </w:tcPr>
          <w:p w:rsidR="00F623D7" w:rsidRDefault="00F623D7" w:rsidP="00F623D7">
            <w:pPr>
              <w:pStyle w:val="33"/>
              <w:shd w:val="clear" w:color="auto" w:fill="auto"/>
              <w:spacing w:line="230" w:lineRule="exact"/>
              <w:jc w:val="center"/>
              <w:rPr>
                <w:rStyle w:val="9pt0pt"/>
              </w:rPr>
            </w:pPr>
            <w:r>
              <w:rPr>
                <w:rStyle w:val="9pt0pt"/>
              </w:rPr>
              <w:t>Места хранения запасов материально</w:t>
            </w:r>
            <w:r>
              <w:rPr>
                <w:rStyle w:val="9pt0pt"/>
              </w:rPr>
              <w:softHyphen/>
              <w:t>технических, продовольственных, медицинских и иных сре</w:t>
            </w:r>
            <w:proofErr w:type="gramStart"/>
            <w:r>
              <w:rPr>
                <w:rStyle w:val="9pt0pt"/>
              </w:rPr>
              <w:t>дств в ц</w:t>
            </w:r>
            <w:proofErr w:type="gramEnd"/>
            <w:r>
              <w:rPr>
                <w:rStyle w:val="9pt0pt"/>
              </w:rPr>
              <w:t>елях гражданской обороны и ликвидации последствий чрезвычайных ситуаций</w:t>
            </w:r>
          </w:p>
        </w:tc>
        <w:tc>
          <w:tcPr>
            <w:tcW w:w="6103" w:type="dxa"/>
            <w:tcBorders>
              <w:top w:val="single" w:sz="4" w:space="0" w:color="auto"/>
              <w:left w:val="single" w:sz="4" w:space="0" w:color="auto"/>
              <w:bottom w:val="single" w:sz="4" w:space="0" w:color="auto"/>
              <w:right w:val="single" w:sz="4" w:space="0" w:color="auto"/>
            </w:tcBorders>
            <w:shd w:val="clear" w:color="auto" w:fill="FFFFFF"/>
          </w:tcPr>
          <w:p w:rsidR="00F623D7" w:rsidRDefault="00F623D7" w:rsidP="00F623D7">
            <w:pPr>
              <w:pStyle w:val="33"/>
              <w:shd w:val="clear" w:color="auto" w:fill="auto"/>
              <w:spacing w:line="226" w:lineRule="exact"/>
              <w:jc w:val="center"/>
              <w:rPr>
                <w:rStyle w:val="9pt0pt"/>
              </w:rPr>
            </w:pPr>
            <w:r>
              <w:rPr>
                <w:rStyle w:val="9pt0pt"/>
              </w:rPr>
              <w:t>Устанавливаются в соответствии с законодательством Кировской области.</w:t>
            </w:r>
          </w:p>
        </w:tc>
      </w:tr>
    </w:tbl>
    <w:p w:rsidR="00EA52F3" w:rsidRDefault="00EA52F3" w:rsidP="00EA52F3">
      <w:pPr>
        <w:rPr>
          <w:sz w:val="2"/>
          <w:szCs w:val="2"/>
        </w:rPr>
      </w:pPr>
    </w:p>
    <w:p w:rsidR="009D5CA3" w:rsidRDefault="009D5CA3" w:rsidP="00EA52F3">
      <w:pPr>
        <w:rPr>
          <w:sz w:val="2"/>
          <w:szCs w:val="2"/>
        </w:rPr>
      </w:pPr>
    </w:p>
    <w:p w:rsidR="009D5CA3" w:rsidRDefault="009D5CA3" w:rsidP="009D5CA3">
      <w:pPr>
        <w:pStyle w:val="37"/>
        <w:shd w:val="clear" w:color="auto" w:fill="auto"/>
        <w:tabs>
          <w:tab w:val="left" w:pos="567"/>
        </w:tabs>
        <w:spacing w:before="0"/>
        <w:ind w:right="380"/>
        <w:jc w:val="left"/>
        <w:rPr>
          <w:b/>
        </w:rPr>
      </w:pPr>
    </w:p>
    <w:p w:rsidR="00EA52F3" w:rsidRPr="006037A9" w:rsidRDefault="006037A9" w:rsidP="006037A9">
      <w:pPr>
        <w:pStyle w:val="37"/>
        <w:shd w:val="clear" w:color="auto" w:fill="auto"/>
        <w:tabs>
          <w:tab w:val="left" w:pos="567"/>
        </w:tabs>
        <w:spacing w:before="0"/>
        <w:ind w:right="380" w:firstLine="426"/>
        <w:jc w:val="left"/>
        <w:rPr>
          <w:bCs/>
        </w:rPr>
      </w:pPr>
      <w:r w:rsidRPr="006037A9">
        <w:rPr>
          <w:bCs/>
        </w:rPr>
        <w:t xml:space="preserve">В. </w:t>
      </w:r>
      <w:r w:rsidR="00EA52F3" w:rsidRPr="006037A9">
        <w:rPr>
          <w:bCs/>
        </w:rPr>
        <w:t xml:space="preserve">Мероприятия по снижению риска возникновения чрезвычайных ситуаций техногенного характера приведены в таблице </w:t>
      </w:r>
      <w:r w:rsidR="00526EFC" w:rsidRPr="006037A9">
        <w:rPr>
          <w:bCs/>
        </w:rPr>
        <w:t>1</w:t>
      </w:r>
      <w:r w:rsidR="00EA52F3" w:rsidRPr="006037A9">
        <w:rPr>
          <w:bCs/>
        </w:rPr>
        <w:t>8.</w:t>
      </w:r>
      <w:r w:rsidR="00526EFC" w:rsidRPr="006037A9">
        <w:rPr>
          <w:bCs/>
        </w:rPr>
        <w:t>3</w:t>
      </w:r>
      <w:r w:rsidR="00EA52F3" w:rsidRPr="006037A9">
        <w:rPr>
          <w:bCs/>
        </w:rPr>
        <w:t>.</w:t>
      </w:r>
    </w:p>
    <w:p w:rsidR="00EA52F3" w:rsidRDefault="00EA52F3" w:rsidP="00EA52F3">
      <w:pPr>
        <w:pStyle w:val="37"/>
        <w:shd w:val="clear" w:color="auto" w:fill="auto"/>
        <w:spacing w:before="0"/>
        <w:ind w:left="8420"/>
        <w:jc w:val="left"/>
      </w:pPr>
      <w:r>
        <w:t xml:space="preserve">Таблица </w:t>
      </w:r>
      <w:r w:rsidR="00526EFC">
        <w:t>1</w:t>
      </w:r>
      <w:r>
        <w:t>8.</w:t>
      </w:r>
      <w:r w:rsidR="00526EFC">
        <w:t>3</w:t>
      </w:r>
    </w:p>
    <w:tbl>
      <w:tblPr>
        <w:tblOverlap w:val="never"/>
        <w:tblW w:w="0" w:type="auto"/>
        <w:tblInd w:w="10" w:type="dxa"/>
        <w:tblLayout w:type="fixed"/>
        <w:tblCellMar>
          <w:left w:w="10" w:type="dxa"/>
          <w:right w:w="10" w:type="dxa"/>
        </w:tblCellMar>
        <w:tblLook w:val="0000"/>
      </w:tblPr>
      <w:tblGrid>
        <w:gridCol w:w="1968"/>
        <w:gridCol w:w="3326"/>
        <w:gridCol w:w="4629"/>
      </w:tblGrid>
      <w:tr w:rsidR="00EA52F3" w:rsidTr="006037A9">
        <w:trPr>
          <w:trHeight w:hRule="exact" w:val="326"/>
        </w:trPr>
        <w:tc>
          <w:tcPr>
            <w:tcW w:w="1968" w:type="dxa"/>
            <w:tcBorders>
              <w:top w:val="single" w:sz="4" w:space="0" w:color="auto"/>
              <w:left w:val="single" w:sz="4" w:space="0" w:color="auto"/>
            </w:tcBorders>
            <w:shd w:val="clear" w:color="auto" w:fill="FFFFFF"/>
          </w:tcPr>
          <w:p w:rsidR="00EA52F3" w:rsidRDefault="00EA52F3" w:rsidP="003A6400">
            <w:pPr>
              <w:pStyle w:val="33"/>
              <w:shd w:val="clear" w:color="auto" w:fill="auto"/>
              <w:spacing w:line="180" w:lineRule="exact"/>
              <w:ind w:right="460"/>
              <w:jc w:val="right"/>
            </w:pPr>
            <w:r>
              <w:rPr>
                <w:rStyle w:val="9pt0pt"/>
              </w:rPr>
              <w:t>Направление</w:t>
            </w:r>
          </w:p>
        </w:tc>
        <w:tc>
          <w:tcPr>
            <w:tcW w:w="3326" w:type="dxa"/>
            <w:tcBorders>
              <w:top w:val="single" w:sz="4" w:space="0" w:color="auto"/>
              <w:left w:val="single" w:sz="4" w:space="0" w:color="auto"/>
            </w:tcBorders>
            <w:shd w:val="clear" w:color="auto" w:fill="FFFFFF"/>
          </w:tcPr>
          <w:p w:rsidR="00EA52F3" w:rsidRDefault="00EA52F3" w:rsidP="003A6400">
            <w:pPr>
              <w:pStyle w:val="33"/>
              <w:shd w:val="clear" w:color="auto" w:fill="auto"/>
              <w:spacing w:line="180" w:lineRule="exact"/>
              <w:jc w:val="center"/>
            </w:pPr>
            <w:r>
              <w:rPr>
                <w:rStyle w:val="9pt0pt"/>
              </w:rPr>
              <w:t>Источники чрезвычайных ситуаций</w:t>
            </w:r>
          </w:p>
        </w:tc>
        <w:tc>
          <w:tcPr>
            <w:tcW w:w="4629" w:type="dxa"/>
            <w:tcBorders>
              <w:top w:val="single" w:sz="4" w:space="0" w:color="auto"/>
              <w:left w:val="single" w:sz="4" w:space="0" w:color="auto"/>
              <w:right w:val="single" w:sz="4" w:space="0" w:color="auto"/>
            </w:tcBorders>
            <w:shd w:val="clear" w:color="auto" w:fill="FFFFFF"/>
          </w:tcPr>
          <w:p w:rsidR="00EA52F3" w:rsidRDefault="00EA52F3" w:rsidP="003A6400">
            <w:pPr>
              <w:pStyle w:val="33"/>
              <w:shd w:val="clear" w:color="auto" w:fill="auto"/>
              <w:spacing w:line="180" w:lineRule="exact"/>
              <w:jc w:val="center"/>
            </w:pPr>
            <w:r>
              <w:rPr>
                <w:rStyle w:val="9pt0pt"/>
              </w:rPr>
              <w:t>Содержание мероприятий</w:t>
            </w:r>
          </w:p>
        </w:tc>
      </w:tr>
      <w:tr w:rsidR="00EA52F3" w:rsidTr="006037A9">
        <w:trPr>
          <w:trHeight w:hRule="exact" w:val="3931"/>
        </w:trPr>
        <w:tc>
          <w:tcPr>
            <w:tcW w:w="1968" w:type="dxa"/>
            <w:tcBorders>
              <w:top w:val="single" w:sz="4" w:space="0" w:color="auto"/>
              <w:left w:val="single" w:sz="4" w:space="0" w:color="auto"/>
              <w:bottom w:val="single" w:sz="4" w:space="0" w:color="auto"/>
            </w:tcBorders>
            <w:shd w:val="clear" w:color="auto" w:fill="FFFFFF"/>
          </w:tcPr>
          <w:p w:rsidR="00EA52F3" w:rsidRDefault="00EA52F3" w:rsidP="00A314BF">
            <w:pPr>
              <w:pStyle w:val="33"/>
              <w:shd w:val="clear" w:color="auto" w:fill="auto"/>
              <w:spacing w:line="226" w:lineRule="exact"/>
              <w:ind w:left="127" w:right="460"/>
              <w:jc w:val="left"/>
            </w:pPr>
            <w:r>
              <w:rPr>
                <w:rStyle w:val="9pt0pt"/>
              </w:rPr>
              <w:t xml:space="preserve">Защита от чрезвычайных ситуаций на </w:t>
            </w:r>
            <w:proofErr w:type="gramStart"/>
            <w:r>
              <w:rPr>
                <w:rStyle w:val="9pt0pt"/>
              </w:rPr>
              <w:t>взрыво</w:t>
            </w:r>
            <w:r w:rsidR="006037A9">
              <w:rPr>
                <w:rStyle w:val="9pt0pt"/>
              </w:rPr>
              <w:t>-</w:t>
            </w:r>
            <w:r>
              <w:rPr>
                <w:rStyle w:val="9pt0pt"/>
              </w:rPr>
              <w:t>пожароопасных</w:t>
            </w:r>
            <w:proofErr w:type="gramEnd"/>
            <w:r>
              <w:rPr>
                <w:rStyle w:val="9pt0pt"/>
              </w:rPr>
              <w:t xml:space="preserve"> объектах</w:t>
            </w:r>
          </w:p>
        </w:tc>
        <w:tc>
          <w:tcPr>
            <w:tcW w:w="3326" w:type="dxa"/>
            <w:tcBorders>
              <w:top w:val="single" w:sz="4" w:space="0" w:color="auto"/>
              <w:left w:val="single" w:sz="4" w:space="0" w:color="auto"/>
              <w:bottom w:val="single" w:sz="4" w:space="0" w:color="auto"/>
            </w:tcBorders>
            <w:shd w:val="clear" w:color="auto" w:fill="FFFFFF"/>
          </w:tcPr>
          <w:p w:rsidR="00EA52F3" w:rsidRDefault="00EA52F3" w:rsidP="003A6400">
            <w:pPr>
              <w:pStyle w:val="33"/>
              <w:shd w:val="clear" w:color="auto" w:fill="auto"/>
              <w:spacing w:line="230" w:lineRule="exact"/>
              <w:jc w:val="center"/>
            </w:pPr>
            <w:r>
              <w:rPr>
                <w:rStyle w:val="9pt0pt"/>
              </w:rPr>
              <w:t>Аварии на взрыво-, взрывопожароопасных объектах</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EA52F3" w:rsidRDefault="00EA52F3" w:rsidP="003A6400">
            <w:pPr>
              <w:pStyle w:val="33"/>
              <w:shd w:val="clear" w:color="auto" w:fill="auto"/>
              <w:spacing w:line="226" w:lineRule="exact"/>
              <w:jc w:val="center"/>
            </w:pPr>
            <w:r>
              <w:rPr>
                <w:rStyle w:val="9pt0pt"/>
              </w:rPr>
              <w:t>При проектировании следует повышать требования по промышленной и пожарной безопасности, эксплуатации и содержанию территорий на предприятиях, занимающихся транспортировкой, хранением и переработкой пожар</w:t>
            </w:r>
            <w:proofErr w:type="gramStart"/>
            <w:r>
              <w:rPr>
                <w:rStyle w:val="9pt0pt"/>
              </w:rPr>
              <w:t>о-</w:t>
            </w:r>
            <w:proofErr w:type="gramEnd"/>
            <w:r>
              <w:rPr>
                <w:rStyle w:val="9pt0pt"/>
              </w:rPr>
              <w:t xml:space="preserve"> и взрывоопасных веществ (нефте-, газопроводы, предприятия газо- и нефтепереработки, оборонной промышленности и др.).</w:t>
            </w:r>
          </w:p>
          <w:p w:rsidR="00EA52F3" w:rsidRDefault="00EA52F3" w:rsidP="003A6400">
            <w:pPr>
              <w:pStyle w:val="33"/>
              <w:shd w:val="clear" w:color="auto" w:fill="auto"/>
              <w:spacing w:line="226" w:lineRule="exact"/>
              <w:ind w:firstLine="580"/>
            </w:pPr>
            <w:r>
              <w:rPr>
                <w:rStyle w:val="9pt0pt"/>
              </w:rPr>
              <w:t>При проектировании следует повышать технологическую безопасность производственных процессов и эксплуатационную надежность оборудования в целях предотвращения аварий и техногенных катастроф на базах и складах ГСМ. Следует предусматривать постепенный вывод из населенных пунктов предприятий, баз и складов, перерабатывающих или хранящих значительные количества взрывоопасных, легковоспламеняющихся</w:t>
            </w:r>
            <w:r w:rsidR="006037A9">
              <w:rPr>
                <w:rStyle w:val="9pt0pt"/>
              </w:rPr>
              <w:t xml:space="preserve"> и других опасных веществ.</w:t>
            </w:r>
          </w:p>
        </w:tc>
      </w:tr>
      <w:tr w:rsidR="006037A9" w:rsidTr="006037A9">
        <w:trPr>
          <w:trHeight w:hRule="exact" w:val="1797"/>
        </w:trPr>
        <w:tc>
          <w:tcPr>
            <w:tcW w:w="1968" w:type="dxa"/>
            <w:tcBorders>
              <w:top w:val="single" w:sz="4" w:space="0" w:color="auto"/>
              <w:left w:val="single" w:sz="4" w:space="0" w:color="auto"/>
              <w:bottom w:val="single" w:sz="4" w:space="0" w:color="auto"/>
            </w:tcBorders>
            <w:shd w:val="clear" w:color="auto" w:fill="FFFFFF"/>
          </w:tcPr>
          <w:p w:rsidR="006037A9" w:rsidRDefault="006037A9" w:rsidP="00A314BF">
            <w:pPr>
              <w:pStyle w:val="33"/>
              <w:shd w:val="clear" w:color="auto" w:fill="auto"/>
              <w:spacing w:line="226" w:lineRule="exact"/>
              <w:ind w:left="127" w:right="460" w:hanging="127"/>
              <w:jc w:val="left"/>
              <w:rPr>
                <w:rStyle w:val="9pt0pt"/>
              </w:rPr>
            </w:pPr>
            <w:r>
              <w:rPr>
                <w:rStyle w:val="9pt0pt"/>
              </w:rPr>
              <w:t>Защита от чрезвычайных ситуаций на коммунальных системах жизнеобеспечения населения</w:t>
            </w:r>
          </w:p>
        </w:tc>
        <w:tc>
          <w:tcPr>
            <w:tcW w:w="3326" w:type="dxa"/>
            <w:tcBorders>
              <w:top w:val="single" w:sz="4" w:space="0" w:color="auto"/>
              <w:left w:val="single" w:sz="4" w:space="0" w:color="auto"/>
              <w:bottom w:val="single" w:sz="4" w:space="0" w:color="auto"/>
            </w:tcBorders>
            <w:shd w:val="clear" w:color="auto" w:fill="FFFFFF"/>
          </w:tcPr>
          <w:p w:rsidR="006037A9" w:rsidRDefault="006037A9" w:rsidP="006037A9">
            <w:pPr>
              <w:pStyle w:val="33"/>
              <w:shd w:val="clear" w:color="auto" w:fill="auto"/>
              <w:spacing w:line="230" w:lineRule="exact"/>
              <w:jc w:val="center"/>
              <w:rPr>
                <w:rStyle w:val="9pt0pt"/>
              </w:rPr>
            </w:pPr>
            <w:r>
              <w:rPr>
                <w:rStyle w:val="9pt0pt"/>
              </w:rPr>
              <w:t>Аварии на коммунальных системах жизнеобеспечения (электро-, тепло</w:t>
            </w:r>
            <w:r>
              <w:rPr>
                <w:rStyle w:val="9pt0pt"/>
              </w:rPr>
              <w:softHyphen/>
              <w:t>, водоснабжение и т. п.), на электроэнергетических системах</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6037A9" w:rsidRDefault="006037A9" w:rsidP="00A314BF">
            <w:pPr>
              <w:pStyle w:val="33"/>
              <w:shd w:val="clear" w:color="auto" w:fill="auto"/>
              <w:spacing w:line="226" w:lineRule="exact"/>
              <w:rPr>
                <w:rStyle w:val="9pt0pt"/>
              </w:rPr>
            </w:pPr>
            <w:r>
              <w:rPr>
                <w:rStyle w:val="9pt0pt"/>
              </w:rPr>
              <w:t>Применение при проектировании современных потенциально безопасных материалов, планово</w:t>
            </w:r>
            <w:r>
              <w:rPr>
                <w:rStyle w:val="9pt0pt"/>
              </w:rPr>
              <w:softHyphen/>
              <w:t xml:space="preserve">предупредительный ремонт, </w:t>
            </w:r>
            <w:proofErr w:type="gramStart"/>
            <w:r>
              <w:rPr>
                <w:rStyle w:val="9pt0pt"/>
              </w:rPr>
              <w:t>контроль за</w:t>
            </w:r>
            <w:proofErr w:type="gramEnd"/>
            <w:r>
              <w:rPr>
                <w:rStyle w:val="9pt0pt"/>
              </w:rPr>
              <w:t xml:space="preserve"> состоянием жизнеобеспечивающих объектов (инженерные коммуникации энерго-, тепло- и водоснабжения, линий связи и электропередачи и др.)</w:t>
            </w:r>
          </w:p>
        </w:tc>
      </w:tr>
      <w:tr w:rsidR="006037A9" w:rsidTr="005908A4">
        <w:trPr>
          <w:trHeight w:hRule="exact" w:val="1978"/>
        </w:trPr>
        <w:tc>
          <w:tcPr>
            <w:tcW w:w="1968" w:type="dxa"/>
            <w:tcBorders>
              <w:top w:val="single" w:sz="4" w:space="0" w:color="auto"/>
              <w:left w:val="single" w:sz="4" w:space="0" w:color="auto"/>
              <w:bottom w:val="single" w:sz="4" w:space="0" w:color="auto"/>
            </w:tcBorders>
            <w:shd w:val="clear" w:color="auto" w:fill="FFFFFF"/>
          </w:tcPr>
          <w:p w:rsidR="006037A9" w:rsidRDefault="006037A9" w:rsidP="00A314BF">
            <w:pPr>
              <w:pStyle w:val="33"/>
              <w:shd w:val="clear" w:color="auto" w:fill="auto"/>
              <w:spacing w:line="226" w:lineRule="exact"/>
              <w:ind w:left="127" w:right="460"/>
              <w:jc w:val="left"/>
              <w:rPr>
                <w:rStyle w:val="9pt0pt"/>
              </w:rPr>
            </w:pPr>
            <w:r>
              <w:rPr>
                <w:rStyle w:val="9pt0pt"/>
              </w:rPr>
              <w:t>Защита от чрезвычайных ситуаций на территориях, объектах и сооружениях инженерной защиты</w:t>
            </w:r>
          </w:p>
        </w:tc>
        <w:tc>
          <w:tcPr>
            <w:tcW w:w="3326" w:type="dxa"/>
            <w:tcBorders>
              <w:top w:val="single" w:sz="4" w:space="0" w:color="auto"/>
              <w:left w:val="single" w:sz="4" w:space="0" w:color="auto"/>
              <w:bottom w:val="single" w:sz="4" w:space="0" w:color="auto"/>
            </w:tcBorders>
            <w:shd w:val="clear" w:color="auto" w:fill="FFFFFF"/>
          </w:tcPr>
          <w:p w:rsidR="006037A9" w:rsidRDefault="006037A9" w:rsidP="006037A9">
            <w:pPr>
              <w:pStyle w:val="33"/>
              <w:shd w:val="clear" w:color="auto" w:fill="auto"/>
              <w:spacing w:line="230" w:lineRule="exact"/>
              <w:jc w:val="center"/>
            </w:pPr>
            <w:r>
              <w:rPr>
                <w:rStyle w:val="9pt0pt"/>
              </w:rPr>
              <w:t>Аварии на сооружениях инженерной защиты, гидротехнических сооружениях и</w:t>
            </w:r>
          </w:p>
          <w:p w:rsidR="006037A9" w:rsidRDefault="006037A9" w:rsidP="006037A9">
            <w:pPr>
              <w:pStyle w:val="33"/>
              <w:shd w:val="clear" w:color="auto" w:fill="auto"/>
              <w:spacing w:line="230" w:lineRule="exact"/>
              <w:jc w:val="center"/>
              <w:rPr>
                <w:rStyle w:val="9pt0pt"/>
              </w:rPr>
            </w:pPr>
            <w:r>
              <w:rPr>
                <w:rStyle w:val="9pt0pt"/>
              </w:rPr>
              <w:t>др.</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6037A9" w:rsidRDefault="006037A9" w:rsidP="00A314BF">
            <w:pPr>
              <w:pStyle w:val="33"/>
              <w:shd w:val="clear" w:color="auto" w:fill="auto"/>
              <w:spacing w:line="226" w:lineRule="exact"/>
              <w:rPr>
                <w:rStyle w:val="9pt0pt"/>
              </w:rPr>
            </w:pPr>
            <w:r>
              <w:rPr>
                <w:rStyle w:val="9pt0pt"/>
              </w:rPr>
              <w:t>Мониторинг и анализ факторов риска возникновения чрезвычайных ситуаций на территориях, объектах и сооружениях инженерной защиты в соответствии с требованиями настоящего раздела.</w:t>
            </w:r>
          </w:p>
        </w:tc>
      </w:tr>
      <w:tr w:rsidR="005908A4" w:rsidTr="005908A4">
        <w:trPr>
          <w:trHeight w:hRule="exact" w:val="1283"/>
        </w:trPr>
        <w:tc>
          <w:tcPr>
            <w:tcW w:w="1968" w:type="dxa"/>
            <w:tcBorders>
              <w:top w:val="single" w:sz="4" w:space="0" w:color="auto"/>
              <w:left w:val="single" w:sz="4" w:space="0" w:color="auto"/>
              <w:bottom w:val="single" w:sz="4" w:space="0" w:color="auto"/>
            </w:tcBorders>
            <w:shd w:val="clear" w:color="auto" w:fill="FFFFFF"/>
          </w:tcPr>
          <w:p w:rsidR="005908A4" w:rsidRDefault="005908A4" w:rsidP="00A314BF">
            <w:pPr>
              <w:pStyle w:val="33"/>
              <w:shd w:val="clear" w:color="auto" w:fill="auto"/>
              <w:spacing w:line="226" w:lineRule="exact"/>
              <w:ind w:left="127" w:right="460"/>
              <w:jc w:val="left"/>
              <w:rPr>
                <w:rStyle w:val="9pt0pt"/>
              </w:rPr>
            </w:pPr>
            <w:r>
              <w:rPr>
                <w:rStyle w:val="9pt0pt"/>
              </w:rPr>
              <w:t>Защита от чрезвычайных ситуаций на транспорте</w:t>
            </w:r>
          </w:p>
        </w:tc>
        <w:tc>
          <w:tcPr>
            <w:tcW w:w="3326" w:type="dxa"/>
            <w:tcBorders>
              <w:top w:val="single" w:sz="4" w:space="0" w:color="auto"/>
              <w:left w:val="single" w:sz="4" w:space="0" w:color="auto"/>
              <w:bottom w:val="single" w:sz="4" w:space="0" w:color="auto"/>
            </w:tcBorders>
            <w:shd w:val="clear" w:color="auto" w:fill="FFFFFF"/>
          </w:tcPr>
          <w:p w:rsidR="005908A4" w:rsidRDefault="005908A4" w:rsidP="005908A4">
            <w:pPr>
              <w:pStyle w:val="33"/>
              <w:shd w:val="clear" w:color="auto" w:fill="auto"/>
              <w:spacing w:line="230" w:lineRule="exact"/>
              <w:jc w:val="center"/>
              <w:rPr>
                <w:rStyle w:val="9pt0pt"/>
              </w:rPr>
            </w:pPr>
            <w:r>
              <w:rPr>
                <w:rStyle w:val="9pt0pt"/>
              </w:rPr>
              <w:t>Транспортные аварии, в том числе: на магистральных нефте- и газопроводах, на автодорогах, на пассажирских и товарных поездах, авиационные катастрофы, на транспорте с выбросом АХОВ, РВ</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5908A4" w:rsidRDefault="005908A4" w:rsidP="005908A4">
            <w:pPr>
              <w:pStyle w:val="33"/>
              <w:shd w:val="clear" w:color="auto" w:fill="auto"/>
              <w:spacing w:line="226" w:lineRule="exact"/>
              <w:jc w:val="center"/>
              <w:rPr>
                <w:rStyle w:val="9pt0pt"/>
              </w:rPr>
            </w:pPr>
            <w:r>
              <w:rPr>
                <w:rStyle w:val="9pt0pt"/>
              </w:rPr>
              <w:t>Мониторинг и анализ состояния объектов транспортной инфраструктуры с применением необходимых пассивных и активных мероприятий. Следует предусматривать постепенный вывод из населенных пунктов сортировочных железнодорожных станций и узлов.</w:t>
            </w:r>
          </w:p>
        </w:tc>
      </w:tr>
      <w:tr w:rsidR="005908A4" w:rsidTr="005908A4">
        <w:trPr>
          <w:trHeight w:hRule="exact" w:val="1564"/>
        </w:trPr>
        <w:tc>
          <w:tcPr>
            <w:tcW w:w="1968" w:type="dxa"/>
            <w:tcBorders>
              <w:top w:val="single" w:sz="4" w:space="0" w:color="auto"/>
              <w:left w:val="single" w:sz="4" w:space="0" w:color="auto"/>
              <w:bottom w:val="single" w:sz="4" w:space="0" w:color="auto"/>
            </w:tcBorders>
            <w:shd w:val="clear" w:color="auto" w:fill="FFFFFF"/>
          </w:tcPr>
          <w:p w:rsidR="005908A4" w:rsidRDefault="005908A4" w:rsidP="00A314BF">
            <w:pPr>
              <w:pStyle w:val="33"/>
              <w:shd w:val="clear" w:color="auto" w:fill="auto"/>
              <w:spacing w:line="226" w:lineRule="exact"/>
              <w:ind w:left="127" w:right="460"/>
              <w:jc w:val="left"/>
              <w:rPr>
                <w:rStyle w:val="9pt0pt"/>
              </w:rPr>
            </w:pPr>
            <w:r>
              <w:rPr>
                <w:rStyle w:val="9pt0pt"/>
              </w:rPr>
              <w:lastRenderedPageBreak/>
              <w:t>Защита от чрезвычайных ситуаций при внезапном обрушении зданий, сооружений</w:t>
            </w:r>
          </w:p>
        </w:tc>
        <w:tc>
          <w:tcPr>
            <w:tcW w:w="3326" w:type="dxa"/>
            <w:tcBorders>
              <w:top w:val="single" w:sz="4" w:space="0" w:color="auto"/>
              <w:left w:val="single" w:sz="4" w:space="0" w:color="auto"/>
              <w:bottom w:val="single" w:sz="4" w:space="0" w:color="auto"/>
            </w:tcBorders>
            <w:shd w:val="clear" w:color="auto" w:fill="FFFFFF"/>
          </w:tcPr>
          <w:p w:rsidR="005908A4" w:rsidRDefault="005908A4" w:rsidP="005908A4">
            <w:pPr>
              <w:pStyle w:val="33"/>
              <w:shd w:val="clear" w:color="auto" w:fill="auto"/>
              <w:spacing w:line="230" w:lineRule="exact"/>
              <w:jc w:val="center"/>
              <w:rPr>
                <w:rStyle w:val="9pt0pt"/>
              </w:rPr>
            </w:pPr>
            <w:r>
              <w:rPr>
                <w:rStyle w:val="9pt0pt"/>
              </w:rPr>
              <w:t>Пожары, взрывы, внезапное обрушение зданий и сооружений различного назначения</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5908A4" w:rsidRDefault="005908A4" w:rsidP="005908A4">
            <w:pPr>
              <w:pStyle w:val="33"/>
              <w:shd w:val="clear" w:color="auto" w:fill="auto"/>
              <w:spacing w:line="226" w:lineRule="exact"/>
              <w:jc w:val="center"/>
              <w:rPr>
                <w:rStyle w:val="9pt0pt"/>
              </w:rPr>
            </w:pPr>
            <w:r>
              <w:rPr>
                <w:rStyle w:val="9pt0pt"/>
              </w:rPr>
              <w:t>Мониторинг и анализ состояния объектов, в том числе аварийных с применением необходимых мероприятий.</w:t>
            </w:r>
          </w:p>
        </w:tc>
      </w:tr>
      <w:tr w:rsidR="005908A4" w:rsidTr="005908A4">
        <w:trPr>
          <w:trHeight w:hRule="exact" w:val="1982"/>
        </w:trPr>
        <w:tc>
          <w:tcPr>
            <w:tcW w:w="1968" w:type="dxa"/>
            <w:tcBorders>
              <w:top w:val="single" w:sz="4" w:space="0" w:color="auto"/>
              <w:left w:val="single" w:sz="4" w:space="0" w:color="auto"/>
              <w:bottom w:val="single" w:sz="4" w:space="0" w:color="auto"/>
            </w:tcBorders>
            <w:shd w:val="clear" w:color="auto" w:fill="FFFFFF"/>
          </w:tcPr>
          <w:p w:rsidR="005908A4" w:rsidRDefault="005908A4" w:rsidP="00A314BF">
            <w:pPr>
              <w:pStyle w:val="33"/>
              <w:shd w:val="clear" w:color="auto" w:fill="auto"/>
              <w:spacing w:line="226" w:lineRule="exact"/>
              <w:ind w:left="127" w:right="460"/>
              <w:jc w:val="left"/>
              <w:rPr>
                <w:rStyle w:val="9pt0pt"/>
              </w:rPr>
            </w:pPr>
            <w:r>
              <w:rPr>
                <w:rStyle w:val="9pt0pt"/>
              </w:rPr>
              <w:t>Мониторинг и прогнозирование чрезвычайных ситуаций</w:t>
            </w:r>
          </w:p>
        </w:tc>
        <w:tc>
          <w:tcPr>
            <w:tcW w:w="3326" w:type="dxa"/>
            <w:tcBorders>
              <w:top w:val="single" w:sz="4" w:space="0" w:color="auto"/>
              <w:left w:val="single" w:sz="4" w:space="0" w:color="auto"/>
              <w:bottom w:val="single" w:sz="4" w:space="0" w:color="auto"/>
            </w:tcBorders>
            <w:shd w:val="clear" w:color="auto" w:fill="FFFFFF"/>
          </w:tcPr>
          <w:p w:rsidR="005908A4" w:rsidRDefault="005908A4" w:rsidP="005908A4">
            <w:pPr>
              <w:pStyle w:val="33"/>
              <w:shd w:val="clear" w:color="auto" w:fill="auto"/>
              <w:spacing w:line="230" w:lineRule="exact"/>
              <w:jc w:val="center"/>
              <w:rPr>
                <w:rStyle w:val="9pt0pt"/>
              </w:rPr>
            </w:pP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5908A4" w:rsidRDefault="005908A4" w:rsidP="005908A4">
            <w:pPr>
              <w:pStyle w:val="33"/>
              <w:shd w:val="clear" w:color="auto" w:fill="auto"/>
              <w:spacing w:line="226" w:lineRule="exact"/>
              <w:jc w:val="center"/>
              <w:rPr>
                <w:rStyle w:val="9pt0pt"/>
              </w:rPr>
            </w:pPr>
            <w:r>
              <w:rPr>
                <w:rStyle w:val="9pt0pt"/>
              </w:rPr>
              <w:t>Систематическое наблюдение за состоянием защищаемых территорий и объектов, за работой сооружений инженерной защиты, периодический мониторинг и анализ всех факторов риска возникновения чрезвычайных ситуаций с последующим уточнением состава необходимых пассивных и активных мероприятий. Информирование населения о потенциальных угрозах на территории проживания и его подготовка в области защиты от чрезвычайных ситуаций.</w:t>
            </w:r>
          </w:p>
        </w:tc>
      </w:tr>
    </w:tbl>
    <w:p w:rsidR="00EA52F3" w:rsidRDefault="00EA52F3" w:rsidP="00EA52F3">
      <w:pPr>
        <w:rPr>
          <w:sz w:val="2"/>
          <w:szCs w:val="2"/>
        </w:rPr>
      </w:pPr>
    </w:p>
    <w:p w:rsidR="00361ED4" w:rsidRDefault="00361ED4" w:rsidP="00EA52F3">
      <w:pPr>
        <w:rPr>
          <w:sz w:val="2"/>
          <w:szCs w:val="2"/>
        </w:rPr>
      </w:pPr>
    </w:p>
    <w:p w:rsidR="00361ED4" w:rsidRDefault="00361ED4" w:rsidP="00EA52F3">
      <w:pPr>
        <w:rPr>
          <w:sz w:val="2"/>
          <w:szCs w:val="2"/>
        </w:rPr>
      </w:pPr>
    </w:p>
    <w:p w:rsidR="00FB79AE" w:rsidRDefault="00FB79AE" w:rsidP="00361ED4">
      <w:pPr>
        <w:pStyle w:val="37"/>
        <w:shd w:val="clear" w:color="auto" w:fill="auto"/>
        <w:tabs>
          <w:tab w:val="left" w:pos="709"/>
        </w:tabs>
        <w:spacing w:before="0"/>
        <w:ind w:left="709" w:right="420" w:hanging="283"/>
        <w:jc w:val="left"/>
        <w:rPr>
          <w:bCs/>
        </w:rPr>
      </w:pPr>
    </w:p>
    <w:p w:rsidR="00EA52F3" w:rsidRPr="00361ED4" w:rsidRDefault="00361ED4" w:rsidP="00361ED4">
      <w:pPr>
        <w:pStyle w:val="37"/>
        <w:shd w:val="clear" w:color="auto" w:fill="auto"/>
        <w:tabs>
          <w:tab w:val="left" w:pos="709"/>
        </w:tabs>
        <w:spacing w:before="0"/>
        <w:ind w:left="709" w:right="420" w:hanging="283"/>
        <w:jc w:val="left"/>
        <w:rPr>
          <w:bCs/>
        </w:rPr>
      </w:pPr>
      <w:r w:rsidRPr="00361ED4">
        <w:rPr>
          <w:bCs/>
        </w:rPr>
        <w:t xml:space="preserve">Г. </w:t>
      </w:r>
      <w:r w:rsidR="00EA52F3" w:rsidRPr="00361ED4">
        <w:rPr>
          <w:bCs/>
        </w:rPr>
        <w:t xml:space="preserve">Мероприятия по защите от воздействия чрезвычайных ситуаций природного характера приведены в таблице </w:t>
      </w:r>
      <w:r w:rsidR="00526EFC" w:rsidRPr="00361ED4">
        <w:rPr>
          <w:bCs/>
        </w:rPr>
        <w:t>1</w:t>
      </w:r>
      <w:r w:rsidR="00EA52F3" w:rsidRPr="00361ED4">
        <w:rPr>
          <w:bCs/>
        </w:rPr>
        <w:t>8.</w:t>
      </w:r>
      <w:r w:rsidR="00526EFC" w:rsidRPr="00361ED4">
        <w:rPr>
          <w:bCs/>
        </w:rPr>
        <w:t>4</w:t>
      </w:r>
    </w:p>
    <w:p w:rsidR="00EA52F3" w:rsidRDefault="00EA52F3" w:rsidP="00EA52F3">
      <w:pPr>
        <w:pStyle w:val="37"/>
        <w:shd w:val="clear" w:color="auto" w:fill="auto"/>
        <w:spacing w:before="0"/>
        <w:ind w:left="8420"/>
        <w:jc w:val="left"/>
      </w:pPr>
      <w:r>
        <w:t xml:space="preserve">Таблица </w:t>
      </w:r>
      <w:r w:rsidR="00526EFC">
        <w:t>1</w:t>
      </w:r>
      <w:r>
        <w:t>8.</w:t>
      </w:r>
      <w:r w:rsidR="00526EFC">
        <w:t>4</w:t>
      </w:r>
    </w:p>
    <w:tbl>
      <w:tblPr>
        <w:tblStyle w:val="af5"/>
        <w:tblW w:w="0" w:type="auto"/>
        <w:tblInd w:w="108" w:type="dxa"/>
        <w:tblLook w:val="04A0"/>
      </w:tblPr>
      <w:tblGrid>
        <w:gridCol w:w="2127"/>
        <w:gridCol w:w="2409"/>
        <w:gridCol w:w="5387"/>
      </w:tblGrid>
      <w:tr w:rsidR="00293833" w:rsidTr="00994AF5">
        <w:tc>
          <w:tcPr>
            <w:tcW w:w="2127" w:type="dxa"/>
            <w:tcBorders>
              <w:top w:val="single" w:sz="4" w:space="0" w:color="auto"/>
              <w:left w:val="single" w:sz="4" w:space="0" w:color="auto"/>
            </w:tcBorders>
            <w:shd w:val="clear" w:color="auto" w:fill="FFFFFF"/>
          </w:tcPr>
          <w:p w:rsidR="00293833" w:rsidRDefault="00293833" w:rsidP="00293833">
            <w:pPr>
              <w:pStyle w:val="37"/>
              <w:shd w:val="clear" w:color="auto" w:fill="auto"/>
              <w:spacing w:before="0"/>
              <w:jc w:val="center"/>
            </w:pPr>
            <w:r>
              <w:rPr>
                <w:rStyle w:val="9pt0pt"/>
              </w:rPr>
              <w:t>Направление</w:t>
            </w:r>
          </w:p>
        </w:tc>
        <w:tc>
          <w:tcPr>
            <w:tcW w:w="2409" w:type="dxa"/>
            <w:tcBorders>
              <w:top w:val="single" w:sz="4" w:space="0" w:color="auto"/>
              <w:left w:val="single" w:sz="4" w:space="0" w:color="auto"/>
            </w:tcBorders>
            <w:shd w:val="clear" w:color="auto" w:fill="FFFFFF"/>
          </w:tcPr>
          <w:p w:rsidR="00293833" w:rsidRDefault="00293833" w:rsidP="00293833">
            <w:pPr>
              <w:pStyle w:val="37"/>
              <w:shd w:val="clear" w:color="auto" w:fill="auto"/>
              <w:spacing w:before="0"/>
              <w:jc w:val="center"/>
            </w:pPr>
            <w:r>
              <w:rPr>
                <w:rStyle w:val="9pt0pt"/>
              </w:rPr>
              <w:t>Источники чрезвычайных ситуаций</w:t>
            </w:r>
          </w:p>
        </w:tc>
        <w:tc>
          <w:tcPr>
            <w:tcW w:w="5387" w:type="dxa"/>
            <w:tcBorders>
              <w:top w:val="single" w:sz="4" w:space="0" w:color="auto"/>
              <w:left w:val="single" w:sz="4" w:space="0" w:color="auto"/>
              <w:right w:val="single" w:sz="4" w:space="0" w:color="auto"/>
            </w:tcBorders>
            <w:shd w:val="clear" w:color="auto" w:fill="FFFFFF"/>
          </w:tcPr>
          <w:p w:rsidR="00293833" w:rsidRDefault="00293833" w:rsidP="00293833">
            <w:pPr>
              <w:pStyle w:val="37"/>
              <w:shd w:val="clear" w:color="auto" w:fill="auto"/>
              <w:spacing w:before="0"/>
              <w:jc w:val="center"/>
            </w:pPr>
            <w:r>
              <w:rPr>
                <w:rStyle w:val="9pt0pt"/>
              </w:rPr>
              <w:t>Содержание мероприятий</w:t>
            </w:r>
          </w:p>
        </w:tc>
      </w:tr>
      <w:tr w:rsidR="00293833" w:rsidTr="00994AF5">
        <w:tc>
          <w:tcPr>
            <w:tcW w:w="2127" w:type="dxa"/>
            <w:tcBorders>
              <w:top w:val="single" w:sz="4" w:space="0" w:color="auto"/>
              <w:left w:val="single" w:sz="4" w:space="0" w:color="auto"/>
              <w:bottom w:val="single" w:sz="4" w:space="0" w:color="auto"/>
            </w:tcBorders>
            <w:shd w:val="clear" w:color="auto" w:fill="FFFFFF"/>
          </w:tcPr>
          <w:p w:rsidR="00293833" w:rsidRDefault="00293833" w:rsidP="00293833">
            <w:pPr>
              <w:keepNext/>
              <w:keepLines/>
              <w:rPr>
                <w:rFonts w:ascii="Times New Roman" w:hAnsi="Times New Roman" w:cs="Times New Roman"/>
                <w:sz w:val="18"/>
                <w:szCs w:val="18"/>
              </w:rPr>
            </w:pPr>
            <w:r w:rsidRPr="00361ED4">
              <w:rPr>
                <w:rFonts w:ascii="Times New Roman" w:hAnsi="Times New Roman" w:cs="Times New Roman"/>
                <w:sz w:val="18"/>
                <w:szCs w:val="18"/>
              </w:rPr>
              <w:t>Противооползневые и противообвальные сооружения и мероприятия</w:t>
            </w: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Pr="00FB79AE" w:rsidRDefault="00293833" w:rsidP="00293833">
            <w:pPr>
              <w:keepNext/>
              <w:keepLines/>
              <w:rPr>
                <w:rFonts w:ascii="Times New Roman" w:hAnsi="Times New Roman" w:cs="Times New Roman"/>
                <w:sz w:val="18"/>
                <w:szCs w:val="18"/>
              </w:rPr>
            </w:pPr>
          </w:p>
          <w:p w:rsidR="00293833" w:rsidRDefault="00293833" w:rsidP="00293833">
            <w:pPr>
              <w:keepNext/>
              <w:keepLines/>
              <w:rPr>
                <w:rFonts w:ascii="Times New Roman" w:hAnsi="Times New Roman" w:cs="Times New Roman"/>
                <w:sz w:val="18"/>
                <w:szCs w:val="18"/>
              </w:rPr>
            </w:pPr>
          </w:p>
          <w:p w:rsidR="00293833" w:rsidRDefault="00293833" w:rsidP="00293833">
            <w:pPr>
              <w:keepNext/>
              <w:keepLines/>
              <w:rPr>
                <w:rFonts w:ascii="Times New Roman" w:hAnsi="Times New Roman" w:cs="Times New Roman"/>
                <w:sz w:val="18"/>
                <w:szCs w:val="18"/>
              </w:rPr>
            </w:pPr>
          </w:p>
          <w:p w:rsidR="00293833" w:rsidRDefault="00293833" w:rsidP="00293833">
            <w:pPr>
              <w:keepNext/>
              <w:keepLines/>
              <w:rPr>
                <w:rFonts w:ascii="Times New Roman" w:hAnsi="Times New Roman" w:cs="Times New Roman"/>
                <w:sz w:val="18"/>
                <w:szCs w:val="18"/>
              </w:rPr>
            </w:pPr>
          </w:p>
          <w:p w:rsidR="00293833" w:rsidRDefault="00293833" w:rsidP="00293833">
            <w:pPr>
              <w:pStyle w:val="37"/>
              <w:shd w:val="clear" w:color="auto" w:fill="auto"/>
              <w:spacing w:before="0"/>
              <w:jc w:val="left"/>
            </w:pPr>
          </w:p>
        </w:tc>
        <w:tc>
          <w:tcPr>
            <w:tcW w:w="2409" w:type="dxa"/>
            <w:tcBorders>
              <w:top w:val="single" w:sz="4" w:space="0" w:color="auto"/>
              <w:left w:val="single" w:sz="4" w:space="0" w:color="auto"/>
              <w:bottom w:val="single" w:sz="4" w:space="0" w:color="auto"/>
            </w:tcBorders>
            <w:shd w:val="clear" w:color="auto" w:fill="FFFFFF"/>
          </w:tcPr>
          <w:p w:rsidR="00293833" w:rsidRDefault="00293833" w:rsidP="00293833">
            <w:pPr>
              <w:pStyle w:val="37"/>
              <w:shd w:val="clear" w:color="auto" w:fill="auto"/>
              <w:spacing w:before="0"/>
              <w:jc w:val="left"/>
            </w:pPr>
            <w:r w:rsidRPr="008F2BD6">
              <w:rPr>
                <w:rStyle w:val="9pt0pt"/>
              </w:rPr>
              <w:t>Особенности геологического строения; высокая крутизна склонов; увлажненность территории; подрезки склонов; утяжеление склона при водонасыщении слагающих его пород, при самовольной застройке; техногенная деятельность человека (прокладка дорог, каналов, бурение глубоких скважин, буровзрывные работы при добыче полезных ископаемых).</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293833" w:rsidRPr="008F2BD6" w:rsidRDefault="00293833" w:rsidP="00293833">
            <w:pPr>
              <w:pStyle w:val="33"/>
              <w:keepNext/>
              <w:keepLines/>
              <w:shd w:val="clear" w:color="auto" w:fill="auto"/>
              <w:spacing w:line="226" w:lineRule="exact"/>
            </w:pPr>
            <w:r w:rsidRPr="008F2BD6">
              <w:rPr>
                <w:rStyle w:val="9pt0pt"/>
              </w:rPr>
              <w:t>В местах развития склоновых процессов (оползней и обвалов) следует устанавливать границы зон планировочных ограничений.</w:t>
            </w:r>
          </w:p>
          <w:p w:rsidR="00293833" w:rsidRPr="008F2BD6" w:rsidRDefault="00293833" w:rsidP="00293833">
            <w:pPr>
              <w:pStyle w:val="33"/>
              <w:keepNext/>
              <w:keepLines/>
              <w:shd w:val="clear" w:color="auto" w:fill="auto"/>
              <w:spacing w:line="226" w:lineRule="exact"/>
            </w:pPr>
            <w:r w:rsidRPr="008F2BD6">
              <w:rPr>
                <w:rStyle w:val="9pt0pt"/>
              </w:rPr>
              <w:t xml:space="preserve">Мероприятия </w:t>
            </w:r>
            <w:proofErr w:type="gramStart"/>
            <w:r w:rsidRPr="008F2BD6">
              <w:rPr>
                <w:rStyle w:val="9pt0pt"/>
              </w:rPr>
              <w:t>инженерной</w:t>
            </w:r>
            <w:proofErr w:type="gramEnd"/>
            <w:r w:rsidRPr="008F2BD6">
              <w:rPr>
                <w:rStyle w:val="9pt0pt"/>
              </w:rPr>
              <w:t xml:space="preserve"> зашиты (активной):</w:t>
            </w:r>
          </w:p>
          <w:p w:rsidR="00293833" w:rsidRPr="008F2BD6" w:rsidRDefault="00293833" w:rsidP="00293833">
            <w:pPr>
              <w:pStyle w:val="33"/>
              <w:keepNext/>
              <w:keepLines/>
              <w:numPr>
                <w:ilvl w:val="0"/>
                <w:numId w:val="9"/>
              </w:numPr>
              <w:shd w:val="clear" w:color="auto" w:fill="auto"/>
              <w:tabs>
                <w:tab w:val="left" w:pos="115"/>
              </w:tabs>
              <w:spacing w:line="226" w:lineRule="exact"/>
            </w:pPr>
            <w:r w:rsidRPr="008F2BD6">
              <w:rPr>
                <w:rStyle w:val="9pt0pt"/>
              </w:rPr>
              <w:t>изменение рельефа склона в целях повышения его</w:t>
            </w:r>
          </w:p>
          <w:p w:rsidR="00293833" w:rsidRPr="008F2BD6" w:rsidRDefault="00293833" w:rsidP="00293833">
            <w:pPr>
              <w:pStyle w:val="33"/>
              <w:keepNext/>
              <w:keepLines/>
              <w:shd w:val="clear" w:color="auto" w:fill="auto"/>
              <w:spacing w:line="226" w:lineRule="exact"/>
            </w:pPr>
            <w:r w:rsidRPr="008F2BD6">
              <w:rPr>
                <w:rStyle w:val="9pt0pt"/>
              </w:rPr>
              <w:t>устойчивости;</w:t>
            </w:r>
          </w:p>
          <w:p w:rsidR="00293833" w:rsidRPr="008F2BD6" w:rsidRDefault="00293833" w:rsidP="00293833">
            <w:pPr>
              <w:pStyle w:val="33"/>
              <w:keepNext/>
              <w:keepLines/>
              <w:shd w:val="clear" w:color="auto" w:fill="auto"/>
              <w:spacing w:line="226" w:lineRule="exact"/>
            </w:pPr>
            <w:r w:rsidRPr="008F2BD6">
              <w:rPr>
                <w:rStyle w:val="9pt0pt"/>
              </w:rPr>
              <w:t>- регулирование стока поверхностных вод с помощью вертикальной планировки территории и устройства системы поверхностного водоотвода;</w:t>
            </w:r>
          </w:p>
          <w:p w:rsidR="00293833" w:rsidRPr="008F2BD6" w:rsidRDefault="00293833" w:rsidP="00293833">
            <w:pPr>
              <w:pStyle w:val="33"/>
              <w:keepNext/>
              <w:keepLines/>
              <w:shd w:val="clear" w:color="auto" w:fill="auto"/>
              <w:spacing w:line="226" w:lineRule="exact"/>
            </w:pPr>
            <w:r w:rsidRPr="008F2BD6">
              <w:rPr>
                <w:rStyle w:val="9pt0pt"/>
              </w:rPr>
              <w:t>- предотвращение инфильтрации воды в грунт и эрозионных процессов;</w:t>
            </w:r>
          </w:p>
          <w:p w:rsidR="00293833" w:rsidRPr="008F2BD6" w:rsidRDefault="00293833" w:rsidP="00293833">
            <w:pPr>
              <w:pStyle w:val="33"/>
              <w:keepNext/>
              <w:keepLines/>
              <w:numPr>
                <w:ilvl w:val="0"/>
                <w:numId w:val="9"/>
              </w:numPr>
              <w:shd w:val="clear" w:color="auto" w:fill="auto"/>
              <w:tabs>
                <w:tab w:val="left" w:pos="115"/>
              </w:tabs>
              <w:spacing w:line="226" w:lineRule="exact"/>
            </w:pPr>
            <w:r w:rsidRPr="008F2BD6">
              <w:rPr>
                <w:rStyle w:val="9pt0pt"/>
              </w:rPr>
              <w:t>искусственное понижение уровня подземных вод</w:t>
            </w:r>
          </w:p>
          <w:p w:rsidR="00293833" w:rsidRPr="008F2BD6" w:rsidRDefault="00293833" w:rsidP="00293833">
            <w:pPr>
              <w:pStyle w:val="33"/>
              <w:keepNext/>
              <w:keepLines/>
              <w:shd w:val="clear" w:color="auto" w:fill="auto"/>
              <w:spacing w:line="226" w:lineRule="exact"/>
            </w:pPr>
            <w:r w:rsidRPr="008F2BD6">
              <w:rPr>
                <w:rStyle w:val="9pt0pt"/>
              </w:rPr>
              <w:t>(дренирование);</w:t>
            </w:r>
          </w:p>
          <w:p w:rsidR="00293833" w:rsidRPr="008F2BD6" w:rsidRDefault="00293833" w:rsidP="00293833">
            <w:pPr>
              <w:pStyle w:val="33"/>
              <w:keepNext/>
              <w:keepLines/>
              <w:shd w:val="clear" w:color="auto" w:fill="auto"/>
              <w:spacing w:line="226" w:lineRule="exact"/>
            </w:pPr>
            <w:r w:rsidRPr="008F2BD6">
              <w:rPr>
                <w:rStyle w:val="9pt0pt"/>
              </w:rPr>
              <w:t>- агролесомелиорация;</w:t>
            </w:r>
          </w:p>
          <w:p w:rsidR="00293833" w:rsidRPr="008F2BD6" w:rsidRDefault="00293833" w:rsidP="00293833">
            <w:pPr>
              <w:pStyle w:val="33"/>
              <w:keepNext/>
              <w:keepLines/>
              <w:numPr>
                <w:ilvl w:val="0"/>
                <w:numId w:val="9"/>
              </w:numPr>
              <w:shd w:val="clear" w:color="auto" w:fill="auto"/>
              <w:tabs>
                <w:tab w:val="left" w:pos="115"/>
              </w:tabs>
              <w:spacing w:line="226" w:lineRule="exact"/>
            </w:pPr>
            <w:proofErr w:type="gramStart"/>
            <w:r w:rsidRPr="008F2BD6">
              <w:rPr>
                <w:rStyle w:val="9pt0pt"/>
              </w:rPr>
              <w:t>закрепление грунтов (армирование, цементация, смолизация,</w:t>
            </w:r>
            <w:proofErr w:type="gramEnd"/>
          </w:p>
          <w:p w:rsidR="00293833" w:rsidRPr="008F2BD6" w:rsidRDefault="00293833" w:rsidP="00293833">
            <w:pPr>
              <w:pStyle w:val="33"/>
              <w:keepNext/>
              <w:keepLines/>
              <w:shd w:val="clear" w:color="auto" w:fill="auto"/>
              <w:spacing w:line="226" w:lineRule="exact"/>
            </w:pPr>
            <w:r w:rsidRPr="008F2BD6">
              <w:rPr>
                <w:rStyle w:val="9pt0pt"/>
              </w:rPr>
              <w:t>силикатизация, электрохимическое и термическое закрепление грунтов);</w:t>
            </w:r>
          </w:p>
          <w:p w:rsidR="00293833" w:rsidRPr="00B57DB9" w:rsidRDefault="00293833" w:rsidP="00293833">
            <w:pPr>
              <w:pStyle w:val="33"/>
              <w:keepNext/>
              <w:keepLines/>
              <w:shd w:val="clear" w:color="auto" w:fill="auto"/>
              <w:spacing w:line="226" w:lineRule="exact"/>
              <w:rPr>
                <w:highlight w:val="yellow"/>
              </w:rPr>
            </w:pPr>
            <w:r>
              <w:rPr>
                <w:rStyle w:val="9pt0pt"/>
              </w:rPr>
              <w:t xml:space="preserve">- </w:t>
            </w:r>
            <w:r w:rsidRPr="008F2BD6">
              <w:rPr>
                <w:rStyle w:val="9pt0pt"/>
              </w:rPr>
              <w:t>устройство удерживающих сооружений для предотвращения</w:t>
            </w:r>
            <w:r>
              <w:rPr>
                <w:rStyle w:val="9pt0pt"/>
              </w:rPr>
              <w:t xml:space="preserve"> </w:t>
            </w:r>
            <w:r w:rsidRPr="00B57DB9">
              <w:rPr>
                <w:rStyle w:val="9pt0pt"/>
              </w:rPr>
              <w:t>оползневых и обвальных процессов;</w:t>
            </w:r>
          </w:p>
          <w:p w:rsidR="00293833" w:rsidRPr="008F2BD6" w:rsidRDefault="00293833" w:rsidP="00293833">
            <w:pPr>
              <w:pStyle w:val="33"/>
              <w:keepNext/>
              <w:keepLines/>
              <w:numPr>
                <w:ilvl w:val="0"/>
                <w:numId w:val="10"/>
              </w:numPr>
              <w:shd w:val="clear" w:color="auto" w:fill="auto"/>
              <w:tabs>
                <w:tab w:val="left" w:pos="115"/>
              </w:tabs>
              <w:spacing w:line="226" w:lineRule="exact"/>
            </w:pPr>
            <w:proofErr w:type="gramStart"/>
            <w:r w:rsidRPr="008F2BD6">
              <w:rPr>
                <w:rStyle w:val="9pt0pt"/>
              </w:rPr>
              <w:t>прочие мероприятия (виброизоляция, ограничение и</w:t>
            </w:r>
            <w:proofErr w:type="gramEnd"/>
          </w:p>
          <w:p w:rsidR="00293833" w:rsidRPr="008F2BD6" w:rsidRDefault="00293833" w:rsidP="00293833">
            <w:pPr>
              <w:pStyle w:val="33"/>
              <w:keepNext/>
              <w:keepLines/>
              <w:shd w:val="clear" w:color="auto" w:fill="auto"/>
              <w:spacing w:line="226" w:lineRule="exact"/>
            </w:pPr>
            <w:r w:rsidRPr="008F2BD6">
              <w:rPr>
                <w:rStyle w:val="9pt0pt"/>
              </w:rPr>
              <w:t>запрещение проведения взрывных работ и т. д.). Мероприятия пассивной защиты:</w:t>
            </w:r>
          </w:p>
          <w:p w:rsidR="00293833" w:rsidRPr="008F2BD6" w:rsidRDefault="00293833" w:rsidP="00293833">
            <w:pPr>
              <w:pStyle w:val="33"/>
              <w:keepNext/>
              <w:keepLines/>
              <w:shd w:val="clear" w:color="auto" w:fill="auto"/>
              <w:spacing w:line="226" w:lineRule="exact"/>
            </w:pPr>
            <w:r w:rsidRPr="008F2BD6">
              <w:rPr>
                <w:rStyle w:val="9pt0pt"/>
              </w:rPr>
              <w:t>- приспособление защищаемых сооружений к обтеканию их оползнем;</w:t>
            </w:r>
          </w:p>
          <w:p w:rsidR="00293833" w:rsidRPr="008F2BD6" w:rsidRDefault="00293833" w:rsidP="00293833">
            <w:pPr>
              <w:pStyle w:val="33"/>
              <w:keepNext/>
              <w:keepLines/>
              <w:numPr>
                <w:ilvl w:val="0"/>
                <w:numId w:val="10"/>
              </w:numPr>
              <w:shd w:val="clear" w:color="auto" w:fill="auto"/>
              <w:tabs>
                <w:tab w:val="left" w:pos="550"/>
              </w:tabs>
              <w:spacing w:line="226" w:lineRule="exact"/>
              <w:ind w:left="200" w:hanging="178"/>
            </w:pPr>
            <w:r w:rsidRPr="008F2BD6">
              <w:rPr>
                <w:rStyle w:val="9pt0pt"/>
              </w:rPr>
              <w:t>улавливающие сооружения и устройства для защиты объектов от воздействия обвалов, осыпей, вывалов, падения</w:t>
            </w:r>
          </w:p>
          <w:p w:rsidR="00293833" w:rsidRDefault="00293833" w:rsidP="00293833">
            <w:pPr>
              <w:pStyle w:val="33"/>
              <w:keepNext/>
              <w:keepLines/>
              <w:shd w:val="clear" w:color="auto" w:fill="auto"/>
              <w:spacing w:line="226" w:lineRule="exact"/>
              <w:rPr>
                <w:rStyle w:val="9pt0pt"/>
              </w:rPr>
            </w:pPr>
            <w:r w:rsidRPr="00B57DB9">
              <w:rPr>
                <w:rStyle w:val="9pt0pt"/>
              </w:rPr>
              <w:t>отдельных скальных обломков;</w:t>
            </w:r>
          </w:p>
          <w:p w:rsidR="00293833" w:rsidRDefault="00293833" w:rsidP="00293833">
            <w:pPr>
              <w:pStyle w:val="37"/>
              <w:shd w:val="clear" w:color="auto" w:fill="auto"/>
              <w:spacing w:before="0"/>
              <w:jc w:val="left"/>
            </w:pPr>
            <w:r w:rsidRPr="00B57DB9">
              <w:rPr>
                <w:rStyle w:val="9pt0pt"/>
              </w:rPr>
              <w:t>- прочие мероприятия.</w:t>
            </w:r>
          </w:p>
        </w:tc>
      </w:tr>
      <w:tr w:rsidR="00293833" w:rsidTr="00172ED9">
        <w:tc>
          <w:tcPr>
            <w:tcW w:w="2127" w:type="dxa"/>
            <w:tcBorders>
              <w:top w:val="single" w:sz="4" w:space="0" w:color="auto"/>
              <w:left w:val="single" w:sz="4" w:space="0" w:color="auto"/>
              <w:bottom w:val="single" w:sz="4" w:space="0" w:color="auto"/>
            </w:tcBorders>
            <w:shd w:val="clear" w:color="auto" w:fill="FFFFFF"/>
          </w:tcPr>
          <w:p w:rsidR="00293833" w:rsidRDefault="00293833" w:rsidP="00293833">
            <w:pPr>
              <w:pStyle w:val="37"/>
              <w:shd w:val="clear" w:color="auto" w:fill="auto"/>
              <w:spacing w:before="0"/>
              <w:jc w:val="left"/>
            </w:pPr>
            <w:r w:rsidRPr="00D44E79">
              <w:rPr>
                <w:rStyle w:val="9pt0pt"/>
              </w:rPr>
              <w:t>Сооружения и мероприятия для защиты от затопления</w:t>
            </w:r>
          </w:p>
        </w:tc>
        <w:tc>
          <w:tcPr>
            <w:tcW w:w="2409" w:type="dxa"/>
            <w:tcBorders>
              <w:top w:val="single" w:sz="4" w:space="0" w:color="auto"/>
              <w:left w:val="single" w:sz="4" w:space="0" w:color="auto"/>
              <w:bottom w:val="single" w:sz="4" w:space="0" w:color="auto"/>
            </w:tcBorders>
            <w:shd w:val="clear" w:color="auto" w:fill="FFFFFF"/>
          </w:tcPr>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t xml:space="preserve">Климатические и метеорологические особенности (аномальное количество осадков, температурный, ветровой режим и др.); разрушение гидротехнических (руслорегулирующих, защитных и др.) сооружений в результате проявления опасных геологических процессов </w:t>
            </w:r>
            <w:r w:rsidRPr="00D44E79">
              <w:rPr>
                <w:rStyle w:val="9pt0pt"/>
              </w:rPr>
              <w:lastRenderedPageBreak/>
              <w:t>(обвалов, оползней и др.); техногенной деятельности человека;</w:t>
            </w:r>
          </w:p>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t>- недостаточная пропускная способность водоотводов;</w:t>
            </w:r>
          </w:p>
          <w:p w:rsidR="00293833" w:rsidRDefault="00293833" w:rsidP="00293833">
            <w:pPr>
              <w:pStyle w:val="37"/>
              <w:shd w:val="clear" w:color="auto" w:fill="auto"/>
              <w:spacing w:before="0"/>
              <w:jc w:val="left"/>
            </w:pPr>
            <w:r w:rsidRPr="00D44E79">
              <w:rPr>
                <w:rStyle w:val="9pt0pt"/>
              </w:rPr>
              <w:t>- затопление побережья в результате поднятия уровня рек.</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lastRenderedPageBreak/>
              <w:t>Основные сооружения и мероприятия инженерной защиты:</w:t>
            </w:r>
          </w:p>
          <w:p w:rsidR="00293833" w:rsidRPr="00D44E79" w:rsidRDefault="00293833" w:rsidP="00293833">
            <w:pPr>
              <w:pStyle w:val="33"/>
              <w:keepNext/>
              <w:keepLines/>
              <w:numPr>
                <w:ilvl w:val="0"/>
                <w:numId w:val="11"/>
              </w:numPr>
              <w:shd w:val="clear" w:color="auto" w:fill="auto"/>
              <w:tabs>
                <w:tab w:val="left" w:pos="164"/>
              </w:tabs>
              <w:spacing w:line="230" w:lineRule="exact"/>
              <w:jc w:val="left"/>
              <w:rPr>
                <w:sz w:val="18"/>
                <w:szCs w:val="18"/>
              </w:rPr>
            </w:pPr>
            <w:r w:rsidRPr="00D44E79">
              <w:rPr>
                <w:rStyle w:val="9pt0pt"/>
              </w:rPr>
              <w:t>обвалование территорий со стороны водных объектов;</w:t>
            </w:r>
          </w:p>
          <w:p w:rsidR="00293833" w:rsidRPr="00D44E79" w:rsidRDefault="00293833" w:rsidP="00293833">
            <w:pPr>
              <w:pStyle w:val="33"/>
              <w:keepNext/>
              <w:keepLines/>
              <w:numPr>
                <w:ilvl w:val="0"/>
                <w:numId w:val="11"/>
              </w:numPr>
              <w:shd w:val="clear" w:color="auto" w:fill="auto"/>
              <w:tabs>
                <w:tab w:val="left" w:pos="164"/>
              </w:tabs>
              <w:spacing w:line="230" w:lineRule="exact"/>
              <w:ind w:firstLine="22"/>
              <w:jc w:val="left"/>
              <w:rPr>
                <w:sz w:val="18"/>
                <w:szCs w:val="18"/>
              </w:rPr>
            </w:pPr>
            <w:r w:rsidRPr="00D44E79">
              <w:rPr>
                <w:rStyle w:val="9pt0pt"/>
              </w:rPr>
              <w:t xml:space="preserve">искусственное повышение рельефа территории </w:t>
            </w:r>
            <w:proofErr w:type="gramStart"/>
            <w:r w:rsidRPr="00D44E79">
              <w:rPr>
                <w:rStyle w:val="9pt0pt"/>
              </w:rPr>
              <w:t>до</w:t>
            </w:r>
            <w:proofErr w:type="gramEnd"/>
          </w:p>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t>незатопляемых планировочных отметок;</w:t>
            </w:r>
          </w:p>
          <w:p w:rsidR="00293833" w:rsidRPr="00D44E79" w:rsidRDefault="00293833" w:rsidP="00293833">
            <w:pPr>
              <w:pStyle w:val="33"/>
              <w:keepNext/>
              <w:keepLines/>
              <w:numPr>
                <w:ilvl w:val="0"/>
                <w:numId w:val="11"/>
              </w:numPr>
              <w:shd w:val="clear" w:color="auto" w:fill="auto"/>
              <w:tabs>
                <w:tab w:val="left" w:pos="164"/>
              </w:tabs>
              <w:spacing w:line="230" w:lineRule="exact"/>
              <w:ind w:left="22"/>
              <w:jc w:val="left"/>
              <w:rPr>
                <w:sz w:val="18"/>
                <w:szCs w:val="18"/>
              </w:rPr>
            </w:pPr>
            <w:r w:rsidRPr="00D44E79">
              <w:rPr>
                <w:rStyle w:val="9pt0pt"/>
              </w:rPr>
              <w:t xml:space="preserve">аккумуляция, регулирование, отвод поверхностных сбросных и дренажных вод </w:t>
            </w:r>
            <w:proofErr w:type="gramStart"/>
            <w:r w:rsidRPr="00D44E79">
              <w:rPr>
                <w:rStyle w:val="9pt0pt"/>
              </w:rPr>
              <w:t>с</w:t>
            </w:r>
            <w:proofErr w:type="gramEnd"/>
            <w:r w:rsidRPr="00D44E79">
              <w:rPr>
                <w:rStyle w:val="9pt0pt"/>
              </w:rPr>
              <w:t xml:space="preserve"> затопленных, временно</w:t>
            </w:r>
          </w:p>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t>затопляемых территорий и низинных нарушенных земель;</w:t>
            </w:r>
          </w:p>
          <w:p w:rsidR="00293833" w:rsidRPr="00D44E79" w:rsidRDefault="00293833" w:rsidP="00293833">
            <w:pPr>
              <w:pStyle w:val="33"/>
              <w:keepNext/>
              <w:keepLines/>
              <w:numPr>
                <w:ilvl w:val="0"/>
                <w:numId w:val="11"/>
              </w:numPr>
              <w:shd w:val="clear" w:color="auto" w:fill="auto"/>
              <w:tabs>
                <w:tab w:val="left" w:pos="164"/>
              </w:tabs>
              <w:spacing w:line="230" w:lineRule="exact"/>
              <w:ind w:firstLine="22"/>
              <w:jc w:val="left"/>
              <w:rPr>
                <w:sz w:val="18"/>
                <w:szCs w:val="18"/>
              </w:rPr>
            </w:pPr>
            <w:r w:rsidRPr="00D44E79">
              <w:rPr>
                <w:rStyle w:val="9pt0pt"/>
              </w:rPr>
              <w:t>сооружения инженерной защиты: дамбы обвалования,</w:t>
            </w:r>
          </w:p>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t>дренажные и водосбросные сети, водохранилища многолетнего регулирования стока крупных рек и др.;</w:t>
            </w:r>
          </w:p>
          <w:p w:rsidR="00293833" w:rsidRPr="00D44E79" w:rsidRDefault="00293833" w:rsidP="00293833">
            <w:pPr>
              <w:pStyle w:val="33"/>
              <w:keepNext/>
              <w:keepLines/>
              <w:numPr>
                <w:ilvl w:val="0"/>
                <w:numId w:val="11"/>
              </w:numPr>
              <w:shd w:val="clear" w:color="auto" w:fill="auto"/>
              <w:tabs>
                <w:tab w:val="left" w:pos="164"/>
              </w:tabs>
              <w:spacing w:line="230" w:lineRule="exact"/>
              <w:ind w:firstLine="22"/>
              <w:jc w:val="left"/>
              <w:rPr>
                <w:sz w:val="18"/>
                <w:szCs w:val="18"/>
              </w:rPr>
            </w:pPr>
            <w:r w:rsidRPr="00D44E79">
              <w:rPr>
                <w:rStyle w:val="9pt0pt"/>
              </w:rPr>
              <w:t>организационно-технические мероприятия по пропуск</w:t>
            </w:r>
          </w:p>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t>весенних половодий и дождевых паводков;</w:t>
            </w:r>
          </w:p>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lastRenderedPageBreak/>
              <w:t>- вынос объектов с затапливаемых территорий. Вспомогательные (некапитальные) средства инженерной защиты:</w:t>
            </w:r>
          </w:p>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t>- использование естественных свой</w:t>
            </w:r>
            <w:proofErr w:type="gramStart"/>
            <w:r w:rsidRPr="00D44E79">
              <w:rPr>
                <w:rStyle w:val="9pt0pt"/>
              </w:rPr>
              <w:t>ств пр</w:t>
            </w:r>
            <w:proofErr w:type="gramEnd"/>
            <w:r w:rsidRPr="00D44E79">
              <w:rPr>
                <w:rStyle w:val="9pt0pt"/>
              </w:rPr>
              <w:t>иродных систем и их компонентов, усиливающих эффективность основных средств инженерной защиты;</w:t>
            </w:r>
          </w:p>
          <w:p w:rsidR="00293833" w:rsidRPr="00D44E79" w:rsidRDefault="00293833" w:rsidP="00293833">
            <w:pPr>
              <w:pStyle w:val="33"/>
              <w:keepNext/>
              <w:keepLines/>
              <w:numPr>
                <w:ilvl w:val="0"/>
                <w:numId w:val="11"/>
              </w:numPr>
              <w:shd w:val="clear" w:color="auto" w:fill="auto"/>
              <w:tabs>
                <w:tab w:val="left" w:pos="164"/>
              </w:tabs>
              <w:spacing w:line="230" w:lineRule="exact"/>
              <w:ind w:firstLine="22"/>
              <w:jc w:val="left"/>
              <w:rPr>
                <w:sz w:val="18"/>
                <w:szCs w:val="18"/>
              </w:rPr>
            </w:pPr>
            <w:r w:rsidRPr="00D44E79">
              <w:rPr>
                <w:rStyle w:val="9pt0pt"/>
              </w:rPr>
              <w:t>увеличение пропускной способности русел рек, их</w:t>
            </w:r>
          </w:p>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t>расчистка, дноуглубление и спрямление;</w:t>
            </w:r>
          </w:p>
          <w:p w:rsidR="00293833" w:rsidRPr="00D44E79" w:rsidRDefault="00293833" w:rsidP="00293833">
            <w:pPr>
              <w:pStyle w:val="33"/>
              <w:keepNext/>
              <w:keepLines/>
              <w:shd w:val="clear" w:color="auto" w:fill="auto"/>
              <w:spacing w:line="230" w:lineRule="exact"/>
              <w:jc w:val="left"/>
              <w:rPr>
                <w:sz w:val="18"/>
                <w:szCs w:val="18"/>
              </w:rPr>
            </w:pPr>
            <w:r w:rsidRPr="00D44E79">
              <w:rPr>
                <w:rStyle w:val="9pt0pt"/>
              </w:rPr>
              <w:t>- расчистка водоемов и водотоков;</w:t>
            </w:r>
          </w:p>
          <w:p w:rsidR="00293833" w:rsidRDefault="00293833" w:rsidP="00293833">
            <w:pPr>
              <w:pStyle w:val="37"/>
              <w:shd w:val="clear" w:color="auto" w:fill="auto"/>
              <w:spacing w:before="0"/>
              <w:jc w:val="left"/>
            </w:pPr>
            <w:proofErr w:type="gramStart"/>
            <w:r w:rsidRPr="00D44E79">
              <w:rPr>
                <w:rStyle w:val="9pt0pt"/>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roofErr w:type="gramEnd"/>
          </w:p>
        </w:tc>
      </w:tr>
      <w:tr w:rsidR="00293833" w:rsidTr="00172ED9">
        <w:tc>
          <w:tcPr>
            <w:tcW w:w="2127" w:type="dxa"/>
            <w:tcBorders>
              <w:top w:val="single" w:sz="4" w:space="0" w:color="auto"/>
              <w:left w:val="single" w:sz="4" w:space="0" w:color="auto"/>
              <w:bottom w:val="single" w:sz="4" w:space="0" w:color="auto"/>
            </w:tcBorders>
            <w:shd w:val="clear" w:color="auto" w:fill="FFFFFF"/>
          </w:tcPr>
          <w:p w:rsidR="00293833" w:rsidRPr="00D44E79" w:rsidRDefault="00293833" w:rsidP="00293833">
            <w:pPr>
              <w:pStyle w:val="37"/>
              <w:shd w:val="clear" w:color="auto" w:fill="auto"/>
              <w:spacing w:before="0"/>
              <w:jc w:val="left"/>
              <w:rPr>
                <w:rStyle w:val="9pt0pt"/>
              </w:rPr>
            </w:pPr>
            <w:r w:rsidRPr="00D44E79">
              <w:rPr>
                <w:rStyle w:val="9pt0pt"/>
              </w:rPr>
              <w:lastRenderedPageBreak/>
              <w:t>Сооружения и мероприятия для защиты от подтопления</w:t>
            </w:r>
          </w:p>
        </w:tc>
        <w:tc>
          <w:tcPr>
            <w:tcW w:w="2409" w:type="dxa"/>
            <w:tcBorders>
              <w:top w:val="single" w:sz="4" w:space="0" w:color="auto"/>
              <w:left w:val="single" w:sz="4" w:space="0" w:color="auto"/>
              <w:bottom w:val="single" w:sz="4" w:space="0" w:color="auto"/>
            </w:tcBorders>
            <w:shd w:val="clear" w:color="auto" w:fill="FFFFFF"/>
          </w:tcPr>
          <w:p w:rsidR="00293833" w:rsidRPr="00D44E79" w:rsidRDefault="00293833" w:rsidP="00293833">
            <w:pPr>
              <w:pStyle w:val="33"/>
              <w:keepNext/>
              <w:keepLines/>
              <w:shd w:val="clear" w:color="auto" w:fill="auto"/>
              <w:spacing w:line="230" w:lineRule="exact"/>
              <w:jc w:val="left"/>
              <w:rPr>
                <w:rStyle w:val="9pt0pt"/>
              </w:rPr>
            </w:pPr>
            <w:proofErr w:type="gramStart"/>
            <w:r w:rsidRPr="00D44E79">
              <w:rPr>
                <w:rStyle w:val="9pt0pt"/>
              </w:rPr>
              <w:t>Особенности геологического строения (слабая проницаемость грунтов, набухающие при увлажнении грунты и др.); близкое к поверхности залегание грунтовых вод; сток поверхностных вод с окружающих территорий; метеорологические особенности; техногенная деятельность человека: подпор грунтовых вод при создании водохранилищ, регулировании рек, сельскохозяйственном освоении территорий, изменение условий поверхностного стока при осуществлении вертикальной планировки, утечки из водонесущих коммуникаций и сооружений, др.</w:t>
            </w:r>
            <w:proofErr w:type="gramEnd"/>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293833" w:rsidRPr="00D44E79" w:rsidRDefault="00293833" w:rsidP="00293833">
            <w:pPr>
              <w:pStyle w:val="33"/>
              <w:keepNext/>
              <w:keepLines/>
              <w:shd w:val="clear" w:color="auto" w:fill="auto"/>
              <w:spacing w:line="226" w:lineRule="exact"/>
              <w:ind w:firstLine="300"/>
              <w:jc w:val="left"/>
              <w:rPr>
                <w:sz w:val="18"/>
                <w:szCs w:val="18"/>
              </w:rPr>
            </w:pPr>
            <w:r w:rsidRPr="00D44E79">
              <w:rPr>
                <w:rStyle w:val="9pt0pt"/>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схемой территориального планирования Архаринского района, генеральными планами поселений муниципального района, а также с документацией по планировке территории.</w:t>
            </w:r>
          </w:p>
          <w:p w:rsidR="00293833" w:rsidRPr="00D44E79" w:rsidRDefault="00293833" w:rsidP="00293833">
            <w:pPr>
              <w:pStyle w:val="33"/>
              <w:keepNext/>
              <w:keepLines/>
              <w:shd w:val="clear" w:color="auto" w:fill="auto"/>
              <w:spacing w:line="226" w:lineRule="exact"/>
              <w:jc w:val="left"/>
              <w:rPr>
                <w:sz w:val="18"/>
                <w:szCs w:val="18"/>
              </w:rPr>
            </w:pPr>
            <w:r w:rsidRPr="00D44E79">
              <w:rPr>
                <w:rStyle w:val="9pt0pt"/>
              </w:rPr>
              <w:t>Мероприятия инженерной защиты:</w:t>
            </w:r>
          </w:p>
          <w:p w:rsidR="00293833" w:rsidRPr="00D44E79" w:rsidRDefault="00293833" w:rsidP="00293833">
            <w:pPr>
              <w:pStyle w:val="33"/>
              <w:keepNext/>
              <w:keepLines/>
              <w:numPr>
                <w:ilvl w:val="0"/>
                <w:numId w:val="12"/>
              </w:numPr>
              <w:shd w:val="clear" w:color="auto" w:fill="auto"/>
              <w:tabs>
                <w:tab w:val="left" w:pos="890"/>
              </w:tabs>
              <w:spacing w:line="226" w:lineRule="exact"/>
              <w:ind w:left="164" w:hanging="142"/>
              <w:jc w:val="left"/>
              <w:rPr>
                <w:sz w:val="18"/>
                <w:szCs w:val="18"/>
              </w:rPr>
            </w:pPr>
            <w:r w:rsidRPr="00D44E79">
              <w:rPr>
                <w:rStyle w:val="9pt0pt"/>
              </w:rPr>
              <w:t xml:space="preserve">защита населения от опасных явлений, связанных с пропуском паводковых вод в весенне-осенний период, </w:t>
            </w:r>
            <w:proofErr w:type="gramStart"/>
            <w:r w:rsidRPr="00D44E79">
              <w:rPr>
                <w:rStyle w:val="9pt0pt"/>
              </w:rPr>
              <w:t>при</w:t>
            </w:r>
            <w:proofErr w:type="gramEnd"/>
          </w:p>
          <w:p w:rsidR="00293833" w:rsidRPr="00D44E79" w:rsidRDefault="00293833" w:rsidP="00293833">
            <w:pPr>
              <w:pStyle w:val="33"/>
              <w:keepNext/>
              <w:keepLines/>
              <w:shd w:val="clear" w:color="auto" w:fill="auto"/>
              <w:spacing w:line="226" w:lineRule="exact"/>
              <w:jc w:val="left"/>
              <w:rPr>
                <w:sz w:val="18"/>
                <w:szCs w:val="18"/>
              </w:rPr>
            </w:pPr>
            <w:r w:rsidRPr="00D44E79">
              <w:rPr>
                <w:rStyle w:val="9pt0pt"/>
              </w:rPr>
              <w:t>половодье;</w:t>
            </w:r>
          </w:p>
          <w:p w:rsidR="00293833" w:rsidRPr="00D44E79" w:rsidRDefault="00293833" w:rsidP="00293833">
            <w:pPr>
              <w:pStyle w:val="33"/>
              <w:keepNext/>
              <w:keepLines/>
              <w:shd w:val="clear" w:color="auto" w:fill="auto"/>
              <w:spacing w:line="226" w:lineRule="exact"/>
              <w:jc w:val="left"/>
              <w:rPr>
                <w:sz w:val="18"/>
                <w:szCs w:val="18"/>
              </w:rPr>
            </w:pPr>
            <w:r w:rsidRPr="00D44E79">
              <w:rPr>
                <w:rStyle w:val="9pt0pt"/>
              </w:rPr>
              <w:t>- локальная защита зданий, сооружений, грунтов оснований и защита застроенной территории в целом;</w:t>
            </w:r>
          </w:p>
          <w:p w:rsidR="00293833" w:rsidRPr="00D44E79" w:rsidRDefault="00293833" w:rsidP="00293833">
            <w:pPr>
              <w:pStyle w:val="33"/>
              <w:keepNext/>
              <w:keepLines/>
              <w:numPr>
                <w:ilvl w:val="0"/>
                <w:numId w:val="12"/>
              </w:numPr>
              <w:shd w:val="clear" w:color="auto" w:fill="auto"/>
              <w:spacing w:line="226" w:lineRule="exact"/>
              <w:ind w:left="164" w:hanging="142"/>
              <w:jc w:val="left"/>
              <w:rPr>
                <w:sz w:val="18"/>
                <w:szCs w:val="18"/>
              </w:rPr>
            </w:pPr>
            <w:r w:rsidRPr="00D44E79">
              <w:rPr>
                <w:rStyle w:val="9pt0pt"/>
              </w:rPr>
              <w:t>защита сельскохозяйственных земель и природных ландшафтов, сохранение природных систем, имеющих</w:t>
            </w:r>
          </w:p>
          <w:p w:rsidR="00293833" w:rsidRPr="00D44E79" w:rsidRDefault="00293833" w:rsidP="00293833">
            <w:pPr>
              <w:pStyle w:val="33"/>
              <w:keepNext/>
              <w:keepLines/>
              <w:shd w:val="clear" w:color="auto" w:fill="auto"/>
              <w:spacing w:line="226" w:lineRule="exact"/>
              <w:jc w:val="left"/>
              <w:rPr>
                <w:sz w:val="18"/>
                <w:szCs w:val="18"/>
              </w:rPr>
            </w:pPr>
            <w:r w:rsidRPr="00D44E79">
              <w:rPr>
                <w:rStyle w:val="9pt0pt"/>
              </w:rPr>
              <w:t>особую научную или культурную ценность;</w:t>
            </w:r>
          </w:p>
          <w:p w:rsidR="00293833" w:rsidRPr="00D44E79" w:rsidRDefault="00293833" w:rsidP="00293833">
            <w:pPr>
              <w:pStyle w:val="33"/>
              <w:keepNext/>
              <w:keepLines/>
              <w:shd w:val="clear" w:color="auto" w:fill="auto"/>
              <w:spacing w:line="226" w:lineRule="exact"/>
              <w:jc w:val="left"/>
              <w:rPr>
                <w:sz w:val="18"/>
                <w:szCs w:val="18"/>
              </w:rPr>
            </w:pPr>
            <w:r w:rsidRPr="00D44E79">
              <w:rPr>
                <w:rStyle w:val="9pt0pt"/>
              </w:rPr>
              <w:t>- водоотведение;</w:t>
            </w:r>
          </w:p>
          <w:p w:rsidR="00293833" w:rsidRPr="00D44E79" w:rsidRDefault="00293833" w:rsidP="00293833">
            <w:pPr>
              <w:pStyle w:val="33"/>
              <w:keepNext/>
              <w:keepLines/>
              <w:shd w:val="clear" w:color="auto" w:fill="auto"/>
              <w:spacing w:line="226" w:lineRule="exact"/>
              <w:jc w:val="left"/>
              <w:rPr>
                <w:sz w:val="18"/>
                <w:szCs w:val="18"/>
              </w:rPr>
            </w:pPr>
            <w:r w:rsidRPr="00D44E79">
              <w:rPr>
                <w:rStyle w:val="9pt0pt"/>
              </w:rPr>
              <w:t>- утилизация (при необходимости очистки) дренажных вод;</w:t>
            </w:r>
          </w:p>
          <w:p w:rsidR="00293833" w:rsidRPr="00D44E79" w:rsidRDefault="00293833" w:rsidP="00293833">
            <w:pPr>
              <w:pStyle w:val="33"/>
              <w:keepNext/>
              <w:keepLines/>
              <w:shd w:val="clear" w:color="auto" w:fill="auto"/>
              <w:spacing w:line="226" w:lineRule="exact"/>
              <w:jc w:val="left"/>
              <w:rPr>
                <w:sz w:val="18"/>
                <w:szCs w:val="18"/>
              </w:rPr>
            </w:pPr>
            <w:r w:rsidRPr="00D44E79">
              <w:rPr>
                <w:rStyle w:val="9pt0pt"/>
              </w:rPr>
              <w:t>- сохранение естественных условий дренирования поверхностных и грунтовых вод;</w:t>
            </w:r>
          </w:p>
          <w:p w:rsidR="00293833" w:rsidRPr="00D44E79" w:rsidRDefault="00293833" w:rsidP="00293833">
            <w:pPr>
              <w:pStyle w:val="33"/>
              <w:keepNext/>
              <w:keepLines/>
              <w:shd w:val="clear" w:color="auto" w:fill="auto"/>
              <w:spacing w:line="230" w:lineRule="exact"/>
              <w:jc w:val="left"/>
              <w:rPr>
                <w:rStyle w:val="9pt0pt"/>
              </w:rPr>
            </w:pPr>
            <w:r w:rsidRPr="00D44E79">
              <w:rPr>
                <w:rStyle w:val="9pt0pt"/>
              </w:rPr>
              <w:t>- мониторинг режима подземных и поверхностных вод, расходов (утечек) и напоров в водонесущих коммуникациях, деформаций оснований, зданий и сооружений, а также работы сооружений инженерной защиты.</w:t>
            </w:r>
          </w:p>
          <w:p w:rsidR="00293833" w:rsidRPr="00D44E79" w:rsidRDefault="00293833" w:rsidP="00293833">
            <w:pPr>
              <w:pStyle w:val="33"/>
              <w:keepNext/>
              <w:keepLines/>
              <w:shd w:val="clear" w:color="auto" w:fill="auto"/>
              <w:spacing w:line="230" w:lineRule="exact"/>
              <w:jc w:val="left"/>
              <w:rPr>
                <w:rStyle w:val="9pt0pt"/>
              </w:rPr>
            </w:pPr>
          </w:p>
        </w:tc>
      </w:tr>
      <w:tr w:rsidR="00293833" w:rsidTr="00172ED9">
        <w:tc>
          <w:tcPr>
            <w:tcW w:w="2127" w:type="dxa"/>
            <w:tcBorders>
              <w:top w:val="single" w:sz="4" w:space="0" w:color="auto"/>
              <w:left w:val="single" w:sz="4" w:space="0" w:color="auto"/>
              <w:bottom w:val="single" w:sz="4" w:space="0" w:color="auto"/>
            </w:tcBorders>
            <w:shd w:val="clear" w:color="auto" w:fill="FFFFFF"/>
          </w:tcPr>
          <w:p w:rsidR="00293833" w:rsidRPr="00D44E79" w:rsidRDefault="00293833" w:rsidP="00293833">
            <w:pPr>
              <w:pStyle w:val="37"/>
              <w:shd w:val="clear" w:color="auto" w:fill="auto"/>
              <w:spacing w:before="0"/>
              <w:jc w:val="left"/>
              <w:rPr>
                <w:rStyle w:val="9pt0pt"/>
              </w:rPr>
            </w:pPr>
            <w:r w:rsidRPr="00D44E79">
              <w:rPr>
                <w:rStyle w:val="9pt0pt0"/>
              </w:rPr>
              <w:t>Понижение уровня грунтовых вод</w:t>
            </w:r>
          </w:p>
        </w:tc>
        <w:tc>
          <w:tcPr>
            <w:tcW w:w="2409" w:type="dxa"/>
            <w:tcBorders>
              <w:top w:val="single" w:sz="4" w:space="0" w:color="auto"/>
              <w:left w:val="single" w:sz="4" w:space="0" w:color="auto"/>
              <w:bottom w:val="single" w:sz="4" w:space="0" w:color="auto"/>
            </w:tcBorders>
            <w:shd w:val="clear" w:color="auto" w:fill="FFFFFF"/>
          </w:tcPr>
          <w:p w:rsidR="00293833" w:rsidRPr="00D44E79" w:rsidRDefault="00293833" w:rsidP="00293833">
            <w:pPr>
              <w:pStyle w:val="33"/>
              <w:shd w:val="clear" w:color="auto" w:fill="auto"/>
              <w:spacing w:line="230" w:lineRule="exact"/>
              <w:jc w:val="left"/>
              <w:rPr>
                <w:sz w:val="18"/>
                <w:szCs w:val="18"/>
              </w:rPr>
            </w:pPr>
            <w:r w:rsidRPr="00D44E79">
              <w:rPr>
                <w:rStyle w:val="9pt0pt0"/>
              </w:rPr>
              <w:t>Грунтовые воды залегают на глубине до 1 м от поверхности</w:t>
            </w:r>
          </w:p>
          <w:p w:rsidR="00293833" w:rsidRPr="00D44E79" w:rsidRDefault="00293833" w:rsidP="00293833">
            <w:pPr>
              <w:pStyle w:val="33"/>
              <w:keepNext/>
              <w:keepLines/>
              <w:shd w:val="clear" w:color="auto" w:fill="auto"/>
              <w:spacing w:line="230" w:lineRule="exact"/>
              <w:jc w:val="left"/>
              <w:rPr>
                <w:rStyle w:val="9pt0pt"/>
              </w:rPr>
            </w:pPr>
            <w:r w:rsidRPr="00D44E79">
              <w:rPr>
                <w:rStyle w:val="9pt0pt0"/>
              </w:rPr>
              <w:t>земли</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293833" w:rsidRPr="00D44E79" w:rsidRDefault="00293833" w:rsidP="00293833">
            <w:pPr>
              <w:pStyle w:val="33"/>
              <w:shd w:val="clear" w:color="auto" w:fill="auto"/>
              <w:spacing w:line="230" w:lineRule="exact"/>
              <w:ind w:right="275"/>
              <w:rPr>
                <w:sz w:val="18"/>
                <w:szCs w:val="18"/>
              </w:rPr>
            </w:pPr>
            <w:r w:rsidRPr="00D44E79">
              <w:rPr>
                <w:rStyle w:val="9pt0pt0"/>
              </w:rPr>
              <w:t>Сооружения и мероприятия инженерной защиты:</w:t>
            </w:r>
          </w:p>
          <w:p w:rsidR="00293833" w:rsidRPr="00D44E79" w:rsidRDefault="00293833" w:rsidP="00293833">
            <w:pPr>
              <w:pStyle w:val="33"/>
              <w:keepNext/>
              <w:keepLines/>
              <w:shd w:val="clear" w:color="auto" w:fill="auto"/>
              <w:spacing w:line="226" w:lineRule="exact"/>
              <w:ind w:right="275"/>
              <w:jc w:val="left"/>
              <w:rPr>
                <w:rStyle w:val="9pt0pt0"/>
              </w:rPr>
            </w:pPr>
            <w:r w:rsidRPr="00D44E79">
              <w:rPr>
                <w:rStyle w:val="9pt0pt0"/>
              </w:rPr>
              <w:t>- при небольшом притоке грунтовых вод - разработка выемок с применением открытого водоотлива (откачка воды непосредственно из разрабатываемых выемок);</w:t>
            </w:r>
          </w:p>
          <w:p w:rsidR="00293833" w:rsidRPr="00D44E79" w:rsidRDefault="00293833" w:rsidP="00293833">
            <w:pPr>
              <w:pStyle w:val="33"/>
              <w:numPr>
                <w:ilvl w:val="0"/>
                <w:numId w:val="13"/>
              </w:numPr>
              <w:shd w:val="clear" w:color="auto" w:fill="auto"/>
              <w:tabs>
                <w:tab w:val="left" w:pos="139"/>
              </w:tabs>
              <w:spacing w:line="226" w:lineRule="exact"/>
              <w:ind w:right="275"/>
              <w:rPr>
                <w:sz w:val="18"/>
                <w:szCs w:val="18"/>
              </w:rPr>
            </w:pPr>
            <w:r w:rsidRPr="00D44E79">
              <w:rPr>
                <w:rStyle w:val="9pt0pt"/>
              </w:rPr>
              <w:t>в случаях значительного притока грунтовых вод и большой толщины водонасыщенного слоя, подлежащего разработке, -</w:t>
            </w:r>
          </w:p>
          <w:p w:rsidR="00293833" w:rsidRPr="00D44E79" w:rsidRDefault="00293833" w:rsidP="00293833">
            <w:pPr>
              <w:pStyle w:val="33"/>
              <w:shd w:val="clear" w:color="auto" w:fill="auto"/>
              <w:spacing w:line="226" w:lineRule="exact"/>
              <w:ind w:right="275"/>
              <w:jc w:val="left"/>
              <w:rPr>
                <w:sz w:val="18"/>
                <w:szCs w:val="18"/>
              </w:rPr>
            </w:pPr>
            <w:r w:rsidRPr="00D44E79">
              <w:rPr>
                <w:rStyle w:val="9pt0pt"/>
              </w:rPr>
              <w:t>водопонижение с использованием различных способов закрытого (грунтового) водоотлива.</w:t>
            </w:r>
          </w:p>
          <w:p w:rsidR="00293833" w:rsidRPr="00D44E79" w:rsidRDefault="00293833" w:rsidP="00293833">
            <w:pPr>
              <w:pStyle w:val="33"/>
              <w:shd w:val="clear" w:color="auto" w:fill="auto"/>
              <w:spacing w:line="226" w:lineRule="exact"/>
              <w:ind w:right="275" w:firstLine="240"/>
              <w:rPr>
                <w:sz w:val="18"/>
                <w:szCs w:val="18"/>
              </w:rPr>
            </w:pPr>
            <w:r w:rsidRPr="00D44E79">
              <w:rPr>
                <w:rStyle w:val="9pt0pt"/>
              </w:rPr>
              <w:t>В целях понижения уровня грунтовых вод от проектной отметки территории застройки применяются дренажные системы, а в случае невозможности их устройства - специальная гидроизоляция. Могут применяться также специальные устройства (иглофильтровые установки, вакуумные водопонизительные установки и др.). Выбор методов и средств понижения уровня грунтовых вод осуществляется с учетом вида грунтов, интенсивности притока грунтовых вод и т. д.</w:t>
            </w:r>
          </w:p>
          <w:p w:rsidR="00293833" w:rsidRPr="00D44E79" w:rsidRDefault="00293833" w:rsidP="00293833">
            <w:pPr>
              <w:pStyle w:val="33"/>
              <w:shd w:val="clear" w:color="auto" w:fill="auto"/>
              <w:spacing w:line="226" w:lineRule="exact"/>
              <w:ind w:right="275"/>
              <w:jc w:val="left"/>
              <w:rPr>
                <w:sz w:val="18"/>
                <w:szCs w:val="18"/>
              </w:rPr>
            </w:pPr>
            <w:r w:rsidRPr="00D44E79">
              <w:rPr>
                <w:rStyle w:val="9pt0pt"/>
              </w:rPr>
              <w:t xml:space="preserve">Норму осушения (вертикальное расстояние от поверхности планировки до уровня грунтовых вод) на территории поселений муниципального района следует принимать </w:t>
            </w:r>
            <w:proofErr w:type="gramStart"/>
            <w:r w:rsidRPr="00D44E79">
              <w:rPr>
                <w:rStyle w:val="9pt0pt"/>
              </w:rPr>
              <w:t>для</w:t>
            </w:r>
            <w:proofErr w:type="gramEnd"/>
            <w:r w:rsidRPr="00D44E79">
              <w:rPr>
                <w:rStyle w:val="9pt0pt"/>
              </w:rPr>
              <w:t>:</w:t>
            </w:r>
          </w:p>
          <w:p w:rsidR="00293833" w:rsidRPr="00D44E79" w:rsidRDefault="00293833" w:rsidP="00293833">
            <w:pPr>
              <w:pStyle w:val="33"/>
              <w:numPr>
                <w:ilvl w:val="0"/>
                <w:numId w:val="13"/>
              </w:numPr>
              <w:shd w:val="clear" w:color="auto" w:fill="auto"/>
              <w:tabs>
                <w:tab w:val="left" w:pos="110"/>
              </w:tabs>
              <w:spacing w:line="226" w:lineRule="exact"/>
              <w:ind w:right="275"/>
              <w:rPr>
                <w:sz w:val="18"/>
                <w:szCs w:val="18"/>
              </w:rPr>
            </w:pPr>
            <w:r w:rsidRPr="00D44E79">
              <w:rPr>
                <w:rStyle w:val="9pt0pt"/>
              </w:rPr>
              <w:t>территорий крупных производственных зон и комплексов -</w:t>
            </w:r>
          </w:p>
          <w:p w:rsidR="00293833" w:rsidRPr="00D44E79" w:rsidRDefault="00293833" w:rsidP="00293833">
            <w:pPr>
              <w:pStyle w:val="33"/>
              <w:shd w:val="clear" w:color="auto" w:fill="auto"/>
              <w:spacing w:line="226" w:lineRule="exact"/>
              <w:ind w:right="275"/>
              <w:jc w:val="left"/>
              <w:rPr>
                <w:sz w:val="18"/>
                <w:szCs w:val="18"/>
              </w:rPr>
            </w:pPr>
            <w:r w:rsidRPr="00D44E79">
              <w:rPr>
                <w:rStyle w:val="9pt0pt"/>
              </w:rPr>
              <w:t>до 15 м;</w:t>
            </w:r>
          </w:p>
          <w:p w:rsidR="00293833" w:rsidRPr="00D44E79" w:rsidRDefault="00293833" w:rsidP="00293833">
            <w:pPr>
              <w:pStyle w:val="33"/>
              <w:shd w:val="clear" w:color="auto" w:fill="auto"/>
              <w:spacing w:line="226" w:lineRule="exact"/>
              <w:ind w:right="275"/>
              <w:jc w:val="left"/>
              <w:rPr>
                <w:sz w:val="18"/>
                <w:szCs w:val="18"/>
              </w:rPr>
            </w:pPr>
            <w:r w:rsidRPr="00D44E79">
              <w:rPr>
                <w:rStyle w:val="9pt0pt"/>
              </w:rPr>
              <w:t>- производственных и коммунально-складских зон - 5 м;</w:t>
            </w:r>
          </w:p>
          <w:p w:rsidR="00293833" w:rsidRPr="00D44E79" w:rsidRDefault="00293833" w:rsidP="00293833">
            <w:pPr>
              <w:pStyle w:val="33"/>
              <w:numPr>
                <w:ilvl w:val="0"/>
                <w:numId w:val="13"/>
              </w:numPr>
              <w:shd w:val="clear" w:color="auto" w:fill="auto"/>
              <w:tabs>
                <w:tab w:val="left" w:pos="110"/>
              </w:tabs>
              <w:spacing w:line="226" w:lineRule="exact"/>
              <w:ind w:right="275"/>
              <w:rPr>
                <w:sz w:val="18"/>
                <w:szCs w:val="18"/>
              </w:rPr>
            </w:pPr>
            <w:r w:rsidRPr="00D44E79">
              <w:rPr>
                <w:rStyle w:val="9pt0pt"/>
              </w:rPr>
              <w:t>территорий жилой и общественно-деловой застройки - 3 м;</w:t>
            </w:r>
          </w:p>
          <w:p w:rsidR="00293833" w:rsidRPr="00D44E79" w:rsidRDefault="00293833" w:rsidP="00293833">
            <w:pPr>
              <w:pStyle w:val="33"/>
              <w:keepNext/>
              <w:keepLines/>
              <w:shd w:val="clear" w:color="auto" w:fill="auto"/>
              <w:spacing w:line="226" w:lineRule="exact"/>
              <w:ind w:firstLine="300"/>
              <w:jc w:val="left"/>
              <w:rPr>
                <w:rStyle w:val="9pt0pt"/>
              </w:rPr>
            </w:pPr>
            <w:r w:rsidRPr="00D44E79">
              <w:rPr>
                <w:rStyle w:val="9pt0pt"/>
              </w:rPr>
              <w:t>- рекреационных зон - 2 м.</w:t>
            </w:r>
          </w:p>
        </w:tc>
      </w:tr>
      <w:tr w:rsidR="00293833" w:rsidTr="00293833">
        <w:tc>
          <w:tcPr>
            <w:tcW w:w="2127" w:type="dxa"/>
            <w:tcBorders>
              <w:top w:val="single" w:sz="4" w:space="0" w:color="auto"/>
              <w:left w:val="single" w:sz="4" w:space="0" w:color="auto"/>
              <w:bottom w:val="single" w:sz="4" w:space="0" w:color="auto"/>
            </w:tcBorders>
            <w:shd w:val="clear" w:color="auto" w:fill="FFFFFF"/>
          </w:tcPr>
          <w:p w:rsidR="00293833" w:rsidRPr="00D44E79" w:rsidRDefault="00293833" w:rsidP="00293833">
            <w:pPr>
              <w:pStyle w:val="37"/>
              <w:shd w:val="clear" w:color="auto" w:fill="auto"/>
              <w:spacing w:before="0"/>
              <w:jc w:val="left"/>
              <w:rPr>
                <w:rStyle w:val="9pt0pt0"/>
              </w:rPr>
            </w:pPr>
            <w:r>
              <w:rPr>
                <w:rStyle w:val="9pt0pt"/>
              </w:rPr>
              <w:lastRenderedPageBreak/>
              <w:t>Берегозащитные сооружения и мероприятия</w:t>
            </w:r>
          </w:p>
        </w:tc>
        <w:tc>
          <w:tcPr>
            <w:tcW w:w="2409" w:type="dxa"/>
            <w:tcBorders>
              <w:top w:val="single" w:sz="4" w:space="0" w:color="auto"/>
              <w:left w:val="single" w:sz="4" w:space="0" w:color="auto"/>
              <w:bottom w:val="single" w:sz="4" w:space="0" w:color="auto"/>
            </w:tcBorders>
            <w:shd w:val="clear" w:color="auto" w:fill="FFFFFF"/>
          </w:tcPr>
          <w:p w:rsidR="00293833" w:rsidRPr="00D44E79" w:rsidRDefault="00293833" w:rsidP="00293833">
            <w:pPr>
              <w:pStyle w:val="33"/>
              <w:shd w:val="clear" w:color="auto" w:fill="auto"/>
              <w:spacing w:line="230" w:lineRule="exact"/>
              <w:jc w:val="left"/>
              <w:rPr>
                <w:rStyle w:val="9pt0pt0"/>
              </w:rPr>
            </w:pPr>
            <w:r>
              <w:rPr>
                <w:rStyle w:val="9pt0pt"/>
              </w:rPr>
              <w:t>Особенности геологического строения склонов берегов; гидрологические особенности водоемов и водотоков; опасные метеорологические процессы; температурный и ветровой режим; техногенная деятельность человека.</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293833" w:rsidRDefault="00293833" w:rsidP="00293833">
            <w:pPr>
              <w:pStyle w:val="33"/>
              <w:shd w:val="clear" w:color="auto" w:fill="auto"/>
              <w:spacing w:line="230" w:lineRule="exact"/>
              <w:jc w:val="left"/>
            </w:pPr>
            <w:r>
              <w:rPr>
                <w:rStyle w:val="9pt0pt"/>
              </w:rPr>
              <w:t>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293833" w:rsidRDefault="00293833" w:rsidP="00293833">
            <w:pPr>
              <w:pStyle w:val="33"/>
              <w:shd w:val="clear" w:color="auto" w:fill="auto"/>
              <w:spacing w:line="230" w:lineRule="exact"/>
              <w:jc w:val="left"/>
            </w:pPr>
            <w:r>
              <w:rPr>
                <w:rStyle w:val="9pt0pt"/>
              </w:rPr>
              <w:t>Сооружения и мероприятия инженерной защиты:</w:t>
            </w:r>
          </w:p>
          <w:p w:rsidR="00293833" w:rsidRDefault="00293833" w:rsidP="00293833">
            <w:pPr>
              <w:pStyle w:val="33"/>
              <w:shd w:val="clear" w:color="auto" w:fill="auto"/>
              <w:spacing w:line="230" w:lineRule="exact"/>
              <w:jc w:val="left"/>
            </w:pPr>
            <w:r>
              <w:rPr>
                <w:rStyle w:val="9pt0pt"/>
              </w:rPr>
              <w:t>- волнозащитные: вдольбереговые (подпорные береговые стены (набережные) волноотбойного профиля, ступенчатые крепления с укреплением основания террас, откосные (монолитные, гибкие покрытия и др.);</w:t>
            </w:r>
          </w:p>
          <w:p w:rsidR="00293833" w:rsidRDefault="00293833" w:rsidP="00293833">
            <w:pPr>
              <w:pStyle w:val="33"/>
              <w:numPr>
                <w:ilvl w:val="0"/>
                <w:numId w:val="14"/>
              </w:numPr>
              <w:shd w:val="clear" w:color="auto" w:fill="auto"/>
              <w:tabs>
                <w:tab w:val="left" w:pos="115"/>
              </w:tabs>
              <w:spacing w:line="230" w:lineRule="exact"/>
              <w:jc w:val="left"/>
            </w:pPr>
            <w:proofErr w:type="gramStart"/>
            <w:r>
              <w:rPr>
                <w:rStyle w:val="9pt0pt"/>
              </w:rPr>
              <w:t>волногасящие: вдольбереговые (проницаемые сооружения с</w:t>
            </w:r>
            <w:proofErr w:type="gramEnd"/>
          </w:p>
          <w:p w:rsidR="00293833" w:rsidRDefault="00293833" w:rsidP="00293833">
            <w:pPr>
              <w:pStyle w:val="33"/>
              <w:shd w:val="clear" w:color="auto" w:fill="auto"/>
              <w:spacing w:line="230" w:lineRule="exact"/>
              <w:jc w:val="left"/>
            </w:pPr>
            <w:r>
              <w:rPr>
                <w:rStyle w:val="9pt0pt"/>
              </w:rPr>
              <w:t>пористой напорной гранью и волногасящими камерами); откосные (наброска из камня и др. материала, искусственные свободные пляжи);</w:t>
            </w:r>
          </w:p>
          <w:p w:rsidR="00293833" w:rsidRDefault="00293833" w:rsidP="00293833">
            <w:pPr>
              <w:pStyle w:val="33"/>
              <w:numPr>
                <w:ilvl w:val="0"/>
                <w:numId w:val="14"/>
              </w:numPr>
              <w:shd w:val="clear" w:color="auto" w:fill="auto"/>
              <w:tabs>
                <w:tab w:val="left" w:pos="315"/>
              </w:tabs>
              <w:spacing w:line="230" w:lineRule="exact"/>
              <w:ind w:left="440" w:hanging="240"/>
              <w:jc w:val="left"/>
            </w:pPr>
            <w:r>
              <w:rPr>
                <w:rStyle w:val="9pt0pt"/>
              </w:rPr>
              <w:t>пляжеудерживающие: вдольбереговые (банкеты, песчаные примывы и др.); поперечные (буны, молы, шпоры и др.);</w:t>
            </w:r>
          </w:p>
          <w:p w:rsidR="00293833" w:rsidRPr="00D44E79" w:rsidRDefault="00293833" w:rsidP="00293833">
            <w:pPr>
              <w:pStyle w:val="33"/>
              <w:shd w:val="clear" w:color="auto" w:fill="auto"/>
              <w:spacing w:line="230" w:lineRule="exact"/>
              <w:ind w:right="275"/>
              <w:jc w:val="left"/>
              <w:rPr>
                <w:rStyle w:val="9pt0pt0"/>
              </w:rPr>
            </w:pPr>
            <w:r>
              <w:rPr>
                <w:rStyle w:val="9pt0pt"/>
              </w:rPr>
              <w:t>- специальные: струенаправляющие (дамбы, массивные шпоры, полузапруды); склоноукрепляющие.</w:t>
            </w:r>
          </w:p>
        </w:tc>
      </w:tr>
      <w:tr w:rsidR="00293833" w:rsidTr="00293833">
        <w:tc>
          <w:tcPr>
            <w:tcW w:w="2127" w:type="dxa"/>
            <w:tcBorders>
              <w:top w:val="single" w:sz="4" w:space="0" w:color="auto"/>
              <w:left w:val="single" w:sz="4" w:space="0" w:color="auto"/>
              <w:bottom w:val="single" w:sz="4" w:space="0" w:color="auto"/>
            </w:tcBorders>
            <w:shd w:val="clear" w:color="auto" w:fill="FFFFFF"/>
          </w:tcPr>
          <w:p w:rsidR="00293833" w:rsidRDefault="00293833" w:rsidP="00293833">
            <w:pPr>
              <w:pStyle w:val="37"/>
              <w:shd w:val="clear" w:color="auto" w:fill="auto"/>
              <w:spacing w:before="0"/>
              <w:jc w:val="left"/>
              <w:rPr>
                <w:rStyle w:val="9pt0pt"/>
              </w:rPr>
            </w:pPr>
            <w:r w:rsidRPr="00A43E23">
              <w:rPr>
                <w:rStyle w:val="9pt0pt0"/>
              </w:rPr>
              <w:t>Мероприятия для защиты от морозного пучения грунтов</w:t>
            </w:r>
          </w:p>
        </w:tc>
        <w:tc>
          <w:tcPr>
            <w:tcW w:w="2409" w:type="dxa"/>
            <w:tcBorders>
              <w:top w:val="single" w:sz="4" w:space="0" w:color="auto"/>
              <w:left w:val="single" w:sz="4" w:space="0" w:color="auto"/>
              <w:bottom w:val="single" w:sz="4" w:space="0" w:color="auto"/>
            </w:tcBorders>
            <w:shd w:val="clear" w:color="auto" w:fill="FFFFFF"/>
          </w:tcPr>
          <w:p w:rsidR="00293833" w:rsidRDefault="00293833" w:rsidP="00293833">
            <w:pPr>
              <w:pStyle w:val="33"/>
              <w:shd w:val="clear" w:color="auto" w:fill="auto"/>
              <w:spacing w:line="230" w:lineRule="exact"/>
              <w:jc w:val="left"/>
              <w:rPr>
                <w:rStyle w:val="9pt0pt"/>
              </w:rPr>
            </w:pPr>
            <w:r>
              <w:rPr>
                <w:rStyle w:val="9pt0pt0"/>
              </w:rPr>
              <w:t>Особенности геологического строения грунтов; температурный режим</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293833" w:rsidRDefault="00293833" w:rsidP="00293833">
            <w:pPr>
              <w:pStyle w:val="33"/>
              <w:shd w:val="clear" w:color="auto" w:fill="auto"/>
              <w:spacing w:line="226" w:lineRule="exact"/>
              <w:jc w:val="left"/>
            </w:pPr>
            <w:r>
              <w:rPr>
                <w:rStyle w:val="9pt0pt0"/>
              </w:rPr>
              <w:t>Инженерная защита необходима для слабо загруженных фундаментов малоэтажных зданий и сооружений, линейных сооружений и коммуникаций (трубопроводов, линий электропередачи, дорог, линий связи и др.). Мероприятия инженерной защиты:</w:t>
            </w:r>
          </w:p>
          <w:p w:rsidR="00293833" w:rsidRDefault="00293833" w:rsidP="00293833">
            <w:pPr>
              <w:pStyle w:val="33"/>
              <w:shd w:val="clear" w:color="auto" w:fill="auto"/>
              <w:spacing w:line="226" w:lineRule="exact"/>
              <w:jc w:val="left"/>
            </w:pPr>
            <w:proofErr w:type="gramStart"/>
            <w:r>
              <w:rPr>
                <w:rStyle w:val="9pt0pt0"/>
              </w:rPr>
              <w:t>- инженерно-мелиоративные: тепломелиорация (теплоизоляция фундамента), гидромелиорация (понижение уровня грунтовых вод, предохранение грунтов от насыщения атмосферными и производственными водами);</w:t>
            </w:r>
            <w:proofErr w:type="gramEnd"/>
          </w:p>
          <w:p w:rsidR="00293833" w:rsidRDefault="00293833" w:rsidP="00293833">
            <w:pPr>
              <w:pStyle w:val="33"/>
              <w:shd w:val="clear" w:color="auto" w:fill="auto"/>
              <w:spacing w:line="226" w:lineRule="exact"/>
              <w:jc w:val="left"/>
            </w:pPr>
            <w:r>
              <w:rPr>
                <w:rStyle w:val="9pt0pt0"/>
              </w:rPr>
              <w:t>- конструктивные (повышение эффективности работы конструкций фундаментов и сооружений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293833" w:rsidRDefault="00293833" w:rsidP="00293833">
            <w:pPr>
              <w:pStyle w:val="33"/>
              <w:shd w:val="clear" w:color="auto" w:fill="auto"/>
              <w:spacing w:line="226" w:lineRule="exact"/>
              <w:jc w:val="left"/>
            </w:pPr>
            <w:proofErr w:type="gramStart"/>
            <w:r>
              <w:rPr>
                <w:rStyle w:val="9pt0pt0"/>
              </w:rPr>
              <w:t>- физико-химические (засоление, гидрофобизация грунтов и</w:t>
            </w:r>
            <w:proofErr w:type="gramEnd"/>
          </w:p>
          <w:p w:rsidR="00293833" w:rsidRDefault="00293833" w:rsidP="00293833">
            <w:pPr>
              <w:pStyle w:val="33"/>
              <w:shd w:val="clear" w:color="auto" w:fill="auto"/>
              <w:spacing w:line="226" w:lineRule="exact"/>
              <w:jc w:val="left"/>
            </w:pPr>
            <w:r>
              <w:rPr>
                <w:rStyle w:val="9pt0pt0"/>
              </w:rPr>
              <w:t>др.);</w:t>
            </w:r>
          </w:p>
          <w:p w:rsidR="00293833" w:rsidRDefault="00293833" w:rsidP="00293833">
            <w:pPr>
              <w:pStyle w:val="33"/>
              <w:shd w:val="clear" w:color="auto" w:fill="auto"/>
              <w:spacing w:line="226" w:lineRule="exact"/>
              <w:jc w:val="left"/>
            </w:pPr>
            <w:r>
              <w:rPr>
                <w:rStyle w:val="9pt0pt0"/>
              </w:rPr>
              <w:t>- комбинированные.</w:t>
            </w:r>
          </w:p>
          <w:p w:rsidR="00293833" w:rsidRDefault="00293833" w:rsidP="00293833">
            <w:pPr>
              <w:pStyle w:val="33"/>
              <w:shd w:val="clear" w:color="auto" w:fill="auto"/>
              <w:spacing w:line="230" w:lineRule="exact"/>
              <w:jc w:val="left"/>
              <w:rPr>
                <w:rStyle w:val="9pt0pt"/>
              </w:rPr>
            </w:pPr>
            <w:r>
              <w:rPr>
                <w:rStyle w:val="9pt0pt0"/>
              </w:rPr>
              <w:t xml:space="preserve">Для обеспечения надежности и эффективности применяемых мероприятий следует предусматривать мониторинг. Наблюдения за влажностью, режимом промерзания грунта, пучением и деформацией сооружений следует проводить в </w:t>
            </w:r>
            <w:proofErr w:type="gramStart"/>
            <w:r>
              <w:rPr>
                <w:rStyle w:val="9pt0pt0"/>
              </w:rPr>
              <w:t>предзимний</w:t>
            </w:r>
            <w:proofErr w:type="gramEnd"/>
            <w:r>
              <w:rPr>
                <w:rStyle w:val="9pt0pt0"/>
              </w:rPr>
              <w:t xml:space="preserve"> и в конце зимнего периода.</w:t>
            </w:r>
          </w:p>
        </w:tc>
      </w:tr>
      <w:tr w:rsidR="00293833" w:rsidTr="00BF131E">
        <w:tc>
          <w:tcPr>
            <w:tcW w:w="2127" w:type="dxa"/>
            <w:tcBorders>
              <w:top w:val="single" w:sz="4" w:space="0" w:color="auto"/>
              <w:left w:val="single" w:sz="4" w:space="0" w:color="auto"/>
              <w:bottom w:val="single" w:sz="4" w:space="0" w:color="auto"/>
            </w:tcBorders>
            <w:shd w:val="clear" w:color="auto" w:fill="FFFFFF"/>
          </w:tcPr>
          <w:p w:rsidR="00293833" w:rsidRPr="00A43E23" w:rsidRDefault="00293833" w:rsidP="00293833">
            <w:pPr>
              <w:pStyle w:val="37"/>
              <w:shd w:val="clear" w:color="auto" w:fill="auto"/>
              <w:spacing w:before="0"/>
              <w:jc w:val="left"/>
              <w:rPr>
                <w:rStyle w:val="9pt0pt0"/>
              </w:rPr>
            </w:pPr>
            <w:r>
              <w:rPr>
                <w:rStyle w:val="9pt0pt"/>
              </w:rPr>
              <w:t xml:space="preserve">Сооружения и мероприятия по защите на </w:t>
            </w:r>
            <w:r>
              <w:rPr>
                <w:rStyle w:val="9pt0pt0"/>
              </w:rPr>
              <w:t>подрабатываемых территориях и просадочных грунтах</w:t>
            </w:r>
          </w:p>
        </w:tc>
        <w:tc>
          <w:tcPr>
            <w:tcW w:w="2409" w:type="dxa"/>
            <w:tcBorders>
              <w:top w:val="single" w:sz="4" w:space="0" w:color="auto"/>
              <w:left w:val="single" w:sz="4" w:space="0" w:color="auto"/>
              <w:bottom w:val="single" w:sz="4" w:space="0" w:color="auto"/>
            </w:tcBorders>
            <w:shd w:val="clear" w:color="auto" w:fill="FFFFFF"/>
          </w:tcPr>
          <w:p w:rsidR="00293833" w:rsidRDefault="00293833" w:rsidP="00293833">
            <w:pPr>
              <w:pStyle w:val="33"/>
              <w:shd w:val="clear" w:color="auto" w:fill="auto"/>
              <w:spacing w:line="230" w:lineRule="exact"/>
              <w:jc w:val="left"/>
              <w:rPr>
                <w:rStyle w:val="9pt0pt0"/>
              </w:rPr>
            </w:pPr>
            <w:r>
              <w:rPr>
                <w:rStyle w:val="9pt0pt"/>
              </w:rPr>
              <w:t xml:space="preserve">Техногенная деятельность человека: подземные горные работы, вызывающие </w:t>
            </w:r>
            <w:r>
              <w:rPr>
                <w:rStyle w:val="9pt0pt0"/>
              </w:rPr>
              <w:t>неравномерные оседания или смещения грунта в основании зданий или сооружений; особенности геологического строения: наличие просадочных грунтов</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293833" w:rsidRDefault="00293833" w:rsidP="00293833">
            <w:pPr>
              <w:pStyle w:val="33"/>
              <w:shd w:val="clear" w:color="auto" w:fill="auto"/>
              <w:spacing w:line="226" w:lineRule="exact"/>
              <w:jc w:val="left"/>
              <w:rPr>
                <w:rStyle w:val="9pt0pt"/>
              </w:rPr>
            </w:pPr>
            <w:r>
              <w:rPr>
                <w:rStyle w:val="9pt0pt"/>
              </w:rPr>
              <w:t>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w:t>
            </w:r>
          </w:p>
          <w:p w:rsidR="00293833" w:rsidRDefault="00293833" w:rsidP="00293833">
            <w:pPr>
              <w:pStyle w:val="33"/>
              <w:shd w:val="clear" w:color="auto" w:fill="auto"/>
              <w:spacing w:line="226" w:lineRule="exact"/>
              <w:jc w:val="left"/>
            </w:pPr>
            <w:r>
              <w:rPr>
                <w:rStyle w:val="9pt0pt0"/>
              </w:rPr>
              <w:t>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293833" w:rsidRDefault="00293833" w:rsidP="00293833">
            <w:pPr>
              <w:pStyle w:val="33"/>
              <w:shd w:val="clear" w:color="auto" w:fill="auto"/>
              <w:spacing w:line="226" w:lineRule="exact"/>
              <w:jc w:val="left"/>
            </w:pPr>
            <w:r>
              <w:rPr>
                <w:rStyle w:val="9pt0pt0"/>
              </w:rPr>
              <w:t>Мероприятия инженерной защиты:</w:t>
            </w:r>
          </w:p>
          <w:p w:rsidR="00293833" w:rsidRDefault="00293833" w:rsidP="00293833">
            <w:pPr>
              <w:pStyle w:val="33"/>
              <w:shd w:val="clear" w:color="auto" w:fill="auto"/>
              <w:spacing w:line="226" w:lineRule="exact"/>
              <w:jc w:val="left"/>
            </w:pPr>
            <w:r>
              <w:rPr>
                <w:rStyle w:val="9pt0pt0"/>
              </w:rPr>
              <w:t>- планировочные мероприятия;</w:t>
            </w:r>
          </w:p>
          <w:p w:rsidR="00293833" w:rsidRDefault="00293833" w:rsidP="00293833">
            <w:pPr>
              <w:pStyle w:val="33"/>
              <w:numPr>
                <w:ilvl w:val="0"/>
                <w:numId w:val="15"/>
              </w:numPr>
              <w:shd w:val="clear" w:color="auto" w:fill="auto"/>
              <w:tabs>
                <w:tab w:val="left" w:pos="115"/>
              </w:tabs>
              <w:spacing w:line="226" w:lineRule="exact"/>
              <w:jc w:val="left"/>
            </w:pPr>
            <w:r>
              <w:rPr>
                <w:rStyle w:val="9pt0pt0"/>
              </w:rPr>
              <w:t>конструктивные меры защиты зданий и сооружений;</w:t>
            </w:r>
          </w:p>
          <w:p w:rsidR="00293833" w:rsidRDefault="00293833" w:rsidP="00293833">
            <w:pPr>
              <w:pStyle w:val="33"/>
              <w:numPr>
                <w:ilvl w:val="0"/>
                <w:numId w:val="15"/>
              </w:numPr>
              <w:shd w:val="clear" w:color="auto" w:fill="auto"/>
              <w:tabs>
                <w:tab w:val="left" w:pos="454"/>
              </w:tabs>
              <w:spacing w:line="226" w:lineRule="exact"/>
              <w:ind w:left="171" w:hanging="231"/>
              <w:jc w:val="left"/>
            </w:pPr>
            <w:r>
              <w:rPr>
                <w:rStyle w:val="9pt0pt0"/>
              </w:rPr>
              <w:t>мероприятия, снижающие неравномерную осадку и устраняющие крены зданий и сооружений с применением</w:t>
            </w:r>
          </w:p>
          <w:p w:rsidR="00293833" w:rsidRDefault="00293833" w:rsidP="00293833">
            <w:pPr>
              <w:pStyle w:val="33"/>
              <w:shd w:val="clear" w:color="auto" w:fill="auto"/>
              <w:spacing w:line="226" w:lineRule="exact"/>
              <w:jc w:val="left"/>
            </w:pPr>
            <w:r>
              <w:rPr>
                <w:rStyle w:val="9pt0pt0"/>
              </w:rPr>
              <w:t>различных методов их выравнивания;</w:t>
            </w:r>
          </w:p>
          <w:p w:rsidR="00293833" w:rsidRDefault="00293833" w:rsidP="00293833">
            <w:pPr>
              <w:pStyle w:val="33"/>
              <w:numPr>
                <w:ilvl w:val="0"/>
                <w:numId w:val="15"/>
              </w:numPr>
              <w:shd w:val="clear" w:color="auto" w:fill="auto"/>
              <w:tabs>
                <w:tab w:val="left" w:pos="115"/>
              </w:tabs>
              <w:spacing w:line="226" w:lineRule="exact"/>
              <w:jc w:val="left"/>
            </w:pPr>
            <w:r>
              <w:rPr>
                <w:rStyle w:val="9pt0pt0"/>
              </w:rPr>
              <w:t xml:space="preserve">горные меры защиты, предусматривающие порядок </w:t>
            </w:r>
            <w:proofErr w:type="gramStart"/>
            <w:r>
              <w:rPr>
                <w:rStyle w:val="9pt0pt0"/>
              </w:rPr>
              <w:t>горных</w:t>
            </w:r>
            <w:proofErr w:type="gramEnd"/>
          </w:p>
          <w:p w:rsidR="00293833" w:rsidRDefault="00293833" w:rsidP="00293833">
            <w:pPr>
              <w:pStyle w:val="33"/>
              <w:shd w:val="clear" w:color="auto" w:fill="auto"/>
              <w:spacing w:line="226" w:lineRule="exact"/>
              <w:jc w:val="left"/>
            </w:pPr>
            <w:r>
              <w:rPr>
                <w:rStyle w:val="9pt0pt0"/>
              </w:rPr>
              <w:t xml:space="preserve">работ, </w:t>
            </w:r>
            <w:proofErr w:type="gramStart"/>
            <w:r>
              <w:rPr>
                <w:rStyle w:val="9pt0pt0"/>
              </w:rPr>
              <w:t>снижающий</w:t>
            </w:r>
            <w:proofErr w:type="gramEnd"/>
            <w:r>
              <w:rPr>
                <w:rStyle w:val="9pt0pt0"/>
              </w:rPr>
              <w:t xml:space="preserve"> деформации земной поверхности;</w:t>
            </w:r>
          </w:p>
          <w:p w:rsidR="00293833" w:rsidRDefault="00293833" w:rsidP="00293833">
            <w:pPr>
              <w:pStyle w:val="33"/>
              <w:shd w:val="clear" w:color="auto" w:fill="auto"/>
              <w:spacing w:line="226" w:lineRule="exact"/>
              <w:jc w:val="left"/>
            </w:pPr>
            <w:r>
              <w:rPr>
                <w:rStyle w:val="9pt0pt0"/>
              </w:rPr>
              <w:t>- инженерная подготовка строительных площадок, снижающая неравномерность деформаций основания;</w:t>
            </w:r>
          </w:p>
          <w:p w:rsidR="00293833" w:rsidRDefault="00293833" w:rsidP="00293833">
            <w:pPr>
              <w:pStyle w:val="33"/>
              <w:numPr>
                <w:ilvl w:val="0"/>
                <w:numId w:val="15"/>
              </w:numPr>
              <w:shd w:val="clear" w:color="auto" w:fill="auto"/>
              <w:tabs>
                <w:tab w:val="left" w:pos="115"/>
              </w:tabs>
              <w:spacing w:line="226" w:lineRule="exact"/>
              <w:jc w:val="left"/>
            </w:pPr>
            <w:r>
              <w:rPr>
                <w:rStyle w:val="9pt0pt0"/>
              </w:rPr>
              <w:t>водозащитные мероприятия на территориях, сложенных</w:t>
            </w:r>
          </w:p>
          <w:p w:rsidR="00293833" w:rsidRDefault="00293833" w:rsidP="00293833">
            <w:pPr>
              <w:pStyle w:val="33"/>
              <w:shd w:val="clear" w:color="auto" w:fill="auto"/>
              <w:spacing w:line="226" w:lineRule="exact"/>
              <w:jc w:val="left"/>
            </w:pPr>
            <w:r>
              <w:rPr>
                <w:rStyle w:val="9pt0pt0"/>
              </w:rPr>
              <w:t>просадочными грунтами;</w:t>
            </w:r>
          </w:p>
          <w:p w:rsidR="00293833" w:rsidRDefault="00293833" w:rsidP="00293833">
            <w:pPr>
              <w:pStyle w:val="33"/>
              <w:numPr>
                <w:ilvl w:val="0"/>
                <w:numId w:val="15"/>
              </w:numPr>
              <w:shd w:val="clear" w:color="auto" w:fill="auto"/>
              <w:tabs>
                <w:tab w:val="left" w:pos="447"/>
              </w:tabs>
              <w:spacing w:line="226" w:lineRule="exact"/>
              <w:ind w:left="260" w:hanging="260"/>
              <w:jc w:val="left"/>
            </w:pPr>
            <w:proofErr w:type="gramStart"/>
            <w:r>
              <w:rPr>
                <w:rStyle w:val="9pt0pt0"/>
              </w:rPr>
              <w:t>мероприятия, обеспечивающие нормальную эксплуатацию наружных и внутренних инженерных сетей, лифтов и другого</w:t>
            </w:r>
            <w:proofErr w:type="gramEnd"/>
          </w:p>
          <w:p w:rsidR="00293833" w:rsidRDefault="00293833" w:rsidP="00293833">
            <w:pPr>
              <w:pStyle w:val="33"/>
              <w:shd w:val="clear" w:color="auto" w:fill="auto"/>
              <w:spacing w:line="226" w:lineRule="exact"/>
              <w:jc w:val="left"/>
            </w:pPr>
            <w:r>
              <w:rPr>
                <w:rStyle w:val="9pt0pt0"/>
              </w:rPr>
              <w:t>инженерного и технологического оборудования в период проявления неравномерных деформаций основания;</w:t>
            </w:r>
          </w:p>
          <w:p w:rsidR="00293833" w:rsidRDefault="00293833" w:rsidP="00293833">
            <w:pPr>
              <w:pStyle w:val="33"/>
              <w:numPr>
                <w:ilvl w:val="0"/>
                <w:numId w:val="15"/>
              </w:numPr>
              <w:shd w:val="clear" w:color="auto" w:fill="auto"/>
              <w:tabs>
                <w:tab w:val="left" w:pos="115"/>
              </w:tabs>
              <w:spacing w:line="226" w:lineRule="exact"/>
              <w:jc w:val="left"/>
            </w:pPr>
            <w:r>
              <w:rPr>
                <w:rStyle w:val="9pt0pt0"/>
              </w:rPr>
              <w:t xml:space="preserve">инструментальные наблюдения за деформациями </w:t>
            </w:r>
            <w:proofErr w:type="gramStart"/>
            <w:r>
              <w:rPr>
                <w:rStyle w:val="9pt0pt0"/>
              </w:rPr>
              <w:t>земной</w:t>
            </w:r>
            <w:proofErr w:type="gramEnd"/>
          </w:p>
          <w:p w:rsidR="00293833" w:rsidRDefault="00293833" w:rsidP="00293833">
            <w:pPr>
              <w:pStyle w:val="33"/>
              <w:shd w:val="clear" w:color="auto" w:fill="auto"/>
              <w:spacing w:line="226" w:lineRule="exact"/>
              <w:jc w:val="left"/>
            </w:pPr>
            <w:r>
              <w:rPr>
                <w:rStyle w:val="9pt0pt0"/>
              </w:rPr>
              <w:lastRenderedPageBreak/>
              <w:t>поверхности, а также зданиями и сооружениями, при необходимости и в период строительства.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293833" w:rsidRDefault="00293833" w:rsidP="00293833">
            <w:pPr>
              <w:pStyle w:val="33"/>
              <w:shd w:val="clear" w:color="auto" w:fill="auto"/>
              <w:spacing w:line="226" w:lineRule="exact"/>
              <w:jc w:val="left"/>
            </w:pPr>
            <w:r>
              <w:rPr>
                <w:rStyle w:val="9pt0pt0"/>
              </w:rPr>
              <w:t>На подрабатываемых территориях, где по прогнозу ожидаются деформации земной поверхности, превышающие предельные по группам I и 1к,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293833" w:rsidRDefault="00293833" w:rsidP="00293833">
            <w:pPr>
              <w:pStyle w:val="33"/>
              <w:shd w:val="clear" w:color="auto" w:fill="auto"/>
              <w:spacing w:line="226" w:lineRule="exact"/>
              <w:jc w:val="left"/>
            </w:pPr>
            <w:r>
              <w:rPr>
                <w:rStyle w:val="9pt0pt0"/>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293833" w:rsidRDefault="00293833" w:rsidP="00293833">
            <w:pPr>
              <w:pStyle w:val="33"/>
              <w:shd w:val="clear" w:color="auto" w:fill="auto"/>
              <w:spacing w:line="226" w:lineRule="exact"/>
              <w:jc w:val="left"/>
              <w:rPr>
                <w:rStyle w:val="9pt0pt0"/>
              </w:rPr>
            </w:pPr>
            <w:r>
              <w:rPr>
                <w:rStyle w:val="9pt0pt0"/>
              </w:rPr>
              <w:t>Территории, отводимые по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tc>
      </w:tr>
      <w:tr w:rsidR="00202012" w:rsidTr="00BF131E">
        <w:tc>
          <w:tcPr>
            <w:tcW w:w="2127" w:type="dxa"/>
            <w:tcBorders>
              <w:top w:val="single" w:sz="4" w:space="0" w:color="auto"/>
              <w:left w:val="single" w:sz="4" w:space="0" w:color="auto"/>
              <w:bottom w:val="single" w:sz="4" w:space="0" w:color="auto"/>
            </w:tcBorders>
            <w:shd w:val="clear" w:color="auto" w:fill="FFFFFF"/>
          </w:tcPr>
          <w:p w:rsidR="00202012" w:rsidRPr="00A43E23" w:rsidRDefault="00202012" w:rsidP="00202012">
            <w:pPr>
              <w:pStyle w:val="33"/>
              <w:shd w:val="clear" w:color="auto" w:fill="auto"/>
              <w:spacing w:line="230" w:lineRule="exact"/>
              <w:jc w:val="left"/>
              <w:rPr>
                <w:highlight w:val="yellow"/>
              </w:rPr>
            </w:pPr>
            <w:r w:rsidRPr="00A43E23">
              <w:rPr>
                <w:rStyle w:val="9pt0pt0"/>
              </w:rPr>
              <w:lastRenderedPageBreak/>
              <w:t>Инженерная</w:t>
            </w:r>
          </w:p>
          <w:p w:rsidR="00202012" w:rsidRPr="00A43E23" w:rsidRDefault="00202012" w:rsidP="00202012">
            <w:pPr>
              <w:pStyle w:val="33"/>
              <w:shd w:val="clear" w:color="auto" w:fill="auto"/>
              <w:spacing w:line="230" w:lineRule="exact"/>
              <w:jc w:val="left"/>
              <w:rPr>
                <w:highlight w:val="yellow"/>
              </w:rPr>
            </w:pPr>
            <w:r w:rsidRPr="00A43E23">
              <w:rPr>
                <w:rStyle w:val="9pt0pt0"/>
              </w:rPr>
              <w:t>подготовка</w:t>
            </w:r>
          </w:p>
          <w:p w:rsidR="00202012" w:rsidRDefault="00202012" w:rsidP="00202012">
            <w:pPr>
              <w:pStyle w:val="37"/>
              <w:shd w:val="clear" w:color="auto" w:fill="auto"/>
              <w:spacing w:before="0"/>
              <w:jc w:val="left"/>
              <w:rPr>
                <w:rStyle w:val="9pt0pt"/>
              </w:rPr>
            </w:pPr>
            <w:r w:rsidRPr="00A43E23">
              <w:rPr>
                <w:rStyle w:val="9pt0pt0"/>
              </w:rPr>
              <w:t>территории</w:t>
            </w:r>
          </w:p>
        </w:tc>
        <w:tc>
          <w:tcPr>
            <w:tcW w:w="2409" w:type="dxa"/>
            <w:tcBorders>
              <w:top w:val="single" w:sz="4" w:space="0" w:color="auto"/>
              <w:left w:val="single" w:sz="4" w:space="0" w:color="auto"/>
              <w:bottom w:val="single" w:sz="4" w:space="0" w:color="auto"/>
            </w:tcBorders>
            <w:shd w:val="clear" w:color="auto" w:fill="FFFFFF"/>
          </w:tcPr>
          <w:p w:rsidR="00202012" w:rsidRDefault="00202012" w:rsidP="00202012">
            <w:pPr>
              <w:pStyle w:val="33"/>
              <w:shd w:val="clear" w:color="auto" w:fill="auto"/>
              <w:spacing w:line="230" w:lineRule="exact"/>
              <w:jc w:val="left"/>
              <w:rPr>
                <w:rStyle w:val="9pt0pt"/>
              </w:rPr>
            </w:pPr>
            <w:r>
              <w:rPr>
                <w:rStyle w:val="9pt0pt0"/>
              </w:rPr>
              <w:t>Опасные геологические, гидрологические и метеорологические процессы и явления</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202012" w:rsidRDefault="00202012" w:rsidP="00202012">
            <w:pPr>
              <w:pStyle w:val="33"/>
              <w:shd w:val="clear" w:color="auto" w:fill="auto"/>
              <w:spacing w:line="226" w:lineRule="exact"/>
              <w:jc w:val="left"/>
            </w:pPr>
            <w:r>
              <w:rPr>
                <w:rStyle w:val="9pt0pt0"/>
              </w:rPr>
              <w:t>Мероприятия по инженерной подготовке следует осуществлять с учетом мероприятий по защите территории, прогноза изменения инженерно-геологических условий, характера использования и планировочной организации территории. Инженерная подготовка территории должна обеспечивать возможность градостроительного освоения территорий, подлежащих застройке.</w:t>
            </w:r>
          </w:p>
          <w:p w:rsidR="00202012" w:rsidRDefault="00202012" w:rsidP="00202012">
            <w:pPr>
              <w:pStyle w:val="33"/>
              <w:shd w:val="clear" w:color="auto" w:fill="auto"/>
              <w:spacing w:line="226" w:lineRule="exact"/>
              <w:jc w:val="left"/>
            </w:pPr>
            <w:r>
              <w:rPr>
                <w:rStyle w:val="9pt0pt0"/>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202012" w:rsidRDefault="00202012" w:rsidP="00202012">
            <w:pPr>
              <w:pStyle w:val="33"/>
              <w:shd w:val="clear" w:color="auto" w:fill="auto"/>
              <w:spacing w:line="226" w:lineRule="exact"/>
              <w:jc w:val="left"/>
            </w:pPr>
            <w:r>
              <w:rPr>
                <w:rStyle w:val="9pt0pt0"/>
              </w:rPr>
              <w:t>Отвод поверхностных вод следует осуществлять со всего бассейна (стоки в водоемы, водостоки, овраги и т. п.) в соответствии с СП 32.13330.2012, предусматривая в городах, как правило, дождевую канализацию закрытого типа с предварительной очисткой стока.</w:t>
            </w:r>
          </w:p>
          <w:p w:rsidR="00202012" w:rsidRDefault="00202012" w:rsidP="00202012">
            <w:pPr>
              <w:pStyle w:val="33"/>
              <w:shd w:val="clear" w:color="auto" w:fill="auto"/>
              <w:spacing w:line="226" w:lineRule="exact"/>
              <w:jc w:val="left"/>
            </w:pPr>
            <w:r>
              <w:rPr>
                <w:rStyle w:val="9pt0pt0"/>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В городских,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202012" w:rsidRDefault="00202012" w:rsidP="00202012">
            <w:pPr>
              <w:pStyle w:val="33"/>
              <w:shd w:val="clear" w:color="auto" w:fill="auto"/>
              <w:spacing w:line="226" w:lineRule="exact"/>
              <w:jc w:val="left"/>
              <w:rPr>
                <w:rStyle w:val="9pt0pt"/>
              </w:rPr>
            </w:pPr>
            <w:r>
              <w:rPr>
                <w:rStyle w:val="9pt0pt0"/>
              </w:rPr>
              <w:t>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tc>
      </w:tr>
      <w:tr w:rsidR="00202012" w:rsidTr="00BF131E">
        <w:tc>
          <w:tcPr>
            <w:tcW w:w="2127" w:type="dxa"/>
            <w:tcBorders>
              <w:top w:val="single" w:sz="4" w:space="0" w:color="auto"/>
              <w:left w:val="single" w:sz="4" w:space="0" w:color="auto"/>
              <w:bottom w:val="single" w:sz="4" w:space="0" w:color="auto"/>
            </w:tcBorders>
            <w:shd w:val="clear" w:color="auto" w:fill="FFFFFF"/>
          </w:tcPr>
          <w:p w:rsidR="00202012" w:rsidRPr="00A43E23" w:rsidRDefault="00202012" w:rsidP="00202012">
            <w:pPr>
              <w:pStyle w:val="33"/>
              <w:shd w:val="clear" w:color="auto" w:fill="auto"/>
              <w:spacing w:line="230" w:lineRule="exact"/>
              <w:jc w:val="left"/>
              <w:rPr>
                <w:highlight w:val="yellow"/>
              </w:rPr>
            </w:pPr>
            <w:r w:rsidRPr="00A43E23">
              <w:rPr>
                <w:rStyle w:val="9pt0pt0"/>
              </w:rPr>
              <w:t>Противопожарн</w:t>
            </w:r>
            <w:r>
              <w:rPr>
                <w:rStyle w:val="9pt0pt0"/>
              </w:rPr>
              <w:t>ые</w:t>
            </w:r>
          </w:p>
          <w:p w:rsidR="00202012" w:rsidRPr="00A43E23" w:rsidRDefault="00202012" w:rsidP="00202012">
            <w:pPr>
              <w:pStyle w:val="33"/>
              <w:shd w:val="clear" w:color="auto" w:fill="auto"/>
              <w:spacing w:line="230" w:lineRule="exact"/>
              <w:jc w:val="left"/>
              <w:rPr>
                <w:rStyle w:val="9pt0pt0"/>
              </w:rPr>
            </w:pPr>
            <w:r w:rsidRPr="00A43E23">
              <w:rPr>
                <w:rStyle w:val="9pt0pt0"/>
              </w:rPr>
              <w:lastRenderedPageBreak/>
              <w:t>мероприятия</w:t>
            </w:r>
          </w:p>
        </w:tc>
        <w:tc>
          <w:tcPr>
            <w:tcW w:w="2409" w:type="dxa"/>
            <w:tcBorders>
              <w:top w:val="single" w:sz="4" w:space="0" w:color="auto"/>
              <w:left w:val="single" w:sz="4" w:space="0" w:color="auto"/>
              <w:bottom w:val="single" w:sz="4" w:space="0" w:color="auto"/>
            </w:tcBorders>
            <w:shd w:val="clear" w:color="auto" w:fill="FFFFFF"/>
          </w:tcPr>
          <w:p w:rsidR="00202012" w:rsidRDefault="00202012" w:rsidP="00202012">
            <w:pPr>
              <w:pStyle w:val="33"/>
              <w:shd w:val="clear" w:color="auto" w:fill="auto"/>
              <w:spacing w:line="230" w:lineRule="exact"/>
              <w:jc w:val="left"/>
              <w:rPr>
                <w:rStyle w:val="9pt0pt0"/>
              </w:rPr>
            </w:pPr>
            <w:r>
              <w:rPr>
                <w:rStyle w:val="9pt0pt0"/>
              </w:rPr>
              <w:lastRenderedPageBreak/>
              <w:t xml:space="preserve">Пожары природного и </w:t>
            </w:r>
            <w:r>
              <w:rPr>
                <w:rStyle w:val="9pt0pt0"/>
              </w:rPr>
              <w:lastRenderedPageBreak/>
              <w:t>техногенного характера</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202012" w:rsidRDefault="00202012" w:rsidP="00202012">
            <w:pPr>
              <w:pStyle w:val="33"/>
              <w:shd w:val="clear" w:color="auto" w:fill="auto"/>
              <w:spacing w:line="226" w:lineRule="exact"/>
              <w:jc w:val="left"/>
            </w:pPr>
            <w:r>
              <w:rPr>
                <w:rStyle w:val="9pt0pt0"/>
              </w:rPr>
              <w:lastRenderedPageBreak/>
              <w:t xml:space="preserve">При разработке документов территориального планирования и документации по планировке территории Богородского </w:t>
            </w:r>
            <w:r>
              <w:rPr>
                <w:rStyle w:val="9pt0pt0"/>
              </w:rPr>
              <w:lastRenderedPageBreak/>
              <w:t>муниципального округа Кировской области должны выполняться требования пожарной безопасности. Описание и обоснование положений, касающихся проведения мероприятий по обеспечению пожарной безопасности территорий городского, сельских поселений, должны входить в пояснительные записки к материалам по обоснованию проектов планировки территорий поселений.</w:t>
            </w:r>
          </w:p>
          <w:p w:rsidR="00202012" w:rsidRDefault="00202012" w:rsidP="00202012">
            <w:pPr>
              <w:pStyle w:val="33"/>
              <w:shd w:val="clear" w:color="auto" w:fill="auto"/>
              <w:spacing w:line="226" w:lineRule="exact"/>
              <w:jc w:val="left"/>
            </w:pPr>
            <w:r>
              <w:rPr>
                <w:rStyle w:val="9pt0pt0"/>
              </w:rPr>
              <w:t>Территории населенных пунктов, а также отдельных организаций, здания, сооружения и строения должны иметь источники противопожарного водоснабжения для тушения пожаров.</w:t>
            </w:r>
          </w:p>
          <w:p w:rsidR="00202012" w:rsidRDefault="00202012" w:rsidP="00202012">
            <w:pPr>
              <w:pStyle w:val="33"/>
              <w:shd w:val="clear" w:color="auto" w:fill="auto"/>
              <w:spacing w:line="226" w:lineRule="exact"/>
              <w:jc w:val="left"/>
              <w:rPr>
                <w:rStyle w:val="9pt0pt0"/>
              </w:rPr>
            </w:pPr>
            <w:r>
              <w:rPr>
                <w:rStyle w:val="9pt0pt0"/>
              </w:rPr>
              <w:t>При разработке документов территориального планирования и документации по планировке территории необходимо резервировать территории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tc>
      </w:tr>
    </w:tbl>
    <w:p w:rsidR="00293833" w:rsidRPr="00202012" w:rsidRDefault="00202012" w:rsidP="00202012">
      <w:pPr>
        <w:pStyle w:val="37"/>
        <w:shd w:val="clear" w:color="auto" w:fill="auto"/>
        <w:spacing w:before="0"/>
        <w:jc w:val="left"/>
        <w:rPr>
          <w:sz w:val="18"/>
          <w:szCs w:val="18"/>
        </w:rPr>
      </w:pPr>
      <w:r w:rsidRPr="00202012">
        <w:rPr>
          <w:sz w:val="18"/>
          <w:szCs w:val="18"/>
        </w:rPr>
        <w:lastRenderedPageBreak/>
        <w:t>Примечание: Сооружения для защиты от опасных природных процессов проектируются в соответствии с требованиями СП 116.13330.2012, СП 21.13330.2012 и ведомственных нормативных документов.</w:t>
      </w:r>
    </w:p>
    <w:p w:rsidR="00FB79AE" w:rsidRDefault="00FB79AE" w:rsidP="00361ED4">
      <w:pPr>
        <w:pStyle w:val="33"/>
        <w:shd w:val="clear" w:color="auto" w:fill="auto"/>
        <w:spacing w:line="180" w:lineRule="exact"/>
        <w:ind w:right="160"/>
        <w:jc w:val="center"/>
        <w:rPr>
          <w:rStyle w:val="9pt0pt"/>
        </w:rPr>
      </w:pPr>
    </w:p>
    <w:p w:rsidR="00202012" w:rsidRDefault="00202012" w:rsidP="00361ED4">
      <w:pPr>
        <w:pStyle w:val="33"/>
        <w:shd w:val="clear" w:color="auto" w:fill="auto"/>
        <w:spacing w:line="180" w:lineRule="exact"/>
        <w:ind w:right="160"/>
        <w:jc w:val="center"/>
        <w:rPr>
          <w:rStyle w:val="9pt0pt"/>
        </w:rPr>
      </w:pPr>
    </w:p>
    <w:p w:rsidR="00202012" w:rsidRDefault="00202012" w:rsidP="00202012">
      <w:pPr>
        <w:ind w:firstLine="567"/>
        <w:jc w:val="both"/>
        <w:rPr>
          <w:rFonts w:ascii="Times New Roman" w:hAnsi="Times New Roman" w:cs="Times New Roman"/>
          <w:sz w:val="21"/>
          <w:szCs w:val="21"/>
        </w:rPr>
      </w:pPr>
      <w:r w:rsidRPr="00202012">
        <w:rPr>
          <w:rFonts w:ascii="Times New Roman" w:hAnsi="Times New Roman" w:cs="Times New Roman"/>
          <w:sz w:val="21"/>
          <w:szCs w:val="21"/>
        </w:rPr>
        <w:t>Д.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гражданской обороне и по защите территорий от чрезвычайных ситуаций природного и техногенного характера приведены в таблице 18.5.</w:t>
      </w:r>
    </w:p>
    <w:p w:rsidR="004D0ADF" w:rsidRDefault="004D0ADF" w:rsidP="00202012">
      <w:pPr>
        <w:ind w:firstLine="567"/>
        <w:jc w:val="both"/>
        <w:rPr>
          <w:rFonts w:ascii="Times New Roman" w:hAnsi="Times New Roman" w:cs="Times New Roman"/>
          <w:sz w:val="21"/>
          <w:szCs w:val="21"/>
        </w:rPr>
      </w:pPr>
    </w:p>
    <w:p w:rsidR="004D0ADF" w:rsidRDefault="004D0ADF" w:rsidP="004D0ADF">
      <w:pPr>
        <w:ind w:firstLine="567"/>
        <w:jc w:val="right"/>
        <w:rPr>
          <w:rFonts w:ascii="Times New Roman" w:hAnsi="Times New Roman" w:cs="Times New Roman"/>
          <w:sz w:val="21"/>
          <w:szCs w:val="21"/>
        </w:rPr>
      </w:pPr>
      <w:r w:rsidRPr="004D0ADF">
        <w:rPr>
          <w:rFonts w:ascii="Times New Roman" w:hAnsi="Times New Roman" w:cs="Times New Roman"/>
          <w:sz w:val="21"/>
          <w:szCs w:val="21"/>
        </w:rPr>
        <w:t>Таблица 18.5</w:t>
      </w:r>
    </w:p>
    <w:p w:rsidR="004D0ADF" w:rsidRDefault="004D0ADF" w:rsidP="004D0ADF">
      <w:pPr>
        <w:rPr>
          <w:rFonts w:ascii="Times New Roman" w:hAnsi="Times New Roman" w:cs="Times New Roman"/>
          <w:sz w:val="21"/>
          <w:szCs w:val="21"/>
        </w:rPr>
      </w:pPr>
    </w:p>
    <w:tbl>
      <w:tblPr>
        <w:tblStyle w:val="af5"/>
        <w:tblW w:w="0" w:type="auto"/>
        <w:tblLook w:val="04A0"/>
      </w:tblPr>
      <w:tblGrid>
        <w:gridCol w:w="3380"/>
        <w:gridCol w:w="3380"/>
        <w:gridCol w:w="3271"/>
      </w:tblGrid>
      <w:tr w:rsidR="004D0ADF" w:rsidTr="004C5B11">
        <w:tc>
          <w:tcPr>
            <w:tcW w:w="3380" w:type="dxa"/>
            <w:vMerge w:val="restart"/>
          </w:tcPr>
          <w:p w:rsidR="004D0ADF" w:rsidRPr="004D0ADF" w:rsidRDefault="004D0ADF" w:rsidP="004D0ADF">
            <w:pPr>
              <w:jc w:val="center"/>
              <w:rPr>
                <w:rFonts w:ascii="Times New Roman" w:hAnsi="Times New Roman" w:cs="Times New Roman"/>
                <w:sz w:val="18"/>
                <w:szCs w:val="18"/>
              </w:rPr>
            </w:pPr>
            <w:r w:rsidRPr="004D0ADF">
              <w:rPr>
                <w:rFonts w:ascii="Times New Roman" w:hAnsi="Times New Roman" w:cs="Times New Roman"/>
                <w:sz w:val="18"/>
                <w:szCs w:val="18"/>
              </w:rPr>
              <w:t>Наименование объектов</w:t>
            </w:r>
          </w:p>
        </w:tc>
        <w:tc>
          <w:tcPr>
            <w:tcW w:w="6651" w:type="dxa"/>
            <w:gridSpan w:val="2"/>
          </w:tcPr>
          <w:p w:rsidR="004D0ADF" w:rsidRDefault="004D0ADF" w:rsidP="004D0ADF">
            <w:pPr>
              <w:jc w:val="center"/>
              <w:rPr>
                <w:rFonts w:ascii="Times New Roman" w:hAnsi="Times New Roman" w:cs="Times New Roman"/>
                <w:sz w:val="21"/>
                <w:szCs w:val="21"/>
              </w:rPr>
            </w:pPr>
            <w:r>
              <w:rPr>
                <w:rStyle w:val="9pt0pt0"/>
                <w:rFonts w:eastAsia="Courier New"/>
              </w:rPr>
              <w:t>Значения расчетных показателей</w:t>
            </w:r>
          </w:p>
        </w:tc>
      </w:tr>
      <w:tr w:rsidR="004D0ADF" w:rsidTr="004C5B11">
        <w:tc>
          <w:tcPr>
            <w:tcW w:w="3380" w:type="dxa"/>
            <w:vMerge/>
          </w:tcPr>
          <w:p w:rsidR="004D0ADF" w:rsidRDefault="004D0ADF" w:rsidP="004D0ADF">
            <w:pPr>
              <w:jc w:val="center"/>
              <w:rPr>
                <w:rFonts w:ascii="Times New Roman" w:hAnsi="Times New Roman" w:cs="Times New Roman"/>
                <w:sz w:val="21"/>
                <w:szCs w:val="21"/>
              </w:rPr>
            </w:pPr>
          </w:p>
        </w:tc>
        <w:tc>
          <w:tcPr>
            <w:tcW w:w="3380" w:type="dxa"/>
          </w:tcPr>
          <w:p w:rsidR="004D0ADF" w:rsidRDefault="004D0ADF" w:rsidP="004D0ADF">
            <w:pPr>
              <w:jc w:val="center"/>
              <w:rPr>
                <w:rFonts w:ascii="Times New Roman" w:hAnsi="Times New Roman" w:cs="Times New Roman"/>
                <w:sz w:val="21"/>
                <w:szCs w:val="21"/>
              </w:rPr>
            </w:pPr>
            <w:r>
              <w:rPr>
                <w:rStyle w:val="9pt0pt0"/>
                <w:rFonts w:eastAsia="Courier New"/>
              </w:rPr>
              <w:t>минимально допустимого уровня обеспеченности</w:t>
            </w:r>
          </w:p>
        </w:tc>
        <w:tc>
          <w:tcPr>
            <w:tcW w:w="3271" w:type="dxa"/>
          </w:tcPr>
          <w:p w:rsidR="004D0ADF" w:rsidRDefault="004D0ADF" w:rsidP="004D0ADF">
            <w:pPr>
              <w:jc w:val="center"/>
              <w:rPr>
                <w:rFonts w:ascii="Times New Roman" w:hAnsi="Times New Roman" w:cs="Times New Roman"/>
                <w:sz w:val="21"/>
                <w:szCs w:val="21"/>
              </w:rPr>
            </w:pPr>
            <w:r>
              <w:rPr>
                <w:rStyle w:val="9pt0pt0"/>
                <w:rFonts w:eastAsia="Courier New"/>
              </w:rPr>
              <w:t>максимально допустимого уровня территориальной доступности</w:t>
            </w:r>
          </w:p>
        </w:tc>
      </w:tr>
      <w:tr w:rsidR="004D0ADF" w:rsidTr="004C5B11">
        <w:tc>
          <w:tcPr>
            <w:tcW w:w="3380" w:type="dxa"/>
            <w:tcBorders>
              <w:top w:val="single" w:sz="4" w:space="0" w:color="auto"/>
              <w:left w:val="single" w:sz="4" w:space="0" w:color="auto"/>
            </w:tcBorders>
            <w:shd w:val="clear" w:color="auto" w:fill="FFFFFF"/>
          </w:tcPr>
          <w:p w:rsidR="004D0ADF" w:rsidRDefault="004D0ADF" w:rsidP="004D0ADF">
            <w:pPr>
              <w:rPr>
                <w:rFonts w:ascii="Times New Roman" w:hAnsi="Times New Roman" w:cs="Times New Roman"/>
                <w:sz w:val="21"/>
                <w:szCs w:val="21"/>
              </w:rPr>
            </w:pPr>
            <w:r>
              <w:rPr>
                <w:rStyle w:val="9pt0pt0"/>
                <w:rFonts w:eastAsia="Courier New"/>
              </w:rPr>
              <w:t>Здания административные, в том числе для размещения аварийно-спасательных служб, сил и средств защиты населения и территории от чрезвычайных ситуаций природного и техногенного характера, лабораторий и др.</w:t>
            </w:r>
          </w:p>
        </w:tc>
        <w:tc>
          <w:tcPr>
            <w:tcW w:w="3380" w:type="dxa"/>
            <w:tcBorders>
              <w:top w:val="single" w:sz="4" w:space="0" w:color="auto"/>
              <w:left w:val="single" w:sz="4" w:space="0" w:color="auto"/>
            </w:tcBorders>
            <w:shd w:val="clear" w:color="auto" w:fill="FFFFFF"/>
          </w:tcPr>
          <w:p w:rsidR="004D0ADF" w:rsidRDefault="004D0ADF" w:rsidP="004D0ADF">
            <w:pPr>
              <w:jc w:val="center"/>
              <w:rPr>
                <w:rFonts w:ascii="Times New Roman" w:hAnsi="Times New Roman" w:cs="Times New Roman"/>
                <w:sz w:val="21"/>
                <w:szCs w:val="21"/>
              </w:rPr>
            </w:pPr>
            <w:r>
              <w:rPr>
                <w:rStyle w:val="9pt0pt0"/>
                <w:rFonts w:eastAsia="Courier New"/>
              </w:rPr>
              <w:t>по заданию на проектирование</w:t>
            </w:r>
          </w:p>
        </w:tc>
        <w:tc>
          <w:tcPr>
            <w:tcW w:w="3271" w:type="dxa"/>
            <w:tcBorders>
              <w:top w:val="single" w:sz="4" w:space="0" w:color="auto"/>
              <w:left w:val="single" w:sz="4" w:space="0" w:color="auto"/>
              <w:right w:val="single" w:sz="4" w:space="0" w:color="auto"/>
            </w:tcBorders>
            <w:shd w:val="clear" w:color="auto" w:fill="FFFFFF"/>
          </w:tcPr>
          <w:p w:rsidR="004D0ADF" w:rsidRDefault="004D0ADF" w:rsidP="004D0ADF">
            <w:pPr>
              <w:jc w:val="center"/>
              <w:rPr>
                <w:rFonts w:ascii="Times New Roman" w:hAnsi="Times New Roman" w:cs="Times New Roman"/>
                <w:sz w:val="21"/>
                <w:szCs w:val="21"/>
              </w:rPr>
            </w:pPr>
            <w:r>
              <w:rPr>
                <w:rStyle w:val="9pt0pt0"/>
                <w:rFonts w:eastAsia="Courier New"/>
              </w:rPr>
              <w:t>не нормируется</w:t>
            </w:r>
          </w:p>
        </w:tc>
      </w:tr>
      <w:tr w:rsidR="004D0ADF" w:rsidTr="004C5B11">
        <w:tc>
          <w:tcPr>
            <w:tcW w:w="3380" w:type="dxa"/>
            <w:tcBorders>
              <w:top w:val="single" w:sz="4" w:space="0" w:color="auto"/>
              <w:left w:val="single" w:sz="4" w:space="0" w:color="auto"/>
              <w:bottom w:val="single" w:sz="4" w:space="0" w:color="auto"/>
            </w:tcBorders>
            <w:shd w:val="clear" w:color="auto" w:fill="FFFFFF"/>
          </w:tcPr>
          <w:p w:rsidR="004D0ADF" w:rsidRDefault="004D0ADF" w:rsidP="004D0ADF">
            <w:pPr>
              <w:rPr>
                <w:rFonts w:ascii="Times New Roman" w:hAnsi="Times New Roman" w:cs="Times New Roman"/>
                <w:sz w:val="21"/>
                <w:szCs w:val="21"/>
              </w:rPr>
            </w:pPr>
            <w:r>
              <w:rPr>
                <w:rStyle w:val="9pt0pt0"/>
                <w:rFonts w:eastAsia="Courier New"/>
              </w:rPr>
              <w:t>Защитные сооружения гражданской обороны (убежища, укрытия)</w:t>
            </w:r>
          </w:p>
        </w:tc>
        <w:tc>
          <w:tcPr>
            <w:tcW w:w="3380" w:type="dxa"/>
            <w:tcBorders>
              <w:top w:val="single" w:sz="4" w:space="0" w:color="auto"/>
              <w:left w:val="single" w:sz="4" w:space="0" w:color="auto"/>
              <w:bottom w:val="single" w:sz="4" w:space="0" w:color="auto"/>
            </w:tcBorders>
            <w:shd w:val="clear" w:color="auto" w:fill="FFFFFF"/>
          </w:tcPr>
          <w:p w:rsidR="004D0ADF" w:rsidRDefault="004D0ADF" w:rsidP="004D0ADF">
            <w:pPr>
              <w:jc w:val="center"/>
              <w:rPr>
                <w:rFonts w:ascii="Times New Roman" w:hAnsi="Times New Roman" w:cs="Times New Roman"/>
                <w:sz w:val="21"/>
                <w:szCs w:val="21"/>
              </w:rPr>
            </w:pPr>
            <w:r>
              <w:rPr>
                <w:rStyle w:val="9pt0pt0"/>
                <w:rFonts w:eastAsia="Courier New"/>
              </w:rPr>
              <w:t>1000 мест на 1000 чел. населения, оставшегося после эвакуации</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rsidR="004D0ADF" w:rsidRDefault="004D0ADF" w:rsidP="004D0ADF">
            <w:pPr>
              <w:pStyle w:val="33"/>
              <w:shd w:val="clear" w:color="auto" w:fill="auto"/>
              <w:spacing w:after="60" w:line="180" w:lineRule="exact"/>
              <w:jc w:val="center"/>
            </w:pPr>
            <w:r>
              <w:rPr>
                <w:rStyle w:val="9pt0pt0"/>
              </w:rPr>
              <w:t>Радиус пешеходной доступности 500</w:t>
            </w:r>
          </w:p>
          <w:p w:rsidR="004D0ADF" w:rsidRDefault="004D0ADF" w:rsidP="004D0ADF">
            <w:pPr>
              <w:jc w:val="center"/>
              <w:rPr>
                <w:rFonts w:ascii="Times New Roman" w:hAnsi="Times New Roman" w:cs="Times New Roman"/>
                <w:sz w:val="21"/>
                <w:szCs w:val="21"/>
              </w:rPr>
            </w:pPr>
            <w:proofErr w:type="gramStart"/>
            <w:r>
              <w:rPr>
                <w:rStyle w:val="9pt0pt0"/>
                <w:rFonts w:eastAsia="Courier New"/>
              </w:rPr>
              <w:t>м</w:t>
            </w:r>
            <w:proofErr w:type="gramEnd"/>
            <w:r>
              <w:rPr>
                <w:rStyle w:val="9pt0pt0"/>
                <w:rFonts w:eastAsia="Courier New"/>
              </w:rPr>
              <w:t xml:space="preserve"> *</w:t>
            </w:r>
          </w:p>
        </w:tc>
      </w:tr>
      <w:tr w:rsidR="004D0ADF" w:rsidTr="004C5B11">
        <w:tc>
          <w:tcPr>
            <w:tcW w:w="3380" w:type="dxa"/>
            <w:tcBorders>
              <w:top w:val="single" w:sz="4" w:space="0" w:color="auto"/>
              <w:left w:val="single" w:sz="4" w:space="0" w:color="auto"/>
              <w:bottom w:val="single" w:sz="4" w:space="0" w:color="auto"/>
            </w:tcBorders>
            <w:shd w:val="clear" w:color="auto" w:fill="FFFFFF"/>
          </w:tcPr>
          <w:p w:rsidR="004D0ADF" w:rsidRDefault="004D0ADF" w:rsidP="004D0ADF">
            <w:pPr>
              <w:rPr>
                <w:rStyle w:val="9pt0pt0"/>
                <w:rFonts w:eastAsia="Courier New"/>
              </w:rPr>
            </w:pPr>
            <w:r>
              <w:rPr>
                <w:rStyle w:val="9pt0pt0"/>
                <w:rFonts w:eastAsia="Courier New"/>
              </w:rPr>
              <w:t>Сооружения по защите территорий от чрезвычайных ситуаций природного и техногенного характера</w:t>
            </w:r>
          </w:p>
        </w:tc>
        <w:tc>
          <w:tcPr>
            <w:tcW w:w="3380" w:type="dxa"/>
            <w:tcBorders>
              <w:top w:val="single" w:sz="4" w:space="0" w:color="auto"/>
              <w:left w:val="single" w:sz="4" w:space="0" w:color="auto"/>
              <w:bottom w:val="single" w:sz="4" w:space="0" w:color="auto"/>
            </w:tcBorders>
            <w:shd w:val="clear" w:color="auto" w:fill="FFFFFF"/>
          </w:tcPr>
          <w:p w:rsidR="004D0ADF" w:rsidRDefault="004D0ADF" w:rsidP="004D0ADF">
            <w:pPr>
              <w:jc w:val="center"/>
              <w:rPr>
                <w:rStyle w:val="9pt0pt0"/>
                <w:rFonts w:eastAsia="Courier New"/>
              </w:rPr>
            </w:pPr>
            <w:r>
              <w:rPr>
                <w:rStyle w:val="9pt0pt0"/>
                <w:rFonts w:eastAsia="Courier New"/>
              </w:rPr>
              <w:t>100 % территории, требующей защиты</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rsidR="004D0ADF" w:rsidRDefault="004D0ADF" w:rsidP="004D0ADF">
            <w:pPr>
              <w:pStyle w:val="33"/>
              <w:shd w:val="clear" w:color="auto" w:fill="auto"/>
              <w:spacing w:after="60" w:line="180" w:lineRule="exact"/>
              <w:jc w:val="center"/>
              <w:rPr>
                <w:rStyle w:val="9pt0pt0"/>
              </w:rPr>
            </w:pPr>
            <w:r>
              <w:rPr>
                <w:rStyle w:val="9pt0pt0"/>
              </w:rPr>
              <w:t>то же</w:t>
            </w:r>
          </w:p>
        </w:tc>
      </w:tr>
    </w:tbl>
    <w:p w:rsidR="000F04CB" w:rsidRDefault="00D140BC" w:rsidP="00D140BC">
      <w:pPr>
        <w:rPr>
          <w:rFonts w:ascii="Times New Roman" w:hAnsi="Times New Roman" w:cs="Times New Roman"/>
          <w:sz w:val="18"/>
          <w:szCs w:val="18"/>
        </w:rPr>
      </w:pPr>
      <w:r>
        <w:rPr>
          <w:rFonts w:ascii="Times New Roman" w:hAnsi="Times New Roman" w:cs="Times New Roman"/>
          <w:sz w:val="21"/>
          <w:szCs w:val="21"/>
        </w:rPr>
        <w:t xml:space="preserve"> </w:t>
      </w:r>
      <w:r w:rsidR="000F04CB" w:rsidRPr="00D140BC">
        <w:rPr>
          <w:rFonts w:ascii="Times New Roman" w:hAnsi="Times New Roman" w:cs="Times New Roman"/>
          <w:sz w:val="18"/>
          <w:szCs w:val="18"/>
        </w:rPr>
        <w:t>В отдельных случаях радиус сбора укрываемых может быть увеличен до 1000 м по согласованию с территориальными органами МЧС России.</w:t>
      </w:r>
    </w:p>
    <w:p w:rsidR="00D140BC" w:rsidRPr="00D140BC" w:rsidRDefault="00D140BC" w:rsidP="00D140BC">
      <w:pPr>
        <w:rPr>
          <w:rStyle w:val="5"/>
          <w:rFonts w:ascii="Times New Roman" w:eastAsia="Times New Roman" w:hAnsi="Times New Roman" w:cs="Times New Roman"/>
          <w:bCs/>
          <w:color w:val="auto"/>
          <w:spacing w:val="2"/>
          <w:sz w:val="18"/>
          <w:szCs w:val="18"/>
        </w:rPr>
      </w:pPr>
    </w:p>
    <w:p w:rsidR="000F04CB" w:rsidRPr="00A314BF" w:rsidRDefault="000F04CB" w:rsidP="000F04CB">
      <w:pPr>
        <w:pStyle w:val="af6"/>
        <w:numPr>
          <w:ilvl w:val="0"/>
          <w:numId w:val="34"/>
        </w:numPr>
        <w:rPr>
          <w:rFonts w:ascii="Times New Roman" w:hAnsi="Times New Roman" w:cs="Times New Roman"/>
          <w:b/>
          <w:bCs/>
          <w:sz w:val="21"/>
          <w:szCs w:val="21"/>
        </w:rPr>
      </w:pPr>
      <w:r w:rsidRPr="00A314BF">
        <w:rPr>
          <w:rFonts w:ascii="Times New Roman" w:hAnsi="Times New Roman" w:cs="Times New Roman"/>
          <w:b/>
          <w:bCs/>
          <w:sz w:val="21"/>
          <w:szCs w:val="21"/>
        </w:rPr>
        <w:t>Расчетные показатели объектов, предназначенные для осуществления мероприятий по обеспечению безопасности людей на водных объектах</w:t>
      </w:r>
    </w:p>
    <w:p w:rsidR="000F04CB" w:rsidRDefault="000F04CB" w:rsidP="000F04CB">
      <w:pPr>
        <w:jc w:val="right"/>
        <w:rPr>
          <w:rFonts w:ascii="Times New Roman" w:hAnsi="Times New Roman" w:cs="Times New Roman"/>
          <w:sz w:val="21"/>
          <w:szCs w:val="21"/>
        </w:rPr>
      </w:pPr>
      <w:r w:rsidRPr="000F04CB">
        <w:rPr>
          <w:rFonts w:ascii="Times New Roman" w:hAnsi="Times New Roman" w:cs="Times New Roman"/>
          <w:sz w:val="21"/>
          <w:szCs w:val="21"/>
        </w:rPr>
        <w:tab/>
        <w:t>Таблица 19.1</w:t>
      </w:r>
    </w:p>
    <w:tbl>
      <w:tblPr>
        <w:tblW w:w="0" w:type="auto"/>
        <w:tblInd w:w="5" w:type="dxa"/>
        <w:tblLayout w:type="fixed"/>
        <w:tblCellMar>
          <w:left w:w="0" w:type="dxa"/>
          <w:right w:w="0" w:type="dxa"/>
        </w:tblCellMar>
        <w:tblLook w:val="0000"/>
      </w:tblPr>
      <w:tblGrid>
        <w:gridCol w:w="442"/>
        <w:gridCol w:w="2664"/>
        <w:gridCol w:w="1699"/>
        <w:gridCol w:w="1277"/>
        <w:gridCol w:w="1589"/>
        <w:gridCol w:w="2252"/>
      </w:tblGrid>
      <w:tr w:rsidR="004C5B11" w:rsidRPr="004C5B11" w:rsidTr="004C5B11">
        <w:trPr>
          <w:trHeight w:hRule="exact" w:val="850"/>
        </w:trPr>
        <w:tc>
          <w:tcPr>
            <w:tcW w:w="442" w:type="dxa"/>
            <w:vMerge w:val="restart"/>
            <w:tcBorders>
              <w:top w:val="single" w:sz="4" w:space="0" w:color="auto"/>
              <w:left w:val="single" w:sz="4" w:space="0" w:color="auto"/>
              <w:bottom w:val="nil"/>
              <w:right w:val="nil"/>
            </w:tcBorders>
            <w:shd w:val="clear" w:color="auto" w:fill="FFFFFF"/>
          </w:tcPr>
          <w:p w:rsidR="004C5B11" w:rsidRPr="004C5B11" w:rsidRDefault="004C5B11" w:rsidP="004C5B11">
            <w:pPr>
              <w:spacing w:line="200" w:lineRule="exact"/>
              <w:ind w:left="16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w:t>
            </w:r>
          </w:p>
        </w:tc>
        <w:tc>
          <w:tcPr>
            <w:tcW w:w="2664" w:type="dxa"/>
            <w:vMerge w:val="restart"/>
            <w:tcBorders>
              <w:top w:val="single" w:sz="4" w:space="0" w:color="auto"/>
              <w:left w:val="single" w:sz="4" w:space="0" w:color="auto"/>
              <w:bottom w:val="nil"/>
              <w:right w:val="nil"/>
            </w:tcBorders>
            <w:shd w:val="clear" w:color="auto" w:fill="FFFFFF"/>
          </w:tcPr>
          <w:p w:rsidR="004C5B11" w:rsidRPr="004C5B11" w:rsidRDefault="004C5B11" w:rsidP="004C5B11">
            <w:pPr>
              <w:spacing w:line="200" w:lineRule="exact"/>
              <w:jc w:val="center"/>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Наименование объекта</w:t>
            </w:r>
          </w:p>
        </w:tc>
        <w:tc>
          <w:tcPr>
            <w:tcW w:w="2976" w:type="dxa"/>
            <w:gridSpan w:val="2"/>
            <w:tcBorders>
              <w:top w:val="single" w:sz="4" w:space="0" w:color="auto"/>
              <w:left w:val="single" w:sz="4" w:space="0" w:color="auto"/>
              <w:bottom w:val="nil"/>
              <w:right w:val="nil"/>
            </w:tcBorders>
            <w:shd w:val="clear" w:color="auto" w:fill="FFFFFF"/>
          </w:tcPr>
          <w:p w:rsidR="004C5B11" w:rsidRPr="004C5B11" w:rsidRDefault="004C5B11" w:rsidP="004C5B11">
            <w:pPr>
              <w:spacing w:line="230" w:lineRule="exact"/>
              <w:jc w:val="center"/>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Показатель минимально допустимого уровня обеспеченности</w:t>
            </w:r>
          </w:p>
        </w:tc>
        <w:tc>
          <w:tcPr>
            <w:tcW w:w="3841" w:type="dxa"/>
            <w:gridSpan w:val="2"/>
            <w:tcBorders>
              <w:top w:val="single" w:sz="4" w:space="0" w:color="auto"/>
              <w:left w:val="single" w:sz="4" w:space="0" w:color="auto"/>
              <w:bottom w:val="nil"/>
              <w:right w:val="single" w:sz="4" w:space="0" w:color="auto"/>
            </w:tcBorders>
            <w:shd w:val="clear" w:color="auto" w:fill="FFFFFF"/>
          </w:tcPr>
          <w:p w:rsidR="004C5B11" w:rsidRPr="004C5B11" w:rsidRDefault="004C5B11" w:rsidP="004C5B11">
            <w:pPr>
              <w:spacing w:line="226" w:lineRule="exact"/>
              <w:jc w:val="center"/>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Показатель максимально допустимого уровня территориальной доступности</w:t>
            </w:r>
          </w:p>
        </w:tc>
      </w:tr>
      <w:tr w:rsidR="004C5B11" w:rsidRPr="004C5B11" w:rsidTr="004C5B11">
        <w:trPr>
          <w:trHeight w:hRule="exact" w:val="715"/>
        </w:trPr>
        <w:tc>
          <w:tcPr>
            <w:tcW w:w="442" w:type="dxa"/>
            <w:vMerge/>
            <w:tcBorders>
              <w:top w:val="nil"/>
              <w:left w:val="single" w:sz="4" w:space="0" w:color="auto"/>
              <w:bottom w:val="single" w:sz="4" w:space="0" w:color="auto"/>
              <w:right w:val="nil"/>
            </w:tcBorders>
            <w:shd w:val="clear" w:color="auto" w:fill="FFFFFF"/>
          </w:tcPr>
          <w:p w:rsidR="004C5B11" w:rsidRPr="004C5B11" w:rsidRDefault="004C5B11" w:rsidP="004C5B11">
            <w:pPr>
              <w:spacing w:line="226" w:lineRule="exact"/>
              <w:jc w:val="center"/>
              <w:rPr>
                <w:rFonts w:ascii="Times New Roman" w:eastAsia="Times New Roman" w:hAnsi="Times New Roman" w:cs="Times New Roman"/>
                <w:color w:val="auto"/>
                <w:spacing w:val="1"/>
                <w:sz w:val="20"/>
                <w:szCs w:val="20"/>
              </w:rPr>
            </w:pPr>
          </w:p>
        </w:tc>
        <w:tc>
          <w:tcPr>
            <w:tcW w:w="2664" w:type="dxa"/>
            <w:vMerge/>
            <w:tcBorders>
              <w:top w:val="nil"/>
              <w:left w:val="single" w:sz="4" w:space="0" w:color="auto"/>
              <w:bottom w:val="single" w:sz="4" w:space="0" w:color="auto"/>
              <w:right w:val="nil"/>
            </w:tcBorders>
            <w:shd w:val="clear" w:color="auto" w:fill="FFFFFF"/>
          </w:tcPr>
          <w:p w:rsidR="004C5B11" w:rsidRPr="004C5B11" w:rsidRDefault="004C5B11" w:rsidP="004C5B11">
            <w:pPr>
              <w:spacing w:line="226" w:lineRule="exact"/>
              <w:jc w:val="center"/>
              <w:rPr>
                <w:rFonts w:ascii="Times New Roman" w:eastAsia="Times New Roman" w:hAnsi="Times New Roman" w:cs="Times New Roman"/>
                <w:color w:val="auto"/>
                <w:spacing w:val="1"/>
                <w:sz w:val="20"/>
                <w:szCs w:val="20"/>
              </w:rPr>
            </w:pPr>
          </w:p>
        </w:tc>
        <w:tc>
          <w:tcPr>
            <w:tcW w:w="1699" w:type="dxa"/>
            <w:tcBorders>
              <w:top w:val="single" w:sz="4" w:space="0" w:color="auto"/>
              <w:left w:val="single" w:sz="4" w:space="0" w:color="auto"/>
              <w:bottom w:val="single" w:sz="4" w:space="0" w:color="auto"/>
              <w:right w:val="nil"/>
            </w:tcBorders>
            <w:shd w:val="clear" w:color="auto" w:fill="FFFFFF"/>
          </w:tcPr>
          <w:p w:rsidR="004C5B11" w:rsidRPr="004C5B11" w:rsidRDefault="004C5B11" w:rsidP="004C5B11">
            <w:pPr>
              <w:spacing w:after="180" w:line="200" w:lineRule="exact"/>
              <w:ind w:left="24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Единица</w:t>
            </w:r>
          </w:p>
          <w:p w:rsidR="004C5B11" w:rsidRPr="004C5B11" w:rsidRDefault="004C5B11" w:rsidP="004C5B11">
            <w:pPr>
              <w:spacing w:before="180" w:line="200" w:lineRule="exact"/>
              <w:ind w:left="24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измерения</w:t>
            </w:r>
          </w:p>
        </w:tc>
        <w:tc>
          <w:tcPr>
            <w:tcW w:w="1277" w:type="dxa"/>
            <w:tcBorders>
              <w:top w:val="single" w:sz="4" w:space="0" w:color="auto"/>
              <w:left w:val="single" w:sz="4" w:space="0" w:color="auto"/>
              <w:bottom w:val="single" w:sz="4" w:space="0" w:color="auto"/>
              <w:right w:val="nil"/>
            </w:tcBorders>
            <w:shd w:val="clear" w:color="auto" w:fill="FFFFFF"/>
          </w:tcPr>
          <w:p w:rsidR="004C5B11" w:rsidRPr="004C5B11" w:rsidRDefault="004C5B11" w:rsidP="004C5B11">
            <w:pPr>
              <w:spacing w:line="200" w:lineRule="exact"/>
              <w:jc w:val="center"/>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Величина</w:t>
            </w:r>
          </w:p>
        </w:tc>
        <w:tc>
          <w:tcPr>
            <w:tcW w:w="1589" w:type="dxa"/>
            <w:tcBorders>
              <w:top w:val="single" w:sz="4" w:space="0" w:color="auto"/>
              <w:left w:val="single" w:sz="4" w:space="0" w:color="auto"/>
              <w:bottom w:val="single" w:sz="4" w:space="0" w:color="auto"/>
              <w:right w:val="nil"/>
            </w:tcBorders>
            <w:shd w:val="clear" w:color="auto" w:fill="FFFFFF"/>
          </w:tcPr>
          <w:p w:rsidR="004C5B11" w:rsidRPr="004C5B11" w:rsidRDefault="004C5B11" w:rsidP="004C5B11">
            <w:pPr>
              <w:spacing w:after="180" w:line="200" w:lineRule="exact"/>
              <w:ind w:left="24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Единица</w:t>
            </w:r>
          </w:p>
          <w:p w:rsidR="004C5B11" w:rsidRPr="004C5B11" w:rsidRDefault="004C5B11" w:rsidP="004C5B11">
            <w:pPr>
              <w:spacing w:before="180" w:line="200" w:lineRule="exact"/>
              <w:ind w:left="24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измерения</w:t>
            </w:r>
          </w:p>
        </w:tc>
        <w:tc>
          <w:tcPr>
            <w:tcW w:w="2252" w:type="dxa"/>
            <w:tcBorders>
              <w:top w:val="single" w:sz="4" w:space="0" w:color="auto"/>
              <w:left w:val="single" w:sz="4" w:space="0" w:color="auto"/>
              <w:bottom w:val="single" w:sz="4" w:space="0" w:color="auto"/>
              <w:right w:val="single" w:sz="4" w:space="0" w:color="auto"/>
            </w:tcBorders>
            <w:shd w:val="clear" w:color="auto" w:fill="FFFFFF"/>
          </w:tcPr>
          <w:p w:rsidR="004C5B11" w:rsidRPr="004C5B11" w:rsidRDefault="004C5B11" w:rsidP="004C5B11">
            <w:pPr>
              <w:spacing w:line="200" w:lineRule="exact"/>
              <w:jc w:val="center"/>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Величина</w:t>
            </w:r>
          </w:p>
        </w:tc>
      </w:tr>
      <w:tr w:rsidR="004C5B11" w:rsidRPr="004C5B11" w:rsidTr="004C5B11">
        <w:trPr>
          <w:trHeight w:hRule="exact" w:val="1056"/>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4C5B11" w:rsidRPr="004C5B11" w:rsidRDefault="004C5B11" w:rsidP="004C5B11">
            <w:pPr>
              <w:spacing w:line="200" w:lineRule="exact"/>
              <w:ind w:left="16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1.</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4C5B11" w:rsidRPr="004C5B11" w:rsidRDefault="004C5B11" w:rsidP="00D140BC">
            <w:pPr>
              <w:spacing w:line="226" w:lineRule="exact"/>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Спасательные посты (станции) на водных объектах в местах организованного отдыха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4C5B11" w:rsidRPr="004C5B11" w:rsidRDefault="004C5B11" w:rsidP="004C5B11">
            <w:pPr>
              <w:spacing w:line="230" w:lineRule="exact"/>
              <w:ind w:left="24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объект / 1000 м береговой линии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5B11" w:rsidRPr="004C5B11" w:rsidRDefault="004C5B11" w:rsidP="004C5B11">
            <w:pPr>
              <w:spacing w:line="200" w:lineRule="exact"/>
              <w:jc w:val="center"/>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1</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C5B11" w:rsidRPr="004C5B11" w:rsidRDefault="004C5B11" w:rsidP="004C5B11">
            <w:pPr>
              <w:spacing w:line="230" w:lineRule="exact"/>
              <w:ind w:left="24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 xml:space="preserve">транспортная доступность, </w:t>
            </w:r>
            <w:proofErr w:type="gramStart"/>
            <w:r w:rsidRPr="004C5B11">
              <w:rPr>
                <w:rFonts w:ascii="Times New Roman" w:eastAsia="Times New Roman" w:hAnsi="Times New Roman" w:cs="Times New Roman"/>
                <w:spacing w:val="1"/>
                <w:sz w:val="20"/>
                <w:szCs w:val="20"/>
              </w:rPr>
              <w:t>м</w:t>
            </w:r>
            <w:proofErr w:type="gramEnd"/>
          </w:p>
        </w:tc>
        <w:tc>
          <w:tcPr>
            <w:tcW w:w="2252" w:type="dxa"/>
            <w:tcBorders>
              <w:top w:val="single" w:sz="4" w:space="0" w:color="auto"/>
              <w:left w:val="single" w:sz="4" w:space="0" w:color="auto"/>
              <w:bottom w:val="single" w:sz="4" w:space="0" w:color="auto"/>
              <w:right w:val="single" w:sz="4" w:space="0" w:color="auto"/>
            </w:tcBorders>
            <w:shd w:val="clear" w:color="auto" w:fill="FFFFFF"/>
          </w:tcPr>
          <w:p w:rsidR="004C5B11" w:rsidRPr="004C5B11" w:rsidRDefault="004C5B11" w:rsidP="004C5B11">
            <w:pPr>
              <w:spacing w:line="200" w:lineRule="exact"/>
              <w:jc w:val="center"/>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500</w:t>
            </w:r>
          </w:p>
        </w:tc>
      </w:tr>
      <w:tr w:rsidR="004C5B11" w:rsidRPr="004C5B11" w:rsidTr="004C5B11">
        <w:trPr>
          <w:trHeight w:hRule="exact" w:val="1162"/>
        </w:trPr>
        <w:tc>
          <w:tcPr>
            <w:tcW w:w="442" w:type="dxa"/>
            <w:tcBorders>
              <w:top w:val="single" w:sz="4" w:space="0" w:color="auto"/>
              <w:left w:val="single" w:sz="4" w:space="0" w:color="auto"/>
              <w:bottom w:val="single" w:sz="4" w:space="0" w:color="auto"/>
              <w:right w:val="nil"/>
            </w:tcBorders>
            <w:shd w:val="clear" w:color="auto" w:fill="FFFFFF"/>
          </w:tcPr>
          <w:p w:rsidR="004C5B11" w:rsidRPr="004C5B11" w:rsidRDefault="004C5B11" w:rsidP="004C5B11">
            <w:pPr>
              <w:spacing w:line="200" w:lineRule="exact"/>
              <w:ind w:left="16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lastRenderedPageBreak/>
              <w:t>2.</w:t>
            </w:r>
          </w:p>
        </w:tc>
        <w:tc>
          <w:tcPr>
            <w:tcW w:w="2664" w:type="dxa"/>
            <w:tcBorders>
              <w:top w:val="single" w:sz="4" w:space="0" w:color="auto"/>
              <w:left w:val="single" w:sz="4" w:space="0" w:color="auto"/>
              <w:bottom w:val="single" w:sz="4" w:space="0" w:color="auto"/>
              <w:right w:val="nil"/>
            </w:tcBorders>
            <w:shd w:val="clear" w:color="auto" w:fill="FFFFFF"/>
          </w:tcPr>
          <w:p w:rsidR="004C5B11" w:rsidRPr="004C5B11" w:rsidRDefault="004C5B11" w:rsidP="00D140BC">
            <w:pPr>
              <w:spacing w:line="230" w:lineRule="exact"/>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Объекты оказания первой медицинской помощи на водных объектах в местах организованного отдыха</w:t>
            </w:r>
          </w:p>
        </w:tc>
        <w:tc>
          <w:tcPr>
            <w:tcW w:w="1699" w:type="dxa"/>
            <w:tcBorders>
              <w:top w:val="single" w:sz="4" w:space="0" w:color="auto"/>
              <w:left w:val="single" w:sz="4" w:space="0" w:color="auto"/>
              <w:bottom w:val="single" w:sz="4" w:space="0" w:color="auto"/>
              <w:right w:val="nil"/>
            </w:tcBorders>
            <w:shd w:val="clear" w:color="auto" w:fill="FFFFFF"/>
          </w:tcPr>
          <w:p w:rsidR="004C5B11" w:rsidRPr="004C5B11" w:rsidRDefault="004C5B11" w:rsidP="004C5B11">
            <w:pPr>
              <w:spacing w:line="230" w:lineRule="exact"/>
              <w:ind w:left="24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объект / 1000 м береговой линии</w:t>
            </w:r>
          </w:p>
        </w:tc>
        <w:tc>
          <w:tcPr>
            <w:tcW w:w="1277" w:type="dxa"/>
            <w:tcBorders>
              <w:top w:val="single" w:sz="4" w:space="0" w:color="auto"/>
              <w:left w:val="single" w:sz="4" w:space="0" w:color="auto"/>
              <w:bottom w:val="single" w:sz="4" w:space="0" w:color="auto"/>
              <w:right w:val="nil"/>
            </w:tcBorders>
            <w:shd w:val="clear" w:color="auto" w:fill="FFFFFF"/>
          </w:tcPr>
          <w:p w:rsidR="004C5B11" w:rsidRPr="004C5B11" w:rsidRDefault="004C5B11" w:rsidP="004C5B11">
            <w:pPr>
              <w:spacing w:line="200" w:lineRule="exact"/>
              <w:jc w:val="center"/>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1 *</w:t>
            </w:r>
          </w:p>
        </w:tc>
        <w:tc>
          <w:tcPr>
            <w:tcW w:w="1589" w:type="dxa"/>
            <w:tcBorders>
              <w:top w:val="single" w:sz="4" w:space="0" w:color="auto"/>
              <w:left w:val="single" w:sz="4" w:space="0" w:color="auto"/>
              <w:bottom w:val="single" w:sz="4" w:space="0" w:color="auto"/>
              <w:right w:val="nil"/>
            </w:tcBorders>
            <w:shd w:val="clear" w:color="auto" w:fill="FFFFFF"/>
          </w:tcPr>
          <w:p w:rsidR="004C5B11" w:rsidRPr="004C5B11" w:rsidRDefault="004C5B11" w:rsidP="004C5B11">
            <w:pPr>
              <w:spacing w:line="230" w:lineRule="exact"/>
              <w:ind w:left="240"/>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 xml:space="preserve">транспортная доступность, </w:t>
            </w:r>
            <w:proofErr w:type="gramStart"/>
            <w:r w:rsidRPr="004C5B11">
              <w:rPr>
                <w:rFonts w:ascii="Times New Roman" w:eastAsia="Times New Roman" w:hAnsi="Times New Roman" w:cs="Times New Roman"/>
                <w:spacing w:val="1"/>
                <w:sz w:val="20"/>
                <w:szCs w:val="20"/>
              </w:rPr>
              <w:t>м</w:t>
            </w:r>
            <w:proofErr w:type="gramEnd"/>
          </w:p>
        </w:tc>
        <w:tc>
          <w:tcPr>
            <w:tcW w:w="2252" w:type="dxa"/>
            <w:tcBorders>
              <w:top w:val="single" w:sz="4" w:space="0" w:color="auto"/>
              <w:left w:val="single" w:sz="4" w:space="0" w:color="auto"/>
              <w:bottom w:val="single" w:sz="4" w:space="0" w:color="auto"/>
              <w:right w:val="single" w:sz="4" w:space="0" w:color="auto"/>
            </w:tcBorders>
            <w:shd w:val="clear" w:color="auto" w:fill="FFFFFF"/>
          </w:tcPr>
          <w:p w:rsidR="004C5B11" w:rsidRPr="004C5B11" w:rsidRDefault="004C5B11" w:rsidP="004C5B11">
            <w:pPr>
              <w:spacing w:line="200" w:lineRule="exact"/>
              <w:jc w:val="center"/>
              <w:rPr>
                <w:rFonts w:ascii="Times New Roman" w:eastAsia="Times New Roman" w:hAnsi="Times New Roman" w:cs="Times New Roman"/>
                <w:color w:val="auto"/>
                <w:spacing w:val="1"/>
                <w:sz w:val="20"/>
                <w:szCs w:val="20"/>
              </w:rPr>
            </w:pPr>
            <w:r w:rsidRPr="004C5B11">
              <w:rPr>
                <w:rFonts w:ascii="Times New Roman" w:eastAsia="Times New Roman" w:hAnsi="Times New Roman" w:cs="Times New Roman"/>
                <w:spacing w:val="1"/>
                <w:sz w:val="20"/>
                <w:szCs w:val="20"/>
              </w:rPr>
              <w:t>500</w:t>
            </w:r>
          </w:p>
        </w:tc>
      </w:tr>
    </w:tbl>
    <w:p w:rsidR="004C5B11" w:rsidRPr="004C5B11" w:rsidRDefault="004C5B11" w:rsidP="004C5B11">
      <w:pPr>
        <w:tabs>
          <w:tab w:val="left" w:pos="1210"/>
        </w:tabs>
        <w:spacing w:line="317" w:lineRule="exact"/>
        <w:ind w:left="1160" w:right="20" w:hanging="734"/>
        <w:jc w:val="both"/>
        <w:rPr>
          <w:rFonts w:ascii="Times New Roman" w:eastAsia="Sylfaen" w:hAnsi="Times New Roman" w:cs="Times New Roman"/>
          <w:b/>
          <w:bCs/>
          <w:color w:val="auto"/>
          <w:spacing w:val="11"/>
          <w:sz w:val="18"/>
          <w:szCs w:val="18"/>
          <w:shd w:val="clear" w:color="auto" w:fill="FFFFFF"/>
        </w:rPr>
      </w:pPr>
      <w:r w:rsidRPr="004C5B11">
        <w:rPr>
          <w:rFonts w:ascii="Times New Roman" w:eastAsia="Sylfaen" w:hAnsi="Times New Roman" w:cs="Times New Roman"/>
          <w:b/>
          <w:bCs/>
          <w:spacing w:val="11"/>
          <w:sz w:val="18"/>
          <w:szCs w:val="18"/>
          <w:shd w:val="clear" w:color="auto" w:fill="FFFFFF"/>
        </w:rPr>
        <w:t>&lt;*&gt;</w:t>
      </w:r>
      <w:r w:rsidRPr="004C5B11">
        <w:rPr>
          <w:rFonts w:ascii="Times New Roman" w:eastAsia="Sylfaen" w:hAnsi="Times New Roman" w:cs="Times New Roman"/>
          <w:bCs/>
          <w:spacing w:val="11"/>
          <w:sz w:val="18"/>
          <w:szCs w:val="18"/>
          <w:shd w:val="clear" w:color="auto" w:fill="FFFFFF"/>
        </w:rPr>
        <w:t>В составе спасательного поста (станции) на водном объекте.</w:t>
      </w:r>
      <w:r w:rsidRPr="004C5B11">
        <w:rPr>
          <w:rFonts w:ascii="Times New Roman" w:eastAsia="Sylfaen" w:hAnsi="Times New Roman" w:cs="Times New Roman"/>
          <w:color w:val="auto"/>
          <w:spacing w:val="11"/>
          <w:sz w:val="18"/>
          <w:szCs w:val="18"/>
          <w:shd w:val="clear" w:color="auto" w:fill="FFFFFF"/>
        </w:rPr>
        <w:t xml:space="preserve"> </w:t>
      </w:r>
    </w:p>
    <w:p w:rsidR="004C5B11" w:rsidRDefault="004C5B11" w:rsidP="004C5B11">
      <w:pPr>
        <w:tabs>
          <w:tab w:val="right" w:pos="9924"/>
        </w:tabs>
        <w:rPr>
          <w:rFonts w:ascii="Times New Roman" w:hAnsi="Times New Roman" w:cs="Times New Roman"/>
          <w:sz w:val="21"/>
          <w:szCs w:val="21"/>
        </w:rPr>
      </w:pPr>
    </w:p>
    <w:p w:rsidR="000F329E" w:rsidRPr="00AA0C26" w:rsidRDefault="000F329E" w:rsidP="000F329E">
      <w:pPr>
        <w:pStyle w:val="af6"/>
        <w:numPr>
          <w:ilvl w:val="0"/>
          <w:numId w:val="34"/>
        </w:numPr>
        <w:tabs>
          <w:tab w:val="left" w:pos="567"/>
          <w:tab w:val="right" w:pos="9924"/>
        </w:tabs>
        <w:ind w:left="0" w:firstLine="284"/>
        <w:rPr>
          <w:rFonts w:ascii="Times New Roman" w:hAnsi="Times New Roman" w:cs="Times New Roman"/>
          <w:b/>
          <w:bCs/>
          <w:sz w:val="21"/>
          <w:szCs w:val="21"/>
        </w:rPr>
      </w:pPr>
      <w:r>
        <w:rPr>
          <w:rFonts w:ascii="Times New Roman" w:eastAsia="Sylfaen" w:hAnsi="Times New Roman" w:cs="Times New Roman"/>
          <w:spacing w:val="11"/>
          <w:sz w:val="21"/>
          <w:szCs w:val="21"/>
          <w:shd w:val="clear" w:color="auto" w:fill="FFFFFF"/>
        </w:rPr>
        <w:t xml:space="preserve"> </w:t>
      </w:r>
      <w:r w:rsidRPr="00AA0C26">
        <w:rPr>
          <w:rFonts w:ascii="Times New Roman" w:eastAsia="Sylfaen" w:hAnsi="Times New Roman" w:cs="Times New Roman"/>
          <w:b/>
          <w:bCs/>
          <w:spacing w:val="11"/>
          <w:sz w:val="21"/>
          <w:szCs w:val="21"/>
          <w:shd w:val="clear" w:color="auto" w:fill="FFFFFF"/>
        </w:rPr>
        <w:t>Расчетные показатели объектов, предназначенных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p>
    <w:p w:rsidR="000F329E" w:rsidRPr="00E56204" w:rsidRDefault="000F329E" w:rsidP="000F329E">
      <w:pPr>
        <w:pStyle w:val="51"/>
        <w:shd w:val="clear" w:color="auto" w:fill="auto"/>
        <w:tabs>
          <w:tab w:val="left" w:pos="426"/>
        </w:tabs>
        <w:spacing w:before="0" w:after="0" w:line="317" w:lineRule="exact"/>
        <w:ind w:left="720" w:right="20" w:firstLine="0"/>
        <w:rPr>
          <w:highlight w:val="yellow"/>
        </w:rPr>
      </w:pPr>
    </w:p>
    <w:p w:rsidR="004C5B11" w:rsidRDefault="000F329E" w:rsidP="000F329E">
      <w:pPr>
        <w:tabs>
          <w:tab w:val="right" w:pos="9924"/>
        </w:tabs>
        <w:rPr>
          <w:rStyle w:val="a7"/>
          <w:rFonts w:eastAsia="Courier New"/>
        </w:rPr>
      </w:pPr>
      <w:r>
        <w:rPr>
          <w:rStyle w:val="a7"/>
          <w:rFonts w:eastAsia="Courier New"/>
        </w:rPr>
        <w:t xml:space="preserve">                                                                                                                                            </w:t>
      </w:r>
      <w:r w:rsidR="00AA0C26">
        <w:rPr>
          <w:rStyle w:val="a7"/>
          <w:rFonts w:eastAsia="Courier New"/>
        </w:rPr>
        <w:t xml:space="preserve">         </w:t>
      </w:r>
      <w:r>
        <w:rPr>
          <w:rStyle w:val="a7"/>
          <w:rFonts w:eastAsia="Courier New"/>
        </w:rPr>
        <w:t xml:space="preserve">       Таблица 20.1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6"/>
        <w:gridCol w:w="1867"/>
        <w:gridCol w:w="2242"/>
        <w:gridCol w:w="1416"/>
        <w:gridCol w:w="2109"/>
        <w:gridCol w:w="1843"/>
      </w:tblGrid>
      <w:tr w:rsidR="00AA0C26" w:rsidTr="00CA2AB6">
        <w:trPr>
          <w:trHeight w:hRule="exact" w:val="850"/>
        </w:trPr>
        <w:tc>
          <w:tcPr>
            <w:tcW w:w="446" w:type="dxa"/>
            <w:vMerge w:val="restart"/>
            <w:shd w:val="clear" w:color="auto" w:fill="FFFFFF"/>
          </w:tcPr>
          <w:p w:rsidR="00AA0C26" w:rsidRDefault="00AA0C26" w:rsidP="00B63B68">
            <w:pPr>
              <w:pStyle w:val="af"/>
              <w:shd w:val="clear" w:color="auto" w:fill="auto"/>
              <w:spacing w:before="0" w:line="200" w:lineRule="exact"/>
              <w:ind w:left="160" w:firstLine="0"/>
            </w:pPr>
            <w:r>
              <w:rPr>
                <w:color w:val="000000"/>
              </w:rPr>
              <w:t>№</w:t>
            </w:r>
          </w:p>
        </w:tc>
        <w:tc>
          <w:tcPr>
            <w:tcW w:w="1867" w:type="dxa"/>
            <w:vMerge w:val="restart"/>
            <w:shd w:val="clear" w:color="auto" w:fill="FFFFFF"/>
          </w:tcPr>
          <w:p w:rsidR="00AA0C26" w:rsidRDefault="00AA0C26" w:rsidP="00B63B68">
            <w:pPr>
              <w:pStyle w:val="af"/>
              <w:shd w:val="clear" w:color="auto" w:fill="auto"/>
              <w:spacing w:before="0" w:after="60" w:line="200" w:lineRule="exact"/>
              <w:ind w:firstLine="0"/>
              <w:jc w:val="center"/>
            </w:pPr>
            <w:r>
              <w:rPr>
                <w:color w:val="000000"/>
              </w:rPr>
              <w:t>Наименование</w:t>
            </w:r>
          </w:p>
          <w:p w:rsidR="00AA0C26" w:rsidRDefault="00AA0C26" w:rsidP="00B63B68">
            <w:pPr>
              <w:pStyle w:val="af"/>
              <w:shd w:val="clear" w:color="auto" w:fill="auto"/>
              <w:spacing w:before="60" w:line="200" w:lineRule="exact"/>
              <w:ind w:firstLine="0"/>
              <w:jc w:val="center"/>
            </w:pPr>
            <w:r>
              <w:rPr>
                <w:color w:val="000000"/>
              </w:rPr>
              <w:t>объекта</w:t>
            </w:r>
          </w:p>
        </w:tc>
        <w:tc>
          <w:tcPr>
            <w:tcW w:w="3658" w:type="dxa"/>
            <w:gridSpan w:val="2"/>
            <w:shd w:val="clear" w:color="auto" w:fill="FFFFFF"/>
          </w:tcPr>
          <w:p w:rsidR="00AA0C26" w:rsidRDefault="00AA0C26" w:rsidP="00B63B68">
            <w:pPr>
              <w:pStyle w:val="af"/>
              <w:shd w:val="clear" w:color="auto" w:fill="auto"/>
              <w:spacing w:before="0" w:line="230" w:lineRule="exact"/>
              <w:ind w:firstLine="0"/>
              <w:jc w:val="center"/>
            </w:pPr>
            <w:r>
              <w:rPr>
                <w:color w:val="000000"/>
              </w:rPr>
              <w:t>Показатель минимально допустимого уровня обеспеченности</w:t>
            </w:r>
          </w:p>
        </w:tc>
        <w:tc>
          <w:tcPr>
            <w:tcW w:w="3952" w:type="dxa"/>
            <w:gridSpan w:val="2"/>
            <w:shd w:val="clear" w:color="auto" w:fill="FFFFFF"/>
          </w:tcPr>
          <w:p w:rsidR="00AA0C26" w:rsidRDefault="00AA0C26" w:rsidP="00B63B68">
            <w:pPr>
              <w:pStyle w:val="af"/>
              <w:shd w:val="clear" w:color="auto" w:fill="auto"/>
              <w:spacing w:before="0" w:line="226" w:lineRule="exact"/>
              <w:ind w:firstLine="0"/>
              <w:jc w:val="center"/>
            </w:pPr>
            <w:r>
              <w:rPr>
                <w:color w:val="000000"/>
              </w:rPr>
              <w:t>Показатель максимально допустимого уровня территориальной доступности</w:t>
            </w:r>
          </w:p>
        </w:tc>
      </w:tr>
      <w:tr w:rsidR="00AA0C26" w:rsidTr="00CA2AB6">
        <w:trPr>
          <w:trHeight w:hRule="exact" w:val="715"/>
        </w:trPr>
        <w:tc>
          <w:tcPr>
            <w:tcW w:w="446" w:type="dxa"/>
            <w:vMerge/>
            <w:shd w:val="clear" w:color="auto" w:fill="FFFFFF"/>
          </w:tcPr>
          <w:p w:rsidR="00AA0C26" w:rsidRDefault="00AA0C26" w:rsidP="00B63B68">
            <w:pPr>
              <w:pStyle w:val="af"/>
              <w:shd w:val="clear" w:color="auto" w:fill="auto"/>
              <w:spacing w:before="0" w:line="226" w:lineRule="exact"/>
              <w:ind w:firstLine="0"/>
              <w:jc w:val="center"/>
            </w:pPr>
          </w:p>
        </w:tc>
        <w:tc>
          <w:tcPr>
            <w:tcW w:w="1867" w:type="dxa"/>
            <w:vMerge/>
            <w:shd w:val="clear" w:color="auto" w:fill="FFFFFF"/>
          </w:tcPr>
          <w:p w:rsidR="00AA0C26" w:rsidRDefault="00AA0C26" w:rsidP="00B63B68">
            <w:pPr>
              <w:pStyle w:val="af"/>
              <w:shd w:val="clear" w:color="auto" w:fill="auto"/>
              <w:spacing w:before="0" w:line="226" w:lineRule="exact"/>
              <w:ind w:firstLine="0"/>
              <w:jc w:val="center"/>
            </w:pPr>
          </w:p>
        </w:tc>
        <w:tc>
          <w:tcPr>
            <w:tcW w:w="2242" w:type="dxa"/>
            <w:shd w:val="clear" w:color="auto" w:fill="FFFFFF"/>
          </w:tcPr>
          <w:p w:rsidR="00AA0C26" w:rsidRDefault="00AA0C26" w:rsidP="00B63B68">
            <w:pPr>
              <w:pStyle w:val="af"/>
              <w:shd w:val="clear" w:color="auto" w:fill="auto"/>
              <w:spacing w:before="0" w:after="180" w:line="200" w:lineRule="exact"/>
              <w:ind w:firstLine="0"/>
              <w:jc w:val="center"/>
            </w:pPr>
            <w:r>
              <w:rPr>
                <w:color w:val="000000"/>
              </w:rPr>
              <w:t>Единица</w:t>
            </w:r>
          </w:p>
          <w:p w:rsidR="00AA0C26" w:rsidRDefault="00AA0C26" w:rsidP="00B63B68">
            <w:pPr>
              <w:pStyle w:val="af"/>
              <w:shd w:val="clear" w:color="auto" w:fill="auto"/>
              <w:spacing w:before="180" w:line="200" w:lineRule="exact"/>
              <w:ind w:firstLine="0"/>
              <w:jc w:val="center"/>
            </w:pPr>
            <w:r>
              <w:rPr>
                <w:color w:val="000000"/>
              </w:rPr>
              <w:t>измерения</w:t>
            </w:r>
          </w:p>
        </w:tc>
        <w:tc>
          <w:tcPr>
            <w:tcW w:w="1416" w:type="dxa"/>
            <w:shd w:val="clear" w:color="auto" w:fill="FFFFFF"/>
          </w:tcPr>
          <w:p w:rsidR="00AA0C26" w:rsidRDefault="00AA0C26" w:rsidP="00B63B68">
            <w:pPr>
              <w:pStyle w:val="af"/>
              <w:shd w:val="clear" w:color="auto" w:fill="auto"/>
              <w:spacing w:before="0" w:line="200" w:lineRule="exact"/>
              <w:ind w:firstLine="0"/>
              <w:jc w:val="center"/>
            </w:pPr>
            <w:r>
              <w:rPr>
                <w:color w:val="000000"/>
              </w:rPr>
              <w:t>Величина</w:t>
            </w:r>
          </w:p>
        </w:tc>
        <w:tc>
          <w:tcPr>
            <w:tcW w:w="2109" w:type="dxa"/>
            <w:shd w:val="clear" w:color="auto" w:fill="FFFFFF"/>
          </w:tcPr>
          <w:p w:rsidR="00AA0C26" w:rsidRDefault="00AA0C26" w:rsidP="00B63B68">
            <w:pPr>
              <w:pStyle w:val="af"/>
              <w:shd w:val="clear" w:color="auto" w:fill="auto"/>
              <w:spacing w:before="0" w:after="180" w:line="200" w:lineRule="exact"/>
              <w:ind w:firstLine="0"/>
              <w:jc w:val="center"/>
            </w:pPr>
            <w:r>
              <w:rPr>
                <w:color w:val="000000"/>
              </w:rPr>
              <w:t>Единица</w:t>
            </w:r>
          </w:p>
          <w:p w:rsidR="00AA0C26" w:rsidRDefault="00AA0C26" w:rsidP="00B63B68">
            <w:pPr>
              <w:pStyle w:val="af"/>
              <w:shd w:val="clear" w:color="auto" w:fill="auto"/>
              <w:spacing w:before="180" w:line="200" w:lineRule="exact"/>
              <w:ind w:firstLine="0"/>
              <w:jc w:val="center"/>
            </w:pPr>
            <w:r>
              <w:rPr>
                <w:color w:val="000000"/>
              </w:rPr>
              <w:t>измерения</w:t>
            </w:r>
          </w:p>
        </w:tc>
        <w:tc>
          <w:tcPr>
            <w:tcW w:w="1843" w:type="dxa"/>
            <w:shd w:val="clear" w:color="auto" w:fill="FFFFFF"/>
          </w:tcPr>
          <w:p w:rsidR="00AA0C26" w:rsidRDefault="00AA0C26" w:rsidP="00B63B68">
            <w:pPr>
              <w:pStyle w:val="af"/>
              <w:shd w:val="clear" w:color="auto" w:fill="auto"/>
              <w:spacing w:before="0" w:line="200" w:lineRule="exact"/>
              <w:ind w:firstLine="0"/>
              <w:jc w:val="center"/>
            </w:pPr>
            <w:r>
              <w:rPr>
                <w:color w:val="000000"/>
              </w:rPr>
              <w:t>Величина</w:t>
            </w:r>
          </w:p>
        </w:tc>
      </w:tr>
      <w:tr w:rsidR="00AA0C26" w:rsidTr="00CA2AB6">
        <w:trPr>
          <w:trHeight w:hRule="exact" w:val="619"/>
        </w:trPr>
        <w:tc>
          <w:tcPr>
            <w:tcW w:w="446" w:type="dxa"/>
            <w:shd w:val="clear" w:color="auto" w:fill="FFFFFF"/>
          </w:tcPr>
          <w:p w:rsidR="00AA0C26" w:rsidRDefault="00AA0C26" w:rsidP="00B63B68">
            <w:pPr>
              <w:pStyle w:val="af"/>
              <w:shd w:val="clear" w:color="auto" w:fill="auto"/>
              <w:spacing w:before="0" w:line="200" w:lineRule="exact"/>
              <w:ind w:left="160" w:firstLine="0"/>
            </w:pPr>
            <w:r>
              <w:rPr>
                <w:color w:val="000000"/>
              </w:rPr>
              <w:t>1.</w:t>
            </w:r>
          </w:p>
        </w:tc>
        <w:tc>
          <w:tcPr>
            <w:tcW w:w="1867" w:type="dxa"/>
            <w:shd w:val="clear" w:color="auto" w:fill="FFFFFF"/>
          </w:tcPr>
          <w:p w:rsidR="00AA0C26" w:rsidRDefault="00AA0C26" w:rsidP="00B63B68">
            <w:pPr>
              <w:pStyle w:val="af"/>
              <w:shd w:val="clear" w:color="auto" w:fill="auto"/>
              <w:spacing w:before="0" w:line="230" w:lineRule="exact"/>
              <w:ind w:firstLine="0"/>
              <w:jc w:val="center"/>
            </w:pPr>
            <w:r>
              <w:rPr>
                <w:color w:val="000000"/>
              </w:rPr>
              <w:t>Рынки, рыночные комплексы</w:t>
            </w:r>
          </w:p>
        </w:tc>
        <w:tc>
          <w:tcPr>
            <w:tcW w:w="2242" w:type="dxa"/>
            <w:shd w:val="clear" w:color="auto" w:fill="FFFFFF"/>
          </w:tcPr>
          <w:p w:rsidR="00AA0C26" w:rsidRDefault="00AA0C26" w:rsidP="00B63B68">
            <w:pPr>
              <w:pStyle w:val="af"/>
              <w:shd w:val="clear" w:color="auto" w:fill="auto"/>
              <w:spacing w:before="0" w:line="230" w:lineRule="exact"/>
              <w:ind w:firstLine="0"/>
              <w:jc w:val="center"/>
            </w:pPr>
            <w:r>
              <w:rPr>
                <w:color w:val="000000"/>
              </w:rPr>
              <w:t>м</w:t>
            </w:r>
            <w:proofErr w:type="gramStart"/>
            <w:r>
              <w:rPr>
                <w:color w:val="000000"/>
                <w:vertAlign w:val="superscript"/>
              </w:rPr>
              <w:t>2</w:t>
            </w:r>
            <w:proofErr w:type="gramEnd"/>
            <w:r>
              <w:rPr>
                <w:color w:val="000000"/>
              </w:rPr>
              <w:t xml:space="preserve"> торговой площади на 1000 чел.</w:t>
            </w:r>
          </w:p>
        </w:tc>
        <w:tc>
          <w:tcPr>
            <w:tcW w:w="1416" w:type="dxa"/>
            <w:shd w:val="clear" w:color="auto" w:fill="FFFFFF"/>
          </w:tcPr>
          <w:p w:rsidR="00AA0C26" w:rsidRDefault="00AA0C26" w:rsidP="00B63B68">
            <w:pPr>
              <w:pStyle w:val="af"/>
              <w:shd w:val="clear" w:color="auto" w:fill="auto"/>
              <w:spacing w:before="0" w:line="200" w:lineRule="exact"/>
              <w:ind w:firstLine="0"/>
              <w:jc w:val="center"/>
            </w:pPr>
            <w:r>
              <w:rPr>
                <w:color w:val="000000"/>
              </w:rPr>
              <w:t>24</w:t>
            </w:r>
          </w:p>
        </w:tc>
        <w:tc>
          <w:tcPr>
            <w:tcW w:w="2109" w:type="dxa"/>
            <w:shd w:val="clear" w:color="auto" w:fill="FFFFFF"/>
          </w:tcPr>
          <w:p w:rsidR="00AA0C26" w:rsidRDefault="00AA0C26" w:rsidP="00B63B68">
            <w:pPr>
              <w:pStyle w:val="af"/>
              <w:shd w:val="clear" w:color="auto" w:fill="auto"/>
              <w:spacing w:before="0" w:line="230" w:lineRule="exact"/>
              <w:ind w:firstLine="0"/>
              <w:jc w:val="center"/>
            </w:pPr>
            <w:r>
              <w:rPr>
                <w:color w:val="000000"/>
              </w:rPr>
              <w:t>транспортная доступность</w:t>
            </w:r>
          </w:p>
        </w:tc>
        <w:tc>
          <w:tcPr>
            <w:tcW w:w="1843" w:type="dxa"/>
            <w:shd w:val="clear" w:color="auto" w:fill="FFFFFF"/>
          </w:tcPr>
          <w:p w:rsidR="00AA0C26" w:rsidRDefault="00AA0C26" w:rsidP="00B63B68">
            <w:pPr>
              <w:pStyle w:val="af"/>
              <w:shd w:val="clear" w:color="auto" w:fill="auto"/>
              <w:spacing w:before="0" w:line="200" w:lineRule="exact"/>
              <w:ind w:firstLine="0"/>
              <w:jc w:val="center"/>
            </w:pPr>
            <w:r>
              <w:t xml:space="preserve">Не </w:t>
            </w:r>
            <w:proofErr w:type="gramStart"/>
            <w:r>
              <w:t>установлена</w:t>
            </w:r>
            <w:proofErr w:type="gramEnd"/>
          </w:p>
        </w:tc>
      </w:tr>
    </w:tbl>
    <w:p w:rsidR="00CA2AB6" w:rsidRDefault="00CA2AB6" w:rsidP="00CA2AB6">
      <w:pPr>
        <w:rPr>
          <w:rFonts w:ascii="Times New Roman" w:hAnsi="Times New Roman" w:cs="Times New Roman"/>
          <w:sz w:val="21"/>
          <w:szCs w:val="21"/>
        </w:rPr>
      </w:pPr>
      <w:r>
        <w:rPr>
          <w:sz w:val="2"/>
          <w:szCs w:val="2"/>
        </w:rPr>
        <w:t xml:space="preserve"> </w:t>
      </w:r>
    </w:p>
    <w:p w:rsidR="00996F4C" w:rsidRDefault="00033760" w:rsidP="00CA2AB6">
      <w:pPr>
        <w:pStyle w:val="af6"/>
        <w:numPr>
          <w:ilvl w:val="0"/>
          <w:numId w:val="34"/>
        </w:numPr>
        <w:ind w:left="0" w:firstLine="360"/>
        <w:rPr>
          <w:rFonts w:ascii="Times New Roman" w:hAnsi="Times New Roman" w:cs="Times New Roman"/>
          <w:b/>
          <w:bCs/>
          <w:sz w:val="21"/>
          <w:szCs w:val="21"/>
        </w:rPr>
      </w:pPr>
      <w:r w:rsidRPr="00CA2AB6">
        <w:rPr>
          <w:rFonts w:ascii="Times New Roman" w:hAnsi="Times New Roman" w:cs="Times New Roman"/>
          <w:b/>
          <w:bCs/>
          <w:sz w:val="21"/>
          <w:szCs w:val="21"/>
        </w:rPr>
        <w:t>Расчетные показатели, устанавливаемые для объектов сельского хозяйства и объектов местного значения, имеющих промышленное и коммунально-складское назначение</w:t>
      </w:r>
      <w:bookmarkEnd w:id="40"/>
    </w:p>
    <w:p w:rsidR="00CA2AB6" w:rsidRPr="00CA2AB6" w:rsidRDefault="00CA2AB6" w:rsidP="00CA2AB6">
      <w:pPr>
        <w:pStyle w:val="af6"/>
        <w:ind w:left="360"/>
        <w:rPr>
          <w:rFonts w:ascii="Times New Roman" w:hAnsi="Times New Roman" w:cs="Times New Roman"/>
          <w:b/>
          <w:bCs/>
          <w:sz w:val="21"/>
          <w:szCs w:val="21"/>
        </w:rPr>
      </w:pPr>
    </w:p>
    <w:p w:rsidR="00996F4C" w:rsidRPr="00CA2AB6" w:rsidRDefault="003154B9" w:rsidP="00CA2AB6">
      <w:pPr>
        <w:jc w:val="both"/>
        <w:rPr>
          <w:rFonts w:ascii="Times New Roman" w:hAnsi="Times New Roman" w:cs="Times New Roman"/>
          <w:sz w:val="21"/>
          <w:szCs w:val="21"/>
        </w:rPr>
      </w:pPr>
      <w:r>
        <w:t xml:space="preserve"> </w:t>
      </w:r>
      <w:r w:rsidR="009A10A7">
        <w:t xml:space="preserve">   </w:t>
      </w:r>
      <w:proofErr w:type="gramStart"/>
      <w:r w:rsidR="00033760" w:rsidRPr="00CA2AB6">
        <w:rPr>
          <w:rFonts w:ascii="Times New Roman" w:hAnsi="Times New Roman" w:cs="Times New Roman"/>
          <w:sz w:val="21"/>
          <w:szCs w:val="21"/>
        </w:rPr>
        <w:t xml:space="preserve">Объекты, имеющих промышленное и коммунально-складское значение, объекты сельскохозяйственного назначения для поселений </w:t>
      </w:r>
      <w:r w:rsidR="003D16FA" w:rsidRPr="00CA2AB6">
        <w:rPr>
          <w:rFonts w:ascii="Times New Roman" w:hAnsi="Times New Roman" w:cs="Times New Roman"/>
          <w:sz w:val="21"/>
          <w:szCs w:val="21"/>
        </w:rPr>
        <w:t>Богородского муниципального округа</w:t>
      </w:r>
      <w:r w:rsidR="00033760" w:rsidRPr="00CA2AB6">
        <w:rPr>
          <w:rFonts w:ascii="Times New Roman" w:hAnsi="Times New Roman" w:cs="Times New Roman"/>
          <w:sz w:val="21"/>
          <w:szCs w:val="21"/>
        </w:rPr>
        <w:t xml:space="preserve"> объединены в производственную зону.</w:t>
      </w:r>
      <w:proofErr w:type="gramEnd"/>
    </w:p>
    <w:p w:rsidR="00996F4C" w:rsidRPr="00CA2AB6" w:rsidRDefault="009A10A7" w:rsidP="00CA2AB6">
      <w:pPr>
        <w:jc w:val="both"/>
        <w:rPr>
          <w:rFonts w:ascii="Times New Roman" w:hAnsi="Times New Roman" w:cs="Times New Roman"/>
          <w:sz w:val="21"/>
          <w:szCs w:val="21"/>
        </w:rPr>
      </w:pPr>
      <w:r w:rsidRPr="00CA2AB6">
        <w:rPr>
          <w:rFonts w:ascii="Times New Roman" w:hAnsi="Times New Roman" w:cs="Times New Roman"/>
          <w:sz w:val="21"/>
          <w:szCs w:val="21"/>
        </w:rPr>
        <w:t xml:space="preserve">           </w:t>
      </w:r>
      <w:r w:rsidR="00033760" w:rsidRPr="00CA2AB6">
        <w:rPr>
          <w:rFonts w:ascii="Times New Roman" w:hAnsi="Times New Roman" w:cs="Times New Roman"/>
          <w:sz w:val="21"/>
          <w:szCs w:val="21"/>
        </w:rPr>
        <w:t>Производственные зоны предназначены для размещения промышленных предприятий, сельскохозяйственных и агропромышленных комплексов, коммунально</w:t>
      </w:r>
      <w:r w:rsidR="00CA2AB6">
        <w:rPr>
          <w:rFonts w:ascii="Times New Roman" w:hAnsi="Times New Roman" w:cs="Times New Roman"/>
          <w:sz w:val="21"/>
          <w:szCs w:val="21"/>
        </w:rPr>
        <w:t>-</w:t>
      </w:r>
      <w:r w:rsidR="00033760" w:rsidRPr="00CA2AB6">
        <w:rPr>
          <w:rFonts w:ascii="Times New Roman" w:hAnsi="Times New Roman" w:cs="Times New Roman"/>
          <w:sz w:val="21"/>
          <w:szCs w:val="21"/>
        </w:rPr>
        <w:softHyphen/>
        <w:t>складских объектов и обеспечивающих их функционирование объектов инженерной и транспортной инфраструктуры.</w:t>
      </w:r>
    </w:p>
    <w:p w:rsidR="00D33C7A" w:rsidRPr="00CA2AB6" w:rsidRDefault="00033760" w:rsidP="00CA2AB6">
      <w:pPr>
        <w:ind w:firstLine="708"/>
        <w:jc w:val="both"/>
        <w:rPr>
          <w:rFonts w:ascii="Times New Roman" w:hAnsi="Times New Roman" w:cs="Times New Roman"/>
          <w:sz w:val="21"/>
          <w:szCs w:val="21"/>
        </w:rPr>
      </w:pPr>
      <w:r w:rsidRPr="00CA2AB6">
        <w:rPr>
          <w:rFonts w:ascii="Times New Roman" w:hAnsi="Times New Roman" w:cs="Times New Roman"/>
          <w:sz w:val="21"/>
          <w:szCs w:val="21"/>
        </w:rPr>
        <w:t xml:space="preserve">Производственные зоны сельских населенных пунктов </w:t>
      </w:r>
      <w:r w:rsidR="003D16FA" w:rsidRPr="00CA2AB6">
        <w:rPr>
          <w:rFonts w:ascii="Times New Roman" w:hAnsi="Times New Roman" w:cs="Times New Roman"/>
          <w:sz w:val="21"/>
          <w:szCs w:val="21"/>
        </w:rPr>
        <w:t>Богородского муниципального округа</w:t>
      </w:r>
      <w:r w:rsidRPr="00CA2AB6">
        <w:rPr>
          <w:rFonts w:ascii="Times New Roman" w:hAnsi="Times New Roman" w:cs="Times New Roman"/>
          <w:sz w:val="21"/>
          <w:szCs w:val="21"/>
        </w:rPr>
        <w:t xml:space="preserve"> следует размещать в соответствии с утвержденн</w:t>
      </w:r>
      <w:r w:rsidR="00D33C7A" w:rsidRPr="00CA2AB6">
        <w:rPr>
          <w:rFonts w:ascii="Times New Roman" w:hAnsi="Times New Roman" w:cs="Times New Roman"/>
          <w:sz w:val="21"/>
          <w:szCs w:val="21"/>
        </w:rPr>
        <w:t>ыми Правилами землепользования и застройки</w:t>
      </w:r>
      <w:r w:rsidRPr="00CA2AB6">
        <w:rPr>
          <w:rFonts w:ascii="Times New Roman" w:hAnsi="Times New Roman" w:cs="Times New Roman"/>
          <w:sz w:val="21"/>
          <w:szCs w:val="21"/>
        </w:rPr>
        <w:t xml:space="preserve"> </w:t>
      </w:r>
      <w:r w:rsidR="003D16FA" w:rsidRPr="00CA2AB6">
        <w:rPr>
          <w:rFonts w:ascii="Times New Roman" w:hAnsi="Times New Roman" w:cs="Times New Roman"/>
          <w:sz w:val="21"/>
          <w:szCs w:val="21"/>
        </w:rPr>
        <w:t>Богородско</w:t>
      </w:r>
      <w:r w:rsidR="00D33C7A" w:rsidRPr="00CA2AB6">
        <w:rPr>
          <w:rFonts w:ascii="Times New Roman" w:hAnsi="Times New Roman" w:cs="Times New Roman"/>
          <w:sz w:val="21"/>
          <w:szCs w:val="21"/>
        </w:rPr>
        <w:t>го</w:t>
      </w:r>
      <w:r w:rsidR="003D16FA" w:rsidRPr="00CA2AB6">
        <w:rPr>
          <w:rFonts w:ascii="Times New Roman" w:hAnsi="Times New Roman" w:cs="Times New Roman"/>
          <w:sz w:val="21"/>
          <w:szCs w:val="21"/>
        </w:rPr>
        <w:t xml:space="preserve"> муниципально</w:t>
      </w:r>
      <w:r w:rsidR="00D33C7A" w:rsidRPr="00CA2AB6">
        <w:rPr>
          <w:rFonts w:ascii="Times New Roman" w:hAnsi="Times New Roman" w:cs="Times New Roman"/>
          <w:sz w:val="21"/>
          <w:szCs w:val="21"/>
        </w:rPr>
        <w:t>го</w:t>
      </w:r>
      <w:r w:rsidR="003D16FA" w:rsidRPr="00CA2AB6">
        <w:rPr>
          <w:rFonts w:ascii="Times New Roman" w:hAnsi="Times New Roman" w:cs="Times New Roman"/>
          <w:sz w:val="21"/>
          <w:szCs w:val="21"/>
        </w:rPr>
        <w:t xml:space="preserve"> округ</w:t>
      </w:r>
      <w:r w:rsidR="00D33C7A" w:rsidRPr="00CA2AB6">
        <w:rPr>
          <w:rFonts w:ascii="Times New Roman" w:hAnsi="Times New Roman" w:cs="Times New Roman"/>
          <w:sz w:val="21"/>
          <w:szCs w:val="21"/>
        </w:rPr>
        <w:t>а</w:t>
      </w:r>
      <w:r w:rsidR="003D16FA" w:rsidRPr="00CA2AB6">
        <w:rPr>
          <w:rFonts w:ascii="Times New Roman" w:hAnsi="Times New Roman" w:cs="Times New Roman"/>
          <w:sz w:val="21"/>
          <w:szCs w:val="21"/>
        </w:rPr>
        <w:t xml:space="preserve"> Кировской области</w:t>
      </w:r>
      <w:r w:rsidR="00D33C7A" w:rsidRPr="00CA2AB6">
        <w:rPr>
          <w:rFonts w:ascii="Times New Roman" w:hAnsi="Times New Roman" w:cs="Times New Roman"/>
          <w:sz w:val="21"/>
          <w:szCs w:val="21"/>
        </w:rPr>
        <w:t>.</w:t>
      </w:r>
      <w:r w:rsidRPr="00CA2AB6">
        <w:rPr>
          <w:rFonts w:ascii="Times New Roman" w:hAnsi="Times New Roman" w:cs="Times New Roman"/>
          <w:sz w:val="21"/>
          <w:szCs w:val="21"/>
        </w:rPr>
        <w:t xml:space="preserve"> </w:t>
      </w:r>
    </w:p>
    <w:p w:rsidR="00996F4C" w:rsidRPr="00CA2AB6" w:rsidRDefault="00033760" w:rsidP="00CA2AB6">
      <w:pPr>
        <w:ind w:firstLine="708"/>
        <w:jc w:val="both"/>
        <w:rPr>
          <w:rFonts w:ascii="Times New Roman" w:hAnsi="Times New Roman" w:cs="Times New Roman"/>
          <w:sz w:val="21"/>
          <w:szCs w:val="21"/>
        </w:rPr>
      </w:pPr>
      <w:r w:rsidRPr="00CA2AB6">
        <w:rPr>
          <w:rFonts w:ascii="Times New Roman" w:hAnsi="Times New Roman" w:cs="Times New Roman"/>
          <w:sz w:val="21"/>
          <w:szCs w:val="21"/>
        </w:rPr>
        <w:t>Проектируемые сельскохозяйственные предприятия, здания и сооружения следует размещать в производственных зонах на основе планов развития существующих организаций и их производственной специализации.</w:t>
      </w:r>
    </w:p>
    <w:p w:rsidR="00996F4C" w:rsidRDefault="00CA2AB6" w:rsidP="00255D7F">
      <w:pPr>
        <w:pStyle w:val="33"/>
        <w:shd w:val="clear" w:color="auto" w:fill="auto"/>
        <w:tabs>
          <w:tab w:val="left" w:pos="709"/>
        </w:tabs>
        <w:spacing w:line="274" w:lineRule="exact"/>
        <w:ind w:right="1"/>
      </w:pPr>
      <w:r>
        <w:tab/>
      </w:r>
      <w:proofErr w:type="gramStart"/>
      <w:r w:rsidR="00033760">
        <w:t>В производственной зоне следует размещать животноводческие, птицеводческие и звероводческие предприятия, склады твердых минеральных удобрений и мелиорантов, склады жидких средств химизации и пестицидов,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w:t>
      </w:r>
      <w:proofErr w:type="gramEnd"/>
      <w:r w:rsidR="00033760">
        <w:t xml:space="preserve"> станции, инновационные центры, ветеринарные учреждения,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996F4C" w:rsidRPr="00255D7F" w:rsidRDefault="00033760" w:rsidP="00255D7F">
      <w:pPr>
        <w:pStyle w:val="33"/>
        <w:shd w:val="clear" w:color="auto" w:fill="auto"/>
        <w:spacing w:line="274" w:lineRule="exact"/>
        <w:ind w:right="1" w:firstLine="708"/>
      </w:pPr>
      <w:r w:rsidRPr="00255D7F">
        <w:t>Размещение животноводческих, птицеводческих и звероводческих предприятий и определение их мощности следует осуществлять с учетом наличия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применения других решений по утилизации навоза, согласованных на стадии выбора площадки органами Россельхознадзора.</w:t>
      </w:r>
    </w:p>
    <w:p w:rsidR="00996F4C" w:rsidRDefault="009A10A7" w:rsidP="009A10A7">
      <w:pPr>
        <w:pStyle w:val="33"/>
        <w:shd w:val="clear" w:color="auto" w:fill="auto"/>
        <w:tabs>
          <w:tab w:val="left" w:pos="709"/>
        </w:tabs>
        <w:spacing w:line="274" w:lineRule="exact"/>
        <w:ind w:right="20"/>
      </w:pPr>
      <w:r>
        <w:t xml:space="preserve">            </w:t>
      </w:r>
      <w:r w:rsidR="00033760">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p>
    <w:p w:rsidR="00996F4C" w:rsidRDefault="00033760" w:rsidP="00E4558A">
      <w:pPr>
        <w:pStyle w:val="33"/>
        <w:shd w:val="clear" w:color="auto" w:fill="auto"/>
        <w:spacing w:line="274" w:lineRule="exact"/>
        <w:ind w:left="20" w:right="20" w:firstLine="700"/>
      </w:pPr>
      <w:r>
        <w:t xml:space="preserve">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w:t>
      </w:r>
      <w:r>
        <w:lastRenderedPageBreak/>
        <w:t>ведения сельского хозяйства, либо на сельскохозяйственных угодьях худшего качества.</w:t>
      </w:r>
    </w:p>
    <w:p w:rsidR="00996F4C" w:rsidRDefault="00033760" w:rsidP="00E4558A">
      <w:pPr>
        <w:pStyle w:val="33"/>
        <w:shd w:val="clear" w:color="auto" w:fill="auto"/>
        <w:spacing w:line="274" w:lineRule="exact"/>
        <w:ind w:left="20" w:right="20" w:firstLine="700"/>
      </w:pPr>
      <w: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996F4C" w:rsidRDefault="009A10A7" w:rsidP="009A10A7">
      <w:pPr>
        <w:pStyle w:val="33"/>
        <w:shd w:val="clear" w:color="auto" w:fill="auto"/>
        <w:tabs>
          <w:tab w:val="left" w:pos="709"/>
        </w:tabs>
        <w:spacing w:line="274" w:lineRule="exact"/>
        <w:ind w:right="20"/>
      </w:pPr>
      <w:r>
        <w:t xml:space="preserve">            </w:t>
      </w:r>
      <w:r w:rsidR="00033760">
        <w:t>Производственную зону поселения следует располагать по возможности с подветренной стороны по отношению к жилой зоне и ниже по рельефу местности.</w:t>
      </w:r>
    </w:p>
    <w:p w:rsidR="00996F4C" w:rsidRDefault="009A10A7" w:rsidP="009A10A7">
      <w:pPr>
        <w:pStyle w:val="33"/>
        <w:shd w:val="clear" w:color="auto" w:fill="auto"/>
        <w:tabs>
          <w:tab w:val="left" w:pos="709"/>
        </w:tabs>
        <w:spacing w:line="274" w:lineRule="exact"/>
      </w:pPr>
      <w:r>
        <w:t xml:space="preserve">            </w:t>
      </w:r>
      <w:r w:rsidR="00033760">
        <w:t>Не допускается размещение производственных зон:</w:t>
      </w:r>
    </w:p>
    <w:p w:rsidR="00996F4C" w:rsidRDefault="00033760" w:rsidP="00E4558A">
      <w:pPr>
        <w:pStyle w:val="33"/>
        <w:numPr>
          <w:ilvl w:val="0"/>
          <w:numId w:val="2"/>
        </w:numPr>
        <w:shd w:val="clear" w:color="auto" w:fill="auto"/>
        <w:tabs>
          <w:tab w:val="left" w:pos="937"/>
        </w:tabs>
        <w:spacing w:line="274" w:lineRule="exact"/>
        <w:ind w:left="20" w:right="20" w:firstLine="700"/>
      </w:pPr>
      <w:r>
        <w:t>на месте закрытых полигонов для твердых бытовых отходов, очистных сооружений, скотомогильников, кожсырьевых предприятий;</w:t>
      </w:r>
    </w:p>
    <w:p w:rsidR="00996F4C" w:rsidRDefault="00033760" w:rsidP="00E4558A">
      <w:pPr>
        <w:pStyle w:val="33"/>
        <w:numPr>
          <w:ilvl w:val="0"/>
          <w:numId w:val="2"/>
        </w:numPr>
        <w:shd w:val="clear" w:color="auto" w:fill="auto"/>
        <w:tabs>
          <w:tab w:val="left" w:pos="937"/>
        </w:tabs>
        <w:spacing w:line="274" w:lineRule="exact"/>
        <w:ind w:left="20" w:right="20" w:firstLine="700"/>
      </w:pPr>
      <w:r>
        <w:t>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996F4C" w:rsidRDefault="00033760" w:rsidP="00E4558A">
      <w:pPr>
        <w:pStyle w:val="33"/>
        <w:numPr>
          <w:ilvl w:val="0"/>
          <w:numId w:val="2"/>
        </w:numPr>
        <w:shd w:val="clear" w:color="auto" w:fill="auto"/>
        <w:tabs>
          <w:tab w:val="left" w:pos="937"/>
        </w:tabs>
        <w:spacing w:line="274" w:lineRule="exact"/>
        <w:ind w:left="20" w:right="20" w:firstLine="700"/>
      </w:pPr>
      <w:r>
        <w:t>в зонах схода лавин, селей, оползней, обвалов, обрушений, которые могут угрожать застройке и эксплуатации предприятий, зданий и сооружений;</w:t>
      </w:r>
    </w:p>
    <w:p w:rsidR="00996F4C" w:rsidRDefault="00033760" w:rsidP="00E4558A">
      <w:pPr>
        <w:pStyle w:val="33"/>
        <w:numPr>
          <w:ilvl w:val="0"/>
          <w:numId w:val="2"/>
        </w:numPr>
        <w:shd w:val="clear" w:color="auto" w:fill="auto"/>
        <w:tabs>
          <w:tab w:val="left" w:pos="937"/>
        </w:tabs>
        <w:spacing w:line="274" w:lineRule="exact"/>
        <w:ind w:left="20" w:right="20" w:firstLine="700"/>
      </w:pPr>
      <w:r>
        <w:t>в зонах санитарной охраны источников питьевого водоснабжения в соответствии с требованиями СанПиН 2.1.4.1110-02;</w:t>
      </w:r>
    </w:p>
    <w:p w:rsidR="00996F4C" w:rsidRDefault="00033760" w:rsidP="00E4558A">
      <w:pPr>
        <w:pStyle w:val="33"/>
        <w:numPr>
          <w:ilvl w:val="0"/>
          <w:numId w:val="2"/>
        </w:numPr>
        <w:shd w:val="clear" w:color="auto" w:fill="auto"/>
        <w:tabs>
          <w:tab w:val="left" w:pos="937"/>
        </w:tabs>
        <w:spacing w:line="274" w:lineRule="exact"/>
        <w:ind w:left="20" w:right="20" w:firstLine="700"/>
      </w:pPr>
      <w:r>
        <w:t>во всех зонах округов санитарной, горно-санитарной охраны лечебно</w:t>
      </w:r>
      <w:r>
        <w:softHyphen/>
      </w:r>
      <w:r w:rsidR="002D4EA4">
        <w:t>-</w:t>
      </w:r>
      <w:r>
        <w:t>оздоровительных местностей и курортов;</w:t>
      </w:r>
    </w:p>
    <w:p w:rsidR="00996F4C" w:rsidRDefault="00033760" w:rsidP="00E4558A">
      <w:pPr>
        <w:pStyle w:val="33"/>
        <w:numPr>
          <w:ilvl w:val="0"/>
          <w:numId w:val="2"/>
        </w:numPr>
        <w:shd w:val="clear" w:color="auto" w:fill="auto"/>
        <w:tabs>
          <w:tab w:val="left" w:pos="937"/>
        </w:tabs>
        <w:spacing w:line="274" w:lineRule="exact"/>
        <w:ind w:left="20" w:firstLine="700"/>
      </w:pPr>
      <w:r>
        <w:t xml:space="preserve">в водоохранных и прибрежных зонах рек, водоемов и других объектов </w:t>
      </w:r>
      <w:proofErr w:type="gramStart"/>
      <w:r>
        <w:t>водного</w:t>
      </w:r>
      <w:proofErr w:type="gramEnd"/>
    </w:p>
    <w:p w:rsidR="00996F4C" w:rsidRDefault="00033760" w:rsidP="00E4558A">
      <w:pPr>
        <w:pStyle w:val="33"/>
        <w:shd w:val="clear" w:color="auto" w:fill="auto"/>
        <w:spacing w:line="274" w:lineRule="exact"/>
        <w:ind w:left="20"/>
        <w:jc w:val="left"/>
      </w:pPr>
      <w:r>
        <w:t>фонда;</w:t>
      </w:r>
    </w:p>
    <w:p w:rsidR="00996F4C" w:rsidRDefault="00033760" w:rsidP="00E4558A">
      <w:pPr>
        <w:pStyle w:val="33"/>
        <w:numPr>
          <w:ilvl w:val="0"/>
          <w:numId w:val="2"/>
        </w:numPr>
        <w:shd w:val="clear" w:color="auto" w:fill="auto"/>
        <w:tabs>
          <w:tab w:val="left" w:pos="937"/>
        </w:tabs>
        <w:spacing w:line="274" w:lineRule="exact"/>
        <w:ind w:left="20" w:firstLine="700"/>
      </w:pPr>
      <w:r>
        <w:t>на землях зеленых зон;</w:t>
      </w:r>
    </w:p>
    <w:p w:rsidR="00996F4C" w:rsidRDefault="00033760" w:rsidP="00E4558A">
      <w:pPr>
        <w:pStyle w:val="33"/>
        <w:numPr>
          <w:ilvl w:val="0"/>
          <w:numId w:val="2"/>
        </w:numPr>
        <w:shd w:val="clear" w:color="auto" w:fill="auto"/>
        <w:tabs>
          <w:tab w:val="left" w:pos="937"/>
        </w:tabs>
        <w:spacing w:line="274" w:lineRule="exact"/>
        <w:ind w:left="20" w:right="20" w:firstLine="700"/>
      </w:pPr>
      <w: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996F4C" w:rsidRDefault="00033760" w:rsidP="00E4558A">
      <w:pPr>
        <w:pStyle w:val="33"/>
        <w:numPr>
          <w:ilvl w:val="0"/>
          <w:numId w:val="2"/>
        </w:numPr>
        <w:shd w:val="clear" w:color="auto" w:fill="auto"/>
        <w:tabs>
          <w:tab w:val="left" w:pos="937"/>
        </w:tabs>
        <w:spacing w:line="274" w:lineRule="exact"/>
        <w:ind w:left="20" w:right="20" w:firstLine="700"/>
      </w:pPr>
      <w:r>
        <w:t xml:space="preserve">на землях особо охраняемых природных территорий, в том числе в зонах охраны объектов культурного наследия, без разрешения государственного органа </w:t>
      </w:r>
      <w:r w:rsidR="002D4EA4">
        <w:t>Кировск</w:t>
      </w:r>
      <w:r>
        <w:t>ой области в сфере государственной охраны объектов культурного наследия.</w:t>
      </w:r>
    </w:p>
    <w:p w:rsidR="00996F4C" w:rsidRDefault="00033760" w:rsidP="00E4558A">
      <w:pPr>
        <w:pStyle w:val="33"/>
        <w:shd w:val="clear" w:color="auto" w:fill="auto"/>
        <w:spacing w:line="274" w:lineRule="exact"/>
        <w:ind w:left="20" w:right="20" w:firstLine="700"/>
      </w:pPr>
      <w:r>
        <w:t>Размещение сельскохозяйственных предприятий, зданий и сооружений следует осуществлять в соответствии с требованиями СП 19.13330.2011.</w:t>
      </w:r>
    </w:p>
    <w:p w:rsidR="00996F4C" w:rsidRDefault="009A10A7" w:rsidP="009A10A7">
      <w:pPr>
        <w:pStyle w:val="33"/>
        <w:shd w:val="clear" w:color="auto" w:fill="auto"/>
        <w:tabs>
          <w:tab w:val="left" w:pos="709"/>
        </w:tabs>
        <w:spacing w:line="274" w:lineRule="exact"/>
        <w:ind w:right="20"/>
      </w:pPr>
      <w:r>
        <w:t xml:space="preserve">            </w:t>
      </w:r>
      <w:r w:rsidR="00033760">
        <w:t xml:space="preserve">Допускается размещение сельскохозяйственных предприятий, зданий и сооружений производственных </w:t>
      </w:r>
      <w:proofErr w:type="gramStart"/>
      <w:r w:rsidR="00033760">
        <w:t>зон</w:t>
      </w:r>
      <w:proofErr w:type="gramEnd"/>
      <w:r w:rsidR="00033760">
        <w:t xml:space="preserve">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996F4C" w:rsidRDefault="00033760" w:rsidP="00E4558A">
      <w:pPr>
        <w:pStyle w:val="33"/>
        <w:shd w:val="clear" w:color="auto" w:fill="auto"/>
        <w:spacing w:line="274" w:lineRule="exact"/>
        <w:ind w:left="20" w:right="20" w:firstLine="700"/>
      </w:pPr>
      <w: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996F4C" w:rsidRDefault="009A10A7" w:rsidP="009A10A7">
      <w:pPr>
        <w:pStyle w:val="33"/>
        <w:shd w:val="clear" w:color="auto" w:fill="auto"/>
        <w:tabs>
          <w:tab w:val="left" w:pos="709"/>
        </w:tabs>
        <w:spacing w:line="274" w:lineRule="exact"/>
        <w:ind w:left="142" w:right="20"/>
      </w:pPr>
      <w:r>
        <w:t xml:space="preserve">          </w:t>
      </w:r>
      <w:r w:rsidR="00033760">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275CE0" w:rsidRDefault="00033760" w:rsidP="00E4558A">
      <w:pPr>
        <w:pStyle w:val="33"/>
        <w:shd w:val="clear" w:color="auto" w:fill="auto"/>
        <w:spacing w:line="274" w:lineRule="exact"/>
        <w:ind w:left="20" w:right="20" w:firstLine="700"/>
      </w:pPr>
      <w:r>
        <w:t>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996F4C" w:rsidRDefault="00033760" w:rsidP="005E53DF">
      <w:pPr>
        <w:pStyle w:val="33"/>
        <w:shd w:val="clear" w:color="auto" w:fill="auto"/>
        <w:spacing w:line="274" w:lineRule="exact"/>
        <w:ind w:right="420" w:firstLine="709"/>
      </w:pPr>
      <w:r>
        <w:t>Для предприятий со сроком эксплуатации более 10 лет за расчетный горизонт</w:t>
      </w:r>
      <w:r w:rsidR="008B02B1">
        <w:t xml:space="preserve"> </w:t>
      </w:r>
      <w:r>
        <w:t>надлежит принимать наивысший уровень воды с вероятностью его повторения один раз в</w:t>
      </w:r>
      <w:r w:rsidR="008B02B1">
        <w:t xml:space="preserve"> </w:t>
      </w:r>
      <w:r>
        <w:t>50 лет, а для предприятий со сроком эксплуатации до 10 лет - один раз в 10 лет.</w:t>
      </w:r>
    </w:p>
    <w:p w:rsidR="00996F4C" w:rsidRDefault="00033760" w:rsidP="005E53DF">
      <w:pPr>
        <w:pStyle w:val="33"/>
        <w:shd w:val="clear" w:color="auto" w:fill="auto"/>
        <w:spacing w:line="274" w:lineRule="exact"/>
        <w:ind w:right="420" w:firstLine="709"/>
      </w:pPr>
      <w:r>
        <w:t>При размещении сельскохозяйственных предприятий на прибрежных участках</w:t>
      </w:r>
      <w:r w:rsidR="008B02B1">
        <w:t xml:space="preserve"> </w:t>
      </w:r>
      <w:r>
        <w:t>водоемов и при отсутствии непосредственной связи предприятий с ними следует</w:t>
      </w:r>
      <w:r w:rsidR="008B02B1">
        <w:t xml:space="preserve"> </w:t>
      </w:r>
      <w:r>
        <w:t>предусматривать незастроенную прибрежную полосу шириной не менее 40 м.</w:t>
      </w:r>
    </w:p>
    <w:p w:rsidR="00996F4C" w:rsidRDefault="00033760" w:rsidP="005E53DF">
      <w:pPr>
        <w:pStyle w:val="33"/>
        <w:shd w:val="clear" w:color="auto" w:fill="auto"/>
        <w:tabs>
          <w:tab w:val="left" w:pos="1134"/>
        </w:tabs>
        <w:spacing w:line="274" w:lineRule="exact"/>
        <w:ind w:right="420" w:firstLine="709"/>
      </w:pPr>
      <w:r>
        <w:t>Сельскохозяйственные предприятия, производственные зоны, выделяющие в</w:t>
      </w:r>
      <w:r w:rsidR="008B02B1">
        <w:t xml:space="preserve"> </w:t>
      </w:r>
      <w:r>
        <w:t>атмосферу значительное количество дыма, пыли или веществ с неприятным запахом, не</w:t>
      </w:r>
      <w:r w:rsidR="008B02B1">
        <w:t xml:space="preserve"> </w:t>
      </w:r>
      <w:r>
        <w:t>допускается располагать на территориях, не обеспеченных естественным проветриванием.</w:t>
      </w:r>
    </w:p>
    <w:p w:rsidR="00996F4C" w:rsidRDefault="00033760" w:rsidP="005E53DF">
      <w:pPr>
        <w:pStyle w:val="33"/>
        <w:shd w:val="clear" w:color="auto" w:fill="auto"/>
        <w:spacing w:line="274" w:lineRule="exact"/>
        <w:ind w:right="420" w:firstLine="709"/>
      </w:pPr>
      <w:r>
        <w:t>При необходимости размещения указанных предприятий на территориях, не</w:t>
      </w:r>
      <w:r w:rsidR="008B02B1">
        <w:t xml:space="preserve"> </w:t>
      </w:r>
      <w:r>
        <w:t>обеспеченных естественным проветриванием, следует предусматривать дополнительные</w:t>
      </w:r>
      <w:r w:rsidR="008B02B1">
        <w:t xml:space="preserve"> </w:t>
      </w:r>
      <w:r>
        <w:t>мероприятия по соблюдению норм предельно допустимых концентраций вредных</w:t>
      </w:r>
      <w:r w:rsidR="008B02B1">
        <w:t xml:space="preserve"> </w:t>
      </w:r>
      <w:r>
        <w:t>веществ на площадках этих предприятий и в воздухе населенных пунктов.</w:t>
      </w:r>
    </w:p>
    <w:p w:rsidR="00996F4C" w:rsidRDefault="00033760" w:rsidP="005E53DF">
      <w:pPr>
        <w:pStyle w:val="33"/>
        <w:shd w:val="clear" w:color="auto" w:fill="auto"/>
        <w:tabs>
          <w:tab w:val="left" w:pos="1134"/>
        </w:tabs>
        <w:spacing w:line="274" w:lineRule="exact"/>
        <w:ind w:right="420" w:firstLine="709"/>
      </w:pPr>
      <w:r>
        <w:t>При организации производственной зоны объекты и сооружения желательно</w:t>
      </w:r>
      <w:r w:rsidR="008B02B1">
        <w:t xml:space="preserve"> </w:t>
      </w:r>
      <w:r>
        <w:t xml:space="preserve">концентрировать </w:t>
      </w:r>
      <w:r>
        <w:lastRenderedPageBreak/>
        <w:t>на одной площадке с односторонним размещением относительно</w:t>
      </w:r>
      <w:r w:rsidR="008B02B1">
        <w:t xml:space="preserve"> </w:t>
      </w:r>
      <w:r>
        <w:t>селитебной зоны.</w:t>
      </w:r>
    </w:p>
    <w:p w:rsidR="00996F4C" w:rsidRDefault="00033760" w:rsidP="001F5E9A">
      <w:pPr>
        <w:pStyle w:val="33"/>
        <w:shd w:val="clear" w:color="auto" w:fill="auto"/>
        <w:tabs>
          <w:tab w:val="left" w:pos="1134"/>
        </w:tabs>
        <w:spacing w:line="274" w:lineRule="exact"/>
        <w:ind w:right="420" w:firstLine="709"/>
      </w:pPr>
      <w:r>
        <w:t>При разработке схем генеральных планов производственных зон и</w:t>
      </w:r>
      <w:r w:rsidR="008B02B1">
        <w:t xml:space="preserve"> </w:t>
      </w:r>
      <w:r>
        <w:t>генеральных планов сельскохозяйственных предприятий необходимо предусматривать:</w:t>
      </w:r>
    </w:p>
    <w:p w:rsidR="00996F4C" w:rsidRDefault="00033760" w:rsidP="001F5E9A">
      <w:pPr>
        <w:pStyle w:val="33"/>
        <w:numPr>
          <w:ilvl w:val="0"/>
          <w:numId w:val="2"/>
        </w:numPr>
        <w:shd w:val="clear" w:color="auto" w:fill="auto"/>
        <w:tabs>
          <w:tab w:val="left" w:pos="1288"/>
        </w:tabs>
        <w:spacing w:line="274" w:lineRule="exact"/>
        <w:ind w:right="374" w:firstLine="709"/>
      </w:pPr>
      <w:r>
        <w:t>транспортно-планировочную увязку с жилой зоной;</w:t>
      </w:r>
    </w:p>
    <w:p w:rsidR="00996F4C" w:rsidRDefault="00033760" w:rsidP="001F5E9A">
      <w:pPr>
        <w:pStyle w:val="33"/>
        <w:numPr>
          <w:ilvl w:val="0"/>
          <w:numId w:val="2"/>
        </w:numPr>
        <w:shd w:val="clear" w:color="auto" w:fill="auto"/>
        <w:tabs>
          <w:tab w:val="left" w:pos="1276"/>
        </w:tabs>
        <w:spacing w:line="274" w:lineRule="exact"/>
        <w:ind w:right="420" w:firstLine="709"/>
      </w:pPr>
      <w:r>
        <w:t>экономически целесообразное кооперирование сельскохозяйственных и</w:t>
      </w:r>
      <w:r w:rsidR="008B02B1">
        <w:t xml:space="preserve"> </w:t>
      </w:r>
      <w:r>
        <w:t>промышленных предприятий на одном земельном участке и организацию общих объектов</w:t>
      </w:r>
      <w:r w:rsidR="008B02B1">
        <w:t xml:space="preserve"> </w:t>
      </w:r>
      <w:r>
        <w:t>подсобного и вспомогательного назначения с учетом технологических связей, санитарно-гигиенических и</w:t>
      </w:r>
      <w:r w:rsidR="005E53DF">
        <w:t xml:space="preserve"> </w:t>
      </w:r>
      <w:r>
        <w:t xml:space="preserve"> противопожарных требований, грузооборота и видов транспорта;</w:t>
      </w:r>
    </w:p>
    <w:p w:rsidR="00996F4C" w:rsidRDefault="00033760" w:rsidP="001F5E9A">
      <w:pPr>
        <w:pStyle w:val="33"/>
        <w:numPr>
          <w:ilvl w:val="0"/>
          <w:numId w:val="2"/>
        </w:numPr>
        <w:shd w:val="clear" w:color="auto" w:fill="auto"/>
        <w:tabs>
          <w:tab w:val="left" w:pos="1288"/>
        </w:tabs>
        <w:spacing w:line="274" w:lineRule="exact"/>
        <w:ind w:right="420" w:firstLine="709"/>
      </w:pPr>
      <w:r>
        <w:t>размещение предприятий, зданий и сооружений, в том числе инженерных сетей, с</w:t>
      </w:r>
      <w:r>
        <w:br/>
        <w:t>соблюдением соответствующих минимальных расстояний между ними;</w:t>
      </w:r>
    </w:p>
    <w:p w:rsidR="00996F4C" w:rsidRDefault="00033760" w:rsidP="001F5E9A">
      <w:pPr>
        <w:pStyle w:val="33"/>
        <w:numPr>
          <w:ilvl w:val="0"/>
          <w:numId w:val="2"/>
        </w:numPr>
        <w:shd w:val="clear" w:color="auto" w:fill="auto"/>
        <w:tabs>
          <w:tab w:val="left" w:pos="1288"/>
        </w:tabs>
        <w:spacing w:line="274" w:lineRule="exact"/>
        <w:ind w:right="420" w:firstLine="709"/>
      </w:pPr>
      <w:r>
        <w:t>выполнение технологических и инженерно-технических требований и создание</w:t>
      </w:r>
      <w:r w:rsidR="008B02B1">
        <w:t xml:space="preserve"> </w:t>
      </w:r>
      <w:r>
        <w:t>единого архитектурного ансамбля с учетом природно-климатических, геологических и</w:t>
      </w:r>
      <w:r w:rsidR="008B02B1">
        <w:t xml:space="preserve"> </w:t>
      </w:r>
      <w:r>
        <w:t>других местных условий;</w:t>
      </w:r>
    </w:p>
    <w:p w:rsidR="00996F4C" w:rsidRDefault="00033760" w:rsidP="001F5E9A">
      <w:pPr>
        <w:pStyle w:val="33"/>
        <w:numPr>
          <w:ilvl w:val="0"/>
          <w:numId w:val="2"/>
        </w:numPr>
        <w:shd w:val="clear" w:color="auto" w:fill="auto"/>
        <w:tabs>
          <w:tab w:val="left" w:pos="1276"/>
        </w:tabs>
        <w:spacing w:line="274" w:lineRule="exact"/>
        <w:ind w:right="420" w:firstLine="709"/>
      </w:pPr>
      <w:r>
        <w:t>интенсивное использование территорий, включая наземное и подземное</w:t>
      </w:r>
      <w:r w:rsidR="008B02B1">
        <w:t xml:space="preserve"> </w:t>
      </w:r>
      <w:r>
        <w:t>пространство;</w:t>
      </w:r>
    </w:p>
    <w:p w:rsidR="00996F4C" w:rsidRDefault="00033760" w:rsidP="001F5E9A">
      <w:pPr>
        <w:pStyle w:val="33"/>
        <w:numPr>
          <w:ilvl w:val="0"/>
          <w:numId w:val="2"/>
        </w:numPr>
        <w:shd w:val="clear" w:color="auto" w:fill="auto"/>
        <w:tabs>
          <w:tab w:val="left" w:pos="1288"/>
        </w:tabs>
        <w:spacing w:line="274" w:lineRule="exact"/>
        <w:ind w:right="374" w:firstLine="709"/>
      </w:pPr>
      <w:r>
        <w:t>благоустройство территории;</w:t>
      </w:r>
    </w:p>
    <w:p w:rsidR="00996F4C" w:rsidRDefault="00033760" w:rsidP="001F5E9A">
      <w:pPr>
        <w:pStyle w:val="33"/>
        <w:numPr>
          <w:ilvl w:val="0"/>
          <w:numId w:val="2"/>
        </w:numPr>
        <w:shd w:val="clear" w:color="auto" w:fill="auto"/>
        <w:tabs>
          <w:tab w:val="left" w:pos="1288"/>
        </w:tabs>
        <w:spacing w:line="274" w:lineRule="exact"/>
        <w:ind w:right="420" w:firstLine="709"/>
      </w:pPr>
      <w:r>
        <w:t>защиту прилегающих земель от эрозии, заболачивания, засоления, загрязнения, а</w:t>
      </w:r>
      <w:r w:rsidR="001F5E9A">
        <w:t xml:space="preserve"> </w:t>
      </w:r>
      <w:r>
        <w:t>подземных вод и открытых водоемов от засорения и загрязнения сточными водами и</w:t>
      </w:r>
      <w:r w:rsidR="001F5E9A">
        <w:t xml:space="preserve"> </w:t>
      </w:r>
      <w:r>
        <w:t>отходами производства;</w:t>
      </w:r>
    </w:p>
    <w:p w:rsidR="00996F4C" w:rsidRDefault="00033760" w:rsidP="001F5E9A">
      <w:pPr>
        <w:pStyle w:val="33"/>
        <w:numPr>
          <w:ilvl w:val="0"/>
          <w:numId w:val="2"/>
        </w:numPr>
        <w:shd w:val="clear" w:color="auto" w:fill="auto"/>
        <w:tabs>
          <w:tab w:val="left" w:pos="1492"/>
        </w:tabs>
        <w:spacing w:line="274" w:lineRule="exact"/>
        <w:ind w:right="420" w:firstLine="709"/>
      </w:pPr>
      <w:r>
        <w:t>возможность расширения производственной зоны сельскохозяйственных</w:t>
      </w:r>
      <w:r w:rsidR="001F5E9A">
        <w:t xml:space="preserve"> </w:t>
      </w:r>
      <w:r>
        <w:t>предприятий;</w:t>
      </w:r>
    </w:p>
    <w:p w:rsidR="00996F4C" w:rsidRDefault="00033760" w:rsidP="001F5E9A">
      <w:pPr>
        <w:pStyle w:val="33"/>
        <w:numPr>
          <w:ilvl w:val="0"/>
          <w:numId w:val="2"/>
        </w:numPr>
        <w:shd w:val="clear" w:color="auto" w:fill="auto"/>
        <w:tabs>
          <w:tab w:val="left" w:pos="1288"/>
        </w:tabs>
        <w:spacing w:line="274" w:lineRule="exact"/>
        <w:ind w:right="374" w:firstLine="709"/>
      </w:pPr>
      <w:r>
        <w:t>осуществление строительных и монтажных работ индустриальными методами;</w:t>
      </w:r>
    </w:p>
    <w:p w:rsidR="00996F4C" w:rsidRDefault="00033760" w:rsidP="001F5E9A">
      <w:pPr>
        <w:pStyle w:val="33"/>
        <w:numPr>
          <w:ilvl w:val="0"/>
          <w:numId w:val="2"/>
        </w:numPr>
        <w:shd w:val="clear" w:color="auto" w:fill="auto"/>
        <w:tabs>
          <w:tab w:val="left" w:pos="1492"/>
        </w:tabs>
        <w:spacing w:line="274" w:lineRule="exact"/>
        <w:ind w:right="420" w:firstLine="709"/>
      </w:pPr>
      <w:r>
        <w:t>возможность строительства и ввода сельскохозяйственных предприятий в</w:t>
      </w:r>
      <w:r w:rsidR="001F5E9A">
        <w:t xml:space="preserve"> </w:t>
      </w:r>
      <w:r>
        <w:t>эксплуатацию пусковыми комплексами или очередями;</w:t>
      </w:r>
    </w:p>
    <w:p w:rsidR="00996F4C" w:rsidRDefault="00033760" w:rsidP="001F5E9A">
      <w:pPr>
        <w:pStyle w:val="33"/>
        <w:numPr>
          <w:ilvl w:val="0"/>
          <w:numId w:val="2"/>
        </w:numPr>
        <w:shd w:val="clear" w:color="auto" w:fill="auto"/>
        <w:tabs>
          <w:tab w:val="left" w:pos="1288"/>
        </w:tabs>
        <w:spacing w:line="274" w:lineRule="exact"/>
        <w:ind w:right="420" w:firstLine="709"/>
      </w:pPr>
      <w:r>
        <w:t>восстановление (рекультивацию) земель, нарушенных при строительстве, снятие</w:t>
      </w:r>
      <w:r w:rsidR="001F5E9A">
        <w:t xml:space="preserve"> </w:t>
      </w:r>
      <w:r>
        <w:t>и нанесение снимаемого плодородного слоя почвы на малопродуктивные земли;</w:t>
      </w:r>
    </w:p>
    <w:p w:rsidR="00996F4C" w:rsidRDefault="00033760" w:rsidP="001F5E9A">
      <w:pPr>
        <w:pStyle w:val="33"/>
        <w:numPr>
          <w:ilvl w:val="0"/>
          <w:numId w:val="2"/>
        </w:numPr>
        <w:shd w:val="clear" w:color="auto" w:fill="auto"/>
        <w:tabs>
          <w:tab w:val="left" w:pos="1288"/>
        </w:tabs>
        <w:spacing w:line="274" w:lineRule="exact"/>
        <w:ind w:right="374" w:firstLine="709"/>
      </w:pPr>
      <w:r>
        <w:t>технико-экономическую эффективность планировочных решений.</w:t>
      </w:r>
    </w:p>
    <w:p w:rsidR="00996F4C" w:rsidRDefault="00033760" w:rsidP="001F5E9A">
      <w:pPr>
        <w:pStyle w:val="33"/>
        <w:shd w:val="clear" w:color="auto" w:fill="auto"/>
        <w:tabs>
          <w:tab w:val="left" w:pos="709"/>
        </w:tabs>
        <w:spacing w:line="274" w:lineRule="exact"/>
        <w:ind w:right="420" w:firstLine="284"/>
      </w:pPr>
      <w:r>
        <w:t xml:space="preserve">Санитарно-защитные зоны от промышленных и коммунально-складских предприятий </w:t>
      </w:r>
      <w:r w:rsidR="000257E7">
        <w:t>устанавливают</w:t>
      </w:r>
      <w:r>
        <w:t xml:space="preserve">ся согласно нормативными показателями таблицы </w:t>
      </w:r>
      <w:r w:rsidR="00B01B5B">
        <w:t>21</w:t>
      </w:r>
      <w:r>
        <w:t>.1</w:t>
      </w:r>
    </w:p>
    <w:p w:rsidR="00996F4C" w:rsidRDefault="00374886" w:rsidP="005473FA">
      <w:pPr>
        <w:pStyle w:val="a8"/>
        <w:shd w:val="clear" w:color="auto" w:fill="auto"/>
        <w:spacing w:line="210" w:lineRule="exact"/>
      </w:pPr>
      <w:r>
        <w:t xml:space="preserve">                                                                                                                                                         </w:t>
      </w:r>
      <w:r w:rsidR="00033760">
        <w:t xml:space="preserve">Таблица </w:t>
      </w:r>
      <w:r w:rsidR="00944145">
        <w:t>21</w:t>
      </w:r>
      <w:r w:rsidR="00033760">
        <w:t>.1</w:t>
      </w:r>
    </w:p>
    <w:tbl>
      <w:tblPr>
        <w:tblOverlap w:val="never"/>
        <w:tblW w:w="0" w:type="auto"/>
        <w:tblLayout w:type="fixed"/>
        <w:tblCellMar>
          <w:left w:w="10" w:type="dxa"/>
          <w:right w:w="10" w:type="dxa"/>
        </w:tblCellMar>
        <w:tblLook w:val="0000"/>
      </w:tblPr>
      <w:tblGrid>
        <w:gridCol w:w="1291"/>
        <w:gridCol w:w="6595"/>
        <w:gridCol w:w="2047"/>
      </w:tblGrid>
      <w:tr w:rsidR="00996F4C" w:rsidTr="001F5E9A">
        <w:trPr>
          <w:trHeight w:hRule="exact" w:val="470"/>
        </w:trPr>
        <w:tc>
          <w:tcPr>
            <w:tcW w:w="1291" w:type="dxa"/>
            <w:tcBorders>
              <w:top w:val="single" w:sz="4" w:space="0" w:color="auto"/>
              <w:left w:val="single" w:sz="4" w:space="0" w:color="auto"/>
            </w:tcBorders>
            <w:shd w:val="clear" w:color="auto" w:fill="FFFFFF"/>
          </w:tcPr>
          <w:p w:rsidR="00996F4C" w:rsidRPr="0099189C" w:rsidRDefault="00033760" w:rsidP="0099189C">
            <w:pPr>
              <w:jc w:val="center"/>
              <w:rPr>
                <w:rFonts w:ascii="Times New Roman" w:hAnsi="Times New Roman" w:cs="Times New Roman"/>
                <w:sz w:val="20"/>
                <w:szCs w:val="20"/>
              </w:rPr>
            </w:pPr>
            <w:r w:rsidRPr="0099189C">
              <w:rPr>
                <w:rFonts w:ascii="Times New Roman" w:hAnsi="Times New Roman" w:cs="Times New Roman"/>
                <w:sz w:val="20"/>
                <w:szCs w:val="20"/>
              </w:rPr>
              <w:t xml:space="preserve">№ </w:t>
            </w:r>
            <w:proofErr w:type="gramStart"/>
            <w:r w:rsidRPr="0099189C">
              <w:rPr>
                <w:rFonts w:ascii="Times New Roman" w:hAnsi="Times New Roman" w:cs="Times New Roman"/>
                <w:sz w:val="20"/>
                <w:szCs w:val="20"/>
              </w:rPr>
              <w:t>п</w:t>
            </w:r>
            <w:proofErr w:type="gramEnd"/>
            <w:r w:rsidRPr="0099189C">
              <w:rPr>
                <w:rFonts w:ascii="Times New Roman" w:hAnsi="Times New Roman" w:cs="Times New Roman"/>
                <w:sz w:val="20"/>
                <w:szCs w:val="20"/>
              </w:rPr>
              <w:t>/п</w:t>
            </w:r>
          </w:p>
        </w:tc>
        <w:tc>
          <w:tcPr>
            <w:tcW w:w="6595" w:type="dxa"/>
            <w:tcBorders>
              <w:top w:val="single" w:sz="4" w:space="0" w:color="auto"/>
              <w:left w:val="single" w:sz="4" w:space="0" w:color="auto"/>
            </w:tcBorders>
            <w:shd w:val="clear" w:color="auto" w:fill="FFFFFF"/>
          </w:tcPr>
          <w:p w:rsidR="00996F4C" w:rsidRDefault="00033760" w:rsidP="005473FA">
            <w:pPr>
              <w:pStyle w:val="33"/>
              <w:shd w:val="clear" w:color="auto" w:fill="auto"/>
              <w:spacing w:line="230" w:lineRule="exact"/>
              <w:jc w:val="center"/>
            </w:pPr>
            <w:r>
              <w:rPr>
                <w:rStyle w:val="9pt0pt"/>
              </w:rPr>
              <w:t>Наименование предприятия, класс опасности</w:t>
            </w:r>
          </w:p>
        </w:tc>
        <w:tc>
          <w:tcPr>
            <w:tcW w:w="2047" w:type="dxa"/>
            <w:tcBorders>
              <w:top w:val="single" w:sz="4" w:space="0" w:color="auto"/>
              <w:left w:val="single" w:sz="4" w:space="0" w:color="auto"/>
              <w:right w:val="single" w:sz="4" w:space="0" w:color="auto"/>
            </w:tcBorders>
            <w:shd w:val="clear" w:color="auto" w:fill="FFFFFF"/>
          </w:tcPr>
          <w:p w:rsidR="00996F4C" w:rsidRDefault="00033760" w:rsidP="005473FA">
            <w:pPr>
              <w:pStyle w:val="33"/>
              <w:shd w:val="clear" w:color="auto" w:fill="auto"/>
              <w:spacing w:line="180" w:lineRule="exact"/>
              <w:ind w:left="700"/>
              <w:jc w:val="left"/>
            </w:pPr>
            <w:r>
              <w:rPr>
                <w:rStyle w:val="9pt0pt"/>
              </w:rPr>
              <w:t>Размер СЗЗ, м</w:t>
            </w:r>
          </w:p>
        </w:tc>
      </w:tr>
      <w:tr w:rsidR="00996F4C" w:rsidTr="001F5E9A">
        <w:trPr>
          <w:trHeight w:hRule="exact" w:val="360"/>
        </w:trPr>
        <w:tc>
          <w:tcPr>
            <w:tcW w:w="1291" w:type="dxa"/>
            <w:tcBorders>
              <w:top w:val="single" w:sz="4" w:space="0" w:color="auto"/>
              <w:left w:val="single" w:sz="4" w:space="0" w:color="auto"/>
            </w:tcBorders>
            <w:shd w:val="clear" w:color="auto" w:fill="FFFFFF"/>
          </w:tcPr>
          <w:p w:rsidR="00996F4C" w:rsidRPr="0099189C" w:rsidRDefault="00033760" w:rsidP="0099189C">
            <w:pPr>
              <w:jc w:val="center"/>
              <w:rPr>
                <w:rFonts w:ascii="Times New Roman" w:hAnsi="Times New Roman" w:cs="Times New Roman"/>
                <w:sz w:val="20"/>
                <w:szCs w:val="20"/>
              </w:rPr>
            </w:pPr>
            <w:r w:rsidRPr="0099189C">
              <w:rPr>
                <w:rFonts w:ascii="Times New Roman" w:hAnsi="Times New Roman" w:cs="Times New Roman"/>
                <w:sz w:val="20"/>
                <w:szCs w:val="20"/>
              </w:rPr>
              <w:t>1</w:t>
            </w:r>
          </w:p>
        </w:tc>
        <w:tc>
          <w:tcPr>
            <w:tcW w:w="6595" w:type="dxa"/>
            <w:tcBorders>
              <w:top w:val="single" w:sz="4" w:space="0" w:color="auto"/>
              <w:left w:val="single" w:sz="4" w:space="0" w:color="auto"/>
            </w:tcBorders>
            <w:shd w:val="clear" w:color="auto" w:fill="FFFFFF"/>
          </w:tcPr>
          <w:p w:rsidR="00996F4C" w:rsidRDefault="00033760" w:rsidP="005473FA">
            <w:pPr>
              <w:pStyle w:val="33"/>
              <w:shd w:val="clear" w:color="auto" w:fill="auto"/>
              <w:spacing w:line="180" w:lineRule="exact"/>
              <w:ind w:left="100"/>
              <w:jc w:val="left"/>
            </w:pPr>
            <w:r>
              <w:rPr>
                <w:rStyle w:val="9pt0pt"/>
              </w:rPr>
              <w:t>Производства лесопильные - класс IV</w:t>
            </w:r>
          </w:p>
        </w:tc>
        <w:tc>
          <w:tcPr>
            <w:tcW w:w="2047" w:type="dxa"/>
            <w:tcBorders>
              <w:top w:val="single" w:sz="4" w:space="0" w:color="auto"/>
              <w:left w:val="single" w:sz="4" w:space="0" w:color="auto"/>
              <w:right w:val="single" w:sz="4" w:space="0" w:color="auto"/>
            </w:tcBorders>
            <w:shd w:val="clear" w:color="auto" w:fill="FFFFFF"/>
          </w:tcPr>
          <w:p w:rsidR="00996F4C" w:rsidRDefault="00033760" w:rsidP="005473FA">
            <w:pPr>
              <w:pStyle w:val="33"/>
              <w:shd w:val="clear" w:color="auto" w:fill="auto"/>
              <w:spacing w:line="180" w:lineRule="exact"/>
              <w:jc w:val="center"/>
            </w:pPr>
            <w:r>
              <w:rPr>
                <w:rStyle w:val="9pt0pt"/>
              </w:rPr>
              <w:t>100</w:t>
            </w:r>
          </w:p>
        </w:tc>
      </w:tr>
      <w:tr w:rsidR="00996F4C" w:rsidTr="001F5E9A">
        <w:trPr>
          <w:trHeight w:hRule="exact" w:val="360"/>
        </w:trPr>
        <w:tc>
          <w:tcPr>
            <w:tcW w:w="1291" w:type="dxa"/>
            <w:tcBorders>
              <w:top w:val="single" w:sz="4" w:space="0" w:color="auto"/>
              <w:left w:val="single" w:sz="4" w:space="0" w:color="auto"/>
            </w:tcBorders>
            <w:shd w:val="clear" w:color="auto" w:fill="FFFFFF"/>
          </w:tcPr>
          <w:p w:rsidR="00996F4C" w:rsidRPr="0099189C" w:rsidRDefault="00033760" w:rsidP="0099189C">
            <w:pPr>
              <w:jc w:val="center"/>
              <w:rPr>
                <w:rFonts w:ascii="Times New Roman" w:hAnsi="Times New Roman" w:cs="Times New Roman"/>
                <w:sz w:val="20"/>
                <w:szCs w:val="20"/>
              </w:rPr>
            </w:pPr>
            <w:r w:rsidRPr="0099189C">
              <w:rPr>
                <w:rFonts w:ascii="Times New Roman" w:hAnsi="Times New Roman" w:cs="Times New Roman"/>
                <w:sz w:val="20"/>
                <w:szCs w:val="20"/>
              </w:rPr>
              <w:t>2</w:t>
            </w:r>
          </w:p>
        </w:tc>
        <w:tc>
          <w:tcPr>
            <w:tcW w:w="6595" w:type="dxa"/>
            <w:tcBorders>
              <w:top w:val="single" w:sz="4" w:space="0" w:color="auto"/>
              <w:left w:val="single" w:sz="4" w:space="0" w:color="auto"/>
            </w:tcBorders>
            <w:shd w:val="clear" w:color="auto" w:fill="FFFFFF"/>
          </w:tcPr>
          <w:p w:rsidR="00996F4C" w:rsidRDefault="00033760" w:rsidP="005473FA">
            <w:pPr>
              <w:pStyle w:val="33"/>
              <w:shd w:val="clear" w:color="auto" w:fill="auto"/>
              <w:spacing w:line="180" w:lineRule="exact"/>
              <w:ind w:left="100"/>
              <w:jc w:val="left"/>
            </w:pPr>
            <w:r>
              <w:rPr>
                <w:rStyle w:val="9pt0pt"/>
              </w:rPr>
              <w:t>Деревообрабатывающее производство, класс III</w:t>
            </w:r>
          </w:p>
        </w:tc>
        <w:tc>
          <w:tcPr>
            <w:tcW w:w="2047" w:type="dxa"/>
            <w:tcBorders>
              <w:top w:val="single" w:sz="4" w:space="0" w:color="auto"/>
              <w:left w:val="single" w:sz="4" w:space="0" w:color="auto"/>
              <w:right w:val="single" w:sz="4" w:space="0" w:color="auto"/>
            </w:tcBorders>
            <w:shd w:val="clear" w:color="auto" w:fill="FFFFFF"/>
          </w:tcPr>
          <w:p w:rsidR="00996F4C" w:rsidRDefault="00033760" w:rsidP="005473FA">
            <w:pPr>
              <w:pStyle w:val="33"/>
              <w:shd w:val="clear" w:color="auto" w:fill="auto"/>
              <w:spacing w:line="180" w:lineRule="exact"/>
              <w:jc w:val="center"/>
            </w:pPr>
            <w:r>
              <w:rPr>
                <w:rStyle w:val="9pt0pt"/>
              </w:rPr>
              <w:t>300</w:t>
            </w:r>
          </w:p>
        </w:tc>
      </w:tr>
      <w:tr w:rsidR="00996F4C" w:rsidTr="001F5E9A">
        <w:trPr>
          <w:trHeight w:hRule="exact" w:val="588"/>
        </w:trPr>
        <w:tc>
          <w:tcPr>
            <w:tcW w:w="1291" w:type="dxa"/>
            <w:tcBorders>
              <w:top w:val="single" w:sz="4" w:space="0" w:color="auto"/>
              <w:left w:val="single" w:sz="4" w:space="0" w:color="auto"/>
              <w:bottom w:val="single" w:sz="4" w:space="0" w:color="auto"/>
            </w:tcBorders>
            <w:shd w:val="clear" w:color="auto" w:fill="FFFFFF"/>
          </w:tcPr>
          <w:p w:rsidR="00996F4C" w:rsidRPr="0099189C" w:rsidRDefault="00033760" w:rsidP="0099189C">
            <w:pPr>
              <w:jc w:val="center"/>
              <w:rPr>
                <w:rFonts w:ascii="Times New Roman" w:hAnsi="Times New Roman" w:cs="Times New Roman"/>
                <w:sz w:val="20"/>
                <w:szCs w:val="20"/>
              </w:rPr>
            </w:pPr>
            <w:r w:rsidRPr="0099189C">
              <w:rPr>
                <w:rFonts w:ascii="Times New Roman" w:hAnsi="Times New Roman" w:cs="Times New Roman"/>
                <w:sz w:val="20"/>
                <w:szCs w:val="20"/>
              </w:rPr>
              <w:t>3</w:t>
            </w:r>
          </w:p>
        </w:tc>
        <w:tc>
          <w:tcPr>
            <w:tcW w:w="6595" w:type="dxa"/>
            <w:tcBorders>
              <w:top w:val="single" w:sz="4" w:space="0" w:color="auto"/>
              <w:left w:val="single" w:sz="4" w:space="0" w:color="auto"/>
              <w:bottom w:val="single" w:sz="4" w:space="0" w:color="auto"/>
            </w:tcBorders>
            <w:shd w:val="clear" w:color="auto" w:fill="FFFFFF"/>
          </w:tcPr>
          <w:p w:rsidR="00996F4C" w:rsidRDefault="00033760" w:rsidP="005473FA">
            <w:pPr>
              <w:pStyle w:val="33"/>
              <w:shd w:val="clear" w:color="auto" w:fill="auto"/>
              <w:spacing w:line="230" w:lineRule="exact"/>
              <w:ind w:left="100"/>
              <w:jc w:val="left"/>
            </w:pPr>
            <w:r>
              <w:rPr>
                <w:rStyle w:val="9pt0pt"/>
              </w:rPr>
              <w:t>Промышленные объекты и производств</w:t>
            </w:r>
            <w:proofErr w:type="gramStart"/>
            <w:r>
              <w:rPr>
                <w:rStyle w:val="9pt0pt"/>
              </w:rPr>
              <w:t>а(</w:t>
            </w:r>
            <w:proofErr w:type="gramEnd"/>
            <w:r>
              <w:rPr>
                <w:rStyle w:val="9pt0pt"/>
              </w:rPr>
              <w:t>мясоперерабатывающие, консервные, рыбокоптильные производства методом холодного и горячего копчения)- класс III</w:t>
            </w:r>
          </w:p>
        </w:tc>
        <w:tc>
          <w:tcPr>
            <w:tcW w:w="2047" w:type="dxa"/>
            <w:tcBorders>
              <w:top w:val="single" w:sz="4" w:space="0" w:color="auto"/>
              <w:left w:val="single" w:sz="4" w:space="0" w:color="auto"/>
              <w:bottom w:val="single" w:sz="4" w:space="0" w:color="auto"/>
              <w:right w:val="single" w:sz="4" w:space="0" w:color="auto"/>
            </w:tcBorders>
            <w:shd w:val="clear" w:color="auto" w:fill="FFFFFF"/>
          </w:tcPr>
          <w:p w:rsidR="00996F4C" w:rsidRDefault="00033760" w:rsidP="005473FA">
            <w:pPr>
              <w:pStyle w:val="33"/>
              <w:shd w:val="clear" w:color="auto" w:fill="auto"/>
              <w:spacing w:line="180" w:lineRule="exact"/>
              <w:jc w:val="center"/>
            </w:pPr>
            <w:r>
              <w:rPr>
                <w:rStyle w:val="9pt0pt"/>
              </w:rPr>
              <w:t>300</w:t>
            </w:r>
          </w:p>
        </w:tc>
      </w:tr>
      <w:tr w:rsidR="0099189C" w:rsidTr="00FC5584">
        <w:trPr>
          <w:trHeight w:hRule="exact" w:val="588"/>
        </w:trPr>
        <w:tc>
          <w:tcPr>
            <w:tcW w:w="1291" w:type="dxa"/>
            <w:tcBorders>
              <w:top w:val="single" w:sz="4" w:space="0" w:color="auto"/>
              <w:left w:val="single" w:sz="4" w:space="0" w:color="auto"/>
            </w:tcBorders>
            <w:shd w:val="clear" w:color="auto" w:fill="FFFFFF"/>
          </w:tcPr>
          <w:p w:rsidR="0099189C" w:rsidRPr="0099189C" w:rsidRDefault="0099189C" w:rsidP="0099189C">
            <w:pPr>
              <w:jc w:val="center"/>
              <w:rPr>
                <w:rFonts w:ascii="Times New Roman" w:hAnsi="Times New Roman" w:cs="Times New Roman"/>
                <w:sz w:val="20"/>
                <w:szCs w:val="20"/>
              </w:rPr>
            </w:pPr>
            <w:r w:rsidRPr="0099189C">
              <w:rPr>
                <w:rFonts w:ascii="Times New Roman" w:hAnsi="Times New Roman" w:cs="Times New Roman"/>
                <w:sz w:val="20"/>
                <w:szCs w:val="20"/>
              </w:rPr>
              <w:t>4</w:t>
            </w:r>
          </w:p>
        </w:tc>
        <w:tc>
          <w:tcPr>
            <w:tcW w:w="6595" w:type="dxa"/>
            <w:tcBorders>
              <w:top w:val="single" w:sz="4" w:space="0" w:color="auto"/>
              <w:left w:val="single" w:sz="4" w:space="0" w:color="auto"/>
            </w:tcBorders>
            <w:shd w:val="clear" w:color="auto" w:fill="FFFFFF"/>
          </w:tcPr>
          <w:p w:rsidR="0099189C" w:rsidRDefault="0099189C" w:rsidP="0099189C">
            <w:pPr>
              <w:pStyle w:val="33"/>
              <w:shd w:val="clear" w:color="auto" w:fill="auto"/>
              <w:spacing w:line="230" w:lineRule="exact"/>
              <w:ind w:left="100"/>
              <w:jc w:val="left"/>
              <w:rPr>
                <w:rStyle w:val="9pt0pt"/>
              </w:rPr>
            </w:pPr>
            <w:proofErr w:type="gramStart"/>
            <w:r>
              <w:rPr>
                <w:rStyle w:val="9pt0pt"/>
              </w:rPr>
              <w:t>Промышленные объекты и производства (хлебопекарные, молочные и маслобойные, производства, - класс IV</w:t>
            </w:r>
            <w:proofErr w:type="gramEnd"/>
          </w:p>
        </w:tc>
        <w:tc>
          <w:tcPr>
            <w:tcW w:w="2047" w:type="dxa"/>
            <w:tcBorders>
              <w:top w:val="single" w:sz="4" w:space="0" w:color="auto"/>
              <w:left w:val="single" w:sz="4" w:space="0" w:color="auto"/>
              <w:right w:val="single" w:sz="4" w:space="0" w:color="auto"/>
            </w:tcBorders>
            <w:shd w:val="clear" w:color="auto" w:fill="FFFFFF"/>
          </w:tcPr>
          <w:p w:rsidR="0099189C" w:rsidRDefault="0099189C" w:rsidP="0099189C">
            <w:pPr>
              <w:pStyle w:val="33"/>
              <w:shd w:val="clear" w:color="auto" w:fill="auto"/>
              <w:spacing w:line="180" w:lineRule="exact"/>
              <w:jc w:val="center"/>
              <w:rPr>
                <w:rStyle w:val="9pt0pt"/>
              </w:rPr>
            </w:pPr>
            <w:r>
              <w:rPr>
                <w:rStyle w:val="9pt0pt"/>
              </w:rPr>
              <w:t>100</w:t>
            </w:r>
          </w:p>
        </w:tc>
      </w:tr>
      <w:tr w:rsidR="0099189C" w:rsidTr="0099189C">
        <w:trPr>
          <w:trHeight w:hRule="exact" w:val="958"/>
        </w:trPr>
        <w:tc>
          <w:tcPr>
            <w:tcW w:w="1291" w:type="dxa"/>
            <w:tcBorders>
              <w:top w:val="single" w:sz="4" w:space="0" w:color="auto"/>
              <w:left w:val="single" w:sz="4" w:space="0" w:color="auto"/>
            </w:tcBorders>
            <w:shd w:val="clear" w:color="auto" w:fill="FFFFFF"/>
          </w:tcPr>
          <w:p w:rsidR="0099189C" w:rsidRPr="0099189C" w:rsidRDefault="0099189C" w:rsidP="0099189C">
            <w:pPr>
              <w:jc w:val="center"/>
              <w:rPr>
                <w:rFonts w:ascii="Times New Roman" w:hAnsi="Times New Roman" w:cs="Times New Roman"/>
                <w:sz w:val="20"/>
                <w:szCs w:val="20"/>
              </w:rPr>
            </w:pPr>
            <w:r w:rsidRPr="0099189C">
              <w:rPr>
                <w:rFonts w:ascii="Times New Roman" w:hAnsi="Times New Roman" w:cs="Times New Roman"/>
                <w:sz w:val="20"/>
                <w:szCs w:val="20"/>
              </w:rPr>
              <w:t>5</w:t>
            </w:r>
          </w:p>
        </w:tc>
        <w:tc>
          <w:tcPr>
            <w:tcW w:w="6595" w:type="dxa"/>
            <w:tcBorders>
              <w:top w:val="single" w:sz="4" w:space="0" w:color="auto"/>
              <w:left w:val="single" w:sz="4" w:space="0" w:color="auto"/>
            </w:tcBorders>
            <w:shd w:val="clear" w:color="auto" w:fill="FFFFFF"/>
          </w:tcPr>
          <w:p w:rsidR="0099189C" w:rsidRDefault="0099189C" w:rsidP="0099189C">
            <w:pPr>
              <w:pStyle w:val="33"/>
              <w:shd w:val="clear" w:color="auto" w:fill="auto"/>
              <w:spacing w:line="230" w:lineRule="exact"/>
              <w:ind w:left="100"/>
              <w:jc w:val="left"/>
              <w:rPr>
                <w:rStyle w:val="9pt0pt"/>
              </w:rPr>
            </w:pPr>
            <w:r>
              <w:rPr>
                <w:rStyle w:val="9pt0pt"/>
              </w:rPr>
              <w:t>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V</w:t>
            </w:r>
          </w:p>
        </w:tc>
        <w:tc>
          <w:tcPr>
            <w:tcW w:w="2047" w:type="dxa"/>
            <w:tcBorders>
              <w:top w:val="single" w:sz="4" w:space="0" w:color="auto"/>
              <w:left w:val="single" w:sz="4" w:space="0" w:color="auto"/>
              <w:right w:val="single" w:sz="4" w:space="0" w:color="auto"/>
            </w:tcBorders>
            <w:shd w:val="clear" w:color="auto" w:fill="FFFFFF"/>
          </w:tcPr>
          <w:p w:rsidR="0099189C" w:rsidRDefault="0099189C" w:rsidP="0099189C">
            <w:pPr>
              <w:pStyle w:val="33"/>
              <w:shd w:val="clear" w:color="auto" w:fill="auto"/>
              <w:spacing w:line="180" w:lineRule="exact"/>
              <w:jc w:val="center"/>
              <w:rPr>
                <w:rStyle w:val="9pt0pt"/>
              </w:rPr>
            </w:pPr>
            <w:r>
              <w:rPr>
                <w:rStyle w:val="9pt0pt"/>
              </w:rPr>
              <w:t>50</w:t>
            </w:r>
          </w:p>
        </w:tc>
      </w:tr>
      <w:tr w:rsidR="0099189C" w:rsidTr="0099189C">
        <w:trPr>
          <w:trHeight w:hRule="exact" w:val="844"/>
        </w:trPr>
        <w:tc>
          <w:tcPr>
            <w:tcW w:w="1291" w:type="dxa"/>
            <w:tcBorders>
              <w:top w:val="single" w:sz="4" w:space="0" w:color="auto"/>
              <w:left w:val="single" w:sz="4" w:space="0" w:color="auto"/>
            </w:tcBorders>
            <w:shd w:val="clear" w:color="auto" w:fill="FFFFFF"/>
          </w:tcPr>
          <w:p w:rsidR="0099189C" w:rsidRPr="0099189C" w:rsidRDefault="0099189C" w:rsidP="0099189C">
            <w:pPr>
              <w:jc w:val="center"/>
              <w:rPr>
                <w:rFonts w:ascii="Times New Roman" w:hAnsi="Times New Roman" w:cs="Times New Roman"/>
                <w:sz w:val="20"/>
                <w:szCs w:val="20"/>
              </w:rPr>
            </w:pPr>
            <w:r w:rsidRPr="0099189C">
              <w:rPr>
                <w:rFonts w:ascii="Times New Roman" w:hAnsi="Times New Roman" w:cs="Times New Roman"/>
                <w:sz w:val="20"/>
                <w:szCs w:val="20"/>
              </w:rPr>
              <w:t>6</w:t>
            </w:r>
          </w:p>
        </w:tc>
        <w:tc>
          <w:tcPr>
            <w:tcW w:w="6595" w:type="dxa"/>
            <w:tcBorders>
              <w:top w:val="single" w:sz="4" w:space="0" w:color="auto"/>
              <w:left w:val="single" w:sz="4" w:space="0" w:color="auto"/>
            </w:tcBorders>
            <w:shd w:val="clear" w:color="auto" w:fill="FFFFFF"/>
          </w:tcPr>
          <w:p w:rsidR="0099189C" w:rsidRDefault="0099189C" w:rsidP="0099189C">
            <w:pPr>
              <w:pStyle w:val="33"/>
              <w:shd w:val="clear" w:color="auto" w:fill="auto"/>
              <w:spacing w:line="230" w:lineRule="exact"/>
              <w:ind w:left="100"/>
              <w:jc w:val="left"/>
              <w:rPr>
                <w:rStyle w:val="9pt0pt"/>
              </w:rPr>
            </w:pPr>
            <w:r>
              <w:rPr>
                <w:rStyle w:val="9pt0pt"/>
              </w:rPr>
              <w:t>Фермы крупного рогатого скота более 100 и менее 1200 голов (всех специализаций), фермы коневодческие, овцеводческие на 5-30 тыс</w:t>
            </w:r>
            <w:proofErr w:type="gramStart"/>
            <w:r>
              <w:rPr>
                <w:rStyle w:val="9pt0pt"/>
              </w:rPr>
              <w:t>.г</w:t>
            </w:r>
            <w:proofErr w:type="gramEnd"/>
            <w:r>
              <w:rPr>
                <w:rStyle w:val="9pt0pt"/>
              </w:rPr>
              <w:t xml:space="preserve">олов,. птицеводческие до 100 тыс.кур-несушек и до 1 млн.бройлеров зверофермы, класс </w:t>
            </w:r>
            <w:r>
              <w:rPr>
                <w:rStyle w:val="9pt0pt"/>
                <w:lang w:val="en-US"/>
              </w:rPr>
              <w:t>III</w:t>
            </w:r>
          </w:p>
        </w:tc>
        <w:tc>
          <w:tcPr>
            <w:tcW w:w="2047" w:type="dxa"/>
            <w:tcBorders>
              <w:top w:val="single" w:sz="4" w:space="0" w:color="auto"/>
              <w:left w:val="single" w:sz="4" w:space="0" w:color="auto"/>
              <w:right w:val="single" w:sz="4" w:space="0" w:color="auto"/>
            </w:tcBorders>
            <w:shd w:val="clear" w:color="auto" w:fill="FFFFFF"/>
          </w:tcPr>
          <w:p w:rsidR="0099189C" w:rsidRDefault="0099189C" w:rsidP="0099189C">
            <w:pPr>
              <w:pStyle w:val="33"/>
              <w:shd w:val="clear" w:color="auto" w:fill="auto"/>
              <w:spacing w:line="180" w:lineRule="exact"/>
              <w:jc w:val="center"/>
              <w:rPr>
                <w:rStyle w:val="9pt0pt"/>
              </w:rPr>
            </w:pPr>
            <w:r>
              <w:rPr>
                <w:rStyle w:val="9pt0pt"/>
              </w:rPr>
              <w:t>300</w:t>
            </w:r>
          </w:p>
        </w:tc>
      </w:tr>
      <w:tr w:rsidR="0099189C" w:rsidTr="00FC5584">
        <w:trPr>
          <w:trHeight w:hRule="exact" w:val="588"/>
        </w:trPr>
        <w:tc>
          <w:tcPr>
            <w:tcW w:w="1291" w:type="dxa"/>
            <w:tcBorders>
              <w:top w:val="single" w:sz="4" w:space="0" w:color="auto"/>
              <w:left w:val="single" w:sz="4" w:space="0" w:color="auto"/>
            </w:tcBorders>
            <w:shd w:val="clear" w:color="auto" w:fill="FFFFFF"/>
          </w:tcPr>
          <w:p w:rsidR="0099189C" w:rsidRPr="0099189C" w:rsidRDefault="0099189C" w:rsidP="0099189C">
            <w:pPr>
              <w:jc w:val="center"/>
              <w:rPr>
                <w:rFonts w:ascii="Times New Roman" w:hAnsi="Times New Roman" w:cs="Times New Roman"/>
                <w:sz w:val="20"/>
                <w:szCs w:val="20"/>
              </w:rPr>
            </w:pPr>
            <w:r w:rsidRPr="0099189C">
              <w:rPr>
                <w:rFonts w:ascii="Times New Roman" w:hAnsi="Times New Roman" w:cs="Times New Roman"/>
                <w:sz w:val="20"/>
                <w:szCs w:val="20"/>
              </w:rPr>
              <w:t>7</w:t>
            </w:r>
          </w:p>
        </w:tc>
        <w:tc>
          <w:tcPr>
            <w:tcW w:w="6595" w:type="dxa"/>
            <w:tcBorders>
              <w:top w:val="single" w:sz="4" w:space="0" w:color="auto"/>
              <w:left w:val="single" w:sz="4" w:space="0" w:color="auto"/>
            </w:tcBorders>
            <w:shd w:val="clear" w:color="auto" w:fill="FFFFFF"/>
          </w:tcPr>
          <w:p w:rsidR="0099189C" w:rsidRDefault="0099189C" w:rsidP="0099189C">
            <w:pPr>
              <w:pStyle w:val="33"/>
              <w:shd w:val="clear" w:color="auto" w:fill="auto"/>
              <w:spacing w:line="230" w:lineRule="exact"/>
              <w:ind w:left="100"/>
              <w:jc w:val="left"/>
              <w:rPr>
                <w:rStyle w:val="9pt0pt"/>
              </w:rPr>
            </w:pPr>
            <w:r>
              <w:rPr>
                <w:rStyle w:val="9pt0pt"/>
              </w:rPr>
              <w:t xml:space="preserve">Тепличные и парниковые хозяйства, хозяйства с содержанием животных (свинарники, коровники, питомники, конюшни, зверофермы) до 100 голов, класс </w:t>
            </w:r>
            <w:r>
              <w:rPr>
                <w:rStyle w:val="9pt0pt"/>
                <w:lang w:val="en-US"/>
              </w:rPr>
              <w:t>IV</w:t>
            </w:r>
          </w:p>
        </w:tc>
        <w:tc>
          <w:tcPr>
            <w:tcW w:w="2047" w:type="dxa"/>
            <w:tcBorders>
              <w:top w:val="single" w:sz="4" w:space="0" w:color="auto"/>
              <w:left w:val="single" w:sz="4" w:space="0" w:color="auto"/>
              <w:right w:val="single" w:sz="4" w:space="0" w:color="auto"/>
            </w:tcBorders>
            <w:shd w:val="clear" w:color="auto" w:fill="FFFFFF"/>
          </w:tcPr>
          <w:p w:rsidR="0099189C" w:rsidRDefault="0099189C" w:rsidP="0099189C">
            <w:pPr>
              <w:pStyle w:val="33"/>
              <w:shd w:val="clear" w:color="auto" w:fill="auto"/>
              <w:spacing w:line="180" w:lineRule="exact"/>
              <w:jc w:val="center"/>
              <w:rPr>
                <w:rStyle w:val="9pt0pt"/>
              </w:rPr>
            </w:pPr>
            <w:r>
              <w:rPr>
                <w:rStyle w:val="9pt0pt"/>
              </w:rPr>
              <w:t>100</w:t>
            </w:r>
          </w:p>
        </w:tc>
      </w:tr>
      <w:tr w:rsidR="0099189C" w:rsidTr="001F5E9A">
        <w:trPr>
          <w:trHeight w:hRule="exact" w:val="588"/>
        </w:trPr>
        <w:tc>
          <w:tcPr>
            <w:tcW w:w="1291" w:type="dxa"/>
            <w:tcBorders>
              <w:top w:val="single" w:sz="4" w:space="0" w:color="auto"/>
              <w:left w:val="single" w:sz="4" w:space="0" w:color="auto"/>
              <w:bottom w:val="single" w:sz="4" w:space="0" w:color="auto"/>
            </w:tcBorders>
            <w:shd w:val="clear" w:color="auto" w:fill="FFFFFF"/>
          </w:tcPr>
          <w:p w:rsidR="0099189C" w:rsidRPr="0099189C" w:rsidRDefault="0099189C" w:rsidP="0099189C">
            <w:pPr>
              <w:jc w:val="center"/>
              <w:rPr>
                <w:rFonts w:ascii="Times New Roman" w:hAnsi="Times New Roman" w:cs="Times New Roman"/>
                <w:sz w:val="20"/>
                <w:szCs w:val="20"/>
              </w:rPr>
            </w:pPr>
            <w:r w:rsidRPr="0099189C">
              <w:rPr>
                <w:rFonts w:ascii="Times New Roman" w:hAnsi="Times New Roman" w:cs="Times New Roman"/>
                <w:sz w:val="20"/>
                <w:szCs w:val="20"/>
              </w:rPr>
              <w:t>8</w:t>
            </w:r>
          </w:p>
        </w:tc>
        <w:tc>
          <w:tcPr>
            <w:tcW w:w="6595" w:type="dxa"/>
            <w:tcBorders>
              <w:top w:val="single" w:sz="4" w:space="0" w:color="auto"/>
              <w:left w:val="single" w:sz="4" w:space="0" w:color="auto"/>
              <w:bottom w:val="single" w:sz="4" w:space="0" w:color="auto"/>
            </w:tcBorders>
            <w:shd w:val="clear" w:color="auto" w:fill="FFFFFF"/>
          </w:tcPr>
          <w:p w:rsidR="0099189C" w:rsidRDefault="0099189C" w:rsidP="0099189C">
            <w:pPr>
              <w:pStyle w:val="33"/>
              <w:shd w:val="clear" w:color="auto" w:fill="auto"/>
              <w:spacing w:line="230" w:lineRule="exact"/>
              <w:ind w:left="100"/>
              <w:jc w:val="left"/>
              <w:rPr>
                <w:rStyle w:val="9pt0pt"/>
              </w:rPr>
            </w:pPr>
            <w:r>
              <w:rPr>
                <w:rStyle w:val="9pt0pt"/>
              </w:rPr>
              <w:t>Хозяйства с содержанием животных (свинарники, коровники, питомники, конюшни, зверофермы) до 50 голов</w:t>
            </w:r>
            <w:proofErr w:type="gramStart"/>
            <w:r>
              <w:rPr>
                <w:rStyle w:val="9pt0pt"/>
              </w:rPr>
              <w:t>.</w:t>
            </w:r>
            <w:proofErr w:type="gramEnd"/>
            <w:r>
              <w:rPr>
                <w:rStyle w:val="9pt0pt"/>
              </w:rPr>
              <w:t xml:space="preserve"> - </w:t>
            </w:r>
            <w:proofErr w:type="gramStart"/>
            <w:r>
              <w:rPr>
                <w:rStyle w:val="9pt0pt"/>
              </w:rPr>
              <w:t>к</w:t>
            </w:r>
            <w:proofErr w:type="gramEnd"/>
            <w:r>
              <w:rPr>
                <w:rStyle w:val="9pt0pt"/>
              </w:rPr>
              <w:t>ласс V</w:t>
            </w:r>
          </w:p>
        </w:tc>
        <w:tc>
          <w:tcPr>
            <w:tcW w:w="2047" w:type="dxa"/>
            <w:tcBorders>
              <w:top w:val="single" w:sz="4" w:space="0" w:color="auto"/>
              <w:left w:val="single" w:sz="4" w:space="0" w:color="auto"/>
              <w:bottom w:val="single" w:sz="4" w:space="0" w:color="auto"/>
              <w:right w:val="single" w:sz="4" w:space="0" w:color="auto"/>
            </w:tcBorders>
            <w:shd w:val="clear" w:color="auto" w:fill="FFFFFF"/>
          </w:tcPr>
          <w:p w:rsidR="0099189C" w:rsidRDefault="0099189C" w:rsidP="0099189C">
            <w:pPr>
              <w:pStyle w:val="33"/>
              <w:shd w:val="clear" w:color="auto" w:fill="auto"/>
              <w:spacing w:line="180" w:lineRule="exact"/>
              <w:jc w:val="center"/>
              <w:rPr>
                <w:rStyle w:val="9pt0pt"/>
              </w:rPr>
            </w:pPr>
            <w:r>
              <w:rPr>
                <w:rStyle w:val="9pt0pt"/>
              </w:rPr>
              <w:t>50</w:t>
            </w:r>
          </w:p>
        </w:tc>
      </w:tr>
      <w:tr w:rsidR="0099189C" w:rsidTr="0099189C">
        <w:trPr>
          <w:trHeight w:hRule="exact" w:val="816"/>
        </w:trPr>
        <w:tc>
          <w:tcPr>
            <w:tcW w:w="1291" w:type="dxa"/>
            <w:tcBorders>
              <w:top w:val="single" w:sz="4" w:space="0" w:color="auto"/>
              <w:left w:val="single" w:sz="4" w:space="0" w:color="auto"/>
              <w:bottom w:val="single" w:sz="4" w:space="0" w:color="auto"/>
            </w:tcBorders>
            <w:shd w:val="clear" w:color="auto" w:fill="FFFFFF"/>
          </w:tcPr>
          <w:p w:rsidR="0099189C" w:rsidRPr="0099189C" w:rsidRDefault="0099189C" w:rsidP="0099189C">
            <w:pPr>
              <w:jc w:val="center"/>
              <w:rPr>
                <w:rFonts w:ascii="Times New Roman" w:hAnsi="Times New Roman" w:cs="Times New Roman"/>
                <w:sz w:val="20"/>
                <w:szCs w:val="20"/>
              </w:rPr>
            </w:pPr>
            <w:r w:rsidRPr="0099189C">
              <w:rPr>
                <w:rFonts w:ascii="Times New Roman" w:hAnsi="Times New Roman" w:cs="Times New Roman"/>
                <w:sz w:val="20"/>
                <w:szCs w:val="20"/>
              </w:rPr>
              <w:t>9</w:t>
            </w:r>
          </w:p>
        </w:tc>
        <w:tc>
          <w:tcPr>
            <w:tcW w:w="6595" w:type="dxa"/>
            <w:tcBorders>
              <w:top w:val="single" w:sz="4" w:space="0" w:color="auto"/>
              <w:left w:val="single" w:sz="4" w:space="0" w:color="auto"/>
              <w:bottom w:val="single" w:sz="4" w:space="0" w:color="auto"/>
            </w:tcBorders>
            <w:shd w:val="clear" w:color="auto" w:fill="FFFFFF"/>
          </w:tcPr>
          <w:p w:rsidR="0099189C" w:rsidRDefault="0099189C" w:rsidP="0099189C">
            <w:pPr>
              <w:pStyle w:val="33"/>
              <w:shd w:val="clear" w:color="auto" w:fill="auto"/>
              <w:spacing w:line="230" w:lineRule="exact"/>
              <w:ind w:left="100"/>
              <w:jc w:val="left"/>
              <w:rPr>
                <w:rStyle w:val="9pt0pt"/>
              </w:rPr>
            </w:pPr>
            <w:proofErr w:type="gramStart"/>
            <w:r>
              <w:rPr>
                <w:rStyle w:val="9pt0pt"/>
              </w:rPr>
              <w:t>Склады хранения пищевых продуктов (мясных, молочных, кондитерских, овощей, фруктов, напитков и др.), лекарственных, промышленных и хозяйственных товаров, класс V</w:t>
            </w:r>
            <w:proofErr w:type="gramEnd"/>
          </w:p>
        </w:tc>
        <w:tc>
          <w:tcPr>
            <w:tcW w:w="2047" w:type="dxa"/>
            <w:tcBorders>
              <w:top w:val="single" w:sz="4" w:space="0" w:color="auto"/>
              <w:left w:val="single" w:sz="4" w:space="0" w:color="auto"/>
              <w:bottom w:val="single" w:sz="4" w:space="0" w:color="auto"/>
              <w:right w:val="single" w:sz="4" w:space="0" w:color="auto"/>
            </w:tcBorders>
            <w:shd w:val="clear" w:color="auto" w:fill="FFFFFF"/>
          </w:tcPr>
          <w:p w:rsidR="0099189C" w:rsidRDefault="0099189C" w:rsidP="0099189C">
            <w:pPr>
              <w:pStyle w:val="33"/>
              <w:shd w:val="clear" w:color="auto" w:fill="auto"/>
              <w:spacing w:line="180" w:lineRule="exact"/>
              <w:jc w:val="center"/>
              <w:rPr>
                <w:rStyle w:val="9pt0pt"/>
              </w:rPr>
            </w:pPr>
            <w:r>
              <w:rPr>
                <w:rStyle w:val="9pt0pt"/>
              </w:rPr>
              <w:t>50</w:t>
            </w:r>
          </w:p>
        </w:tc>
      </w:tr>
    </w:tbl>
    <w:p w:rsidR="00996F4C" w:rsidRDefault="00996F4C">
      <w:pPr>
        <w:rPr>
          <w:sz w:val="2"/>
          <w:szCs w:val="2"/>
        </w:rPr>
        <w:sectPr w:rsidR="00996F4C" w:rsidSect="00EA1D24">
          <w:pgSz w:w="11909" w:h="16838"/>
          <w:pgMar w:top="1418" w:right="567" w:bottom="1134" w:left="1418" w:header="0" w:footer="6" w:gutter="0"/>
          <w:cols w:space="720"/>
          <w:noEndnote/>
          <w:docGrid w:linePitch="360"/>
        </w:sectPr>
      </w:pPr>
    </w:p>
    <w:p w:rsidR="001F5E9A" w:rsidRDefault="00033760" w:rsidP="001F5E9A">
      <w:pPr>
        <w:pStyle w:val="33"/>
        <w:shd w:val="clear" w:color="auto" w:fill="auto"/>
        <w:tabs>
          <w:tab w:val="left" w:pos="709"/>
        </w:tabs>
        <w:spacing w:line="280" w:lineRule="exact"/>
        <w:ind w:left="142" w:right="1" w:firstLine="709"/>
      </w:pPr>
      <w:r>
        <w:t>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 в том числе животноводства (разведение крупного рогатого скота, свиноводство, овцеводство, козоводство, оленеводство), птицеводства, растениеводства (выращивание зерновых, зернобобовых культур, картофеля, овощей и бахчевых культур (открытого и закрытого грунта), кормовых и технических культур).</w:t>
      </w:r>
    </w:p>
    <w:p w:rsidR="00996F4C" w:rsidRDefault="00033760" w:rsidP="001F5E9A">
      <w:pPr>
        <w:pStyle w:val="33"/>
        <w:shd w:val="clear" w:color="auto" w:fill="auto"/>
        <w:tabs>
          <w:tab w:val="left" w:pos="709"/>
        </w:tabs>
        <w:spacing w:line="280" w:lineRule="exact"/>
        <w:ind w:left="142" w:right="1" w:firstLine="709"/>
      </w:pPr>
      <w:r>
        <w:t xml:space="preserve">Предоставление земельных участков из земель сельскохозяйственного назначения в собственность или аренду осуществляется в соответствии с законодательством </w:t>
      </w:r>
      <w:r w:rsidR="002D4EA4">
        <w:t>Кировск</w:t>
      </w:r>
      <w:r>
        <w:t>ой области.</w:t>
      </w:r>
    </w:p>
    <w:p w:rsidR="00996F4C" w:rsidRDefault="00033760" w:rsidP="00E82D9F">
      <w:pPr>
        <w:pStyle w:val="33"/>
        <w:shd w:val="clear" w:color="auto" w:fill="auto"/>
        <w:tabs>
          <w:tab w:val="left" w:pos="1493"/>
        </w:tabs>
        <w:spacing w:line="280" w:lineRule="exact"/>
        <w:ind w:left="390" w:right="1" w:firstLine="461"/>
      </w:pPr>
      <w:r>
        <w:t>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E82D9F" w:rsidRDefault="00E82D9F" w:rsidP="00E82D9F">
      <w:pPr>
        <w:pStyle w:val="33"/>
        <w:shd w:val="clear" w:color="auto" w:fill="auto"/>
        <w:tabs>
          <w:tab w:val="left" w:pos="1493"/>
        </w:tabs>
        <w:spacing w:line="280" w:lineRule="exact"/>
        <w:ind w:left="390" w:right="1" w:firstLine="461"/>
      </w:pPr>
    </w:p>
    <w:p w:rsidR="00996F4C" w:rsidRPr="008F2BD6" w:rsidRDefault="00033760" w:rsidP="001F5E9A">
      <w:pPr>
        <w:pStyle w:val="24"/>
        <w:numPr>
          <w:ilvl w:val="0"/>
          <w:numId w:val="34"/>
        </w:numPr>
        <w:shd w:val="clear" w:color="auto" w:fill="auto"/>
        <w:tabs>
          <w:tab w:val="left" w:pos="851"/>
        </w:tabs>
        <w:spacing w:before="0"/>
        <w:ind w:left="142" w:right="360" w:firstLine="218"/>
      </w:pPr>
      <w:bookmarkStart w:id="41" w:name="bookmark50"/>
      <w:r w:rsidRPr="008F2BD6">
        <w:t>Нормативы обеспечения доступности объектов для инвалидов и других маломобильных групп населения</w:t>
      </w:r>
      <w:bookmarkEnd w:id="41"/>
    </w:p>
    <w:p w:rsidR="003352BF" w:rsidRPr="003352BF" w:rsidRDefault="003352BF" w:rsidP="00E82D9F">
      <w:pPr>
        <w:pStyle w:val="af"/>
        <w:shd w:val="clear" w:color="auto" w:fill="auto"/>
        <w:tabs>
          <w:tab w:val="left" w:pos="1027"/>
        </w:tabs>
        <w:spacing w:before="0" w:after="60" w:line="280" w:lineRule="exact"/>
        <w:ind w:right="23" w:firstLine="284"/>
        <w:jc w:val="both"/>
        <w:rPr>
          <w:sz w:val="21"/>
          <w:szCs w:val="21"/>
        </w:rPr>
      </w:pPr>
      <w:r w:rsidRPr="003352BF">
        <w:rPr>
          <w:sz w:val="21"/>
          <w:szCs w:val="21"/>
        </w:rPr>
        <w:t xml:space="preserve">       </w:t>
      </w:r>
      <w:r w:rsidRPr="003352BF">
        <w:rPr>
          <w:rStyle w:val="21"/>
          <w:rFonts w:ascii="Times New Roman" w:hAnsi="Times New Roman" w:cs="Times New Roman"/>
          <w:color w:val="000000"/>
          <w:sz w:val="21"/>
          <w:szCs w:val="21"/>
        </w:rPr>
        <w:t xml:space="preserve">При планировке и застройке территории </w:t>
      </w:r>
      <w:r w:rsidR="000257E7">
        <w:rPr>
          <w:rStyle w:val="21"/>
          <w:rFonts w:ascii="Times New Roman" w:hAnsi="Times New Roman" w:cs="Times New Roman"/>
          <w:color w:val="000000"/>
          <w:sz w:val="21"/>
          <w:szCs w:val="21"/>
        </w:rPr>
        <w:t>Богородского муниципального округа Кировской области</w:t>
      </w:r>
      <w:r w:rsidRPr="003352BF">
        <w:rPr>
          <w:rStyle w:val="21"/>
          <w:rFonts w:ascii="Times New Roman" w:hAnsi="Times New Roman" w:cs="Times New Roman"/>
          <w:color w:val="000000"/>
          <w:sz w:val="21"/>
          <w:szCs w:val="21"/>
        </w:rPr>
        <w:t xml:space="preserve"> необходимо обеспечивать доступность жилых объектов, объектов социальной инфраструктуры для инвалидов и маломобильных групп населения.</w:t>
      </w:r>
    </w:p>
    <w:p w:rsidR="003352BF" w:rsidRPr="003352BF" w:rsidRDefault="003352BF" w:rsidP="00E82D9F">
      <w:pPr>
        <w:pStyle w:val="af"/>
        <w:shd w:val="clear" w:color="auto" w:fill="auto"/>
        <w:spacing w:before="0" w:after="60" w:line="280" w:lineRule="exact"/>
        <w:ind w:left="20" w:right="23" w:firstLine="700"/>
        <w:jc w:val="both"/>
        <w:rPr>
          <w:sz w:val="21"/>
          <w:szCs w:val="21"/>
        </w:rPr>
      </w:pPr>
      <w:r w:rsidRPr="003352BF">
        <w:rPr>
          <w:rStyle w:val="21"/>
          <w:rFonts w:ascii="Times New Roman" w:hAnsi="Times New Roman" w:cs="Times New Roman"/>
          <w:color w:val="000000"/>
          <w:sz w:val="21"/>
          <w:szCs w:val="21"/>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59.13330.2016 </w:t>
      </w:r>
      <w:r w:rsidR="00087B18">
        <w:rPr>
          <w:rStyle w:val="21"/>
          <w:rFonts w:ascii="Times New Roman" w:hAnsi="Times New Roman" w:cs="Times New Roman"/>
          <w:color w:val="000000"/>
          <w:sz w:val="21"/>
          <w:szCs w:val="21"/>
        </w:rPr>
        <w:t xml:space="preserve">, СП 140.13330.2012, СП 137.13330.2012, СП 165.1325800.2014, СП 42.13330.2016, ГОСТ </w:t>
      </w:r>
      <w:proofErr w:type="gramStart"/>
      <w:r w:rsidR="00087B18">
        <w:rPr>
          <w:rStyle w:val="21"/>
          <w:rFonts w:ascii="Times New Roman" w:hAnsi="Times New Roman" w:cs="Times New Roman"/>
          <w:color w:val="000000"/>
          <w:sz w:val="21"/>
          <w:szCs w:val="21"/>
        </w:rPr>
        <w:t>Р</w:t>
      </w:r>
      <w:proofErr w:type="gramEnd"/>
      <w:r w:rsidR="00087B18">
        <w:rPr>
          <w:rStyle w:val="21"/>
          <w:rFonts w:ascii="Times New Roman" w:hAnsi="Times New Roman" w:cs="Times New Roman"/>
          <w:color w:val="000000"/>
          <w:sz w:val="21"/>
          <w:szCs w:val="21"/>
        </w:rPr>
        <w:t xml:space="preserve"> 55201-2012, ГОСТ Р 50602-93, ГОСТ Р 50917-96, ГОСТ Р50918-96, ГОСТ Р 51261-2017, ГОСТ Р 52872-2012, ГОСТ 33652-2015, ГОСТ Р</w:t>
      </w:r>
      <w:r w:rsidR="001D1CC4">
        <w:rPr>
          <w:rStyle w:val="21"/>
          <w:rFonts w:ascii="Times New Roman" w:hAnsi="Times New Roman" w:cs="Times New Roman"/>
          <w:color w:val="000000"/>
          <w:sz w:val="21"/>
          <w:szCs w:val="21"/>
        </w:rPr>
        <w:t xml:space="preserve">51671-2015, РДС 35201-99, ГОСТ </w:t>
      </w:r>
      <w:proofErr w:type="gramStart"/>
      <w:r w:rsidR="001D1CC4">
        <w:rPr>
          <w:rStyle w:val="21"/>
          <w:rFonts w:ascii="Times New Roman" w:hAnsi="Times New Roman" w:cs="Times New Roman"/>
          <w:color w:val="000000"/>
          <w:sz w:val="21"/>
          <w:szCs w:val="21"/>
        </w:rPr>
        <w:t>Р</w:t>
      </w:r>
      <w:proofErr w:type="gramEnd"/>
      <w:r w:rsidR="001D1CC4">
        <w:rPr>
          <w:rStyle w:val="21"/>
          <w:rFonts w:ascii="Times New Roman" w:hAnsi="Times New Roman" w:cs="Times New Roman"/>
          <w:color w:val="000000"/>
          <w:sz w:val="21"/>
          <w:szCs w:val="21"/>
        </w:rPr>
        <w:t xml:space="preserve"> 52875-2018.</w:t>
      </w:r>
      <w:r w:rsidR="00087B18">
        <w:rPr>
          <w:rStyle w:val="21"/>
          <w:rFonts w:ascii="Times New Roman" w:hAnsi="Times New Roman" w:cs="Times New Roman"/>
          <w:color w:val="000000"/>
          <w:sz w:val="21"/>
          <w:szCs w:val="21"/>
        </w:rPr>
        <w:t xml:space="preserve"> </w:t>
      </w:r>
    </w:p>
    <w:p w:rsidR="003352BF" w:rsidRPr="003352BF" w:rsidRDefault="003352BF" w:rsidP="00E82D9F">
      <w:pPr>
        <w:pStyle w:val="af"/>
        <w:shd w:val="clear" w:color="auto" w:fill="auto"/>
        <w:spacing w:before="0" w:after="64" w:line="280" w:lineRule="exact"/>
        <w:ind w:left="23" w:right="23" w:firstLine="697"/>
        <w:jc w:val="both"/>
        <w:rPr>
          <w:sz w:val="21"/>
          <w:szCs w:val="21"/>
        </w:rPr>
      </w:pPr>
      <w:r w:rsidRPr="003352BF">
        <w:rPr>
          <w:rStyle w:val="21"/>
          <w:rFonts w:ascii="Times New Roman" w:hAnsi="Times New Roman" w:cs="Times New Roman"/>
          <w:color w:val="000000"/>
          <w:sz w:val="21"/>
          <w:szCs w:val="21"/>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3352BF" w:rsidRPr="003352BF" w:rsidRDefault="003352BF" w:rsidP="00E82D9F">
      <w:pPr>
        <w:pStyle w:val="af"/>
        <w:shd w:val="clear" w:color="auto" w:fill="auto"/>
        <w:spacing w:before="0" w:after="56" w:line="280" w:lineRule="exact"/>
        <w:ind w:left="23" w:right="23" w:firstLine="697"/>
        <w:jc w:val="both"/>
        <w:rPr>
          <w:sz w:val="21"/>
          <w:szCs w:val="21"/>
        </w:rPr>
      </w:pPr>
      <w:r w:rsidRPr="003352BF">
        <w:rPr>
          <w:rStyle w:val="21"/>
          <w:rFonts w:ascii="Times New Roman" w:hAnsi="Times New Roman" w:cs="Times New Roman"/>
          <w:color w:val="000000"/>
          <w:sz w:val="21"/>
          <w:szCs w:val="21"/>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3352BF" w:rsidRPr="003352BF" w:rsidRDefault="003352BF" w:rsidP="001F5E9A">
      <w:pPr>
        <w:pStyle w:val="af"/>
        <w:shd w:val="clear" w:color="auto" w:fill="auto"/>
        <w:tabs>
          <w:tab w:val="left" w:pos="567"/>
        </w:tabs>
        <w:spacing w:before="0" w:line="280" w:lineRule="exact"/>
        <w:ind w:firstLine="709"/>
        <w:jc w:val="both"/>
        <w:rPr>
          <w:sz w:val="21"/>
          <w:szCs w:val="21"/>
        </w:rPr>
      </w:pPr>
      <w:proofErr w:type="gramStart"/>
      <w:r w:rsidRPr="003352BF">
        <w:rPr>
          <w:rStyle w:val="21"/>
          <w:rFonts w:ascii="Times New Roman" w:hAnsi="Times New Roman" w:cs="Times New Roman"/>
          <w:color w:val="000000"/>
          <w:sz w:val="21"/>
          <w:szCs w:val="21"/>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т. д.); объекты и учреждения образования,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w:t>
      </w:r>
      <w:proofErr w:type="gramEnd"/>
      <w:r w:rsidRPr="003352BF">
        <w:rPr>
          <w:rStyle w:val="21"/>
          <w:rFonts w:ascii="Times New Roman" w:hAnsi="Times New Roman" w:cs="Times New Roman"/>
          <w:color w:val="000000"/>
          <w:sz w:val="21"/>
          <w:szCs w:val="21"/>
        </w:rPr>
        <w:t xml:space="preserve"> </w:t>
      </w:r>
      <w:proofErr w:type="gramStart"/>
      <w:r w:rsidRPr="003352BF">
        <w:rPr>
          <w:rStyle w:val="21"/>
          <w:rFonts w:ascii="Times New Roman" w:hAnsi="Times New Roman" w:cs="Times New Roman"/>
          <w:color w:val="000000"/>
          <w:sz w:val="21"/>
          <w:szCs w:val="21"/>
        </w:rPr>
        <w:t>физкультурно-оздоровительные, спортивные здания и сооружения, места отдыха, находящиеся на их территории объекты и сооружения оздоровительного и рекреационного назначения, пешеходные дорожки; объекты и сооружения транспортного обслуживания населения, связи и информации: автовокзалы, другие объекты автомобильного транспорта, обслуживающие население;</w:t>
      </w:r>
      <w:r w:rsidR="001F5E9A">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станции и остановки всех видов общественного пассажирского транспорта; почтово</w:t>
      </w:r>
      <w:r w:rsidR="001F5E9A">
        <w:rPr>
          <w:rStyle w:val="21"/>
          <w:rFonts w:ascii="Times New Roman" w:hAnsi="Times New Roman" w:cs="Times New Roman"/>
          <w:color w:val="000000"/>
          <w:sz w:val="21"/>
          <w:szCs w:val="21"/>
        </w:rPr>
        <w:t>-</w:t>
      </w:r>
      <w:r w:rsidRPr="003352BF">
        <w:rPr>
          <w:rStyle w:val="21"/>
          <w:rFonts w:ascii="Times New Roman" w:hAnsi="Times New Roman" w:cs="Times New Roman"/>
          <w:color w:val="000000"/>
          <w:sz w:val="21"/>
          <w:szCs w:val="21"/>
        </w:rPr>
        <w:softHyphen/>
        <w:t>телеграфные, производственные объекты, объекты малого бизнеса и другие места приложения труда;</w:t>
      </w:r>
      <w:proofErr w:type="gramEnd"/>
      <w:r w:rsidRPr="003352BF">
        <w:rPr>
          <w:rStyle w:val="21"/>
          <w:rFonts w:ascii="Times New Roman" w:hAnsi="Times New Roman" w:cs="Times New Roman"/>
          <w:color w:val="000000"/>
          <w:sz w:val="21"/>
          <w:szCs w:val="21"/>
        </w:rPr>
        <w:t xml:space="preserve"> тротуары, переходы дорог и улиц; прилегающие к вышеперечисленным зданиям и сооружениям территории и площади.</w:t>
      </w:r>
    </w:p>
    <w:p w:rsidR="003352BF" w:rsidRPr="003352BF" w:rsidRDefault="003352BF" w:rsidP="001F5E9A">
      <w:pPr>
        <w:pStyle w:val="af"/>
        <w:shd w:val="clear" w:color="auto" w:fill="auto"/>
        <w:tabs>
          <w:tab w:val="left" w:pos="924"/>
        </w:tabs>
        <w:spacing w:before="0" w:line="280" w:lineRule="exact"/>
        <w:ind w:firstLine="709"/>
        <w:jc w:val="both"/>
        <w:rPr>
          <w:sz w:val="21"/>
          <w:szCs w:val="21"/>
        </w:rPr>
      </w:pPr>
      <w:r w:rsidRPr="003352BF">
        <w:rPr>
          <w:rStyle w:val="21"/>
          <w:rFonts w:ascii="Times New Roman" w:hAnsi="Times New Roman" w:cs="Times New Roman"/>
          <w:color w:val="000000"/>
          <w:sz w:val="21"/>
          <w:szCs w:val="21"/>
        </w:rPr>
        <w:t>Проектные решения объектов, доступных для маломобильных групп населения,</w:t>
      </w: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должны обеспечивать:</w:t>
      </w:r>
    </w:p>
    <w:p w:rsidR="003352BF" w:rsidRPr="003352BF" w:rsidRDefault="003352BF" w:rsidP="00526EFC">
      <w:pPr>
        <w:pStyle w:val="af"/>
        <w:numPr>
          <w:ilvl w:val="0"/>
          <w:numId w:val="29"/>
        </w:numPr>
        <w:shd w:val="clear" w:color="auto" w:fill="auto"/>
        <w:tabs>
          <w:tab w:val="left" w:pos="924"/>
        </w:tabs>
        <w:spacing w:before="0" w:after="56" w:line="312" w:lineRule="exact"/>
        <w:ind w:left="20" w:right="20" w:firstLine="700"/>
        <w:jc w:val="both"/>
        <w:rPr>
          <w:sz w:val="21"/>
          <w:szCs w:val="21"/>
        </w:rPr>
      </w:pPr>
      <w:r w:rsidRPr="003352BF">
        <w:rPr>
          <w:rStyle w:val="21"/>
          <w:rFonts w:ascii="Times New Roman" w:hAnsi="Times New Roman" w:cs="Times New Roman"/>
          <w:color w:val="000000"/>
          <w:sz w:val="21"/>
          <w:szCs w:val="21"/>
        </w:rPr>
        <w:t>досягаемость мест целевого посещения и беспрепятственность перемещения внутри зданий и сооружений;</w:t>
      </w:r>
    </w:p>
    <w:p w:rsidR="003352BF" w:rsidRPr="003352BF" w:rsidRDefault="003352BF" w:rsidP="00526EFC">
      <w:pPr>
        <w:pStyle w:val="af"/>
        <w:numPr>
          <w:ilvl w:val="0"/>
          <w:numId w:val="29"/>
        </w:numPr>
        <w:shd w:val="clear" w:color="auto" w:fill="auto"/>
        <w:tabs>
          <w:tab w:val="left" w:pos="924"/>
        </w:tabs>
        <w:spacing w:before="0" w:after="60" w:line="317" w:lineRule="exact"/>
        <w:ind w:left="20" w:right="20" w:firstLine="700"/>
        <w:jc w:val="both"/>
        <w:rPr>
          <w:sz w:val="21"/>
          <w:szCs w:val="21"/>
        </w:rPr>
      </w:pPr>
      <w:r w:rsidRPr="003352BF">
        <w:rPr>
          <w:rStyle w:val="21"/>
          <w:rFonts w:ascii="Times New Roman" w:hAnsi="Times New Roman" w:cs="Times New Roman"/>
          <w:color w:val="000000"/>
          <w:sz w:val="21"/>
          <w:szCs w:val="21"/>
        </w:rPr>
        <w:t>безопасность путей движения (в том числе эвакуационных), а также мест проживания,</w:t>
      </w:r>
      <w:r w:rsidR="002D3F05">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обслуживания и приложения труда;</w:t>
      </w:r>
    </w:p>
    <w:p w:rsidR="003352BF" w:rsidRPr="003352BF" w:rsidRDefault="003352BF" w:rsidP="00526EFC">
      <w:pPr>
        <w:pStyle w:val="af"/>
        <w:numPr>
          <w:ilvl w:val="0"/>
          <w:numId w:val="29"/>
        </w:numPr>
        <w:shd w:val="clear" w:color="auto" w:fill="auto"/>
        <w:tabs>
          <w:tab w:val="left" w:pos="924"/>
        </w:tabs>
        <w:spacing w:before="0" w:after="60" w:line="317" w:lineRule="exact"/>
        <w:ind w:left="20" w:right="20" w:firstLine="700"/>
        <w:jc w:val="both"/>
        <w:rPr>
          <w:sz w:val="21"/>
          <w:szCs w:val="21"/>
        </w:rPr>
      </w:pPr>
      <w:r w:rsidRPr="003352BF">
        <w:rPr>
          <w:rStyle w:val="21"/>
          <w:rFonts w:ascii="Times New Roman" w:hAnsi="Times New Roman" w:cs="Times New Roman"/>
          <w:color w:val="000000"/>
          <w:sz w:val="21"/>
          <w:szCs w:val="21"/>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w:t>
      </w:r>
      <w:proofErr w:type="gramStart"/>
      <w:r w:rsidRPr="003352BF">
        <w:rPr>
          <w:rStyle w:val="21"/>
          <w:rFonts w:ascii="Times New Roman" w:hAnsi="Times New Roman" w:cs="Times New Roman"/>
          <w:color w:val="000000"/>
          <w:sz w:val="21"/>
          <w:szCs w:val="21"/>
        </w:rPr>
        <w:t>,п</w:t>
      </w:r>
      <w:proofErr w:type="gramEnd"/>
      <w:r w:rsidRPr="003352BF">
        <w:rPr>
          <w:rStyle w:val="21"/>
          <w:rFonts w:ascii="Times New Roman" w:hAnsi="Times New Roman" w:cs="Times New Roman"/>
          <w:color w:val="000000"/>
          <w:sz w:val="21"/>
          <w:szCs w:val="21"/>
        </w:rPr>
        <w:t>олучать услуги, участвовать в трудовом и учебном процессе и т. д.;</w:t>
      </w:r>
    </w:p>
    <w:p w:rsidR="003352BF" w:rsidRPr="003352BF" w:rsidRDefault="003352BF" w:rsidP="00526EFC">
      <w:pPr>
        <w:pStyle w:val="af"/>
        <w:numPr>
          <w:ilvl w:val="0"/>
          <w:numId w:val="29"/>
        </w:numPr>
        <w:shd w:val="clear" w:color="auto" w:fill="auto"/>
        <w:tabs>
          <w:tab w:val="left" w:pos="924"/>
        </w:tabs>
        <w:spacing w:before="0" w:after="60" w:line="317" w:lineRule="exact"/>
        <w:ind w:left="20" w:right="20" w:firstLine="700"/>
        <w:jc w:val="both"/>
        <w:rPr>
          <w:sz w:val="21"/>
          <w:szCs w:val="21"/>
        </w:rPr>
      </w:pPr>
      <w:r w:rsidRPr="003352BF">
        <w:rPr>
          <w:rStyle w:val="21"/>
          <w:rFonts w:ascii="Times New Roman" w:hAnsi="Times New Roman" w:cs="Times New Roman"/>
          <w:color w:val="000000"/>
          <w:sz w:val="21"/>
          <w:szCs w:val="21"/>
        </w:rPr>
        <w:t>удобство и комфорт среды жизнедеятельности. 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3352BF" w:rsidRPr="003352BF" w:rsidRDefault="004316F4" w:rsidP="004316F4">
      <w:pPr>
        <w:pStyle w:val="af"/>
        <w:shd w:val="clear" w:color="auto" w:fill="auto"/>
        <w:tabs>
          <w:tab w:val="left" w:pos="709"/>
        </w:tabs>
        <w:spacing w:before="0" w:after="60" w:line="317" w:lineRule="exact"/>
        <w:ind w:right="20" w:firstLine="0"/>
        <w:jc w:val="both"/>
        <w:rPr>
          <w:sz w:val="21"/>
          <w:szCs w:val="21"/>
        </w:rPr>
      </w:pPr>
      <w:r>
        <w:rPr>
          <w:rStyle w:val="21"/>
          <w:rFonts w:ascii="Times New Roman" w:hAnsi="Times New Roman" w:cs="Times New Roman"/>
          <w:color w:val="000000"/>
          <w:sz w:val="21"/>
          <w:szCs w:val="21"/>
        </w:rPr>
        <w:tab/>
      </w:r>
      <w:r w:rsidR="003352BF" w:rsidRPr="003352BF">
        <w:rPr>
          <w:rStyle w:val="21"/>
          <w:rFonts w:ascii="Times New Roman" w:hAnsi="Times New Roman" w:cs="Times New Roman"/>
          <w:color w:val="000000"/>
          <w:sz w:val="21"/>
          <w:szCs w:val="21"/>
        </w:rPr>
        <w:t>Объекты социальной инфраструктуры должны оснащаться следующими специальными приспособлениями и оборудованием:</w:t>
      </w:r>
    </w:p>
    <w:p w:rsidR="003352BF" w:rsidRPr="003352BF" w:rsidRDefault="003352BF" w:rsidP="00E82D9F">
      <w:pPr>
        <w:pStyle w:val="af"/>
        <w:numPr>
          <w:ilvl w:val="0"/>
          <w:numId w:val="29"/>
        </w:numPr>
        <w:shd w:val="clear" w:color="auto" w:fill="auto"/>
        <w:tabs>
          <w:tab w:val="left" w:pos="924"/>
        </w:tabs>
        <w:spacing w:before="0" w:line="280" w:lineRule="exact"/>
        <w:ind w:left="23" w:right="20" w:firstLine="697"/>
        <w:jc w:val="both"/>
        <w:rPr>
          <w:sz w:val="21"/>
          <w:szCs w:val="21"/>
        </w:rPr>
      </w:pPr>
      <w:r w:rsidRPr="003352BF">
        <w:rPr>
          <w:rStyle w:val="21"/>
          <w:rFonts w:ascii="Times New Roman" w:hAnsi="Times New Roman" w:cs="Times New Roman"/>
          <w:color w:val="000000"/>
          <w:sz w:val="21"/>
          <w:szCs w:val="21"/>
        </w:rPr>
        <w:t>визуальной и звуковой информацией, включая специальные знаки у строящихся, ремонтируемых объектов и звуковую сигнализацию у светофоров;</w:t>
      </w:r>
    </w:p>
    <w:p w:rsidR="003352BF" w:rsidRPr="003352BF" w:rsidRDefault="003352BF" w:rsidP="00E82D9F">
      <w:pPr>
        <w:pStyle w:val="af"/>
        <w:numPr>
          <w:ilvl w:val="0"/>
          <w:numId w:val="29"/>
        </w:numPr>
        <w:shd w:val="clear" w:color="auto" w:fill="auto"/>
        <w:tabs>
          <w:tab w:val="left" w:pos="924"/>
        </w:tabs>
        <w:spacing w:before="0" w:line="280" w:lineRule="exact"/>
        <w:ind w:left="23" w:firstLine="697"/>
        <w:jc w:val="both"/>
        <w:rPr>
          <w:sz w:val="21"/>
          <w:szCs w:val="21"/>
        </w:rPr>
      </w:pPr>
      <w:r w:rsidRPr="003352BF">
        <w:rPr>
          <w:rStyle w:val="21"/>
          <w:rFonts w:ascii="Times New Roman" w:hAnsi="Times New Roman" w:cs="Times New Roman"/>
          <w:color w:val="000000"/>
          <w:sz w:val="21"/>
          <w:szCs w:val="21"/>
        </w:rPr>
        <w:t>телефонами-автоматами или иными средствами связи, доступными для инвалидов;</w:t>
      </w:r>
    </w:p>
    <w:p w:rsidR="003352BF" w:rsidRPr="003352BF" w:rsidRDefault="003352BF" w:rsidP="00E82D9F">
      <w:pPr>
        <w:pStyle w:val="af"/>
        <w:numPr>
          <w:ilvl w:val="0"/>
          <w:numId w:val="29"/>
        </w:numPr>
        <w:shd w:val="clear" w:color="auto" w:fill="auto"/>
        <w:tabs>
          <w:tab w:val="left" w:pos="924"/>
        </w:tabs>
        <w:spacing w:before="0" w:line="280" w:lineRule="exact"/>
        <w:ind w:left="23" w:firstLine="697"/>
        <w:jc w:val="both"/>
        <w:rPr>
          <w:sz w:val="21"/>
          <w:szCs w:val="21"/>
        </w:rPr>
      </w:pPr>
      <w:r w:rsidRPr="003352BF">
        <w:rPr>
          <w:rStyle w:val="21"/>
          <w:rFonts w:ascii="Times New Roman" w:hAnsi="Times New Roman" w:cs="Times New Roman"/>
          <w:color w:val="000000"/>
          <w:sz w:val="21"/>
          <w:szCs w:val="21"/>
        </w:rPr>
        <w:t>санитарно-гигиеническими помещениями;</w:t>
      </w:r>
    </w:p>
    <w:p w:rsidR="003352BF" w:rsidRPr="003352BF" w:rsidRDefault="003352BF" w:rsidP="00E82D9F">
      <w:pPr>
        <w:pStyle w:val="af"/>
        <w:numPr>
          <w:ilvl w:val="0"/>
          <w:numId w:val="29"/>
        </w:numPr>
        <w:shd w:val="clear" w:color="auto" w:fill="auto"/>
        <w:tabs>
          <w:tab w:val="left" w:pos="924"/>
        </w:tabs>
        <w:spacing w:before="0" w:line="280" w:lineRule="exact"/>
        <w:ind w:left="23" w:firstLine="697"/>
        <w:jc w:val="both"/>
        <w:rPr>
          <w:sz w:val="21"/>
          <w:szCs w:val="21"/>
        </w:rPr>
      </w:pPr>
      <w:r w:rsidRPr="003352BF">
        <w:rPr>
          <w:rStyle w:val="21"/>
          <w:rFonts w:ascii="Times New Roman" w:hAnsi="Times New Roman" w:cs="Times New Roman"/>
          <w:color w:val="000000"/>
          <w:sz w:val="21"/>
          <w:szCs w:val="21"/>
        </w:rPr>
        <w:t>пандусами и поручнями у лестниц при входах в здания;</w:t>
      </w:r>
    </w:p>
    <w:p w:rsidR="003352BF" w:rsidRPr="003352BF" w:rsidRDefault="003352BF" w:rsidP="00E82D9F">
      <w:pPr>
        <w:pStyle w:val="af"/>
        <w:numPr>
          <w:ilvl w:val="0"/>
          <w:numId w:val="29"/>
        </w:numPr>
        <w:shd w:val="clear" w:color="auto" w:fill="auto"/>
        <w:tabs>
          <w:tab w:val="left" w:pos="924"/>
        </w:tabs>
        <w:spacing w:before="0" w:after="64" w:line="280" w:lineRule="exact"/>
        <w:ind w:left="23" w:right="20" w:firstLine="697"/>
        <w:jc w:val="both"/>
        <w:rPr>
          <w:sz w:val="21"/>
          <w:szCs w:val="21"/>
        </w:rPr>
      </w:pPr>
      <w:r w:rsidRPr="003352BF">
        <w:rPr>
          <w:rStyle w:val="21"/>
          <w:rFonts w:ascii="Times New Roman" w:hAnsi="Times New Roman" w:cs="Times New Roman"/>
          <w:color w:val="000000"/>
          <w:sz w:val="21"/>
          <w:szCs w:val="21"/>
        </w:rPr>
        <w:t>пологими спусками у тротуаров в местах наземных переходов улиц, дорог, магистралей и остановок городского транспорта общего пользования;</w:t>
      </w:r>
    </w:p>
    <w:p w:rsidR="003352BF" w:rsidRPr="003352BF" w:rsidRDefault="003352BF" w:rsidP="00E82D9F">
      <w:pPr>
        <w:pStyle w:val="af"/>
        <w:numPr>
          <w:ilvl w:val="0"/>
          <w:numId w:val="29"/>
        </w:numPr>
        <w:shd w:val="clear" w:color="auto" w:fill="auto"/>
        <w:tabs>
          <w:tab w:val="left" w:pos="924"/>
        </w:tabs>
        <w:spacing w:before="0" w:after="60" w:line="280" w:lineRule="exact"/>
        <w:ind w:left="23" w:right="20" w:firstLine="697"/>
        <w:jc w:val="both"/>
        <w:rPr>
          <w:sz w:val="21"/>
          <w:szCs w:val="21"/>
        </w:rPr>
      </w:pPr>
      <w:r w:rsidRPr="003352BF">
        <w:rPr>
          <w:rStyle w:val="21"/>
          <w:rFonts w:ascii="Times New Roman" w:hAnsi="Times New Roman" w:cs="Times New Roman"/>
          <w:color w:val="000000"/>
          <w:sz w:val="21"/>
          <w:szCs w:val="21"/>
        </w:rPr>
        <w:t>специальными указателями маршрутов движения инвалидов по территории автовокзало</w:t>
      </w:r>
      <w:proofErr w:type="gramStart"/>
      <w:r w:rsidRPr="003352BF">
        <w:rPr>
          <w:rStyle w:val="21"/>
          <w:rFonts w:ascii="Times New Roman" w:hAnsi="Times New Roman" w:cs="Times New Roman"/>
          <w:color w:val="000000"/>
          <w:sz w:val="21"/>
          <w:szCs w:val="21"/>
        </w:rPr>
        <w:t>в(</w:t>
      </w:r>
      <w:proofErr w:type="gramEnd"/>
      <w:r w:rsidRPr="003352BF">
        <w:rPr>
          <w:rStyle w:val="21"/>
          <w:rFonts w:ascii="Times New Roman" w:hAnsi="Times New Roman" w:cs="Times New Roman"/>
          <w:color w:val="000000"/>
          <w:sz w:val="21"/>
          <w:szCs w:val="21"/>
        </w:rPr>
        <w:t>автостанций), рекреационных зон;</w:t>
      </w:r>
    </w:p>
    <w:p w:rsidR="003352BF" w:rsidRPr="003352BF" w:rsidRDefault="003352BF" w:rsidP="00E82D9F">
      <w:pPr>
        <w:pStyle w:val="af"/>
        <w:numPr>
          <w:ilvl w:val="0"/>
          <w:numId w:val="29"/>
        </w:numPr>
        <w:shd w:val="clear" w:color="auto" w:fill="auto"/>
        <w:tabs>
          <w:tab w:val="left" w:pos="924"/>
        </w:tabs>
        <w:spacing w:before="0" w:after="56" w:line="280" w:lineRule="exact"/>
        <w:ind w:left="23" w:right="20" w:firstLine="697"/>
        <w:jc w:val="both"/>
        <w:rPr>
          <w:sz w:val="21"/>
          <w:szCs w:val="21"/>
        </w:rPr>
      </w:pPr>
      <w:r w:rsidRPr="003352BF">
        <w:rPr>
          <w:rStyle w:val="21"/>
          <w:rFonts w:ascii="Times New Roman" w:hAnsi="Times New Roman" w:cs="Times New Roman"/>
          <w:color w:val="000000"/>
          <w:sz w:val="21"/>
          <w:szCs w:val="21"/>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3352BF" w:rsidRPr="003352BF" w:rsidRDefault="003352BF" w:rsidP="00E82D9F">
      <w:pPr>
        <w:pStyle w:val="af"/>
        <w:numPr>
          <w:ilvl w:val="0"/>
          <w:numId w:val="29"/>
        </w:numPr>
        <w:shd w:val="clear" w:color="auto" w:fill="auto"/>
        <w:tabs>
          <w:tab w:val="left" w:pos="924"/>
        </w:tabs>
        <w:spacing w:before="0" w:line="280" w:lineRule="exact"/>
        <w:ind w:left="23" w:right="20" w:firstLine="697"/>
        <w:jc w:val="both"/>
        <w:rPr>
          <w:sz w:val="21"/>
          <w:szCs w:val="21"/>
        </w:rPr>
      </w:pPr>
      <w:r w:rsidRPr="003352BF">
        <w:rPr>
          <w:rStyle w:val="21"/>
          <w:rFonts w:ascii="Times New Roman" w:hAnsi="Times New Roman" w:cs="Times New Roman"/>
          <w:color w:val="000000"/>
          <w:sz w:val="21"/>
          <w:szCs w:val="21"/>
        </w:rPr>
        <w:t>пандусами при входах в здания, пандусами или подъемными устройствами у лестниц на лифтовых площадках, а также при входах в наземные переходы улиц, дорог и магистралей.</w:t>
      </w:r>
    </w:p>
    <w:p w:rsidR="003352BF" w:rsidRPr="003352BF" w:rsidRDefault="003352BF" w:rsidP="003352BF">
      <w:pPr>
        <w:pStyle w:val="af"/>
        <w:shd w:val="clear" w:color="auto" w:fill="auto"/>
        <w:tabs>
          <w:tab w:val="left" w:pos="1239"/>
        </w:tabs>
        <w:spacing w:before="0" w:after="60" w:line="317" w:lineRule="exact"/>
        <w:ind w:right="20" w:firstLine="0"/>
        <w:jc w:val="both"/>
        <w:rPr>
          <w:sz w:val="21"/>
          <w:szCs w:val="21"/>
        </w:rPr>
      </w:pP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муниципальном районе.</w:t>
      </w:r>
    </w:p>
    <w:p w:rsidR="003352BF" w:rsidRPr="003352BF" w:rsidRDefault="003352BF" w:rsidP="00E82D9F">
      <w:pPr>
        <w:pStyle w:val="af"/>
        <w:shd w:val="clear" w:color="auto" w:fill="auto"/>
        <w:tabs>
          <w:tab w:val="left" w:pos="1086"/>
        </w:tabs>
        <w:spacing w:before="0" w:after="60" w:line="280" w:lineRule="exact"/>
        <w:ind w:right="23" w:firstLine="0"/>
        <w:jc w:val="both"/>
        <w:rPr>
          <w:sz w:val="21"/>
          <w:szCs w:val="21"/>
        </w:rPr>
      </w:pP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w:t>
      </w:r>
    </w:p>
    <w:p w:rsidR="003352BF" w:rsidRPr="003352BF" w:rsidRDefault="003352BF" w:rsidP="00E82D9F">
      <w:pPr>
        <w:pStyle w:val="af"/>
        <w:shd w:val="clear" w:color="auto" w:fill="auto"/>
        <w:spacing w:before="0" w:after="60" w:line="280" w:lineRule="exact"/>
        <w:ind w:left="20" w:right="23" w:firstLine="547"/>
        <w:jc w:val="both"/>
        <w:rPr>
          <w:sz w:val="21"/>
          <w:szCs w:val="21"/>
        </w:rPr>
      </w:pPr>
      <w:r w:rsidRPr="003352BF">
        <w:rPr>
          <w:rStyle w:val="21"/>
          <w:rFonts w:ascii="Times New Roman" w:hAnsi="Times New Roman" w:cs="Times New Roman"/>
          <w:color w:val="000000"/>
          <w:sz w:val="21"/>
          <w:szCs w:val="21"/>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центра должны проектироваться с учетом обслуживания дополнительно не менее 30 % численности инвалидов и престарелых, проживающих в здании.</w:t>
      </w:r>
    </w:p>
    <w:p w:rsidR="003352BF" w:rsidRPr="003352BF" w:rsidRDefault="003352BF" w:rsidP="00E82D9F">
      <w:pPr>
        <w:pStyle w:val="af"/>
        <w:shd w:val="clear" w:color="auto" w:fill="auto"/>
        <w:tabs>
          <w:tab w:val="left" w:pos="1086"/>
        </w:tabs>
        <w:spacing w:before="0" w:after="64" w:line="280" w:lineRule="exact"/>
        <w:ind w:right="23" w:firstLine="0"/>
        <w:jc w:val="both"/>
        <w:rPr>
          <w:sz w:val="21"/>
          <w:szCs w:val="21"/>
        </w:rPr>
      </w:pP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3352BF" w:rsidRPr="003352BF" w:rsidRDefault="003352BF" w:rsidP="00E82D9F">
      <w:pPr>
        <w:pStyle w:val="af"/>
        <w:shd w:val="clear" w:color="auto" w:fill="auto"/>
        <w:tabs>
          <w:tab w:val="left" w:pos="1086"/>
        </w:tabs>
        <w:spacing w:before="0" w:after="56" w:line="280" w:lineRule="exact"/>
        <w:ind w:right="23" w:firstLine="0"/>
        <w:jc w:val="both"/>
        <w:rPr>
          <w:sz w:val="21"/>
          <w:szCs w:val="21"/>
        </w:rPr>
      </w:pP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транспорта.</w:t>
      </w:r>
    </w:p>
    <w:p w:rsidR="003352BF" w:rsidRPr="003352BF" w:rsidRDefault="003352BF" w:rsidP="00E82D9F">
      <w:pPr>
        <w:pStyle w:val="af"/>
        <w:shd w:val="clear" w:color="auto" w:fill="auto"/>
        <w:spacing w:before="0" w:after="60" w:line="280" w:lineRule="exact"/>
        <w:ind w:left="20" w:right="23" w:firstLine="720"/>
        <w:jc w:val="both"/>
        <w:rPr>
          <w:sz w:val="21"/>
          <w:szCs w:val="21"/>
        </w:rPr>
      </w:pPr>
      <w:r w:rsidRPr="003352BF">
        <w:rPr>
          <w:rStyle w:val="21"/>
          <w:rFonts w:ascii="Times New Roman" w:hAnsi="Times New Roman" w:cs="Times New Roman"/>
          <w:color w:val="000000"/>
          <w:sz w:val="21"/>
          <w:szCs w:val="21"/>
        </w:rPr>
        <w:t>Ограждения участков должны обеспечивать возможность опорного движения маломобильных групп населения через проходы и вдоль них.</w:t>
      </w:r>
    </w:p>
    <w:p w:rsidR="003352BF" w:rsidRPr="003352BF" w:rsidRDefault="003352BF" w:rsidP="002D3F05">
      <w:pPr>
        <w:pStyle w:val="af"/>
        <w:shd w:val="clear" w:color="auto" w:fill="auto"/>
        <w:tabs>
          <w:tab w:val="left" w:pos="1086"/>
        </w:tabs>
        <w:spacing w:before="0" w:after="60" w:line="280" w:lineRule="exact"/>
        <w:ind w:firstLine="0"/>
        <w:jc w:val="both"/>
        <w:rPr>
          <w:sz w:val="21"/>
          <w:szCs w:val="21"/>
        </w:rPr>
      </w:pP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w:t>
      </w:r>
      <w:proofErr w:type="gramStart"/>
      <w:r w:rsidRPr="003352BF">
        <w:rPr>
          <w:rStyle w:val="21"/>
          <w:rFonts w:ascii="Times New Roman" w:hAnsi="Times New Roman" w:cs="Times New Roman"/>
          <w:color w:val="000000"/>
          <w:sz w:val="21"/>
          <w:szCs w:val="21"/>
        </w:rPr>
        <w:t>л-</w:t>
      </w:r>
      <w:proofErr w:type="gramEnd"/>
      <w:r w:rsidRPr="003352BF">
        <w:rPr>
          <w:rStyle w:val="21"/>
          <w:rFonts w:ascii="Times New Roman" w:hAnsi="Times New Roman" w:cs="Times New Roman"/>
          <w:color w:val="000000"/>
          <w:sz w:val="21"/>
          <w:szCs w:val="21"/>
        </w:rPr>
        <w:t xml:space="preserve"> колясок. В условиях сложившейся застройки при невозможности </w:t>
      </w:r>
      <w:proofErr w:type="gramStart"/>
      <w:r w:rsidRPr="003352BF">
        <w:rPr>
          <w:rStyle w:val="21"/>
          <w:rFonts w:ascii="Times New Roman" w:hAnsi="Times New Roman" w:cs="Times New Roman"/>
          <w:color w:val="000000"/>
          <w:sz w:val="21"/>
          <w:szCs w:val="21"/>
        </w:rPr>
        <w:t>достижения нормативных параметров ширины пути движения</w:t>
      </w:r>
      <w:proofErr w:type="gramEnd"/>
      <w:r w:rsidRPr="003352BF">
        <w:rPr>
          <w:rStyle w:val="21"/>
          <w:rFonts w:ascii="Times New Roman" w:hAnsi="Times New Roman" w:cs="Times New Roman"/>
          <w:color w:val="000000"/>
          <w:sz w:val="21"/>
          <w:szCs w:val="21"/>
        </w:rPr>
        <w:t xml:space="preserve"> следует предусматривать устройство горизонтальных площадок размером не менее 1,6*1,6 м через каждые 60-100 м пути для обеспечения возможности разъезда инвалидов на креслах-колясках.</w:t>
      </w:r>
    </w:p>
    <w:p w:rsidR="003352BF" w:rsidRPr="003352BF" w:rsidRDefault="003352BF" w:rsidP="002D3F05">
      <w:pPr>
        <w:pStyle w:val="af"/>
        <w:shd w:val="clear" w:color="auto" w:fill="auto"/>
        <w:tabs>
          <w:tab w:val="left" w:pos="1239"/>
        </w:tabs>
        <w:spacing w:before="0" w:after="56" w:line="280" w:lineRule="exact"/>
        <w:ind w:firstLine="0"/>
        <w:jc w:val="both"/>
        <w:rPr>
          <w:sz w:val="21"/>
          <w:szCs w:val="21"/>
        </w:rPr>
      </w:pP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w:t>
      </w:r>
    </w:p>
    <w:p w:rsidR="003352BF" w:rsidRPr="003352BF" w:rsidRDefault="003352BF" w:rsidP="003352BF">
      <w:pPr>
        <w:pStyle w:val="af"/>
        <w:shd w:val="clear" w:color="auto" w:fill="auto"/>
        <w:tabs>
          <w:tab w:val="left" w:pos="1086"/>
        </w:tabs>
        <w:spacing w:before="0" w:after="157" w:line="322" w:lineRule="exact"/>
        <w:ind w:right="20" w:firstLine="0"/>
        <w:jc w:val="both"/>
        <w:rPr>
          <w:sz w:val="21"/>
          <w:szCs w:val="21"/>
        </w:rPr>
      </w:pP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Уклоны пути движения для проезда инвалидов на креслах-колясках не должны превышать:</w:t>
      </w:r>
    </w:p>
    <w:p w:rsidR="003352BF" w:rsidRPr="003352BF" w:rsidRDefault="003352BF" w:rsidP="00526EFC">
      <w:pPr>
        <w:pStyle w:val="af"/>
        <w:numPr>
          <w:ilvl w:val="0"/>
          <w:numId w:val="29"/>
        </w:numPr>
        <w:shd w:val="clear" w:color="auto" w:fill="auto"/>
        <w:tabs>
          <w:tab w:val="left" w:pos="879"/>
        </w:tabs>
        <w:spacing w:before="0" w:line="200" w:lineRule="exact"/>
        <w:ind w:left="20" w:firstLine="720"/>
        <w:jc w:val="both"/>
        <w:rPr>
          <w:sz w:val="21"/>
          <w:szCs w:val="21"/>
        </w:rPr>
      </w:pPr>
      <w:r w:rsidRPr="003352BF">
        <w:rPr>
          <w:rStyle w:val="21"/>
          <w:rFonts w:ascii="Times New Roman" w:hAnsi="Times New Roman" w:cs="Times New Roman"/>
          <w:color w:val="000000"/>
          <w:sz w:val="21"/>
          <w:szCs w:val="21"/>
        </w:rPr>
        <w:t>продольный - 5 %;</w:t>
      </w:r>
    </w:p>
    <w:p w:rsidR="003352BF" w:rsidRPr="003352BF" w:rsidRDefault="003352BF" w:rsidP="00526EFC">
      <w:pPr>
        <w:pStyle w:val="af"/>
        <w:numPr>
          <w:ilvl w:val="0"/>
          <w:numId w:val="29"/>
        </w:numPr>
        <w:shd w:val="clear" w:color="auto" w:fill="auto"/>
        <w:tabs>
          <w:tab w:val="left" w:pos="879"/>
        </w:tabs>
        <w:spacing w:before="0" w:after="108" w:line="200" w:lineRule="exact"/>
        <w:ind w:left="20" w:firstLine="720"/>
        <w:jc w:val="both"/>
        <w:rPr>
          <w:sz w:val="21"/>
          <w:szCs w:val="21"/>
        </w:rPr>
      </w:pPr>
      <w:r w:rsidRPr="003352BF">
        <w:rPr>
          <w:rStyle w:val="21"/>
          <w:rFonts w:ascii="Times New Roman" w:hAnsi="Times New Roman" w:cs="Times New Roman"/>
          <w:color w:val="000000"/>
          <w:sz w:val="21"/>
          <w:szCs w:val="21"/>
        </w:rPr>
        <w:t>поперечный - 1-2 %.</w:t>
      </w:r>
    </w:p>
    <w:p w:rsidR="003352BF" w:rsidRPr="003352BF" w:rsidRDefault="003352BF" w:rsidP="00E82D9F">
      <w:pPr>
        <w:pStyle w:val="af"/>
        <w:shd w:val="clear" w:color="auto" w:fill="auto"/>
        <w:spacing w:before="0" w:after="56" w:line="280" w:lineRule="exact"/>
        <w:ind w:left="20" w:right="20" w:firstLine="560"/>
        <w:rPr>
          <w:sz w:val="21"/>
          <w:szCs w:val="21"/>
        </w:rPr>
      </w:pPr>
      <w:r w:rsidRPr="003352BF">
        <w:rPr>
          <w:rStyle w:val="21"/>
          <w:rFonts w:ascii="Times New Roman" w:hAnsi="Times New Roman" w:cs="Times New Roman"/>
          <w:color w:val="000000"/>
          <w:sz w:val="21"/>
          <w:szCs w:val="21"/>
        </w:rPr>
        <w:t>При устройстве съездов с тротуара около здания и в затесненных местах допускается увеличивать продольный уклон до 10% на протяжении не более 10м.</w:t>
      </w:r>
    </w:p>
    <w:p w:rsidR="003352BF" w:rsidRPr="003352BF" w:rsidRDefault="003352BF" w:rsidP="00E82D9F">
      <w:pPr>
        <w:pStyle w:val="af"/>
        <w:shd w:val="clear" w:color="auto" w:fill="auto"/>
        <w:tabs>
          <w:tab w:val="left" w:pos="1106"/>
        </w:tabs>
        <w:spacing w:before="0" w:after="60" w:line="280" w:lineRule="exact"/>
        <w:ind w:right="20" w:firstLine="0"/>
        <w:jc w:val="both"/>
        <w:rPr>
          <w:sz w:val="21"/>
          <w:szCs w:val="21"/>
        </w:rPr>
      </w:pP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Высоту бордюров по краям пешеходных путей следует принимать не менее 0,05 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3352BF" w:rsidRPr="003352BF" w:rsidRDefault="003352BF" w:rsidP="00E82D9F">
      <w:pPr>
        <w:pStyle w:val="af"/>
        <w:shd w:val="clear" w:color="auto" w:fill="auto"/>
        <w:tabs>
          <w:tab w:val="left" w:pos="1106"/>
        </w:tabs>
        <w:spacing w:before="0" w:after="60" w:line="280" w:lineRule="exact"/>
        <w:ind w:right="20" w:firstLine="0"/>
        <w:jc w:val="both"/>
        <w:rPr>
          <w:sz w:val="21"/>
          <w:szCs w:val="21"/>
        </w:rPr>
      </w:pP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При невозможности организации отдельного наземного прохода для инвалидов и маломобильных групп населения, надземные переходы следует оборудовать пандусами и подъемными устройствами.</w:t>
      </w:r>
    </w:p>
    <w:p w:rsidR="003352BF" w:rsidRPr="003352BF" w:rsidRDefault="003352BF" w:rsidP="00E82D9F">
      <w:pPr>
        <w:pStyle w:val="af"/>
        <w:shd w:val="clear" w:color="auto" w:fill="auto"/>
        <w:tabs>
          <w:tab w:val="left" w:pos="1106"/>
        </w:tabs>
        <w:spacing w:before="0" w:after="60" w:line="280" w:lineRule="exact"/>
        <w:ind w:right="20" w:firstLine="0"/>
        <w:jc w:val="both"/>
        <w:rPr>
          <w:sz w:val="21"/>
          <w:szCs w:val="21"/>
        </w:rPr>
      </w:pPr>
      <w:r>
        <w:rPr>
          <w:rStyle w:val="21"/>
          <w:rFonts w:ascii="Times New Roman" w:hAnsi="Times New Roman" w:cs="Times New Roman"/>
          <w:color w:val="000000"/>
          <w:sz w:val="21"/>
          <w:szCs w:val="21"/>
        </w:rPr>
        <w:t xml:space="preserve">           </w:t>
      </w:r>
      <w:r w:rsidRPr="003352BF">
        <w:rPr>
          <w:rStyle w:val="21"/>
          <w:rFonts w:ascii="Times New Roman" w:hAnsi="Times New Roman" w:cs="Times New Roman"/>
          <w:color w:val="000000"/>
          <w:sz w:val="21"/>
          <w:szCs w:val="21"/>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w:t>
      </w:r>
    </w:p>
    <w:p w:rsidR="003352BF" w:rsidRPr="003352BF" w:rsidRDefault="003352BF" w:rsidP="00E82D9F">
      <w:pPr>
        <w:pStyle w:val="af"/>
        <w:shd w:val="clear" w:color="auto" w:fill="auto"/>
        <w:spacing w:before="0" w:after="60" w:line="280" w:lineRule="exact"/>
        <w:ind w:left="20" w:right="20" w:firstLine="720"/>
        <w:jc w:val="both"/>
        <w:rPr>
          <w:sz w:val="21"/>
          <w:szCs w:val="21"/>
        </w:rPr>
      </w:pPr>
      <w:r w:rsidRPr="003352BF">
        <w:rPr>
          <w:rStyle w:val="21"/>
          <w:rFonts w:ascii="Times New Roman" w:hAnsi="Times New Roman" w:cs="Times New Roman"/>
          <w:color w:val="000000"/>
          <w:sz w:val="21"/>
          <w:szCs w:val="21"/>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3352BF" w:rsidRPr="003352BF" w:rsidRDefault="00287B7A" w:rsidP="00E82D9F">
      <w:pPr>
        <w:pStyle w:val="af"/>
        <w:shd w:val="clear" w:color="auto" w:fill="auto"/>
        <w:tabs>
          <w:tab w:val="left" w:pos="1106"/>
        </w:tabs>
        <w:spacing w:before="0" w:after="56" w:line="280" w:lineRule="exact"/>
        <w:ind w:right="20" w:firstLine="0"/>
        <w:jc w:val="both"/>
        <w:rPr>
          <w:sz w:val="21"/>
          <w:szCs w:val="21"/>
        </w:rPr>
      </w:pPr>
      <w:r>
        <w:rPr>
          <w:rStyle w:val="21"/>
          <w:rFonts w:ascii="Times New Roman" w:hAnsi="Times New Roman" w:cs="Times New Roman"/>
          <w:color w:val="000000"/>
          <w:sz w:val="21"/>
          <w:szCs w:val="21"/>
        </w:rPr>
        <w:t xml:space="preserve">            </w:t>
      </w:r>
      <w:r w:rsidR="003352BF" w:rsidRPr="003352BF">
        <w:rPr>
          <w:rStyle w:val="21"/>
          <w:rFonts w:ascii="Times New Roman" w:hAnsi="Times New Roman" w:cs="Times New Roman"/>
          <w:color w:val="000000"/>
          <w:sz w:val="21"/>
          <w:szCs w:val="21"/>
        </w:rPr>
        <w:t>Для открытых лестниц на перепадах рельефа рекомендуется принимать ширину поступей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В марше внешней лестницы должны быть 3-12 ступеней. Недопустимо применение одиночных ступеней, которые должны заменяться (СП 59.13330.2016).Ступени должны быть с антискользящей или шероховатой поверхностью. Поперечный уклон наружных ступеней должен быть в пределах 1 -2 %.</w:t>
      </w:r>
    </w:p>
    <w:p w:rsidR="003352BF" w:rsidRPr="003352BF" w:rsidRDefault="003352BF" w:rsidP="00E82D9F">
      <w:pPr>
        <w:pStyle w:val="af"/>
        <w:shd w:val="clear" w:color="auto" w:fill="auto"/>
        <w:spacing w:before="0" w:after="64" w:line="280" w:lineRule="exact"/>
        <w:ind w:left="20" w:right="20" w:firstLine="720"/>
        <w:jc w:val="both"/>
        <w:rPr>
          <w:sz w:val="21"/>
          <w:szCs w:val="21"/>
        </w:rPr>
      </w:pPr>
      <w:r w:rsidRPr="003352BF">
        <w:rPr>
          <w:rStyle w:val="21"/>
          <w:rFonts w:ascii="Times New Roman" w:hAnsi="Times New Roman" w:cs="Times New Roman"/>
          <w:color w:val="000000"/>
          <w:sz w:val="21"/>
          <w:szCs w:val="21"/>
        </w:rPr>
        <w:t>Лестницы должны дублироваться пандусами, а при необходимости - другими средствами подъема.</w:t>
      </w:r>
    </w:p>
    <w:p w:rsidR="003352BF" w:rsidRPr="003352BF" w:rsidRDefault="00287B7A" w:rsidP="00E82D9F">
      <w:pPr>
        <w:pStyle w:val="af"/>
        <w:shd w:val="clear" w:color="auto" w:fill="auto"/>
        <w:tabs>
          <w:tab w:val="left" w:pos="1106"/>
        </w:tabs>
        <w:spacing w:before="0" w:after="60" w:line="280" w:lineRule="exact"/>
        <w:ind w:right="20" w:firstLine="0"/>
        <w:jc w:val="both"/>
        <w:rPr>
          <w:sz w:val="21"/>
          <w:szCs w:val="21"/>
        </w:rPr>
      </w:pPr>
      <w:r>
        <w:rPr>
          <w:rStyle w:val="21"/>
          <w:rFonts w:ascii="Times New Roman" w:hAnsi="Times New Roman" w:cs="Times New Roman"/>
          <w:color w:val="000000"/>
          <w:sz w:val="21"/>
          <w:szCs w:val="21"/>
        </w:rPr>
        <w:t xml:space="preserve">            </w:t>
      </w:r>
      <w:proofErr w:type="gramStart"/>
      <w:r w:rsidR="003352BF" w:rsidRPr="003352BF">
        <w:rPr>
          <w:rStyle w:val="21"/>
          <w:rFonts w:ascii="Times New Roman" w:hAnsi="Times New Roman" w:cs="Times New Roman"/>
          <w:color w:val="000000"/>
          <w:sz w:val="21"/>
          <w:szCs w:val="21"/>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w:t>
      </w:r>
      <w:proofErr w:type="gramEnd"/>
      <w:r w:rsidR="003352BF" w:rsidRPr="003352BF">
        <w:rPr>
          <w:rStyle w:val="21"/>
          <w:rFonts w:ascii="Times New Roman" w:hAnsi="Times New Roman" w:cs="Times New Roman"/>
          <w:color w:val="000000"/>
          <w:sz w:val="21"/>
          <w:szCs w:val="21"/>
        </w:rPr>
        <w:t xml:space="preserve"> высотой не менее 0,7 м и т. п.</w:t>
      </w:r>
    </w:p>
    <w:p w:rsidR="003352BF" w:rsidRPr="003352BF" w:rsidRDefault="003352BF" w:rsidP="00E82D9F">
      <w:pPr>
        <w:pStyle w:val="af"/>
        <w:shd w:val="clear" w:color="auto" w:fill="auto"/>
        <w:spacing w:before="0" w:line="280" w:lineRule="exact"/>
        <w:ind w:left="20" w:right="20" w:firstLine="720"/>
        <w:jc w:val="both"/>
        <w:rPr>
          <w:sz w:val="21"/>
          <w:szCs w:val="21"/>
        </w:rPr>
      </w:pPr>
      <w:r w:rsidRPr="003352BF">
        <w:rPr>
          <w:rStyle w:val="21"/>
          <w:rFonts w:ascii="Times New Roman" w:hAnsi="Times New Roman" w:cs="Times New Roman"/>
          <w:color w:val="000000"/>
          <w:sz w:val="21"/>
          <w:szCs w:val="21"/>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3352BF" w:rsidRPr="003352BF" w:rsidRDefault="003352BF" w:rsidP="00E82D9F">
      <w:pPr>
        <w:pStyle w:val="af"/>
        <w:shd w:val="clear" w:color="auto" w:fill="auto"/>
        <w:spacing w:before="0" w:after="60" w:line="280" w:lineRule="exact"/>
        <w:ind w:left="20" w:right="20" w:firstLine="700"/>
        <w:jc w:val="both"/>
        <w:rPr>
          <w:sz w:val="21"/>
          <w:szCs w:val="21"/>
        </w:rPr>
      </w:pPr>
      <w:r w:rsidRPr="003352BF">
        <w:rPr>
          <w:rStyle w:val="21"/>
          <w:rFonts w:ascii="Times New Roman" w:hAnsi="Times New Roman" w:cs="Times New Roman"/>
          <w:color w:val="000000"/>
          <w:sz w:val="21"/>
          <w:szCs w:val="21"/>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0,7-0,8 м. Формы и края подвесного оборудования должны быть скруглены.</w:t>
      </w:r>
    </w:p>
    <w:p w:rsidR="003352BF" w:rsidRPr="003352BF" w:rsidRDefault="00287B7A" w:rsidP="00E82D9F">
      <w:pPr>
        <w:pStyle w:val="af"/>
        <w:shd w:val="clear" w:color="auto" w:fill="auto"/>
        <w:tabs>
          <w:tab w:val="left" w:pos="1177"/>
        </w:tabs>
        <w:spacing w:before="0" w:after="60" w:line="280" w:lineRule="exact"/>
        <w:ind w:right="20" w:firstLine="0"/>
        <w:jc w:val="both"/>
        <w:rPr>
          <w:sz w:val="21"/>
          <w:szCs w:val="21"/>
        </w:rPr>
      </w:pPr>
      <w:r>
        <w:rPr>
          <w:rStyle w:val="21"/>
          <w:rFonts w:ascii="Times New Roman" w:hAnsi="Times New Roman" w:cs="Times New Roman"/>
          <w:color w:val="000000"/>
          <w:sz w:val="21"/>
          <w:szCs w:val="21"/>
        </w:rPr>
        <w:t xml:space="preserve">            </w:t>
      </w:r>
      <w:r w:rsidR="003352BF" w:rsidRPr="003352BF">
        <w:rPr>
          <w:rStyle w:val="21"/>
          <w:rFonts w:ascii="Times New Roman" w:hAnsi="Times New Roman" w:cs="Times New Roman"/>
          <w:color w:val="000000"/>
          <w:sz w:val="21"/>
          <w:szCs w:val="21"/>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w:t>
      </w:r>
      <w:proofErr w:type="gramStart"/>
      <w:r w:rsidR="003352BF" w:rsidRPr="003352BF">
        <w:rPr>
          <w:rStyle w:val="21"/>
          <w:rFonts w:ascii="Times New Roman" w:hAnsi="Times New Roman" w:cs="Times New Roman"/>
          <w:color w:val="000000"/>
          <w:sz w:val="21"/>
          <w:szCs w:val="21"/>
        </w:rPr>
        <w:t>т(</w:t>
      </w:r>
      <w:proofErr w:type="gramEnd"/>
      <w:r w:rsidR="003352BF" w:rsidRPr="003352BF">
        <w:rPr>
          <w:rStyle w:val="21"/>
          <w:rFonts w:ascii="Times New Roman" w:hAnsi="Times New Roman" w:cs="Times New Roman"/>
          <w:color w:val="000000"/>
          <w:sz w:val="21"/>
          <w:szCs w:val="21"/>
        </w:rPr>
        <w:t>но не менее одного места) для транспорта инвалидов с учетом ширины зоны для парковки не менее 3,5 м.</w:t>
      </w:r>
    </w:p>
    <w:p w:rsidR="003352BF" w:rsidRPr="003352BF" w:rsidRDefault="003352BF" w:rsidP="00E82D9F">
      <w:pPr>
        <w:pStyle w:val="af"/>
        <w:shd w:val="clear" w:color="auto" w:fill="auto"/>
        <w:spacing w:before="0" w:after="154" w:line="280" w:lineRule="exact"/>
        <w:ind w:left="20" w:right="20" w:firstLine="700"/>
        <w:jc w:val="both"/>
        <w:rPr>
          <w:sz w:val="21"/>
          <w:szCs w:val="21"/>
        </w:rPr>
      </w:pPr>
      <w:r w:rsidRPr="003352BF">
        <w:rPr>
          <w:rStyle w:val="21"/>
          <w:rFonts w:ascii="Times New Roman" w:hAnsi="Times New Roman" w:cs="Times New Roman"/>
          <w:color w:val="000000"/>
          <w:sz w:val="21"/>
          <w:szCs w:val="21"/>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3352BF" w:rsidRPr="003352BF" w:rsidRDefault="003352BF" w:rsidP="00E82D9F">
      <w:pPr>
        <w:pStyle w:val="af"/>
        <w:shd w:val="clear" w:color="auto" w:fill="auto"/>
        <w:spacing w:before="0" w:after="118" w:line="280" w:lineRule="exact"/>
        <w:ind w:left="20" w:firstLine="700"/>
        <w:jc w:val="both"/>
        <w:rPr>
          <w:sz w:val="21"/>
          <w:szCs w:val="21"/>
        </w:rPr>
      </w:pPr>
      <w:r w:rsidRPr="003352BF">
        <w:rPr>
          <w:rStyle w:val="21"/>
          <w:rFonts w:ascii="Times New Roman" w:hAnsi="Times New Roman" w:cs="Times New Roman"/>
          <w:color w:val="000000"/>
          <w:sz w:val="21"/>
          <w:szCs w:val="21"/>
        </w:rPr>
        <w:t>Места парковки оснащаются знаками, применяемыми в международной практике.</w:t>
      </w:r>
    </w:p>
    <w:p w:rsidR="003352BF" w:rsidRPr="003352BF" w:rsidRDefault="00287B7A" w:rsidP="00E82D9F">
      <w:pPr>
        <w:pStyle w:val="af"/>
        <w:shd w:val="clear" w:color="auto" w:fill="auto"/>
        <w:tabs>
          <w:tab w:val="left" w:pos="1177"/>
        </w:tabs>
        <w:spacing w:before="0" w:after="56" w:line="280" w:lineRule="exact"/>
        <w:ind w:right="20" w:firstLine="0"/>
        <w:jc w:val="both"/>
        <w:rPr>
          <w:sz w:val="21"/>
          <w:szCs w:val="21"/>
        </w:rPr>
      </w:pPr>
      <w:r>
        <w:rPr>
          <w:rStyle w:val="21"/>
          <w:rFonts w:ascii="Times New Roman" w:hAnsi="Times New Roman" w:cs="Times New Roman"/>
          <w:color w:val="000000"/>
          <w:sz w:val="21"/>
          <w:szCs w:val="21"/>
        </w:rPr>
        <w:t xml:space="preserve">            </w:t>
      </w:r>
      <w:r w:rsidR="003352BF" w:rsidRPr="003352BF">
        <w:rPr>
          <w:rStyle w:val="21"/>
          <w:rFonts w:ascii="Times New Roman" w:hAnsi="Times New Roman" w:cs="Times New Roman"/>
          <w:color w:val="000000"/>
          <w:sz w:val="21"/>
          <w:szCs w:val="21"/>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3352BF" w:rsidRPr="003352BF" w:rsidRDefault="00287B7A" w:rsidP="00E82D9F">
      <w:pPr>
        <w:pStyle w:val="af"/>
        <w:shd w:val="clear" w:color="auto" w:fill="auto"/>
        <w:tabs>
          <w:tab w:val="left" w:pos="1177"/>
        </w:tabs>
        <w:spacing w:before="0" w:after="60" w:line="280" w:lineRule="exact"/>
        <w:ind w:right="20" w:firstLine="0"/>
        <w:jc w:val="both"/>
        <w:rPr>
          <w:sz w:val="21"/>
          <w:szCs w:val="21"/>
        </w:rPr>
      </w:pPr>
      <w:r>
        <w:rPr>
          <w:rStyle w:val="21"/>
          <w:rFonts w:ascii="Times New Roman" w:hAnsi="Times New Roman" w:cs="Times New Roman"/>
          <w:color w:val="000000"/>
          <w:sz w:val="21"/>
          <w:szCs w:val="21"/>
        </w:rPr>
        <w:t xml:space="preserve">            </w:t>
      </w:r>
      <w:r w:rsidR="003352BF" w:rsidRPr="003352BF">
        <w:rPr>
          <w:rStyle w:val="21"/>
          <w:rFonts w:ascii="Times New Roman" w:hAnsi="Times New Roman" w:cs="Times New Roman"/>
          <w:color w:val="000000"/>
          <w:sz w:val="21"/>
          <w:szCs w:val="21"/>
        </w:rPr>
        <w:t>Площадки и места отдыха следует размещать смежно вне габаритов путей движения мест отдыха и ожидания.</w:t>
      </w:r>
    </w:p>
    <w:p w:rsidR="003352BF" w:rsidRPr="003352BF" w:rsidRDefault="003352BF" w:rsidP="00E82D9F">
      <w:pPr>
        <w:pStyle w:val="af"/>
        <w:shd w:val="clear" w:color="auto" w:fill="auto"/>
        <w:spacing w:before="0" w:after="56" w:line="280" w:lineRule="exact"/>
        <w:ind w:left="20" w:right="20" w:firstLine="700"/>
        <w:jc w:val="both"/>
        <w:rPr>
          <w:sz w:val="21"/>
          <w:szCs w:val="21"/>
        </w:rPr>
      </w:pPr>
      <w:r w:rsidRPr="003352BF">
        <w:rPr>
          <w:rStyle w:val="21"/>
          <w:rFonts w:ascii="Times New Roman" w:hAnsi="Times New Roman" w:cs="Times New Roman"/>
          <w:color w:val="000000"/>
          <w:sz w:val="21"/>
          <w:szCs w:val="21"/>
        </w:rPr>
        <w:t>Площадки и места отдыха должны быть оборудованы устройствами для защиты от осадков и постороннего шума (для мест тихого отдыха); информационными указателями.</w:t>
      </w:r>
    </w:p>
    <w:p w:rsidR="003352BF" w:rsidRPr="003352BF" w:rsidRDefault="00287B7A" w:rsidP="00E82D9F">
      <w:pPr>
        <w:pStyle w:val="af"/>
        <w:shd w:val="clear" w:color="auto" w:fill="auto"/>
        <w:tabs>
          <w:tab w:val="left" w:pos="1177"/>
        </w:tabs>
        <w:spacing w:before="0" w:after="64" w:line="280" w:lineRule="exact"/>
        <w:ind w:right="20" w:firstLine="0"/>
        <w:jc w:val="both"/>
        <w:rPr>
          <w:sz w:val="21"/>
          <w:szCs w:val="21"/>
        </w:rPr>
      </w:pPr>
      <w:r>
        <w:rPr>
          <w:rStyle w:val="21"/>
          <w:rFonts w:ascii="Times New Roman" w:hAnsi="Times New Roman" w:cs="Times New Roman"/>
          <w:color w:val="000000"/>
          <w:sz w:val="21"/>
          <w:szCs w:val="21"/>
        </w:rPr>
        <w:t xml:space="preserve">           </w:t>
      </w:r>
      <w:r w:rsidR="003352BF" w:rsidRPr="003352BF">
        <w:rPr>
          <w:rStyle w:val="21"/>
          <w:rFonts w:ascii="Times New Roman" w:hAnsi="Times New Roman" w:cs="Times New Roman"/>
          <w:color w:val="000000"/>
          <w:sz w:val="21"/>
          <w:szCs w:val="21"/>
        </w:rP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rsidR="003352BF" w:rsidRPr="003352BF" w:rsidRDefault="003352BF" w:rsidP="00E82D9F">
      <w:pPr>
        <w:pStyle w:val="af"/>
        <w:shd w:val="clear" w:color="auto" w:fill="auto"/>
        <w:spacing w:before="0" w:after="60" w:line="280" w:lineRule="exact"/>
        <w:ind w:left="20" w:right="20" w:firstLine="700"/>
        <w:jc w:val="both"/>
        <w:rPr>
          <w:sz w:val="21"/>
          <w:szCs w:val="21"/>
        </w:rPr>
      </w:pPr>
      <w:r w:rsidRPr="003352BF">
        <w:rPr>
          <w:rStyle w:val="21"/>
          <w:rFonts w:ascii="Times New Roman" w:hAnsi="Times New Roman" w:cs="Times New Roman"/>
          <w:color w:val="000000"/>
          <w:sz w:val="21"/>
          <w:szCs w:val="21"/>
        </w:rPr>
        <w:t>Следует предусматривать линейную посадку деревьев и кустарников для формирования кромок путей пешеходного движения.</w:t>
      </w:r>
    </w:p>
    <w:p w:rsidR="003352BF" w:rsidRPr="003352BF" w:rsidRDefault="003352BF" w:rsidP="00E82D9F">
      <w:pPr>
        <w:pStyle w:val="af"/>
        <w:shd w:val="clear" w:color="auto" w:fill="auto"/>
        <w:spacing w:before="0" w:after="60" w:line="280" w:lineRule="exact"/>
        <w:ind w:left="20" w:right="20" w:firstLine="700"/>
        <w:jc w:val="both"/>
        <w:rPr>
          <w:sz w:val="21"/>
          <w:szCs w:val="21"/>
        </w:rPr>
      </w:pPr>
      <w:r w:rsidRPr="003352BF">
        <w:rPr>
          <w:rStyle w:val="21"/>
          <w:rFonts w:ascii="Times New Roman" w:hAnsi="Times New Roman" w:cs="Times New Roman"/>
          <w:color w:val="000000"/>
          <w:sz w:val="21"/>
          <w:szCs w:val="21"/>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3352BF" w:rsidRPr="003352BF" w:rsidRDefault="003352BF" w:rsidP="00E82D9F">
      <w:pPr>
        <w:pStyle w:val="af"/>
        <w:shd w:val="clear" w:color="auto" w:fill="auto"/>
        <w:spacing w:before="0" w:line="280" w:lineRule="exact"/>
        <w:ind w:left="20" w:right="20" w:firstLine="700"/>
        <w:jc w:val="both"/>
        <w:rPr>
          <w:sz w:val="21"/>
          <w:szCs w:val="21"/>
        </w:rPr>
      </w:pPr>
      <w:r w:rsidRPr="003352BF">
        <w:rPr>
          <w:rStyle w:val="21"/>
          <w:rFonts w:ascii="Times New Roman" w:hAnsi="Times New Roman" w:cs="Times New Roman"/>
          <w:color w:val="000000"/>
          <w:sz w:val="21"/>
          <w:szCs w:val="21"/>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996F4C" w:rsidRDefault="00996F4C" w:rsidP="003352BF">
      <w:pPr>
        <w:pStyle w:val="33"/>
        <w:shd w:val="clear" w:color="auto" w:fill="auto"/>
        <w:tabs>
          <w:tab w:val="left" w:pos="2231"/>
        </w:tabs>
        <w:spacing w:line="274" w:lineRule="exact"/>
        <w:ind w:left="142" w:right="360"/>
        <w:rPr>
          <w:sz w:val="2"/>
          <w:szCs w:val="2"/>
        </w:rPr>
      </w:pPr>
    </w:p>
    <w:p w:rsidR="00996F4C" w:rsidRDefault="00033760" w:rsidP="00577CFC">
      <w:pPr>
        <w:pStyle w:val="32"/>
        <w:shd w:val="clear" w:color="auto" w:fill="auto"/>
        <w:spacing w:line="274" w:lineRule="exact"/>
        <w:ind w:left="20" w:right="20" w:firstLine="700"/>
        <w:jc w:val="both"/>
        <w:rPr>
          <w:rStyle w:val="38"/>
          <w:b/>
          <w:bCs/>
          <w:u w:val="none"/>
        </w:rPr>
      </w:pPr>
      <w:r>
        <w:t>ЧАСТЬ II. МАТЕРИАЛЫ ПО ОБОСНОВАНИЮ РАСЧЕТНЫХ ПОКАЗАТЕЛЕЙ, СОДЕРЖАЩИХСЯ В ОСНОВНОЙ ЧАСТИ НОРМАТИВОВ ГРАДОСТРОИТЕЛЬНОГО ПРОЕКТИРОВ</w:t>
      </w:r>
      <w:r w:rsidRPr="00C97FF5">
        <w:rPr>
          <w:rStyle w:val="38"/>
          <w:b/>
          <w:bCs/>
          <w:u w:val="none"/>
        </w:rPr>
        <w:t>АНИЯ</w:t>
      </w:r>
    </w:p>
    <w:p w:rsidR="00391DDE" w:rsidRDefault="00391DDE" w:rsidP="00577CFC">
      <w:pPr>
        <w:pStyle w:val="32"/>
        <w:shd w:val="clear" w:color="auto" w:fill="auto"/>
        <w:spacing w:line="274" w:lineRule="exact"/>
        <w:ind w:left="20" w:right="20" w:firstLine="700"/>
        <w:jc w:val="both"/>
      </w:pPr>
    </w:p>
    <w:p w:rsidR="00996F4C" w:rsidRDefault="00033760" w:rsidP="00526EFC">
      <w:pPr>
        <w:pStyle w:val="32"/>
        <w:numPr>
          <w:ilvl w:val="0"/>
          <w:numId w:val="18"/>
        </w:numPr>
        <w:shd w:val="clear" w:color="auto" w:fill="auto"/>
        <w:tabs>
          <w:tab w:val="left" w:pos="1013"/>
        </w:tabs>
        <w:spacing w:after="257" w:line="210" w:lineRule="exact"/>
        <w:ind w:left="20" w:firstLine="700"/>
        <w:jc w:val="both"/>
      </w:pPr>
      <w:r>
        <w:t>Термины и определения</w:t>
      </w:r>
    </w:p>
    <w:p w:rsidR="00996F4C" w:rsidRDefault="00033760" w:rsidP="00391DDE">
      <w:pPr>
        <w:pStyle w:val="33"/>
        <w:shd w:val="clear" w:color="auto" w:fill="auto"/>
        <w:spacing w:line="280" w:lineRule="exact"/>
        <w:ind w:left="20" w:right="20" w:firstLine="709"/>
      </w:pPr>
      <w:r>
        <w:t xml:space="preserve">В местных нормативах градостроительного проектирования муниципального образования </w:t>
      </w:r>
      <w:r w:rsidR="00C63B82">
        <w:t>Богородский муниципальный округ</w:t>
      </w:r>
      <w:r>
        <w:t>, приведенные понятия применяются в следующем значении:</w:t>
      </w:r>
    </w:p>
    <w:p w:rsidR="00996F4C" w:rsidRDefault="00033760" w:rsidP="00391DDE">
      <w:pPr>
        <w:pStyle w:val="33"/>
        <w:shd w:val="clear" w:color="auto" w:fill="auto"/>
        <w:spacing w:line="280" w:lineRule="exact"/>
        <w:ind w:left="20" w:right="20" w:firstLine="709"/>
      </w:pPr>
      <w:r>
        <w:rPr>
          <w:rStyle w:val="a9"/>
        </w:rPr>
        <w:t xml:space="preserve">Местные нормативы градостроительного проектирования </w:t>
      </w:r>
      <w:r>
        <w:t xml:space="preserve">- утвержденный в соответствии с Градостроительным кодексом Российской Федерации нормативный правовой акт муниципального </w:t>
      </w:r>
      <w:r w:rsidR="00C63B82">
        <w:t>округа</w:t>
      </w:r>
      <w:r>
        <w:t>, содержащий минимальные расчетные показатели обеспечения благоприятных условий жизнедеятельности человека в отношении объектов, функционирование которых связанно с решением вопросов местного значения.</w:t>
      </w:r>
    </w:p>
    <w:p w:rsidR="00996F4C" w:rsidRDefault="00033760" w:rsidP="00391DDE">
      <w:pPr>
        <w:pStyle w:val="33"/>
        <w:shd w:val="clear" w:color="auto" w:fill="auto"/>
        <w:spacing w:line="280" w:lineRule="exact"/>
        <w:ind w:left="20" w:right="20" w:firstLine="709"/>
      </w:pPr>
      <w:r>
        <w:rPr>
          <w:rStyle w:val="a9"/>
        </w:rPr>
        <w:t xml:space="preserve">Объекты местного значения </w:t>
      </w:r>
      <w: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w:t>
      </w:r>
      <w:r w:rsidR="00C63B82">
        <w:t>округов</w:t>
      </w:r>
      <w:r>
        <w:t>.</w:t>
      </w:r>
    </w:p>
    <w:p w:rsidR="00996F4C" w:rsidRDefault="00033760" w:rsidP="00391DDE">
      <w:pPr>
        <w:pStyle w:val="33"/>
        <w:shd w:val="clear" w:color="auto" w:fill="auto"/>
        <w:spacing w:line="280" w:lineRule="exact"/>
        <w:ind w:left="20" w:right="20" w:firstLine="709"/>
      </w:pPr>
      <w:proofErr w:type="gramStart"/>
      <w:r>
        <w:rPr>
          <w:rStyle w:val="a9"/>
        </w:rPr>
        <w:t xml:space="preserve">Автомобильная дорога (дорога) </w:t>
      </w:r>
      <w:r>
        <w:t xml:space="preserve">- часть территории </w:t>
      </w:r>
      <w:r w:rsidR="00C63B82">
        <w:t>муниципального округа</w:t>
      </w:r>
      <w:r>
        <w:t>, определяемая в соответствии с абзацем восьмым статьи 2 Федерального закона от 10 декабря 1995 г. № 196-ФЗ «О безопасности дорожного движения», пунктом 1 статьи 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территория</w:t>
      </w:r>
      <w:proofErr w:type="gramEnd"/>
      <w:r>
        <w:t xml:space="preserve">, </w:t>
      </w:r>
      <w:proofErr w:type="gramStart"/>
      <w:r>
        <w:t>находящаяся</w:t>
      </w:r>
      <w:proofErr w:type="gramEnd"/>
      <w:r>
        <w:t xml:space="preserve"> в границах полос отвода - красных линий, которые в соответствии с пунктом 11 статьи 1 Градостроительного кодекса Российской Федерации обозначают существующие, планируемые (изменяемые, вновь образуемые) границы земельных участков расположения дороги, предназначенной для движения в соответствующих случаях автомобилей, общественного транспорта, пешеходов. При соблюдении технических регламентов безопасности указанная территория в пределах красных линий может быть использована для размещения других элементов транспортной инфраструктуры, а также для устройства инженерных коммуникаций, включая устройство линий электропередачи, линий связи (подземных и надземных).</w:t>
      </w:r>
    </w:p>
    <w:p w:rsidR="00996F4C" w:rsidRDefault="00033760" w:rsidP="00391DDE">
      <w:pPr>
        <w:pStyle w:val="33"/>
        <w:shd w:val="clear" w:color="auto" w:fill="auto"/>
        <w:spacing w:line="280" w:lineRule="exact"/>
        <w:ind w:left="20" w:right="20" w:firstLine="709"/>
      </w:pPr>
      <w:r>
        <w:rPr>
          <w:rStyle w:val="a9"/>
        </w:rPr>
        <w:t xml:space="preserve">Газ - </w:t>
      </w:r>
      <w:r>
        <w:t>углеводородное топливо, находящееся в газообразном состоянии при температуре 15</w:t>
      </w:r>
      <w:proofErr w:type="gramStart"/>
      <w:r>
        <w:t xml:space="preserve"> °С</w:t>
      </w:r>
      <w:proofErr w:type="gramEnd"/>
      <w:r>
        <w:t xml:space="preserve"> и давлении 0,1 МПа.</w:t>
      </w:r>
    </w:p>
    <w:p w:rsidR="00996F4C" w:rsidRDefault="00033760" w:rsidP="00391DDE">
      <w:pPr>
        <w:pStyle w:val="33"/>
        <w:shd w:val="clear" w:color="auto" w:fill="auto"/>
        <w:spacing w:line="280" w:lineRule="exact"/>
        <w:ind w:left="20" w:right="20" w:firstLine="709"/>
      </w:pPr>
      <w:r>
        <w:rPr>
          <w:rStyle w:val="a9"/>
        </w:rPr>
        <w:t xml:space="preserve">Категория автомобильной дороги - </w:t>
      </w:r>
      <w:r>
        <w:t>характеристика, определяющая технические параметры автомобильной</w:t>
      </w:r>
      <w:r w:rsidR="000257E7">
        <w:t xml:space="preserve"> дороги</w:t>
      </w:r>
      <w:r>
        <w:t>.</w:t>
      </w:r>
    </w:p>
    <w:p w:rsidR="00996F4C" w:rsidRDefault="00033760" w:rsidP="00391DDE">
      <w:pPr>
        <w:pStyle w:val="33"/>
        <w:shd w:val="clear" w:color="auto" w:fill="auto"/>
        <w:spacing w:line="280" w:lineRule="exact"/>
        <w:ind w:left="20" w:right="20" w:firstLine="709"/>
      </w:pPr>
      <w:r>
        <w:rPr>
          <w:rStyle w:val="a9"/>
        </w:rPr>
        <w:t xml:space="preserve">Остановка общественного транспорта </w:t>
      </w:r>
      <w:r>
        <w:t>- специально отведённая территория, предназначенная для посадки/высадки пассажиров общественного транспорта.</w:t>
      </w:r>
    </w:p>
    <w:p w:rsidR="00996F4C" w:rsidRDefault="00033760" w:rsidP="00391DDE">
      <w:pPr>
        <w:pStyle w:val="33"/>
        <w:shd w:val="clear" w:color="auto" w:fill="auto"/>
        <w:spacing w:line="280" w:lineRule="exact"/>
        <w:ind w:left="20" w:right="20" w:firstLine="709"/>
      </w:pPr>
      <w:r>
        <w:rPr>
          <w:rStyle w:val="a9"/>
        </w:rPr>
        <w:t xml:space="preserve">Подстанция - </w:t>
      </w:r>
      <w:r>
        <w:t>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996F4C" w:rsidRDefault="00033760" w:rsidP="00391DDE">
      <w:pPr>
        <w:pStyle w:val="33"/>
        <w:shd w:val="clear" w:color="auto" w:fill="auto"/>
        <w:spacing w:line="280" w:lineRule="exact"/>
        <w:ind w:left="20" w:right="20" w:firstLine="709"/>
      </w:pPr>
      <w:r>
        <w:rPr>
          <w:rStyle w:val="a9"/>
        </w:rPr>
        <w:t xml:space="preserve">Примыкание </w:t>
      </w:r>
      <w:r>
        <w:t>- вид пересечения в одном уровне, как минимум, с тремя ответвлениями.</w:t>
      </w:r>
    </w:p>
    <w:p w:rsidR="00996F4C" w:rsidRDefault="00033760" w:rsidP="00391DDE">
      <w:pPr>
        <w:pStyle w:val="33"/>
        <w:shd w:val="clear" w:color="auto" w:fill="auto"/>
        <w:spacing w:line="280" w:lineRule="exact"/>
        <w:ind w:left="20" w:right="20" w:firstLine="709"/>
      </w:pPr>
      <w:r>
        <w:rPr>
          <w:rStyle w:val="a9"/>
        </w:rPr>
        <w:t xml:space="preserve">Транспортная услуга </w:t>
      </w:r>
      <w:r>
        <w:t>- результат деятельности исполнителя транспортной услуги по удовлетворению потребностей пассажира, грузоотправителя и грузополучателя в перевозках в соответствии с установленными нормами и требованиями.</w:t>
      </w:r>
    </w:p>
    <w:p w:rsidR="002D3F05" w:rsidRDefault="00033760" w:rsidP="00391DDE">
      <w:pPr>
        <w:pStyle w:val="33"/>
        <w:shd w:val="clear" w:color="auto" w:fill="auto"/>
        <w:spacing w:line="280" w:lineRule="exact"/>
        <w:ind w:left="20" w:right="20" w:firstLine="709"/>
      </w:pPr>
      <w:r>
        <w:rPr>
          <w:rStyle w:val="a9"/>
        </w:rPr>
        <w:t xml:space="preserve">Транспортное обслуживание </w:t>
      </w:r>
      <w:r>
        <w:t>- процесс предоставления транспортных услуг потребителям, в соответствии с установленными нормами и требованиями.</w:t>
      </w:r>
    </w:p>
    <w:p w:rsidR="00996F4C" w:rsidRDefault="00033760" w:rsidP="00391DDE">
      <w:pPr>
        <w:pStyle w:val="33"/>
        <w:shd w:val="clear" w:color="auto" w:fill="auto"/>
        <w:spacing w:line="280" w:lineRule="exact"/>
        <w:ind w:left="20" w:right="20" w:firstLine="709"/>
      </w:pPr>
      <w:r>
        <w:rPr>
          <w:rStyle w:val="a9"/>
        </w:rPr>
        <w:t xml:space="preserve">Трансформаторная подстанция - </w:t>
      </w:r>
      <w:r>
        <w:t xml:space="preserve">подстанция, в которой электроэнергия трансформируется с высшего напряжения 10(6) кВ на </w:t>
      </w:r>
      <w:proofErr w:type="gramStart"/>
      <w:r>
        <w:t>низшее</w:t>
      </w:r>
      <w:proofErr w:type="gramEnd"/>
      <w:r>
        <w:t xml:space="preserve"> 0,4 кВ и распределяется на этом напряжении.</w:t>
      </w:r>
    </w:p>
    <w:p w:rsidR="00996F4C" w:rsidRDefault="00033760" w:rsidP="00391DDE">
      <w:pPr>
        <w:pStyle w:val="33"/>
        <w:shd w:val="clear" w:color="auto" w:fill="auto"/>
        <w:spacing w:after="244" w:line="280" w:lineRule="exact"/>
        <w:ind w:left="20" w:right="20" w:firstLine="709"/>
      </w:pPr>
      <w:r>
        <w:t xml:space="preserve">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 </w:t>
      </w:r>
      <w:r w:rsidR="005975B8">
        <w:t>Кировской</w:t>
      </w:r>
      <w:r>
        <w:t xml:space="preserve"> области.</w:t>
      </w:r>
    </w:p>
    <w:p w:rsidR="00996F4C" w:rsidRDefault="00033760" w:rsidP="00526EFC">
      <w:pPr>
        <w:pStyle w:val="24"/>
        <w:numPr>
          <w:ilvl w:val="0"/>
          <w:numId w:val="18"/>
        </w:numPr>
        <w:shd w:val="clear" w:color="auto" w:fill="auto"/>
        <w:tabs>
          <w:tab w:val="left" w:pos="1249"/>
        </w:tabs>
        <w:spacing w:before="0"/>
        <w:ind w:left="20" w:right="20" w:firstLine="720"/>
      </w:pPr>
      <w:bookmarkStart w:id="42" w:name="bookmark51"/>
      <w:r>
        <w:t>Цели и задачи разработки местных нормативов градостроительного проектирования</w:t>
      </w:r>
      <w:bookmarkEnd w:id="42"/>
    </w:p>
    <w:p w:rsidR="00996F4C" w:rsidRDefault="00033760" w:rsidP="00E551C7">
      <w:pPr>
        <w:pStyle w:val="33"/>
        <w:shd w:val="clear" w:color="auto" w:fill="auto"/>
        <w:spacing w:line="280" w:lineRule="exact"/>
        <w:ind w:right="20" w:firstLine="709"/>
      </w:pPr>
      <w:proofErr w:type="gramStart"/>
      <w:r>
        <w:t xml:space="preserve">В рамках реализации приоритетных направлений, определенных </w:t>
      </w:r>
      <w:r w:rsidR="00CE1DAE" w:rsidRPr="00CE1DAE">
        <w:t>п</w:t>
      </w:r>
      <w:r w:rsidR="00CE1DAE" w:rsidRPr="00CE1DAE">
        <w:rPr>
          <w:color w:val="1F282C"/>
          <w:shd w:val="clear" w:color="auto" w:fill="FFFFFF"/>
        </w:rPr>
        <w:t>рограмм</w:t>
      </w:r>
      <w:r w:rsidR="00CE1DAE">
        <w:rPr>
          <w:color w:val="1F282C"/>
          <w:shd w:val="clear" w:color="auto" w:fill="FFFFFF"/>
        </w:rPr>
        <w:t>ой</w:t>
      </w:r>
      <w:r w:rsidR="00CE1DAE" w:rsidRPr="00CE1DAE">
        <w:rPr>
          <w:color w:val="1F282C"/>
          <w:shd w:val="clear" w:color="auto" w:fill="FFFFFF"/>
        </w:rPr>
        <w:t xml:space="preserve"> «Социально-экономическо</w:t>
      </w:r>
      <w:r w:rsidR="00CE1DAE">
        <w:rPr>
          <w:color w:val="1F282C"/>
          <w:shd w:val="clear" w:color="auto" w:fill="FFFFFF"/>
        </w:rPr>
        <w:t>го</w:t>
      </w:r>
      <w:r w:rsidR="00CE1DAE" w:rsidRPr="00CE1DAE">
        <w:rPr>
          <w:color w:val="1F282C"/>
          <w:shd w:val="clear" w:color="auto" w:fill="FFFFFF"/>
        </w:rPr>
        <w:t xml:space="preserve"> развити</w:t>
      </w:r>
      <w:r w:rsidR="00CE1DAE">
        <w:rPr>
          <w:color w:val="1F282C"/>
          <w:shd w:val="clear" w:color="auto" w:fill="FFFFFF"/>
        </w:rPr>
        <w:t>я</w:t>
      </w:r>
      <w:r w:rsidR="00CE1DAE" w:rsidRPr="00CE1DAE">
        <w:rPr>
          <w:color w:val="1F282C"/>
          <w:shd w:val="clear" w:color="auto" w:fill="FFFFFF"/>
        </w:rPr>
        <w:t xml:space="preserve"> муниципального образования Богородский муниципальный район Кировской области» на 2016-2024 годы</w:t>
      </w:r>
      <w:r w:rsidR="00CE1DAE">
        <w:rPr>
          <w:color w:val="1F282C"/>
          <w:sz w:val="27"/>
          <w:szCs w:val="27"/>
          <w:shd w:val="clear" w:color="auto" w:fill="FFFFFF"/>
        </w:rPr>
        <w:t>»</w:t>
      </w:r>
      <w:r>
        <w:t xml:space="preserve"> </w:t>
      </w:r>
      <w:r w:rsidRPr="00CE1DAE">
        <w:t xml:space="preserve">утвержденной </w:t>
      </w:r>
      <w:r w:rsidR="00CE1DAE" w:rsidRPr="00CE1DAE">
        <w:t>р</w:t>
      </w:r>
      <w:r w:rsidR="00CE1DAE" w:rsidRPr="00CE1DAE">
        <w:rPr>
          <w:color w:val="1F282C"/>
          <w:shd w:val="clear" w:color="auto" w:fill="FFFFFF"/>
        </w:rPr>
        <w:t xml:space="preserve">ешением Богородской районной Думы от 25.05.2016 № 63/445 </w:t>
      </w:r>
      <w:r>
        <w:t xml:space="preserve"> (с учетом изменений и дополнений), и приоритетов развития </w:t>
      </w:r>
      <w:r w:rsidR="00CE1DAE">
        <w:t>Богородского муниципального округа</w:t>
      </w:r>
      <w:r>
        <w:t xml:space="preserve"> основная цель разработки местных нормативов градостроительного проектирования </w:t>
      </w:r>
      <w:r w:rsidR="00CE1DAE">
        <w:t>Богородского муниципального округа</w:t>
      </w:r>
      <w:r>
        <w:t xml:space="preserve"> - обеспечение реализации долгосрочной территориальной стратегии, учитывающей необходимость достижения устойчивого развития социально</w:t>
      </w:r>
      <w:r w:rsidR="00CE1DAE">
        <w:t>-</w:t>
      </w:r>
      <w:r>
        <w:softHyphen/>
        <w:t>экономической</w:t>
      </w:r>
      <w:proofErr w:type="gramEnd"/>
      <w:r>
        <w:t xml:space="preserve"> системы </w:t>
      </w:r>
      <w:r w:rsidR="00CE1DAE">
        <w:t>муниципального округа</w:t>
      </w:r>
      <w:r>
        <w:t xml:space="preserve"> для обеспечения комфортных условий проживания и высоких жизненных стандартов населения.</w:t>
      </w:r>
    </w:p>
    <w:p w:rsidR="00996F4C" w:rsidRDefault="00033760" w:rsidP="00E551C7">
      <w:pPr>
        <w:pStyle w:val="33"/>
        <w:shd w:val="clear" w:color="auto" w:fill="auto"/>
        <w:spacing w:line="280" w:lineRule="exact"/>
        <w:ind w:right="20" w:firstLine="709"/>
      </w:pPr>
      <w:proofErr w:type="gramStart"/>
      <w:r>
        <w:t xml:space="preserve">Нормативы разрабатываются в соответствии с требованиями статьи 29.4 Градостроительного кодекса Российской Федерации в целях обеспечения устойчивого развития территории </w:t>
      </w:r>
      <w:r w:rsidR="00CE1DAE">
        <w:t>муниципального округа</w:t>
      </w:r>
      <w:r>
        <w:t xml:space="preserve"> с учетом особенностей ее формирования, благоприятных условий жизнедеятельности населения, предупреждения и устранения вредного воздействия на население факторов среды обитания, требований по охране окружающей среды, объектов историко-культурного наследия, рациональному использованию территории и природных ресурсов, улучшению санитарно-эпидемиологического и экологического состояния территории района.</w:t>
      </w:r>
      <w:proofErr w:type="gramEnd"/>
    </w:p>
    <w:p w:rsidR="00996F4C" w:rsidRDefault="00033760" w:rsidP="00E551C7">
      <w:pPr>
        <w:pStyle w:val="33"/>
        <w:shd w:val="clear" w:color="auto" w:fill="auto"/>
        <w:spacing w:line="280" w:lineRule="exact"/>
        <w:ind w:firstLine="709"/>
      </w:pPr>
      <w:r>
        <w:t>Нормативы должны решать следующие основные задачи:</w:t>
      </w:r>
    </w:p>
    <w:p w:rsidR="00996F4C" w:rsidRDefault="00033760" w:rsidP="00E551C7">
      <w:pPr>
        <w:pStyle w:val="33"/>
        <w:numPr>
          <w:ilvl w:val="0"/>
          <w:numId w:val="17"/>
        </w:numPr>
        <w:shd w:val="clear" w:color="auto" w:fill="auto"/>
        <w:tabs>
          <w:tab w:val="left" w:pos="1094"/>
        </w:tabs>
        <w:spacing w:line="280" w:lineRule="exact"/>
        <w:ind w:right="20" w:firstLine="709"/>
      </w:pPr>
      <w:r>
        <w:t>установление предельных значений расчетных показателей минимально допустимого уровня обеспеченности объектами местного значения и предельных значений расчетных показателей максимально допустимого уровня территориальной доступности таких объектов для населения района, относящихся к следующим областям:</w:t>
      </w:r>
    </w:p>
    <w:p w:rsidR="00996F4C" w:rsidRDefault="00033760" w:rsidP="00E551C7">
      <w:pPr>
        <w:pStyle w:val="33"/>
        <w:numPr>
          <w:ilvl w:val="0"/>
          <w:numId w:val="17"/>
        </w:numPr>
        <w:shd w:val="clear" w:color="auto" w:fill="auto"/>
        <w:tabs>
          <w:tab w:val="left" w:pos="892"/>
        </w:tabs>
        <w:spacing w:line="280" w:lineRule="exact"/>
        <w:ind w:firstLine="709"/>
      </w:pPr>
      <w:r>
        <w:t xml:space="preserve">электро- и газоснабжение </w:t>
      </w:r>
      <w:r w:rsidR="00E551C7">
        <w:t>населенных пунктов</w:t>
      </w:r>
      <w:r>
        <w:t>;</w:t>
      </w:r>
    </w:p>
    <w:p w:rsidR="00996F4C" w:rsidRDefault="00033760" w:rsidP="00E551C7">
      <w:pPr>
        <w:pStyle w:val="33"/>
        <w:numPr>
          <w:ilvl w:val="0"/>
          <w:numId w:val="17"/>
        </w:numPr>
        <w:shd w:val="clear" w:color="auto" w:fill="auto"/>
        <w:tabs>
          <w:tab w:val="left" w:pos="892"/>
        </w:tabs>
        <w:spacing w:line="280" w:lineRule="exact"/>
        <w:ind w:right="20" w:firstLine="709"/>
      </w:pPr>
      <w:r>
        <w:t xml:space="preserve">автомобильные дороги местного значения вне границ населенных пунктов в границах муниципального </w:t>
      </w:r>
      <w:r w:rsidR="00E551C7">
        <w:t>округа</w:t>
      </w:r>
      <w:r>
        <w:t>;</w:t>
      </w:r>
    </w:p>
    <w:p w:rsidR="00996F4C" w:rsidRDefault="00033760" w:rsidP="00E551C7">
      <w:pPr>
        <w:pStyle w:val="33"/>
        <w:numPr>
          <w:ilvl w:val="0"/>
          <w:numId w:val="17"/>
        </w:numPr>
        <w:shd w:val="clear" w:color="auto" w:fill="auto"/>
        <w:tabs>
          <w:tab w:val="left" w:pos="892"/>
        </w:tabs>
        <w:spacing w:line="280" w:lineRule="exact"/>
        <w:ind w:firstLine="709"/>
      </w:pPr>
      <w:r>
        <w:t>образование;</w:t>
      </w:r>
    </w:p>
    <w:p w:rsidR="00996F4C" w:rsidRDefault="00033760" w:rsidP="00E551C7">
      <w:pPr>
        <w:pStyle w:val="33"/>
        <w:numPr>
          <w:ilvl w:val="0"/>
          <w:numId w:val="17"/>
        </w:numPr>
        <w:shd w:val="clear" w:color="auto" w:fill="auto"/>
        <w:tabs>
          <w:tab w:val="left" w:pos="892"/>
        </w:tabs>
        <w:spacing w:line="280" w:lineRule="exact"/>
        <w:ind w:firstLine="709"/>
      </w:pPr>
      <w:r>
        <w:t>здравоохранение;</w:t>
      </w:r>
    </w:p>
    <w:p w:rsidR="00996F4C" w:rsidRDefault="00033760" w:rsidP="00E551C7">
      <w:pPr>
        <w:pStyle w:val="33"/>
        <w:numPr>
          <w:ilvl w:val="0"/>
          <w:numId w:val="17"/>
        </w:numPr>
        <w:shd w:val="clear" w:color="auto" w:fill="auto"/>
        <w:tabs>
          <w:tab w:val="left" w:pos="892"/>
        </w:tabs>
        <w:spacing w:line="280" w:lineRule="exact"/>
        <w:ind w:firstLine="709"/>
      </w:pPr>
      <w:r>
        <w:t>физическая культура и массовый спорт;</w:t>
      </w:r>
    </w:p>
    <w:p w:rsidR="00996F4C" w:rsidRDefault="00033760" w:rsidP="00E551C7">
      <w:pPr>
        <w:pStyle w:val="33"/>
        <w:numPr>
          <w:ilvl w:val="0"/>
          <w:numId w:val="17"/>
        </w:numPr>
        <w:shd w:val="clear" w:color="auto" w:fill="auto"/>
        <w:tabs>
          <w:tab w:val="left" w:pos="892"/>
        </w:tabs>
        <w:spacing w:line="280" w:lineRule="exact"/>
        <w:ind w:firstLine="709"/>
      </w:pPr>
      <w:r>
        <w:t>утилизация и переработка бытовых и промышленных отходов;</w:t>
      </w:r>
    </w:p>
    <w:p w:rsidR="00996F4C" w:rsidRDefault="00033760" w:rsidP="00E551C7">
      <w:pPr>
        <w:pStyle w:val="33"/>
        <w:numPr>
          <w:ilvl w:val="0"/>
          <w:numId w:val="17"/>
        </w:numPr>
        <w:shd w:val="clear" w:color="auto" w:fill="auto"/>
        <w:tabs>
          <w:tab w:val="left" w:pos="892"/>
        </w:tabs>
        <w:spacing w:after="248" w:line="280" w:lineRule="exact"/>
        <w:ind w:right="20" w:firstLine="709"/>
      </w:pPr>
      <w:r>
        <w:t xml:space="preserve">иные области в связи с решением вопросов местного значения муниципального </w:t>
      </w:r>
      <w:r w:rsidR="00E551C7">
        <w:t>округа</w:t>
      </w:r>
      <w:r>
        <w:t>.</w:t>
      </w:r>
    </w:p>
    <w:p w:rsidR="00996F4C" w:rsidRDefault="00033760" w:rsidP="00526EFC">
      <w:pPr>
        <w:pStyle w:val="24"/>
        <w:numPr>
          <w:ilvl w:val="0"/>
          <w:numId w:val="18"/>
        </w:numPr>
        <w:shd w:val="clear" w:color="auto" w:fill="auto"/>
        <w:tabs>
          <w:tab w:val="left" w:pos="1094"/>
        </w:tabs>
        <w:spacing w:before="0"/>
        <w:ind w:left="20" w:right="20" w:firstLine="720"/>
      </w:pPr>
      <w:bookmarkStart w:id="43" w:name="bookmark52"/>
      <w:r>
        <w:t>Общая характеристика состава и содержания местных нормативов градостроительного проектирования</w:t>
      </w:r>
      <w:bookmarkEnd w:id="43"/>
    </w:p>
    <w:p w:rsidR="00996F4C" w:rsidRDefault="00033760" w:rsidP="00E551C7">
      <w:pPr>
        <w:pStyle w:val="33"/>
        <w:shd w:val="clear" w:color="auto" w:fill="auto"/>
        <w:spacing w:line="280" w:lineRule="exact"/>
        <w:ind w:left="20" w:right="20" w:firstLine="709"/>
      </w:pPr>
      <w:r>
        <w:t xml:space="preserve">В соответствии с </w:t>
      </w:r>
      <w:proofErr w:type="gramStart"/>
      <w:r>
        <w:t>ч</w:t>
      </w:r>
      <w:proofErr w:type="gramEnd"/>
      <w:r>
        <w:t xml:space="preserve">.5 ст.29.2 ГрК РФ местные нормативы градостроительного проектирования муниципального образования </w:t>
      </w:r>
      <w:r w:rsidR="003528B7">
        <w:t>Богородский муниципальный округ</w:t>
      </w:r>
      <w:r>
        <w:t xml:space="preserve"> включают в себя:</w:t>
      </w:r>
    </w:p>
    <w:p w:rsidR="00996F4C" w:rsidRDefault="00033760" w:rsidP="00BB40C4">
      <w:pPr>
        <w:pStyle w:val="33"/>
        <w:numPr>
          <w:ilvl w:val="0"/>
          <w:numId w:val="19"/>
        </w:numPr>
        <w:shd w:val="clear" w:color="auto" w:fill="auto"/>
        <w:tabs>
          <w:tab w:val="left" w:pos="1094"/>
        </w:tabs>
        <w:spacing w:line="280" w:lineRule="exact"/>
        <w:ind w:left="20" w:right="20" w:firstLine="709"/>
      </w:pPr>
      <w:r>
        <w:t>основную часть (расчетные показатели минимально допустимого уровня обеспеченности объектами местного значения, относящимися к областям, указанным в</w:t>
      </w:r>
      <w:r w:rsidR="00E551C7">
        <w:t xml:space="preserve"> </w:t>
      </w:r>
      <w:r>
        <w:t xml:space="preserve">пункте 1 части 3 статьи 19 Градостроительного кодекса Российской Федерации, иными объектами местного значения муниципального </w:t>
      </w:r>
      <w:r w:rsidR="00911895">
        <w:t>округа</w:t>
      </w:r>
      <w:r>
        <w:t xml:space="preserve"> и расчетные показатели максимально допустимого уровня территориальной доступности таких объектов для населения муниципального </w:t>
      </w:r>
      <w:r w:rsidR="003528B7">
        <w:t>округа</w:t>
      </w:r>
      <w:r>
        <w:t>);</w:t>
      </w:r>
    </w:p>
    <w:p w:rsidR="00996F4C" w:rsidRDefault="00033760" w:rsidP="00DD617C">
      <w:pPr>
        <w:pStyle w:val="33"/>
        <w:numPr>
          <w:ilvl w:val="0"/>
          <w:numId w:val="19"/>
        </w:numPr>
        <w:shd w:val="clear" w:color="auto" w:fill="auto"/>
        <w:tabs>
          <w:tab w:val="left" w:pos="1007"/>
          <w:tab w:val="center" w:pos="2165"/>
          <w:tab w:val="right" w:pos="3247"/>
          <w:tab w:val="right" w:pos="7438"/>
          <w:tab w:val="right" w:pos="9923"/>
        </w:tabs>
        <w:spacing w:line="280" w:lineRule="exact"/>
        <w:ind w:left="20" w:firstLine="689"/>
      </w:pPr>
      <w:r>
        <w:t>правила</w:t>
      </w:r>
      <w:r w:rsidR="00E551C7">
        <w:t xml:space="preserve"> </w:t>
      </w:r>
      <w:r>
        <w:t>и</w:t>
      </w:r>
      <w:r>
        <w:tab/>
      </w:r>
      <w:r w:rsidR="00E551C7">
        <w:t xml:space="preserve"> </w:t>
      </w:r>
      <w:r>
        <w:t>область</w:t>
      </w:r>
      <w:r>
        <w:tab/>
      </w:r>
      <w:r w:rsidR="00DD617C">
        <w:t xml:space="preserve"> </w:t>
      </w:r>
      <w:r>
        <w:t>применения</w:t>
      </w:r>
      <w:r w:rsidR="00DD617C">
        <w:t xml:space="preserve"> </w:t>
      </w:r>
      <w:r>
        <w:t>расчетных показателей,</w:t>
      </w:r>
      <w:r w:rsidR="00E551C7">
        <w:t xml:space="preserve"> </w:t>
      </w:r>
      <w:r>
        <w:t>содержащихся в</w:t>
      </w:r>
      <w:r w:rsidR="00E551C7">
        <w:t xml:space="preserve"> </w:t>
      </w:r>
      <w:r>
        <w:t>основной части</w:t>
      </w:r>
      <w:r w:rsidR="00E551C7">
        <w:t xml:space="preserve"> </w:t>
      </w:r>
      <w:r>
        <w:t>местных</w:t>
      </w:r>
      <w:r w:rsidR="00DD617C">
        <w:t xml:space="preserve"> </w:t>
      </w:r>
      <w:r>
        <w:t>нормативов градостроительного</w:t>
      </w:r>
      <w:r w:rsidR="00DD617C">
        <w:t xml:space="preserve"> </w:t>
      </w:r>
      <w:r>
        <w:t>проектирования</w:t>
      </w:r>
      <w:r w:rsidR="00DD617C">
        <w:t xml:space="preserve"> </w:t>
      </w:r>
      <w:r>
        <w:t>муниципального образовани</w:t>
      </w:r>
      <w:r w:rsidR="003528B7">
        <w:t>я</w:t>
      </w:r>
      <w:r w:rsidR="003528B7" w:rsidRPr="003528B7">
        <w:t xml:space="preserve"> </w:t>
      </w:r>
      <w:r w:rsidR="003528B7">
        <w:t>Богородский муниципальный округ</w:t>
      </w:r>
      <w:r>
        <w:t>;</w:t>
      </w:r>
    </w:p>
    <w:p w:rsidR="00996F4C" w:rsidRDefault="00033760" w:rsidP="001F478C">
      <w:pPr>
        <w:pStyle w:val="33"/>
        <w:numPr>
          <w:ilvl w:val="0"/>
          <w:numId w:val="19"/>
        </w:numPr>
        <w:shd w:val="clear" w:color="auto" w:fill="auto"/>
        <w:tabs>
          <w:tab w:val="left" w:pos="1007"/>
        </w:tabs>
        <w:spacing w:after="240" w:line="280" w:lineRule="exact"/>
        <w:ind w:left="20" w:firstLine="709"/>
      </w:pPr>
      <w:r>
        <w:t>материалы по обоснованию расчетных показателей, содержащихся в основной</w:t>
      </w:r>
      <w:r w:rsidR="00DD617C">
        <w:t xml:space="preserve"> </w:t>
      </w:r>
      <w:r>
        <w:t>части</w:t>
      </w:r>
      <w:r w:rsidR="00DD617C">
        <w:t xml:space="preserve"> </w:t>
      </w:r>
      <w:r>
        <w:t>местных нормативов</w:t>
      </w:r>
      <w:r w:rsidR="00DD617C">
        <w:t xml:space="preserve"> </w:t>
      </w:r>
      <w:r>
        <w:t>градостроительного проектирования</w:t>
      </w:r>
      <w:r w:rsidR="00DD617C">
        <w:t xml:space="preserve"> </w:t>
      </w:r>
      <w:r>
        <w:t>муниципального</w:t>
      </w:r>
      <w:r w:rsidR="00DD617C">
        <w:t xml:space="preserve"> </w:t>
      </w:r>
      <w:r>
        <w:t>образования</w:t>
      </w:r>
      <w:r w:rsidR="005438ED" w:rsidRPr="005438ED">
        <w:t xml:space="preserve"> </w:t>
      </w:r>
      <w:r w:rsidR="005438ED">
        <w:t>Богородский муниципальный округ</w:t>
      </w:r>
      <w:r>
        <w:t>.</w:t>
      </w:r>
    </w:p>
    <w:p w:rsidR="00996F4C" w:rsidRDefault="00033760" w:rsidP="00526EFC">
      <w:pPr>
        <w:pStyle w:val="24"/>
        <w:numPr>
          <w:ilvl w:val="0"/>
          <w:numId w:val="18"/>
        </w:numPr>
        <w:shd w:val="clear" w:color="auto" w:fill="auto"/>
        <w:tabs>
          <w:tab w:val="left" w:pos="1007"/>
        </w:tabs>
        <w:spacing w:before="0"/>
        <w:ind w:left="20" w:right="20" w:firstLine="700"/>
      </w:pPr>
      <w:bookmarkStart w:id="44" w:name="bookmark53"/>
      <w:r>
        <w:t>Общая характеристика методики разработки местных нормативов градостроительного проектирования</w:t>
      </w:r>
      <w:bookmarkEnd w:id="44"/>
    </w:p>
    <w:p w:rsidR="00996F4C" w:rsidRDefault="00033760" w:rsidP="00DA200D">
      <w:pPr>
        <w:pStyle w:val="33"/>
        <w:shd w:val="clear" w:color="auto" w:fill="auto"/>
        <w:tabs>
          <w:tab w:val="right" w:pos="3247"/>
          <w:tab w:val="right" w:pos="7438"/>
          <w:tab w:val="right" w:pos="9411"/>
        </w:tabs>
        <w:spacing w:line="280" w:lineRule="exact"/>
        <w:ind w:firstLine="709"/>
      </w:pPr>
      <w:r>
        <w:t>Подготовка</w:t>
      </w:r>
      <w:r w:rsidR="00DA200D">
        <w:t xml:space="preserve"> </w:t>
      </w:r>
      <w:r>
        <w:t>местных</w:t>
      </w:r>
      <w:r>
        <w:tab/>
      </w:r>
      <w:r w:rsidR="00DA200D">
        <w:t xml:space="preserve"> </w:t>
      </w:r>
      <w:r>
        <w:t>нормативов градостроительного</w:t>
      </w:r>
      <w:r w:rsidR="00DA200D">
        <w:t xml:space="preserve"> </w:t>
      </w:r>
      <w:r>
        <w:t>проектирования</w:t>
      </w:r>
      <w:r w:rsidR="00DA200D">
        <w:t xml:space="preserve"> </w:t>
      </w:r>
      <w:r>
        <w:t>муниципального образовани</w:t>
      </w:r>
      <w:r w:rsidR="005438ED">
        <w:t>я</w:t>
      </w:r>
      <w:r w:rsidR="005438ED" w:rsidRPr="005438ED">
        <w:t xml:space="preserve"> </w:t>
      </w:r>
      <w:r w:rsidR="005438ED">
        <w:t xml:space="preserve">Богородский муниципальный округ </w:t>
      </w:r>
      <w:r>
        <w:t xml:space="preserve"> осуществлялась в соответствии:</w:t>
      </w:r>
    </w:p>
    <w:p w:rsidR="00996F4C" w:rsidRDefault="00033760" w:rsidP="00DA200D">
      <w:pPr>
        <w:pStyle w:val="33"/>
        <w:numPr>
          <w:ilvl w:val="0"/>
          <w:numId w:val="20"/>
        </w:numPr>
        <w:shd w:val="clear" w:color="auto" w:fill="auto"/>
        <w:tabs>
          <w:tab w:val="left" w:pos="1007"/>
        </w:tabs>
        <w:spacing w:line="280" w:lineRule="exact"/>
        <w:ind w:firstLine="709"/>
      </w:pPr>
      <w:r>
        <w:t>с законодательством Российской Федерации:</w:t>
      </w:r>
    </w:p>
    <w:p w:rsidR="00996F4C" w:rsidRDefault="00033760" w:rsidP="00DA200D">
      <w:pPr>
        <w:pStyle w:val="33"/>
        <w:numPr>
          <w:ilvl w:val="0"/>
          <w:numId w:val="17"/>
        </w:numPr>
        <w:shd w:val="clear" w:color="auto" w:fill="auto"/>
        <w:tabs>
          <w:tab w:val="left" w:pos="1007"/>
        </w:tabs>
        <w:spacing w:line="280" w:lineRule="exact"/>
        <w:ind w:right="20" w:firstLine="709"/>
      </w:pPr>
      <w:r>
        <w:t>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федеральных нормативных правовых актов;</w:t>
      </w:r>
    </w:p>
    <w:p w:rsidR="00996F4C" w:rsidRDefault="00033760" w:rsidP="00DA200D">
      <w:pPr>
        <w:pStyle w:val="33"/>
        <w:numPr>
          <w:ilvl w:val="0"/>
          <w:numId w:val="17"/>
        </w:numPr>
        <w:shd w:val="clear" w:color="auto" w:fill="auto"/>
        <w:tabs>
          <w:tab w:val="left" w:pos="1007"/>
        </w:tabs>
        <w:spacing w:line="280" w:lineRule="exact"/>
        <w:ind w:right="20" w:firstLine="709"/>
      </w:pPr>
      <w:r>
        <w:t>нормативных технических документов (технические регламенты, санитарные нормы и правила и др.);</w:t>
      </w:r>
    </w:p>
    <w:p w:rsidR="00996F4C" w:rsidRDefault="00033760" w:rsidP="00DA200D">
      <w:pPr>
        <w:pStyle w:val="33"/>
        <w:numPr>
          <w:ilvl w:val="0"/>
          <w:numId w:val="20"/>
        </w:numPr>
        <w:shd w:val="clear" w:color="auto" w:fill="auto"/>
        <w:tabs>
          <w:tab w:val="left" w:pos="1007"/>
        </w:tabs>
        <w:spacing w:line="280" w:lineRule="exact"/>
        <w:ind w:firstLine="709"/>
      </w:pPr>
      <w:r>
        <w:t xml:space="preserve">с нормативными правовыми актами </w:t>
      </w:r>
      <w:r w:rsidR="005438ED">
        <w:t>Богородского муниципального округа.</w:t>
      </w:r>
    </w:p>
    <w:p w:rsidR="00996F4C" w:rsidRDefault="00033760" w:rsidP="00DA200D">
      <w:pPr>
        <w:pStyle w:val="33"/>
        <w:shd w:val="clear" w:color="auto" w:fill="auto"/>
        <w:spacing w:line="280" w:lineRule="exact"/>
        <w:ind w:right="20" w:firstLine="709"/>
      </w:pPr>
      <w:r>
        <w:t xml:space="preserve">Подготовка местных нормативов градостроительного проектирования </w:t>
      </w:r>
      <w:r w:rsidR="005438ED">
        <w:t xml:space="preserve">Богородского муниципального округа </w:t>
      </w:r>
      <w:r>
        <w:t>осуществлялась с учетом:</w:t>
      </w:r>
    </w:p>
    <w:p w:rsidR="00996F4C" w:rsidRDefault="00033760" w:rsidP="00DA200D">
      <w:pPr>
        <w:pStyle w:val="33"/>
        <w:numPr>
          <w:ilvl w:val="0"/>
          <w:numId w:val="17"/>
        </w:numPr>
        <w:shd w:val="clear" w:color="auto" w:fill="auto"/>
        <w:tabs>
          <w:tab w:val="left" w:pos="1007"/>
        </w:tabs>
        <w:spacing w:line="280" w:lineRule="exact"/>
        <w:ind w:right="20" w:firstLine="709"/>
      </w:pPr>
      <w:r>
        <w:t>социально-демографического состава и плотности населения на территори</w:t>
      </w:r>
      <w:r w:rsidR="005438ED">
        <w:t>и</w:t>
      </w:r>
      <w:r w:rsidR="005438ED" w:rsidRPr="005438ED">
        <w:t xml:space="preserve"> </w:t>
      </w:r>
      <w:r w:rsidR="005438ED">
        <w:t>Богородского муниципального округа Кировской области</w:t>
      </w:r>
      <w:r>
        <w:t>;</w:t>
      </w:r>
    </w:p>
    <w:p w:rsidR="00996F4C" w:rsidRDefault="00033760" w:rsidP="00DA200D">
      <w:pPr>
        <w:pStyle w:val="33"/>
        <w:numPr>
          <w:ilvl w:val="0"/>
          <w:numId w:val="17"/>
        </w:numPr>
        <w:shd w:val="clear" w:color="auto" w:fill="auto"/>
        <w:tabs>
          <w:tab w:val="left" w:pos="1007"/>
        </w:tabs>
        <w:spacing w:line="280" w:lineRule="exact"/>
        <w:ind w:right="20" w:firstLine="709"/>
      </w:pPr>
      <w:r>
        <w:t xml:space="preserve">планов и программ комплексного социально </w:t>
      </w:r>
      <w:proofErr w:type="gramStart"/>
      <w:r>
        <w:t>-э</w:t>
      </w:r>
      <w:proofErr w:type="gramEnd"/>
      <w:r>
        <w:t xml:space="preserve">кономического развития </w:t>
      </w:r>
      <w:r w:rsidR="005438ED">
        <w:t>Богородского муниципального округа Кировской области;</w:t>
      </w:r>
    </w:p>
    <w:p w:rsidR="00996F4C" w:rsidRDefault="00033760" w:rsidP="00DA200D">
      <w:pPr>
        <w:pStyle w:val="33"/>
        <w:numPr>
          <w:ilvl w:val="0"/>
          <w:numId w:val="17"/>
        </w:numPr>
        <w:shd w:val="clear" w:color="auto" w:fill="auto"/>
        <w:tabs>
          <w:tab w:val="left" w:pos="1007"/>
        </w:tabs>
        <w:spacing w:line="280" w:lineRule="exact"/>
        <w:ind w:firstLine="709"/>
      </w:pPr>
      <w:r>
        <w:t>предложений органов местного самоуправления и заинтересованных лиц.</w:t>
      </w:r>
    </w:p>
    <w:p w:rsidR="005438ED" w:rsidRDefault="00033760" w:rsidP="00457D2D">
      <w:pPr>
        <w:pStyle w:val="33"/>
        <w:shd w:val="clear" w:color="auto" w:fill="auto"/>
        <w:tabs>
          <w:tab w:val="left" w:pos="1007"/>
        </w:tabs>
        <w:spacing w:line="280" w:lineRule="exact"/>
        <w:ind w:left="709" w:right="20"/>
      </w:pPr>
      <w:r>
        <w:t xml:space="preserve">Учет предложений органов местного самоуправления и заинтересованных лиц производится путем размещения проекта местных нормативов градостроительного проектирования на официальном сайте администрации в сети "Интернет" </w:t>
      </w:r>
      <w:r w:rsidR="005438ED">
        <w:t>Богородского муниципального округа Кировской области</w:t>
      </w:r>
      <w:r w:rsidR="0048323B">
        <w:t xml:space="preserve"> </w:t>
      </w:r>
      <w:r w:rsidR="008667B5" w:rsidRPr="008667B5">
        <w:rPr>
          <w:spacing w:val="-5"/>
          <w:lang w:val="en-US"/>
        </w:rPr>
        <w:t>www</w:t>
      </w:r>
      <w:r w:rsidR="008667B5" w:rsidRPr="008667B5">
        <w:rPr>
          <w:spacing w:val="-5"/>
        </w:rPr>
        <w:t>.</w:t>
      </w:r>
      <w:r w:rsidR="008667B5" w:rsidRPr="008667B5">
        <w:rPr>
          <w:spacing w:val="-5"/>
          <w:lang w:val="en-US"/>
        </w:rPr>
        <w:t>munbog</w:t>
      </w:r>
      <w:r w:rsidR="008667B5" w:rsidRPr="008667B5">
        <w:rPr>
          <w:spacing w:val="-5"/>
        </w:rPr>
        <w:t>43.</w:t>
      </w:r>
      <w:r w:rsidR="008667B5" w:rsidRPr="008667B5">
        <w:rPr>
          <w:spacing w:val="-5"/>
          <w:lang w:val="en-US"/>
        </w:rPr>
        <w:t>ru</w:t>
      </w:r>
      <w:r w:rsidR="0048323B">
        <w:t>.</w:t>
      </w:r>
    </w:p>
    <w:p w:rsidR="008667B5" w:rsidRDefault="008667B5" w:rsidP="008667B5">
      <w:pPr>
        <w:pStyle w:val="33"/>
        <w:shd w:val="clear" w:color="auto" w:fill="auto"/>
        <w:tabs>
          <w:tab w:val="left" w:pos="1007"/>
        </w:tabs>
        <w:spacing w:line="280" w:lineRule="exact"/>
        <w:ind w:left="709" w:right="20"/>
      </w:pPr>
    </w:p>
    <w:p w:rsidR="0048323B" w:rsidRDefault="00033760" w:rsidP="008667B5">
      <w:pPr>
        <w:pStyle w:val="33"/>
        <w:numPr>
          <w:ilvl w:val="0"/>
          <w:numId w:val="18"/>
        </w:numPr>
        <w:shd w:val="clear" w:color="auto" w:fill="auto"/>
        <w:tabs>
          <w:tab w:val="left" w:pos="1007"/>
        </w:tabs>
        <w:spacing w:line="274" w:lineRule="exact"/>
        <w:ind w:right="20" w:firstLine="720"/>
      </w:pPr>
      <w:bookmarkStart w:id="45" w:name="bookmark54"/>
      <w:r w:rsidRPr="0048323B">
        <w:rPr>
          <w:b/>
        </w:rPr>
        <w:t>Социально-демографический состав и плотность населения на территории</w:t>
      </w:r>
      <w:r w:rsidR="0048323B" w:rsidRPr="0048323B">
        <w:rPr>
          <w:b/>
        </w:rPr>
        <w:t xml:space="preserve"> Богородского муниципального округа Кировской области</w:t>
      </w:r>
      <w:r w:rsidR="0048323B">
        <w:t>.</w:t>
      </w:r>
    </w:p>
    <w:p w:rsidR="004430E6" w:rsidRDefault="004430E6" w:rsidP="00A0454F">
      <w:pPr>
        <w:pStyle w:val="33"/>
        <w:shd w:val="clear" w:color="auto" w:fill="auto"/>
        <w:tabs>
          <w:tab w:val="left" w:pos="1007"/>
        </w:tabs>
        <w:spacing w:line="274" w:lineRule="exact"/>
        <w:ind w:left="720" w:right="20"/>
      </w:pPr>
    </w:p>
    <w:p w:rsidR="00996F4C" w:rsidRPr="0048323B" w:rsidRDefault="00033760" w:rsidP="008667B5">
      <w:pPr>
        <w:pStyle w:val="24"/>
        <w:shd w:val="clear" w:color="auto" w:fill="auto"/>
        <w:tabs>
          <w:tab w:val="left" w:pos="1007"/>
        </w:tabs>
        <w:spacing w:before="0" w:after="0" w:line="280" w:lineRule="exact"/>
        <w:ind w:firstLine="709"/>
        <w:rPr>
          <w:b w:val="0"/>
        </w:rPr>
      </w:pPr>
      <w:r>
        <w:t xml:space="preserve"> </w:t>
      </w:r>
      <w:bookmarkEnd w:id="45"/>
      <w:r w:rsidRPr="0048323B">
        <w:rPr>
          <w:b w:val="0"/>
        </w:rPr>
        <w:t xml:space="preserve">На территории </w:t>
      </w:r>
      <w:r w:rsidR="0048323B" w:rsidRPr="0048323B">
        <w:rPr>
          <w:b w:val="0"/>
        </w:rPr>
        <w:t xml:space="preserve">Богородского муниципального округа </w:t>
      </w:r>
      <w:r w:rsidRPr="0048323B">
        <w:rPr>
          <w:b w:val="0"/>
        </w:rPr>
        <w:t>проживает, по данным на 01.01.20</w:t>
      </w:r>
      <w:r w:rsidR="0048323B">
        <w:rPr>
          <w:b w:val="0"/>
        </w:rPr>
        <w:t>2</w:t>
      </w:r>
      <w:r w:rsidRPr="0048323B">
        <w:rPr>
          <w:b w:val="0"/>
        </w:rPr>
        <w:t xml:space="preserve">1г., </w:t>
      </w:r>
      <w:r w:rsidR="00F918DD" w:rsidRPr="00437BD2">
        <w:rPr>
          <w:b w:val="0"/>
        </w:rPr>
        <w:t>3</w:t>
      </w:r>
      <w:r w:rsidR="00AF401D" w:rsidRPr="00437BD2">
        <w:rPr>
          <w:b w:val="0"/>
        </w:rPr>
        <w:t>693</w:t>
      </w:r>
      <w:r w:rsidRPr="0048323B">
        <w:rPr>
          <w:b w:val="0"/>
        </w:rPr>
        <w:t xml:space="preserve"> человек</w:t>
      </w:r>
      <w:r w:rsidR="008667B5">
        <w:rPr>
          <w:b w:val="0"/>
        </w:rPr>
        <w:t>а</w:t>
      </w:r>
      <w:r w:rsidRPr="0048323B">
        <w:rPr>
          <w:b w:val="0"/>
        </w:rPr>
        <w:t>.</w:t>
      </w:r>
    </w:p>
    <w:p w:rsidR="00996F4C" w:rsidRDefault="00033760" w:rsidP="008667B5">
      <w:pPr>
        <w:pStyle w:val="33"/>
        <w:shd w:val="clear" w:color="auto" w:fill="auto"/>
        <w:spacing w:line="280" w:lineRule="exact"/>
        <w:ind w:firstLine="709"/>
      </w:pPr>
      <w:r>
        <w:t xml:space="preserve">Плотность населения района составляет </w:t>
      </w:r>
      <w:r w:rsidR="00F918DD">
        <w:t>2</w:t>
      </w:r>
      <w:r>
        <w:t>,</w:t>
      </w:r>
      <w:r w:rsidR="00F918DD">
        <w:t>6</w:t>
      </w:r>
      <w:r>
        <w:t xml:space="preserve"> чел./км</w:t>
      </w:r>
      <w:proofErr w:type="gramStart"/>
      <w:r>
        <w:rPr>
          <w:vertAlign w:val="superscript"/>
        </w:rPr>
        <w:t>2</w:t>
      </w:r>
      <w:proofErr w:type="gramEnd"/>
      <w:r>
        <w:t xml:space="preserve"> (в среднем по области 2,21 чел./ км2).</w:t>
      </w:r>
    </w:p>
    <w:p w:rsidR="008667B5" w:rsidRDefault="00033760" w:rsidP="008667B5">
      <w:pPr>
        <w:pStyle w:val="33"/>
        <w:shd w:val="clear" w:color="auto" w:fill="auto"/>
        <w:spacing w:line="274" w:lineRule="exact"/>
        <w:ind w:left="20" w:firstLine="700"/>
      </w:pPr>
      <w:r>
        <w:t>Изменение численности населения по годам отражено в таблице 5.1.</w:t>
      </w:r>
    </w:p>
    <w:p w:rsidR="00996F4C" w:rsidRDefault="00033760" w:rsidP="008667B5">
      <w:pPr>
        <w:pStyle w:val="33"/>
        <w:shd w:val="clear" w:color="auto" w:fill="auto"/>
        <w:spacing w:line="274" w:lineRule="exact"/>
        <w:ind w:left="20" w:firstLine="700"/>
        <w:jc w:val="right"/>
      </w:pPr>
      <w:r>
        <w:rPr>
          <w:rStyle w:val="30pt"/>
        </w:rPr>
        <w:t>Таблица 5.1.</w:t>
      </w:r>
    </w:p>
    <w:tbl>
      <w:tblPr>
        <w:tblOverlap w:val="never"/>
        <w:tblW w:w="10464" w:type="dxa"/>
        <w:tblLayout w:type="fixed"/>
        <w:tblCellMar>
          <w:left w:w="10" w:type="dxa"/>
          <w:right w:w="10" w:type="dxa"/>
        </w:tblCellMar>
        <w:tblLook w:val="0000"/>
      </w:tblPr>
      <w:tblGrid>
        <w:gridCol w:w="4339"/>
        <w:gridCol w:w="917"/>
        <w:gridCol w:w="1275"/>
        <w:gridCol w:w="851"/>
        <w:gridCol w:w="1133"/>
        <w:gridCol w:w="1418"/>
        <w:gridCol w:w="531"/>
      </w:tblGrid>
      <w:tr w:rsidR="00996F4C" w:rsidTr="008667B5">
        <w:trPr>
          <w:gridAfter w:val="1"/>
          <w:wAfter w:w="531" w:type="dxa"/>
          <w:trHeight w:hRule="exact" w:val="437"/>
        </w:trPr>
        <w:tc>
          <w:tcPr>
            <w:tcW w:w="4339" w:type="dxa"/>
            <w:vMerge w:val="restart"/>
            <w:tcBorders>
              <w:top w:val="single" w:sz="4" w:space="0" w:color="auto"/>
              <w:left w:val="single" w:sz="4" w:space="0" w:color="auto"/>
            </w:tcBorders>
            <w:shd w:val="clear" w:color="auto" w:fill="FFFFFF"/>
          </w:tcPr>
          <w:p w:rsidR="00996F4C" w:rsidRDefault="00033760" w:rsidP="00A0454F">
            <w:pPr>
              <w:pStyle w:val="33"/>
              <w:shd w:val="clear" w:color="auto" w:fill="auto"/>
              <w:spacing w:line="180" w:lineRule="exact"/>
              <w:ind w:left="1900"/>
              <w:jc w:val="left"/>
            </w:pPr>
            <w:r>
              <w:rPr>
                <w:rStyle w:val="9pt0pt0"/>
              </w:rPr>
              <w:t>Наименование</w:t>
            </w:r>
          </w:p>
        </w:tc>
        <w:tc>
          <w:tcPr>
            <w:tcW w:w="5594" w:type="dxa"/>
            <w:gridSpan w:val="5"/>
            <w:tcBorders>
              <w:top w:val="single" w:sz="4" w:space="0" w:color="auto"/>
              <w:left w:val="single" w:sz="4" w:space="0" w:color="auto"/>
              <w:right w:val="single" w:sz="4" w:space="0" w:color="auto"/>
            </w:tcBorders>
            <w:shd w:val="clear" w:color="auto" w:fill="FFFFFF"/>
          </w:tcPr>
          <w:p w:rsidR="00996F4C" w:rsidRDefault="00033760" w:rsidP="00A0454F">
            <w:pPr>
              <w:pStyle w:val="33"/>
              <w:shd w:val="clear" w:color="auto" w:fill="auto"/>
              <w:spacing w:line="180" w:lineRule="exact"/>
              <w:ind w:left="1480"/>
              <w:jc w:val="left"/>
            </w:pPr>
            <w:r>
              <w:rPr>
                <w:rStyle w:val="9pt0pt0"/>
              </w:rPr>
              <w:t>Численность населения по годам</w:t>
            </w:r>
          </w:p>
        </w:tc>
      </w:tr>
      <w:tr w:rsidR="009B54DF" w:rsidTr="008667B5">
        <w:trPr>
          <w:trHeight w:hRule="exact" w:val="437"/>
        </w:trPr>
        <w:tc>
          <w:tcPr>
            <w:tcW w:w="4339" w:type="dxa"/>
            <w:vMerge/>
            <w:tcBorders>
              <w:left w:val="single" w:sz="4" w:space="0" w:color="auto"/>
            </w:tcBorders>
            <w:shd w:val="clear" w:color="auto" w:fill="FFFFFF"/>
          </w:tcPr>
          <w:p w:rsidR="009B54DF" w:rsidRDefault="009B54DF" w:rsidP="00A0454F"/>
        </w:tc>
        <w:tc>
          <w:tcPr>
            <w:tcW w:w="917" w:type="dxa"/>
            <w:tcBorders>
              <w:top w:val="single" w:sz="4" w:space="0" w:color="auto"/>
              <w:left w:val="single" w:sz="4" w:space="0" w:color="auto"/>
            </w:tcBorders>
            <w:shd w:val="clear" w:color="auto" w:fill="FFFFFF"/>
          </w:tcPr>
          <w:p w:rsidR="009B54DF" w:rsidRPr="00F918DD" w:rsidRDefault="009B54DF" w:rsidP="008667B5">
            <w:pPr>
              <w:jc w:val="center"/>
              <w:rPr>
                <w:rFonts w:ascii="Times New Roman" w:hAnsi="Times New Roman" w:cs="Times New Roman"/>
                <w:sz w:val="18"/>
                <w:szCs w:val="18"/>
              </w:rPr>
            </w:pPr>
            <w:r w:rsidRPr="00F918DD">
              <w:rPr>
                <w:rFonts w:ascii="Times New Roman" w:hAnsi="Times New Roman" w:cs="Times New Roman"/>
                <w:sz w:val="18"/>
                <w:szCs w:val="18"/>
              </w:rPr>
              <w:t>2017</w:t>
            </w:r>
            <w:r w:rsidR="008667B5">
              <w:rPr>
                <w:rFonts w:ascii="Times New Roman" w:hAnsi="Times New Roman" w:cs="Times New Roman"/>
                <w:sz w:val="18"/>
                <w:szCs w:val="18"/>
              </w:rPr>
              <w:t xml:space="preserve"> </w:t>
            </w:r>
            <w:r w:rsidRPr="00F918DD">
              <w:rPr>
                <w:rFonts w:ascii="Times New Roman" w:hAnsi="Times New Roman" w:cs="Times New Roman"/>
                <w:sz w:val="18"/>
                <w:szCs w:val="18"/>
              </w:rPr>
              <w:t>год</w:t>
            </w:r>
          </w:p>
        </w:tc>
        <w:tc>
          <w:tcPr>
            <w:tcW w:w="1275" w:type="dxa"/>
            <w:tcBorders>
              <w:top w:val="single" w:sz="4" w:space="0" w:color="auto"/>
              <w:left w:val="single" w:sz="4" w:space="0" w:color="auto"/>
            </w:tcBorders>
            <w:shd w:val="clear" w:color="auto" w:fill="FFFFFF"/>
          </w:tcPr>
          <w:p w:rsidR="009B54DF" w:rsidRPr="00F918DD" w:rsidRDefault="009B54DF" w:rsidP="008667B5">
            <w:pPr>
              <w:jc w:val="center"/>
              <w:rPr>
                <w:rFonts w:ascii="Times New Roman" w:hAnsi="Times New Roman" w:cs="Times New Roman"/>
                <w:sz w:val="18"/>
                <w:szCs w:val="18"/>
              </w:rPr>
            </w:pPr>
            <w:r w:rsidRPr="00F918DD">
              <w:rPr>
                <w:rFonts w:ascii="Times New Roman" w:hAnsi="Times New Roman" w:cs="Times New Roman"/>
                <w:sz w:val="18"/>
                <w:szCs w:val="18"/>
              </w:rPr>
              <w:t>2018</w:t>
            </w:r>
            <w:r w:rsidR="008667B5">
              <w:rPr>
                <w:rFonts w:ascii="Times New Roman" w:hAnsi="Times New Roman" w:cs="Times New Roman"/>
                <w:sz w:val="18"/>
                <w:szCs w:val="18"/>
              </w:rPr>
              <w:t xml:space="preserve"> </w:t>
            </w:r>
            <w:r w:rsidRPr="00F918DD">
              <w:rPr>
                <w:rFonts w:ascii="Times New Roman" w:hAnsi="Times New Roman" w:cs="Times New Roman"/>
                <w:sz w:val="18"/>
                <w:szCs w:val="18"/>
              </w:rPr>
              <w:t>год</w:t>
            </w:r>
          </w:p>
        </w:tc>
        <w:tc>
          <w:tcPr>
            <w:tcW w:w="851" w:type="dxa"/>
            <w:tcBorders>
              <w:top w:val="single" w:sz="4" w:space="0" w:color="auto"/>
              <w:left w:val="single" w:sz="4" w:space="0" w:color="auto"/>
              <w:right w:val="single" w:sz="4" w:space="0" w:color="auto"/>
            </w:tcBorders>
            <w:shd w:val="clear" w:color="auto" w:fill="FFFFFF"/>
          </w:tcPr>
          <w:p w:rsidR="009B54DF" w:rsidRPr="00F918DD" w:rsidRDefault="009B54DF" w:rsidP="008667B5">
            <w:pPr>
              <w:jc w:val="center"/>
              <w:rPr>
                <w:rFonts w:ascii="Times New Roman" w:hAnsi="Times New Roman" w:cs="Times New Roman"/>
                <w:sz w:val="18"/>
                <w:szCs w:val="18"/>
              </w:rPr>
            </w:pPr>
            <w:r w:rsidRPr="00F918DD">
              <w:rPr>
                <w:rFonts w:ascii="Times New Roman" w:hAnsi="Times New Roman" w:cs="Times New Roman"/>
                <w:sz w:val="18"/>
                <w:szCs w:val="18"/>
              </w:rPr>
              <w:t>2019</w:t>
            </w:r>
            <w:r w:rsidR="008667B5">
              <w:rPr>
                <w:rFonts w:ascii="Times New Roman" w:hAnsi="Times New Roman" w:cs="Times New Roman"/>
                <w:sz w:val="18"/>
                <w:szCs w:val="18"/>
              </w:rPr>
              <w:t xml:space="preserve"> </w:t>
            </w:r>
            <w:r w:rsidRPr="00F918DD">
              <w:rPr>
                <w:rFonts w:ascii="Times New Roman" w:hAnsi="Times New Roman" w:cs="Times New Roman"/>
                <w:sz w:val="18"/>
                <w:szCs w:val="18"/>
              </w:rPr>
              <w:t>год</w:t>
            </w:r>
          </w:p>
        </w:tc>
        <w:tc>
          <w:tcPr>
            <w:tcW w:w="1133" w:type="dxa"/>
            <w:tcBorders>
              <w:top w:val="single" w:sz="4" w:space="0" w:color="auto"/>
              <w:left w:val="single" w:sz="4" w:space="0" w:color="auto"/>
              <w:right w:val="single" w:sz="4" w:space="0" w:color="auto"/>
            </w:tcBorders>
            <w:shd w:val="clear" w:color="auto" w:fill="FFFFFF"/>
          </w:tcPr>
          <w:p w:rsidR="009B54DF" w:rsidRPr="00F918DD" w:rsidRDefault="009B54DF" w:rsidP="008667B5">
            <w:pPr>
              <w:jc w:val="center"/>
              <w:rPr>
                <w:rFonts w:ascii="Times New Roman" w:hAnsi="Times New Roman" w:cs="Times New Roman"/>
                <w:sz w:val="18"/>
                <w:szCs w:val="18"/>
              </w:rPr>
            </w:pPr>
            <w:r>
              <w:rPr>
                <w:rFonts w:ascii="Times New Roman" w:hAnsi="Times New Roman" w:cs="Times New Roman"/>
                <w:sz w:val="18"/>
                <w:szCs w:val="18"/>
              </w:rPr>
              <w:t>2020 год</w:t>
            </w:r>
          </w:p>
        </w:tc>
        <w:tc>
          <w:tcPr>
            <w:tcW w:w="1418" w:type="dxa"/>
            <w:tcBorders>
              <w:top w:val="single" w:sz="4" w:space="0" w:color="auto"/>
              <w:left w:val="single" w:sz="4" w:space="0" w:color="auto"/>
              <w:right w:val="single" w:sz="4" w:space="0" w:color="auto"/>
            </w:tcBorders>
            <w:shd w:val="clear" w:color="auto" w:fill="FFFFFF"/>
          </w:tcPr>
          <w:p w:rsidR="009B54DF" w:rsidRPr="00F918DD" w:rsidRDefault="009B54DF" w:rsidP="008667B5">
            <w:pPr>
              <w:jc w:val="center"/>
              <w:rPr>
                <w:rFonts w:ascii="Times New Roman" w:hAnsi="Times New Roman" w:cs="Times New Roman"/>
                <w:sz w:val="18"/>
                <w:szCs w:val="18"/>
              </w:rPr>
            </w:pPr>
            <w:r>
              <w:rPr>
                <w:rFonts w:ascii="Times New Roman" w:hAnsi="Times New Roman" w:cs="Times New Roman"/>
                <w:sz w:val="18"/>
                <w:szCs w:val="18"/>
              </w:rPr>
              <w:t>на 01.01.</w:t>
            </w:r>
            <w:r w:rsidR="001C26CE">
              <w:rPr>
                <w:rFonts w:ascii="Times New Roman" w:hAnsi="Times New Roman" w:cs="Times New Roman"/>
                <w:sz w:val="18"/>
                <w:szCs w:val="18"/>
              </w:rPr>
              <w:t>2021</w:t>
            </w:r>
            <w:r>
              <w:rPr>
                <w:rFonts w:ascii="Times New Roman" w:hAnsi="Times New Roman" w:cs="Times New Roman"/>
                <w:sz w:val="18"/>
                <w:szCs w:val="18"/>
              </w:rPr>
              <w:t xml:space="preserve"> года</w:t>
            </w:r>
          </w:p>
        </w:tc>
        <w:tc>
          <w:tcPr>
            <w:tcW w:w="531" w:type="dxa"/>
          </w:tcPr>
          <w:p w:rsidR="009B54DF" w:rsidRPr="007B1E36" w:rsidRDefault="009B54DF" w:rsidP="000257E7"/>
        </w:tc>
      </w:tr>
      <w:tr w:rsidR="009B54DF" w:rsidTr="008667B5">
        <w:trPr>
          <w:trHeight w:hRule="exact" w:val="442"/>
        </w:trPr>
        <w:tc>
          <w:tcPr>
            <w:tcW w:w="4339" w:type="dxa"/>
            <w:tcBorders>
              <w:top w:val="single" w:sz="4" w:space="0" w:color="auto"/>
              <w:left w:val="single" w:sz="4" w:space="0" w:color="auto"/>
              <w:bottom w:val="single" w:sz="4" w:space="0" w:color="auto"/>
            </w:tcBorders>
            <w:shd w:val="clear" w:color="auto" w:fill="FFFFFF"/>
          </w:tcPr>
          <w:p w:rsidR="009B54DF" w:rsidRDefault="009B54DF" w:rsidP="00A0454F">
            <w:pPr>
              <w:pStyle w:val="33"/>
              <w:shd w:val="clear" w:color="auto" w:fill="auto"/>
              <w:spacing w:line="180" w:lineRule="exact"/>
              <w:jc w:val="center"/>
            </w:pPr>
            <w:r>
              <w:rPr>
                <w:rStyle w:val="9pt0pt0"/>
              </w:rPr>
              <w:t>Численность населения, чел.,</w:t>
            </w:r>
          </w:p>
        </w:tc>
        <w:tc>
          <w:tcPr>
            <w:tcW w:w="917" w:type="dxa"/>
            <w:tcBorders>
              <w:top w:val="single" w:sz="4" w:space="0" w:color="auto"/>
              <w:left w:val="single" w:sz="4" w:space="0" w:color="auto"/>
              <w:bottom w:val="single" w:sz="4" w:space="0" w:color="auto"/>
            </w:tcBorders>
            <w:shd w:val="clear" w:color="auto" w:fill="FFFFFF"/>
            <w:vAlign w:val="center"/>
          </w:tcPr>
          <w:p w:rsidR="009B54DF" w:rsidRPr="00F918DD" w:rsidRDefault="009B54DF" w:rsidP="000257E7">
            <w:pPr>
              <w:jc w:val="center"/>
              <w:rPr>
                <w:rFonts w:ascii="Times New Roman" w:hAnsi="Times New Roman" w:cs="Times New Roman"/>
                <w:sz w:val="18"/>
                <w:szCs w:val="18"/>
              </w:rPr>
            </w:pPr>
            <w:r w:rsidRPr="00F918DD">
              <w:rPr>
                <w:rFonts w:ascii="Times New Roman" w:hAnsi="Times New Roman" w:cs="Times New Roman"/>
                <w:sz w:val="18"/>
                <w:szCs w:val="18"/>
              </w:rPr>
              <w:t>4172</w:t>
            </w:r>
          </w:p>
        </w:tc>
        <w:tc>
          <w:tcPr>
            <w:tcW w:w="1275" w:type="dxa"/>
            <w:tcBorders>
              <w:top w:val="single" w:sz="4" w:space="0" w:color="auto"/>
              <w:left w:val="single" w:sz="4" w:space="0" w:color="auto"/>
              <w:bottom w:val="single" w:sz="4" w:space="0" w:color="auto"/>
            </w:tcBorders>
            <w:shd w:val="clear" w:color="auto" w:fill="FFFFFF"/>
            <w:vAlign w:val="center"/>
          </w:tcPr>
          <w:p w:rsidR="009B54DF" w:rsidRPr="00F918DD" w:rsidRDefault="009B54DF" w:rsidP="000257E7">
            <w:pPr>
              <w:jc w:val="center"/>
              <w:rPr>
                <w:rFonts w:ascii="Times New Roman" w:hAnsi="Times New Roman" w:cs="Times New Roman"/>
                <w:sz w:val="18"/>
                <w:szCs w:val="18"/>
              </w:rPr>
            </w:pPr>
            <w:r w:rsidRPr="00F918DD">
              <w:rPr>
                <w:rFonts w:ascii="Times New Roman" w:hAnsi="Times New Roman" w:cs="Times New Roman"/>
                <w:sz w:val="18"/>
                <w:szCs w:val="18"/>
              </w:rPr>
              <w:t>4046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B54DF" w:rsidRPr="00F918DD" w:rsidRDefault="009B54DF" w:rsidP="0038095E">
            <w:pPr>
              <w:tabs>
                <w:tab w:val="left" w:pos="1"/>
              </w:tabs>
              <w:ind w:left="-577" w:hanging="142"/>
              <w:jc w:val="center"/>
              <w:rPr>
                <w:rFonts w:ascii="Times New Roman" w:hAnsi="Times New Roman" w:cs="Times New Roman"/>
                <w:sz w:val="18"/>
                <w:szCs w:val="18"/>
              </w:rPr>
            </w:pPr>
            <w:r>
              <w:rPr>
                <w:rFonts w:ascii="Times New Roman" w:hAnsi="Times New Roman" w:cs="Times New Roman"/>
                <w:sz w:val="18"/>
                <w:szCs w:val="18"/>
              </w:rPr>
              <w:t xml:space="preserve">             </w:t>
            </w:r>
            <w:r w:rsidRPr="00F918DD">
              <w:rPr>
                <w:rFonts w:ascii="Times New Roman" w:hAnsi="Times New Roman" w:cs="Times New Roman"/>
                <w:sz w:val="18"/>
                <w:szCs w:val="18"/>
              </w:rPr>
              <w:t>3919</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B54DF" w:rsidRPr="00F918DD" w:rsidRDefault="009B54DF" w:rsidP="0038095E">
            <w:pPr>
              <w:tabs>
                <w:tab w:val="left" w:pos="1"/>
              </w:tabs>
              <w:jc w:val="center"/>
              <w:rPr>
                <w:rFonts w:ascii="Times New Roman" w:hAnsi="Times New Roman" w:cs="Times New Roman"/>
                <w:sz w:val="18"/>
                <w:szCs w:val="18"/>
              </w:rPr>
            </w:pPr>
            <w:r>
              <w:rPr>
                <w:rFonts w:ascii="Times New Roman" w:hAnsi="Times New Roman" w:cs="Times New Roman"/>
                <w:sz w:val="18"/>
                <w:szCs w:val="18"/>
              </w:rPr>
              <w:t>3805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B54DF" w:rsidRPr="009125D8" w:rsidRDefault="009B54DF" w:rsidP="0078199D">
            <w:pPr>
              <w:tabs>
                <w:tab w:val="left" w:pos="1"/>
              </w:tabs>
              <w:jc w:val="center"/>
              <w:rPr>
                <w:rFonts w:ascii="Times New Roman" w:hAnsi="Times New Roman" w:cs="Times New Roman"/>
                <w:sz w:val="18"/>
                <w:szCs w:val="18"/>
              </w:rPr>
            </w:pPr>
            <w:r w:rsidRPr="009125D8">
              <w:rPr>
                <w:rFonts w:ascii="Times New Roman" w:hAnsi="Times New Roman" w:cs="Times New Roman"/>
                <w:sz w:val="18"/>
                <w:szCs w:val="18"/>
              </w:rPr>
              <w:t>3693</w:t>
            </w:r>
          </w:p>
        </w:tc>
        <w:tc>
          <w:tcPr>
            <w:tcW w:w="531" w:type="dxa"/>
            <w:vAlign w:val="center"/>
          </w:tcPr>
          <w:p w:rsidR="009B54DF" w:rsidRPr="007B1E36" w:rsidRDefault="009B54DF" w:rsidP="000257E7">
            <w:pPr>
              <w:jc w:val="center"/>
            </w:pPr>
          </w:p>
        </w:tc>
      </w:tr>
    </w:tbl>
    <w:p w:rsidR="00996F4C" w:rsidRDefault="00033760" w:rsidP="008667B5">
      <w:pPr>
        <w:pStyle w:val="33"/>
        <w:shd w:val="clear" w:color="auto" w:fill="auto"/>
        <w:spacing w:line="280" w:lineRule="exact"/>
        <w:ind w:right="220" w:firstLine="709"/>
      </w:pPr>
      <w:proofErr w:type="gramStart"/>
      <w:r>
        <w:t xml:space="preserve">Проектная численность населения </w:t>
      </w:r>
      <w:r w:rsidR="00F918DD">
        <w:t xml:space="preserve">муниципального округа </w:t>
      </w:r>
      <w:r>
        <w:t xml:space="preserve">принимается в соответствии с требованиями Концепции демографической политики Российской Федерации на период </w:t>
      </w:r>
      <w:r w:rsidRPr="00911895">
        <w:t>до 2025 года</w:t>
      </w:r>
      <w:r>
        <w:t xml:space="preserve">, Концепции и Программы демографического развития </w:t>
      </w:r>
      <w:r w:rsidR="0048323B">
        <w:t xml:space="preserve">Кировской </w:t>
      </w:r>
      <w:r>
        <w:t xml:space="preserve">области и других программных документов на основе фактических статистических данных </w:t>
      </w:r>
      <w:r w:rsidR="008667B5">
        <w:t>(</w:t>
      </w:r>
      <w:r>
        <w:t xml:space="preserve">по состоянию на </w:t>
      </w:r>
      <w:r w:rsidRPr="00911895">
        <w:t>01.01.20</w:t>
      </w:r>
      <w:r w:rsidR="0048323B" w:rsidRPr="00911895">
        <w:t>2</w:t>
      </w:r>
      <w:r w:rsidRPr="00911895">
        <w:t>1</w:t>
      </w:r>
      <w:r w:rsidR="001C26CE" w:rsidRPr="001C26CE">
        <w:t xml:space="preserve"> </w:t>
      </w:r>
      <w:r w:rsidR="001C26CE">
        <w:t>численность населения 3693 чел.</w:t>
      </w:r>
      <w:r w:rsidR="008667B5">
        <w:t>)</w:t>
      </w:r>
      <w:r w:rsidR="001C26CE">
        <w:t xml:space="preserve"> </w:t>
      </w:r>
      <w:r>
        <w:t xml:space="preserve"> и существующей динамики роста (убыли) численности населения.</w:t>
      </w:r>
      <w:proofErr w:type="gramEnd"/>
      <w:r>
        <w:t xml:space="preserve"> При этом учитывается перспективное развитие существующих и новых отраслей промышленности, а так же туризма и отраслей обслуживания на территории </w:t>
      </w:r>
      <w:r w:rsidR="008667B5">
        <w:t>муниципального</w:t>
      </w:r>
      <w:r w:rsidR="0048323B">
        <w:t xml:space="preserve"> округа</w:t>
      </w:r>
      <w:r>
        <w:t>.</w:t>
      </w:r>
    </w:p>
    <w:p w:rsidR="00996F4C" w:rsidRDefault="00033760" w:rsidP="008667B5">
      <w:pPr>
        <w:pStyle w:val="33"/>
        <w:shd w:val="clear" w:color="auto" w:fill="auto"/>
        <w:spacing w:line="280" w:lineRule="exact"/>
        <w:ind w:firstLine="709"/>
      </w:pPr>
      <w:r>
        <w:t xml:space="preserve">Численность населения </w:t>
      </w:r>
      <w:r w:rsidR="0048323B">
        <w:t>муниципального округа</w:t>
      </w:r>
      <w:r>
        <w:t xml:space="preserve">  </w:t>
      </w:r>
      <w:r w:rsidR="001C26CE">
        <w:t>на 01.01.2021  года составляла 3693 человек</w:t>
      </w:r>
      <w:r>
        <w:t>.</w:t>
      </w:r>
    </w:p>
    <w:p w:rsidR="00996F4C" w:rsidRDefault="00033760" w:rsidP="008667B5">
      <w:pPr>
        <w:pStyle w:val="33"/>
        <w:shd w:val="clear" w:color="auto" w:fill="auto"/>
        <w:spacing w:line="280" w:lineRule="exact"/>
        <w:ind w:firstLine="709"/>
      </w:pPr>
      <w:r>
        <w:t>Проектная численность населения для расчетных показателей принимается:</w:t>
      </w:r>
    </w:p>
    <w:p w:rsidR="00996F4C" w:rsidRDefault="0048323B" w:rsidP="00526EFC">
      <w:pPr>
        <w:pStyle w:val="33"/>
        <w:numPr>
          <w:ilvl w:val="0"/>
          <w:numId w:val="17"/>
        </w:numPr>
        <w:shd w:val="clear" w:color="auto" w:fill="auto"/>
        <w:tabs>
          <w:tab w:val="left" w:pos="1064"/>
        </w:tabs>
        <w:spacing w:line="274" w:lineRule="exact"/>
        <w:ind w:left="220" w:firstLine="700"/>
      </w:pPr>
      <w:r>
        <w:t>на первую очередь (203</w:t>
      </w:r>
      <w:r w:rsidR="00911895">
        <w:t>0</w:t>
      </w:r>
      <w:r w:rsidR="00033760">
        <w:t xml:space="preserve"> год) - </w:t>
      </w:r>
      <w:r w:rsidR="001C26CE">
        <w:t>258</w:t>
      </w:r>
      <w:r w:rsidR="00A41B00">
        <w:t>5</w:t>
      </w:r>
      <w:r w:rsidR="001C26CE" w:rsidRPr="001C26CE">
        <w:t xml:space="preserve"> чел</w:t>
      </w:r>
      <w:r w:rsidR="00033760">
        <w:t>;</w:t>
      </w:r>
    </w:p>
    <w:p w:rsidR="00996F4C" w:rsidRDefault="00033760" w:rsidP="00526EFC">
      <w:pPr>
        <w:pStyle w:val="33"/>
        <w:numPr>
          <w:ilvl w:val="0"/>
          <w:numId w:val="17"/>
        </w:numPr>
        <w:shd w:val="clear" w:color="auto" w:fill="auto"/>
        <w:tabs>
          <w:tab w:val="left" w:pos="1064"/>
        </w:tabs>
        <w:spacing w:line="274" w:lineRule="exact"/>
        <w:ind w:left="220" w:firstLine="700"/>
      </w:pPr>
      <w:r>
        <w:t>на расчетный срок (20</w:t>
      </w:r>
      <w:r w:rsidR="0048323B">
        <w:t>4</w:t>
      </w:r>
      <w:r w:rsidR="00911895">
        <w:t>0</w:t>
      </w:r>
      <w:r>
        <w:t xml:space="preserve"> год) </w:t>
      </w:r>
      <w:r w:rsidR="001C26CE">
        <w:t>–</w:t>
      </w:r>
      <w:r>
        <w:t xml:space="preserve"> </w:t>
      </w:r>
      <w:r w:rsidR="001C26CE">
        <w:t xml:space="preserve">1800 </w:t>
      </w:r>
      <w:r w:rsidRPr="001C26CE">
        <w:t>чел.</w:t>
      </w:r>
    </w:p>
    <w:p w:rsidR="00996F4C" w:rsidRDefault="00033760" w:rsidP="00A0454F">
      <w:pPr>
        <w:pStyle w:val="33"/>
        <w:shd w:val="clear" w:color="auto" w:fill="auto"/>
        <w:spacing w:line="274" w:lineRule="exact"/>
        <w:ind w:left="220" w:right="220" w:firstLine="700"/>
      </w:pPr>
      <w:r>
        <w:t>Проектная численность населения на первую очередь (20</w:t>
      </w:r>
      <w:r w:rsidR="004A320C">
        <w:t>30</w:t>
      </w:r>
      <w:r>
        <w:t xml:space="preserve"> год) - </w:t>
      </w:r>
      <w:r w:rsidR="001C26CE">
        <w:t>2585</w:t>
      </w:r>
      <w:r w:rsidR="001C26CE" w:rsidRPr="001C26CE">
        <w:t xml:space="preserve"> </w:t>
      </w:r>
      <w:r>
        <w:t>чел., и на расчетный срок (20</w:t>
      </w:r>
      <w:r w:rsidR="003E0FCE">
        <w:t>4</w:t>
      </w:r>
      <w:r w:rsidR="004A320C">
        <w:t>0</w:t>
      </w:r>
      <w:r>
        <w:t xml:space="preserve"> год) </w:t>
      </w:r>
      <w:r w:rsidR="001C26CE">
        <w:t>–</w:t>
      </w:r>
      <w:r>
        <w:t xml:space="preserve"> </w:t>
      </w:r>
      <w:r w:rsidR="001C26CE">
        <w:t>1800 ч</w:t>
      </w:r>
      <w:r>
        <w:t>ел. принята для расчета удельных показателей, приведенных в нормативах.</w:t>
      </w:r>
    </w:p>
    <w:p w:rsidR="00996F4C" w:rsidRDefault="00033760" w:rsidP="00A0454F">
      <w:pPr>
        <w:pStyle w:val="33"/>
        <w:shd w:val="clear" w:color="auto" w:fill="auto"/>
        <w:spacing w:line="274" w:lineRule="exact"/>
        <w:ind w:left="220" w:right="220" w:firstLine="700"/>
      </w:pPr>
      <w:r>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фактической численности.</w:t>
      </w:r>
    </w:p>
    <w:p w:rsidR="00996F4C" w:rsidRDefault="00033760" w:rsidP="00A0454F">
      <w:pPr>
        <w:pStyle w:val="33"/>
        <w:shd w:val="clear" w:color="auto" w:fill="auto"/>
        <w:spacing w:line="274" w:lineRule="exact"/>
        <w:ind w:left="220" w:right="220" w:firstLine="700"/>
      </w:pPr>
      <w:r>
        <w:t>Для подготовки расчетных показателей населенные пункты в зависимости от проектной численности населения на расчетный срок подразделяются на группы в соответствии с таблицей 5.2.</w:t>
      </w:r>
    </w:p>
    <w:p w:rsidR="00996F4C" w:rsidRDefault="0038095E" w:rsidP="00A0454F">
      <w:pPr>
        <w:pStyle w:val="a8"/>
        <w:shd w:val="clear" w:color="auto" w:fill="auto"/>
        <w:spacing w:line="210" w:lineRule="exact"/>
      </w:pPr>
      <w:r>
        <w:t xml:space="preserve">                                                                                                                                                         </w:t>
      </w:r>
      <w:r w:rsidR="00033760">
        <w:t>Таблица 5.2.</w:t>
      </w:r>
    </w:p>
    <w:tbl>
      <w:tblPr>
        <w:tblOverlap w:val="never"/>
        <w:tblW w:w="0" w:type="auto"/>
        <w:tblLayout w:type="fixed"/>
        <w:tblCellMar>
          <w:left w:w="10" w:type="dxa"/>
          <w:right w:w="10" w:type="dxa"/>
        </w:tblCellMar>
        <w:tblLook w:val="0000"/>
      </w:tblPr>
      <w:tblGrid>
        <w:gridCol w:w="2270"/>
        <w:gridCol w:w="7512"/>
      </w:tblGrid>
      <w:tr w:rsidR="00996F4C">
        <w:trPr>
          <w:trHeight w:hRule="exact" w:val="413"/>
        </w:trPr>
        <w:tc>
          <w:tcPr>
            <w:tcW w:w="2270" w:type="dxa"/>
            <w:tcBorders>
              <w:top w:val="single" w:sz="4" w:space="0" w:color="auto"/>
              <w:left w:val="single" w:sz="4" w:space="0" w:color="auto"/>
            </w:tcBorders>
            <w:shd w:val="clear" w:color="auto" w:fill="FFFFFF"/>
          </w:tcPr>
          <w:p w:rsidR="00996F4C" w:rsidRPr="00A41B00" w:rsidRDefault="00033760" w:rsidP="00A41B00">
            <w:pPr>
              <w:jc w:val="center"/>
              <w:rPr>
                <w:rFonts w:ascii="Times New Roman" w:hAnsi="Times New Roman" w:cs="Times New Roman"/>
                <w:sz w:val="18"/>
                <w:szCs w:val="18"/>
              </w:rPr>
            </w:pPr>
            <w:r w:rsidRPr="00A41B00">
              <w:rPr>
                <w:rFonts w:ascii="Times New Roman" w:hAnsi="Times New Roman" w:cs="Times New Roman"/>
                <w:sz w:val="18"/>
                <w:szCs w:val="18"/>
              </w:rPr>
              <w:t>Группы</w:t>
            </w:r>
          </w:p>
        </w:tc>
        <w:tc>
          <w:tcPr>
            <w:tcW w:w="7512" w:type="dxa"/>
            <w:tcBorders>
              <w:top w:val="single" w:sz="4" w:space="0" w:color="auto"/>
              <w:left w:val="single" w:sz="4" w:space="0" w:color="auto"/>
              <w:right w:val="single" w:sz="4" w:space="0" w:color="auto"/>
            </w:tcBorders>
            <w:shd w:val="clear" w:color="auto" w:fill="FFFFFF"/>
          </w:tcPr>
          <w:p w:rsidR="00996F4C" w:rsidRPr="00A41B00" w:rsidRDefault="00033760" w:rsidP="00A41B00">
            <w:pPr>
              <w:jc w:val="center"/>
              <w:rPr>
                <w:rFonts w:ascii="Times New Roman" w:hAnsi="Times New Roman" w:cs="Times New Roman"/>
                <w:sz w:val="18"/>
                <w:szCs w:val="18"/>
              </w:rPr>
            </w:pPr>
            <w:r w:rsidRPr="00A41B00">
              <w:rPr>
                <w:rFonts w:ascii="Times New Roman" w:hAnsi="Times New Roman" w:cs="Times New Roman"/>
                <w:sz w:val="18"/>
                <w:szCs w:val="18"/>
              </w:rPr>
              <w:t>Население (человек)</w:t>
            </w:r>
          </w:p>
        </w:tc>
      </w:tr>
      <w:tr w:rsidR="00996F4C">
        <w:trPr>
          <w:trHeight w:hRule="exact" w:val="413"/>
        </w:trPr>
        <w:tc>
          <w:tcPr>
            <w:tcW w:w="2270" w:type="dxa"/>
            <w:tcBorders>
              <w:top w:val="single" w:sz="4" w:space="0" w:color="auto"/>
              <w:left w:val="single" w:sz="4" w:space="0" w:color="auto"/>
            </w:tcBorders>
            <w:shd w:val="clear" w:color="auto" w:fill="FFFFFF"/>
          </w:tcPr>
          <w:p w:rsidR="00996F4C" w:rsidRPr="00A41B00" w:rsidRDefault="00033760" w:rsidP="00A41B00">
            <w:pPr>
              <w:jc w:val="center"/>
              <w:rPr>
                <w:rFonts w:ascii="Times New Roman" w:hAnsi="Times New Roman" w:cs="Times New Roman"/>
                <w:sz w:val="18"/>
                <w:szCs w:val="18"/>
              </w:rPr>
            </w:pPr>
            <w:r w:rsidRPr="00A41B00">
              <w:rPr>
                <w:rFonts w:ascii="Times New Roman" w:hAnsi="Times New Roman" w:cs="Times New Roman"/>
                <w:sz w:val="18"/>
                <w:szCs w:val="18"/>
              </w:rPr>
              <w:t>Крупные</w:t>
            </w:r>
          </w:p>
        </w:tc>
        <w:tc>
          <w:tcPr>
            <w:tcW w:w="7512" w:type="dxa"/>
            <w:tcBorders>
              <w:top w:val="single" w:sz="4" w:space="0" w:color="auto"/>
              <w:left w:val="single" w:sz="4" w:space="0" w:color="auto"/>
              <w:right w:val="single" w:sz="4" w:space="0" w:color="auto"/>
            </w:tcBorders>
            <w:shd w:val="clear" w:color="auto" w:fill="FFFFFF"/>
          </w:tcPr>
          <w:p w:rsidR="00996F4C" w:rsidRPr="00A41B00" w:rsidRDefault="00033760" w:rsidP="00A41B00">
            <w:pPr>
              <w:jc w:val="center"/>
              <w:rPr>
                <w:rFonts w:ascii="Times New Roman" w:hAnsi="Times New Roman" w:cs="Times New Roman"/>
                <w:sz w:val="18"/>
                <w:szCs w:val="18"/>
              </w:rPr>
            </w:pPr>
            <w:r w:rsidRPr="00A41B00">
              <w:rPr>
                <w:rFonts w:ascii="Times New Roman" w:hAnsi="Times New Roman" w:cs="Times New Roman"/>
                <w:sz w:val="18"/>
                <w:szCs w:val="18"/>
              </w:rPr>
              <w:t>свыше 5000</w:t>
            </w:r>
          </w:p>
        </w:tc>
      </w:tr>
      <w:tr w:rsidR="00996F4C">
        <w:trPr>
          <w:trHeight w:hRule="exact" w:val="413"/>
        </w:trPr>
        <w:tc>
          <w:tcPr>
            <w:tcW w:w="2270" w:type="dxa"/>
            <w:tcBorders>
              <w:top w:val="single" w:sz="4" w:space="0" w:color="auto"/>
              <w:left w:val="single" w:sz="4" w:space="0" w:color="auto"/>
            </w:tcBorders>
            <w:shd w:val="clear" w:color="auto" w:fill="FFFFFF"/>
          </w:tcPr>
          <w:p w:rsidR="00996F4C" w:rsidRPr="00A41B00" w:rsidRDefault="00033760" w:rsidP="00A41B00">
            <w:pPr>
              <w:jc w:val="center"/>
              <w:rPr>
                <w:rFonts w:ascii="Times New Roman" w:hAnsi="Times New Roman" w:cs="Times New Roman"/>
                <w:sz w:val="18"/>
                <w:szCs w:val="18"/>
              </w:rPr>
            </w:pPr>
            <w:r w:rsidRPr="00A41B00">
              <w:rPr>
                <w:rFonts w:ascii="Times New Roman" w:hAnsi="Times New Roman" w:cs="Times New Roman"/>
                <w:sz w:val="18"/>
                <w:szCs w:val="18"/>
              </w:rPr>
              <w:t>Большие</w:t>
            </w:r>
          </w:p>
        </w:tc>
        <w:tc>
          <w:tcPr>
            <w:tcW w:w="7512" w:type="dxa"/>
            <w:tcBorders>
              <w:top w:val="single" w:sz="4" w:space="0" w:color="auto"/>
              <w:left w:val="single" w:sz="4" w:space="0" w:color="auto"/>
              <w:right w:val="single" w:sz="4" w:space="0" w:color="auto"/>
            </w:tcBorders>
            <w:shd w:val="clear" w:color="auto" w:fill="FFFFFF"/>
          </w:tcPr>
          <w:p w:rsidR="00996F4C" w:rsidRPr="00A41B00" w:rsidRDefault="00033760" w:rsidP="00A41B00">
            <w:pPr>
              <w:jc w:val="center"/>
              <w:rPr>
                <w:rFonts w:ascii="Times New Roman" w:hAnsi="Times New Roman" w:cs="Times New Roman"/>
                <w:sz w:val="18"/>
                <w:szCs w:val="18"/>
              </w:rPr>
            </w:pPr>
            <w:r w:rsidRPr="00A41B00">
              <w:rPr>
                <w:rFonts w:ascii="Times New Roman" w:hAnsi="Times New Roman" w:cs="Times New Roman"/>
                <w:sz w:val="18"/>
                <w:szCs w:val="18"/>
              </w:rPr>
              <w:t>от 1000 до 5000</w:t>
            </w:r>
          </w:p>
        </w:tc>
      </w:tr>
      <w:tr w:rsidR="00996F4C">
        <w:trPr>
          <w:trHeight w:hRule="exact" w:val="408"/>
        </w:trPr>
        <w:tc>
          <w:tcPr>
            <w:tcW w:w="2270" w:type="dxa"/>
            <w:tcBorders>
              <w:top w:val="single" w:sz="4" w:space="0" w:color="auto"/>
              <w:left w:val="single" w:sz="4" w:space="0" w:color="auto"/>
            </w:tcBorders>
            <w:shd w:val="clear" w:color="auto" w:fill="FFFFFF"/>
          </w:tcPr>
          <w:p w:rsidR="00996F4C" w:rsidRPr="00A41B00" w:rsidRDefault="00033760" w:rsidP="00A41B00">
            <w:pPr>
              <w:jc w:val="center"/>
              <w:rPr>
                <w:rFonts w:ascii="Times New Roman" w:hAnsi="Times New Roman" w:cs="Times New Roman"/>
                <w:sz w:val="18"/>
                <w:szCs w:val="18"/>
              </w:rPr>
            </w:pPr>
            <w:r w:rsidRPr="00A41B00">
              <w:rPr>
                <w:rFonts w:ascii="Times New Roman" w:hAnsi="Times New Roman" w:cs="Times New Roman"/>
                <w:sz w:val="18"/>
                <w:szCs w:val="18"/>
              </w:rPr>
              <w:t>Средние</w:t>
            </w:r>
          </w:p>
        </w:tc>
        <w:tc>
          <w:tcPr>
            <w:tcW w:w="7512" w:type="dxa"/>
            <w:tcBorders>
              <w:top w:val="single" w:sz="4" w:space="0" w:color="auto"/>
              <w:left w:val="single" w:sz="4" w:space="0" w:color="auto"/>
              <w:right w:val="single" w:sz="4" w:space="0" w:color="auto"/>
            </w:tcBorders>
            <w:shd w:val="clear" w:color="auto" w:fill="FFFFFF"/>
          </w:tcPr>
          <w:p w:rsidR="00996F4C" w:rsidRPr="00A41B00" w:rsidRDefault="00033760" w:rsidP="00A41B00">
            <w:pPr>
              <w:jc w:val="center"/>
              <w:rPr>
                <w:rFonts w:ascii="Times New Roman" w:hAnsi="Times New Roman" w:cs="Times New Roman"/>
                <w:sz w:val="18"/>
                <w:szCs w:val="18"/>
              </w:rPr>
            </w:pPr>
            <w:r w:rsidRPr="00A41B00">
              <w:rPr>
                <w:rFonts w:ascii="Times New Roman" w:hAnsi="Times New Roman" w:cs="Times New Roman"/>
                <w:sz w:val="18"/>
                <w:szCs w:val="18"/>
              </w:rPr>
              <w:t>от 250 до 1000</w:t>
            </w:r>
          </w:p>
        </w:tc>
      </w:tr>
      <w:tr w:rsidR="00996F4C">
        <w:trPr>
          <w:trHeight w:hRule="exact" w:val="422"/>
        </w:trPr>
        <w:tc>
          <w:tcPr>
            <w:tcW w:w="2270" w:type="dxa"/>
            <w:tcBorders>
              <w:top w:val="single" w:sz="4" w:space="0" w:color="auto"/>
              <w:left w:val="single" w:sz="4" w:space="0" w:color="auto"/>
              <w:bottom w:val="single" w:sz="4" w:space="0" w:color="auto"/>
            </w:tcBorders>
            <w:shd w:val="clear" w:color="auto" w:fill="FFFFFF"/>
          </w:tcPr>
          <w:p w:rsidR="00996F4C" w:rsidRPr="00A41B00" w:rsidRDefault="00033760" w:rsidP="00A41B00">
            <w:pPr>
              <w:jc w:val="center"/>
              <w:rPr>
                <w:rFonts w:ascii="Times New Roman" w:hAnsi="Times New Roman" w:cs="Times New Roman"/>
                <w:sz w:val="18"/>
                <w:szCs w:val="18"/>
              </w:rPr>
            </w:pPr>
            <w:r w:rsidRPr="00A41B00">
              <w:rPr>
                <w:rFonts w:ascii="Times New Roman" w:hAnsi="Times New Roman" w:cs="Times New Roman"/>
                <w:sz w:val="18"/>
                <w:szCs w:val="18"/>
              </w:rPr>
              <w:t>Малые</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996F4C" w:rsidRPr="00A41B00" w:rsidRDefault="00033760" w:rsidP="00A41B00">
            <w:pPr>
              <w:jc w:val="center"/>
              <w:rPr>
                <w:rFonts w:ascii="Times New Roman" w:hAnsi="Times New Roman" w:cs="Times New Roman"/>
                <w:sz w:val="18"/>
                <w:szCs w:val="18"/>
              </w:rPr>
            </w:pPr>
            <w:r w:rsidRPr="00A41B00">
              <w:rPr>
                <w:rFonts w:ascii="Times New Roman" w:hAnsi="Times New Roman" w:cs="Times New Roman"/>
                <w:sz w:val="18"/>
                <w:szCs w:val="18"/>
              </w:rPr>
              <w:t>до 250</w:t>
            </w:r>
          </w:p>
        </w:tc>
      </w:tr>
    </w:tbl>
    <w:p w:rsidR="00A41B00" w:rsidRDefault="00A41B00" w:rsidP="00A41B00">
      <w:pPr>
        <w:pStyle w:val="24"/>
        <w:shd w:val="clear" w:color="auto" w:fill="auto"/>
        <w:tabs>
          <w:tab w:val="left" w:pos="1334"/>
        </w:tabs>
        <w:spacing w:before="0"/>
        <w:ind w:right="220" w:firstLine="0"/>
      </w:pPr>
      <w:bookmarkStart w:id="46" w:name="bookmark55"/>
    </w:p>
    <w:p w:rsidR="00996F4C" w:rsidRPr="001C26CE" w:rsidRDefault="00033760" w:rsidP="00526EFC">
      <w:pPr>
        <w:pStyle w:val="24"/>
        <w:numPr>
          <w:ilvl w:val="0"/>
          <w:numId w:val="18"/>
        </w:numPr>
        <w:shd w:val="clear" w:color="auto" w:fill="auto"/>
        <w:tabs>
          <w:tab w:val="left" w:pos="1334"/>
        </w:tabs>
        <w:spacing w:before="0"/>
        <w:ind w:left="220" w:right="220" w:firstLine="700"/>
      </w:pPr>
      <w:r w:rsidRPr="001C26CE">
        <w:t xml:space="preserve">Анализ Стратегии социально-экономического развития муниципального образования </w:t>
      </w:r>
      <w:r w:rsidR="003E0FCE" w:rsidRPr="001C26CE">
        <w:t xml:space="preserve">Богородский муниципальный округ </w:t>
      </w:r>
      <w:r w:rsidRPr="001C26CE">
        <w:t>в целях выявления показателей, которые необходимо учитывать в нормативах градостроительного проектирования</w:t>
      </w:r>
      <w:bookmarkEnd w:id="46"/>
    </w:p>
    <w:p w:rsidR="00A41B00" w:rsidRDefault="00033760" w:rsidP="00A41B00">
      <w:pPr>
        <w:pStyle w:val="33"/>
        <w:shd w:val="clear" w:color="auto" w:fill="auto"/>
        <w:spacing w:line="280" w:lineRule="exact"/>
        <w:ind w:firstLine="709"/>
      </w:pPr>
      <w:r>
        <w:t xml:space="preserve">Элементом системы муниципального планирования является </w:t>
      </w:r>
      <w:r w:rsidR="004430E6" w:rsidRPr="004430E6">
        <w:rPr>
          <w:color w:val="1F282C"/>
          <w:shd w:val="clear" w:color="auto" w:fill="FFFFFF"/>
        </w:rPr>
        <w:t>Программа «Социально-экономическое развитие муниципального образования Богородский муниципальный район Кировской области» на 2016-2024 годы»</w:t>
      </w:r>
      <w:r w:rsidRPr="004430E6">
        <w:t xml:space="preserve">, утвержденная </w:t>
      </w:r>
      <w:r w:rsidR="004430E6" w:rsidRPr="004430E6">
        <w:rPr>
          <w:color w:val="1F282C"/>
          <w:shd w:val="clear" w:color="auto" w:fill="FFFFFF"/>
        </w:rPr>
        <w:t>Решением Богородской районной Думы от 25.05.2016 № 63/445</w:t>
      </w:r>
      <w:r>
        <w:t xml:space="preserve"> (с учетом изменений и дополнений) (далее - </w:t>
      </w:r>
      <w:r w:rsidR="004430E6">
        <w:t>Программа</w:t>
      </w:r>
      <w:r>
        <w:t xml:space="preserve">). </w:t>
      </w:r>
      <w:r w:rsidR="004430E6">
        <w:t>Программа Социально-экономического развития</w:t>
      </w:r>
      <w:r>
        <w:t xml:space="preserve"> - это ключевой документ стратегического управления. </w:t>
      </w:r>
      <w:r w:rsidR="004430E6">
        <w:t>Программа</w:t>
      </w:r>
      <w:r>
        <w:t xml:space="preserve"> содержит  систему целей и задач долгосрочного социально-экономического развития </w:t>
      </w:r>
      <w:r w:rsidR="00FB23AA">
        <w:t>Богородского муниципального округа</w:t>
      </w:r>
      <w:r>
        <w:t xml:space="preserve">, направленных на повышение уровня благосостояния и качества жизни населения на территории муниципального </w:t>
      </w:r>
      <w:r w:rsidR="00FB23AA">
        <w:t>округа</w:t>
      </w:r>
      <w:r>
        <w:t>.</w:t>
      </w:r>
    </w:p>
    <w:p w:rsidR="00996F4C" w:rsidRDefault="00FB23AA" w:rsidP="00A41B00">
      <w:pPr>
        <w:pStyle w:val="33"/>
        <w:shd w:val="clear" w:color="auto" w:fill="auto"/>
        <w:spacing w:line="280" w:lineRule="exact"/>
        <w:ind w:firstLine="709"/>
      </w:pPr>
      <w:r>
        <w:t>Программа</w:t>
      </w:r>
      <w:r w:rsidR="00033760">
        <w:t xml:space="preserve"> разработана на основании статистических показателей, данных структурных подразделений администрации </w:t>
      </w:r>
      <w:r>
        <w:t>муниципального округа</w:t>
      </w:r>
      <w:r w:rsidR="00033760">
        <w:t xml:space="preserve"> в разрезе отраслей  с учетом индексов-дефляторов, разработанных и утвержденных Правительством Российской Федерации.</w:t>
      </w:r>
    </w:p>
    <w:p w:rsidR="00996F4C" w:rsidRDefault="00033760" w:rsidP="00A41B00">
      <w:pPr>
        <w:pStyle w:val="33"/>
        <w:shd w:val="clear" w:color="auto" w:fill="auto"/>
        <w:spacing w:line="280" w:lineRule="exact"/>
        <w:ind w:left="20" w:right="20" w:firstLine="709"/>
      </w:pPr>
      <w:r>
        <w:t xml:space="preserve">Цели и приоритеты </w:t>
      </w:r>
      <w:r w:rsidR="00FB23AA">
        <w:t>Программы</w:t>
      </w:r>
      <w:r>
        <w:t xml:space="preserve"> сформулированы с учетом Послания Президента Российской Федерации и приоритетных национальных проектов, приоритетов экономического развития региона и направлены на постоянное планомерное повышение показателей, характеризующих качество жизни населения.</w:t>
      </w:r>
    </w:p>
    <w:p w:rsidR="00996F4C" w:rsidRDefault="00033760" w:rsidP="00A41B00">
      <w:pPr>
        <w:pStyle w:val="33"/>
        <w:shd w:val="clear" w:color="auto" w:fill="auto"/>
        <w:spacing w:line="280" w:lineRule="exact"/>
        <w:ind w:left="20" w:right="20" w:firstLine="709"/>
      </w:pPr>
      <w:r>
        <w:t xml:space="preserve">Стратегическими целями, обеспечивающими рост экономического потенциала </w:t>
      </w:r>
      <w:r w:rsidR="00FB23AA">
        <w:t>Богородского муниципального округа</w:t>
      </w:r>
      <w:r>
        <w:t>, являются:</w:t>
      </w:r>
    </w:p>
    <w:p w:rsidR="00996F4C" w:rsidRDefault="00033760" w:rsidP="00A41B00">
      <w:pPr>
        <w:pStyle w:val="33"/>
        <w:numPr>
          <w:ilvl w:val="0"/>
          <w:numId w:val="21"/>
        </w:numPr>
        <w:shd w:val="clear" w:color="auto" w:fill="auto"/>
        <w:tabs>
          <w:tab w:val="left" w:pos="933"/>
        </w:tabs>
        <w:spacing w:line="280" w:lineRule="exact"/>
        <w:ind w:left="20" w:firstLine="709"/>
      </w:pPr>
      <w:r>
        <w:t xml:space="preserve">Повышение доходной части бюджета </w:t>
      </w:r>
      <w:r w:rsidR="00FB23AA">
        <w:t>муниципального округа</w:t>
      </w:r>
      <w:r>
        <w:t>.</w:t>
      </w:r>
    </w:p>
    <w:p w:rsidR="00996F4C" w:rsidRDefault="00033760" w:rsidP="00A41B00">
      <w:pPr>
        <w:pStyle w:val="33"/>
        <w:numPr>
          <w:ilvl w:val="0"/>
          <w:numId w:val="21"/>
        </w:numPr>
        <w:shd w:val="clear" w:color="auto" w:fill="auto"/>
        <w:tabs>
          <w:tab w:val="left" w:pos="933"/>
        </w:tabs>
        <w:spacing w:line="280" w:lineRule="exact"/>
        <w:ind w:left="20" w:right="20" w:firstLine="709"/>
      </w:pPr>
      <w:r>
        <w:t xml:space="preserve">Создание условий для эффективного ведения хозяйственной деятельности на территории </w:t>
      </w:r>
      <w:r w:rsidR="00FB23AA">
        <w:t>муниципального округа</w:t>
      </w:r>
      <w:r>
        <w:t>.</w:t>
      </w:r>
    </w:p>
    <w:p w:rsidR="00996F4C" w:rsidRDefault="00033760" w:rsidP="00A41B00">
      <w:pPr>
        <w:pStyle w:val="33"/>
        <w:numPr>
          <w:ilvl w:val="0"/>
          <w:numId w:val="21"/>
        </w:numPr>
        <w:shd w:val="clear" w:color="auto" w:fill="auto"/>
        <w:tabs>
          <w:tab w:val="left" w:pos="933"/>
        </w:tabs>
        <w:spacing w:line="280" w:lineRule="exact"/>
        <w:ind w:left="20" w:firstLine="709"/>
      </w:pPr>
      <w:r>
        <w:t xml:space="preserve">Повышение материального и социального уровня жизни населения </w:t>
      </w:r>
      <w:r w:rsidR="00FB23AA">
        <w:t>муниципального округа</w:t>
      </w:r>
      <w:r>
        <w:t>.</w:t>
      </w:r>
    </w:p>
    <w:p w:rsidR="00996F4C" w:rsidRDefault="00033760" w:rsidP="00A41B00">
      <w:pPr>
        <w:pStyle w:val="33"/>
        <w:shd w:val="clear" w:color="auto" w:fill="auto"/>
        <w:spacing w:line="280" w:lineRule="exact"/>
        <w:ind w:left="20" w:right="20" w:firstLine="709"/>
      </w:pPr>
      <w:r>
        <w:t xml:space="preserve">Для достижения поставленных целей муниципальному </w:t>
      </w:r>
      <w:r w:rsidR="00FB23AA">
        <w:t>округу</w:t>
      </w:r>
      <w:r>
        <w:t xml:space="preserve"> необходимо решить следующие задачи:</w:t>
      </w:r>
    </w:p>
    <w:p w:rsidR="00996F4C" w:rsidRDefault="00033760" w:rsidP="00A41B00">
      <w:pPr>
        <w:pStyle w:val="33"/>
        <w:numPr>
          <w:ilvl w:val="0"/>
          <w:numId w:val="22"/>
        </w:numPr>
        <w:shd w:val="clear" w:color="auto" w:fill="auto"/>
        <w:tabs>
          <w:tab w:val="left" w:pos="933"/>
        </w:tabs>
        <w:spacing w:line="280" w:lineRule="exact"/>
        <w:ind w:left="20" w:firstLine="709"/>
      </w:pPr>
      <w:r>
        <w:t>Повышение эффективности использования муниципальной собственности.</w:t>
      </w:r>
    </w:p>
    <w:p w:rsidR="00996F4C" w:rsidRDefault="00033760" w:rsidP="00A41B00">
      <w:pPr>
        <w:pStyle w:val="33"/>
        <w:numPr>
          <w:ilvl w:val="0"/>
          <w:numId w:val="22"/>
        </w:numPr>
        <w:shd w:val="clear" w:color="auto" w:fill="auto"/>
        <w:tabs>
          <w:tab w:val="left" w:pos="933"/>
        </w:tabs>
        <w:spacing w:line="280" w:lineRule="exact"/>
        <w:ind w:left="20" w:right="20" w:firstLine="709"/>
      </w:pPr>
      <w:r>
        <w:t>Проведение мероприятий по формированию налогооблагаемой базы (земельный, налог на имущество физических лиц) и увеличению заработной платы работников внебюджетной сферы.</w:t>
      </w:r>
    </w:p>
    <w:p w:rsidR="00996F4C" w:rsidRDefault="00033760" w:rsidP="00A41B00">
      <w:pPr>
        <w:pStyle w:val="33"/>
        <w:numPr>
          <w:ilvl w:val="0"/>
          <w:numId w:val="22"/>
        </w:numPr>
        <w:shd w:val="clear" w:color="auto" w:fill="auto"/>
        <w:tabs>
          <w:tab w:val="left" w:pos="1191"/>
        </w:tabs>
        <w:spacing w:line="280" w:lineRule="exact"/>
        <w:ind w:left="20" w:right="20" w:firstLine="709"/>
      </w:pPr>
      <w:r>
        <w:t>Формирование разветвленной инфраструктуры, способствующей росту экономической активности.</w:t>
      </w:r>
    </w:p>
    <w:p w:rsidR="00996F4C" w:rsidRDefault="00033760" w:rsidP="00A41B00">
      <w:pPr>
        <w:pStyle w:val="33"/>
        <w:numPr>
          <w:ilvl w:val="0"/>
          <w:numId w:val="22"/>
        </w:numPr>
        <w:shd w:val="clear" w:color="auto" w:fill="auto"/>
        <w:tabs>
          <w:tab w:val="left" w:pos="933"/>
        </w:tabs>
        <w:spacing w:line="280" w:lineRule="exact"/>
        <w:ind w:left="20" w:right="20" w:firstLine="709"/>
      </w:pPr>
      <w:r>
        <w:t>Формирование условий для привлечения инвестиций на территорию района для расширения и модернизации действующих производств и открытия новых.</w:t>
      </w:r>
    </w:p>
    <w:p w:rsidR="00996F4C" w:rsidRDefault="00033760" w:rsidP="00A41B00">
      <w:pPr>
        <w:pStyle w:val="33"/>
        <w:numPr>
          <w:ilvl w:val="0"/>
          <w:numId w:val="22"/>
        </w:numPr>
        <w:shd w:val="clear" w:color="auto" w:fill="auto"/>
        <w:tabs>
          <w:tab w:val="left" w:pos="933"/>
        </w:tabs>
        <w:spacing w:line="280" w:lineRule="exact"/>
        <w:ind w:left="20" w:firstLine="709"/>
      </w:pPr>
      <w:r>
        <w:t>Поддержка развития предпринимательства.</w:t>
      </w:r>
    </w:p>
    <w:p w:rsidR="00996F4C" w:rsidRDefault="00033760" w:rsidP="00A41B00">
      <w:pPr>
        <w:pStyle w:val="33"/>
        <w:shd w:val="clear" w:color="auto" w:fill="auto"/>
        <w:spacing w:line="280" w:lineRule="exact"/>
        <w:ind w:left="20" w:firstLine="709"/>
      </w:pPr>
      <w:r>
        <w:t>Достижение этих целей позволит:</w:t>
      </w:r>
    </w:p>
    <w:p w:rsidR="00996F4C" w:rsidRDefault="00033760" w:rsidP="00A41B00">
      <w:pPr>
        <w:pStyle w:val="33"/>
        <w:numPr>
          <w:ilvl w:val="0"/>
          <w:numId w:val="17"/>
        </w:numPr>
        <w:shd w:val="clear" w:color="auto" w:fill="auto"/>
        <w:tabs>
          <w:tab w:val="left" w:pos="933"/>
        </w:tabs>
        <w:spacing w:line="280" w:lineRule="exact"/>
        <w:ind w:left="20" w:firstLine="709"/>
      </w:pPr>
      <w:r>
        <w:t>нарастить объемы производства продукции, работ, услуг;</w:t>
      </w:r>
    </w:p>
    <w:p w:rsidR="00996F4C" w:rsidRDefault="00033760" w:rsidP="00A41B00">
      <w:pPr>
        <w:pStyle w:val="33"/>
        <w:numPr>
          <w:ilvl w:val="0"/>
          <w:numId w:val="17"/>
        </w:numPr>
        <w:shd w:val="clear" w:color="auto" w:fill="auto"/>
        <w:tabs>
          <w:tab w:val="left" w:pos="933"/>
        </w:tabs>
        <w:spacing w:line="280" w:lineRule="exact"/>
        <w:ind w:left="20" w:firstLine="709"/>
      </w:pPr>
      <w:r>
        <w:t>выпускать конкурентоспособную продукцию;</w:t>
      </w:r>
    </w:p>
    <w:p w:rsidR="00996F4C" w:rsidRDefault="00033760" w:rsidP="00A41B00">
      <w:pPr>
        <w:pStyle w:val="33"/>
        <w:numPr>
          <w:ilvl w:val="0"/>
          <w:numId w:val="17"/>
        </w:numPr>
        <w:shd w:val="clear" w:color="auto" w:fill="auto"/>
        <w:tabs>
          <w:tab w:val="left" w:pos="933"/>
        </w:tabs>
        <w:spacing w:line="280" w:lineRule="exact"/>
        <w:ind w:left="20" w:firstLine="709"/>
      </w:pPr>
      <w:r>
        <w:t>увеличить занятость населения;</w:t>
      </w:r>
    </w:p>
    <w:p w:rsidR="00996F4C" w:rsidRDefault="00033760" w:rsidP="00A41B00">
      <w:pPr>
        <w:pStyle w:val="33"/>
        <w:numPr>
          <w:ilvl w:val="0"/>
          <w:numId w:val="17"/>
        </w:numPr>
        <w:shd w:val="clear" w:color="auto" w:fill="auto"/>
        <w:tabs>
          <w:tab w:val="left" w:pos="933"/>
        </w:tabs>
        <w:spacing w:line="280" w:lineRule="exact"/>
        <w:ind w:left="20" w:firstLine="709"/>
      </w:pPr>
      <w:r>
        <w:t>увеличить производительность труда и заработную плату;</w:t>
      </w:r>
    </w:p>
    <w:p w:rsidR="00996F4C" w:rsidRDefault="00033760" w:rsidP="00A41B00">
      <w:pPr>
        <w:pStyle w:val="33"/>
        <w:numPr>
          <w:ilvl w:val="0"/>
          <w:numId w:val="17"/>
        </w:numPr>
        <w:shd w:val="clear" w:color="auto" w:fill="auto"/>
        <w:tabs>
          <w:tab w:val="left" w:pos="933"/>
        </w:tabs>
        <w:spacing w:line="280" w:lineRule="exact"/>
        <w:ind w:left="20" w:firstLine="709"/>
      </w:pPr>
      <w:r>
        <w:t>повысить качество и увеличить объемы муниципальных услуг;</w:t>
      </w:r>
    </w:p>
    <w:p w:rsidR="00996F4C" w:rsidRDefault="00033760" w:rsidP="00A41B00">
      <w:pPr>
        <w:pStyle w:val="33"/>
        <w:numPr>
          <w:ilvl w:val="0"/>
          <w:numId w:val="17"/>
        </w:numPr>
        <w:shd w:val="clear" w:color="auto" w:fill="auto"/>
        <w:tabs>
          <w:tab w:val="left" w:pos="933"/>
        </w:tabs>
        <w:spacing w:line="280" w:lineRule="exact"/>
        <w:ind w:left="20" w:firstLine="709"/>
      </w:pPr>
      <w:r>
        <w:t xml:space="preserve">повысить привлекательность </w:t>
      </w:r>
      <w:r w:rsidR="00FB23AA">
        <w:t>муниципального округа</w:t>
      </w:r>
      <w:r>
        <w:t xml:space="preserve"> для проживания.</w:t>
      </w:r>
    </w:p>
    <w:p w:rsidR="00996F4C" w:rsidRDefault="00033760" w:rsidP="00A41B00">
      <w:pPr>
        <w:pStyle w:val="33"/>
        <w:shd w:val="clear" w:color="auto" w:fill="auto"/>
        <w:spacing w:line="280" w:lineRule="exact"/>
        <w:ind w:left="20" w:right="20" w:firstLine="709"/>
      </w:pPr>
      <w:r>
        <w:t xml:space="preserve">Основные направления достижения целей социально-экономического развития </w:t>
      </w:r>
      <w:r w:rsidR="00FB23AA">
        <w:t>муниципального округа</w:t>
      </w:r>
      <w:r>
        <w:t>:</w:t>
      </w:r>
    </w:p>
    <w:p w:rsidR="00996F4C" w:rsidRDefault="00033760" w:rsidP="00A41B00">
      <w:pPr>
        <w:pStyle w:val="33"/>
        <w:numPr>
          <w:ilvl w:val="0"/>
          <w:numId w:val="23"/>
        </w:numPr>
        <w:shd w:val="clear" w:color="auto" w:fill="auto"/>
        <w:tabs>
          <w:tab w:val="left" w:pos="993"/>
        </w:tabs>
        <w:spacing w:line="280" w:lineRule="exact"/>
        <w:ind w:left="20" w:firstLine="709"/>
      </w:pPr>
      <w:r>
        <w:t>Создание условий для экономического блока.</w:t>
      </w:r>
    </w:p>
    <w:p w:rsidR="00996F4C" w:rsidRDefault="00033760" w:rsidP="00A41B00">
      <w:pPr>
        <w:pStyle w:val="33"/>
        <w:numPr>
          <w:ilvl w:val="0"/>
          <w:numId w:val="23"/>
        </w:numPr>
        <w:shd w:val="clear" w:color="auto" w:fill="auto"/>
        <w:tabs>
          <w:tab w:val="left" w:pos="993"/>
        </w:tabs>
        <w:spacing w:line="280" w:lineRule="exact"/>
        <w:ind w:left="20" w:firstLine="709"/>
      </w:pPr>
      <w:r>
        <w:t>Создание условий для развития человеческого потенциала.</w:t>
      </w:r>
    </w:p>
    <w:p w:rsidR="00996F4C" w:rsidRDefault="00033760" w:rsidP="00A41B00">
      <w:pPr>
        <w:pStyle w:val="33"/>
        <w:shd w:val="clear" w:color="auto" w:fill="auto"/>
        <w:spacing w:line="280" w:lineRule="exact"/>
        <w:ind w:left="20" w:firstLine="709"/>
      </w:pPr>
      <w:r>
        <w:t>Стратегические задачи по первому стратегическому направлению:</w:t>
      </w:r>
    </w:p>
    <w:p w:rsidR="00996F4C" w:rsidRDefault="00033760" w:rsidP="00A41B00">
      <w:pPr>
        <w:pStyle w:val="33"/>
        <w:numPr>
          <w:ilvl w:val="0"/>
          <w:numId w:val="17"/>
        </w:numPr>
        <w:shd w:val="clear" w:color="auto" w:fill="auto"/>
        <w:tabs>
          <w:tab w:val="left" w:pos="933"/>
        </w:tabs>
        <w:spacing w:line="280" w:lineRule="exact"/>
        <w:ind w:left="20" w:firstLine="709"/>
      </w:pPr>
      <w:r>
        <w:t xml:space="preserve">создание благоприятного инвестиционного климата на территории </w:t>
      </w:r>
      <w:r w:rsidR="00FB23AA">
        <w:t>муниципального округа</w:t>
      </w:r>
      <w:r>
        <w:t>;</w:t>
      </w:r>
    </w:p>
    <w:p w:rsidR="00996F4C" w:rsidRDefault="00033760" w:rsidP="00A41B00">
      <w:pPr>
        <w:pStyle w:val="33"/>
        <w:numPr>
          <w:ilvl w:val="0"/>
          <w:numId w:val="17"/>
        </w:numPr>
        <w:shd w:val="clear" w:color="auto" w:fill="auto"/>
        <w:tabs>
          <w:tab w:val="left" w:pos="933"/>
        </w:tabs>
        <w:spacing w:line="280" w:lineRule="exact"/>
        <w:ind w:left="20" w:firstLine="709"/>
      </w:pPr>
      <w:r>
        <w:t>содействие созданию предприятий по переработке сельхозпродукции;</w:t>
      </w:r>
    </w:p>
    <w:p w:rsidR="00996F4C" w:rsidRDefault="00033760" w:rsidP="00A41B00">
      <w:pPr>
        <w:pStyle w:val="33"/>
        <w:numPr>
          <w:ilvl w:val="0"/>
          <w:numId w:val="17"/>
        </w:numPr>
        <w:shd w:val="clear" w:color="auto" w:fill="auto"/>
        <w:tabs>
          <w:tab w:val="left" w:pos="933"/>
        </w:tabs>
        <w:spacing w:line="280" w:lineRule="exact"/>
        <w:ind w:left="20" w:firstLine="709"/>
      </w:pPr>
      <w:r>
        <w:t>развитие туризма и придорожного сервиса;</w:t>
      </w:r>
    </w:p>
    <w:p w:rsidR="00996F4C" w:rsidRDefault="00033760" w:rsidP="00A41B00">
      <w:pPr>
        <w:pStyle w:val="33"/>
        <w:numPr>
          <w:ilvl w:val="0"/>
          <w:numId w:val="17"/>
        </w:numPr>
        <w:shd w:val="clear" w:color="auto" w:fill="auto"/>
        <w:tabs>
          <w:tab w:val="left" w:pos="933"/>
        </w:tabs>
        <w:spacing w:line="280" w:lineRule="exact"/>
        <w:ind w:left="20" w:firstLine="709"/>
      </w:pPr>
      <w:r>
        <w:t>поддержка субъектов малого и среднего бизнеса по приоритетным направлениям;</w:t>
      </w:r>
    </w:p>
    <w:p w:rsidR="00996F4C" w:rsidRDefault="00033760" w:rsidP="00A41B00">
      <w:pPr>
        <w:pStyle w:val="33"/>
        <w:numPr>
          <w:ilvl w:val="0"/>
          <w:numId w:val="17"/>
        </w:numPr>
        <w:shd w:val="clear" w:color="auto" w:fill="auto"/>
        <w:tabs>
          <w:tab w:val="left" w:pos="933"/>
        </w:tabs>
        <w:spacing w:line="280" w:lineRule="exact"/>
        <w:ind w:left="20" w:right="20" w:firstLine="709"/>
      </w:pPr>
      <w:r>
        <w:t>создание условий для подготовки необходимых кадров по приоритетным направлениям.</w:t>
      </w:r>
    </w:p>
    <w:p w:rsidR="00996F4C" w:rsidRDefault="00033760" w:rsidP="00A41B00">
      <w:pPr>
        <w:pStyle w:val="33"/>
        <w:shd w:val="clear" w:color="auto" w:fill="auto"/>
        <w:spacing w:line="280" w:lineRule="exact"/>
        <w:ind w:left="20" w:firstLine="709"/>
      </w:pPr>
      <w:r>
        <w:t>Стратегические задачи по второму стратегическому направлению:</w:t>
      </w:r>
    </w:p>
    <w:p w:rsidR="00996F4C" w:rsidRDefault="00033760" w:rsidP="00A41B00">
      <w:pPr>
        <w:pStyle w:val="33"/>
        <w:numPr>
          <w:ilvl w:val="0"/>
          <w:numId w:val="17"/>
        </w:numPr>
        <w:shd w:val="clear" w:color="auto" w:fill="auto"/>
        <w:tabs>
          <w:tab w:val="left" w:pos="933"/>
        </w:tabs>
        <w:spacing w:line="280" w:lineRule="exact"/>
        <w:ind w:left="20" w:right="20" w:firstLine="709"/>
      </w:pPr>
      <w:r>
        <w:t>совершенствование транспортной инфраструктуры и инфраструктуры жилищно - коммунального хозяйства;</w:t>
      </w:r>
    </w:p>
    <w:p w:rsidR="00996F4C" w:rsidRDefault="00033760" w:rsidP="00A41B00">
      <w:pPr>
        <w:pStyle w:val="33"/>
        <w:numPr>
          <w:ilvl w:val="0"/>
          <w:numId w:val="17"/>
        </w:numPr>
        <w:shd w:val="clear" w:color="auto" w:fill="auto"/>
        <w:tabs>
          <w:tab w:val="left" w:pos="933"/>
        </w:tabs>
        <w:spacing w:line="280" w:lineRule="exact"/>
        <w:ind w:left="20" w:right="800" w:firstLine="709"/>
      </w:pPr>
      <w:r>
        <w:t>обеспечение права граждан на доступ к культурным ценностям и создание условий для развития гармоничной личности;</w:t>
      </w:r>
    </w:p>
    <w:p w:rsidR="00996F4C" w:rsidRDefault="00033760" w:rsidP="00A41B00">
      <w:pPr>
        <w:pStyle w:val="33"/>
        <w:numPr>
          <w:ilvl w:val="0"/>
          <w:numId w:val="17"/>
        </w:numPr>
        <w:shd w:val="clear" w:color="auto" w:fill="auto"/>
        <w:tabs>
          <w:tab w:val="left" w:pos="933"/>
        </w:tabs>
        <w:spacing w:line="280" w:lineRule="exact"/>
        <w:ind w:left="20" w:firstLine="709"/>
      </w:pPr>
      <w:r>
        <w:t>повышение качества образовательных услуг;</w:t>
      </w:r>
    </w:p>
    <w:p w:rsidR="00996F4C" w:rsidRDefault="00033760" w:rsidP="00A41B00">
      <w:pPr>
        <w:pStyle w:val="33"/>
        <w:numPr>
          <w:ilvl w:val="0"/>
          <w:numId w:val="17"/>
        </w:numPr>
        <w:shd w:val="clear" w:color="auto" w:fill="auto"/>
        <w:tabs>
          <w:tab w:val="left" w:pos="933"/>
        </w:tabs>
        <w:spacing w:line="280" w:lineRule="exact"/>
        <w:ind w:left="20" w:firstLine="709"/>
      </w:pPr>
      <w:r>
        <w:t>повышение качества предоставляемых медицинских услуг;</w:t>
      </w:r>
    </w:p>
    <w:p w:rsidR="00A41B00" w:rsidRDefault="00033760" w:rsidP="007F4203">
      <w:pPr>
        <w:pStyle w:val="33"/>
        <w:numPr>
          <w:ilvl w:val="0"/>
          <w:numId w:val="17"/>
        </w:numPr>
        <w:shd w:val="clear" w:color="auto" w:fill="auto"/>
        <w:tabs>
          <w:tab w:val="left" w:pos="933"/>
        </w:tabs>
        <w:spacing w:line="274" w:lineRule="exact"/>
        <w:ind w:left="20" w:right="800" w:firstLine="720"/>
      </w:pPr>
      <w:r>
        <w:t>реализация права граждан на доступ услугам и учреждениям физической культуры и спорта;</w:t>
      </w:r>
    </w:p>
    <w:p w:rsidR="00996F4C" w:rsidRDefault="00033760" w:rsidP="00A41B00">
      <w:pPr>
        <w:pStyle w:val="33"/>
        <w:numPr>
          <w:ilvl w:val="0"/>
          <w:numId w:val="17"/>
        </w:numPr>
        <w:shd w:val="clear" w:color="auto" w:fill="auto"/>
        <w:tabs>
          <w:tab w:val="left" w:pos="933"/>
        </w:tabs>
        <w:spacing w:line="280" w:lineRule="exact"/>
        <w:ind w:left="20" w:right="800" w:firstLine="709"/>
      </w:pPr>
      <w:r>
        <w:t>улучшение жилищных условий населения;</w:t>
      </w:r>
    </w:p>
    <w:p w:rsidR="00996F4C" w:rsidRDefault="00033760" w:rsidP="00A41B00">
      <w:pPr>
        <w:pStyle w:val="33"/>
        <w:numPr>
          <w:ilvl w:val="0"/>
          <w:numId w:val="17"/>
        </w:numPr>
        <w:shd w:val="clear" w:color="auto" w:fill="auto"/>
        <w:tabs>
          <w:tab w:val="left" w:pos="896"/>
        </w:tabs>
        <w:spacing w:line="280" w:lineRule="exact"/>
        <w:ind w:left="20" w:firstLine="709"/>
      </w:pPr>
      <w:r>
        <w:t>совершенствование бюджетного процесса.</w:t>
      </w:r>
    </w:p>
    <w:p w:rsidR="00996F4C" w:rsidRDefault="00033760" w:rsidP="00A41B00">
      <w:pPr>
        <w:pStyle w:val="33"/>
        <w:shd w:val="clear" w:color="auto" w:fill="auto"/>
        <w:spacing w:line="280" w:lineRule="exact"/>
        <w:ind w:left="20" w:right="40" w:firstLine="709"/>
      </w:pPr>
      <w:proofErr w:type="gramStart"/>
      <w:r>
        <w:t xml:space="preserve">Кроме </w:t>
      </w:r>
      <w:r w:rsidR="001C03CE">
        <w:t>Программы</w:t>
      </w:r>
      <w:r w:rsidR="001C03CE" w:rsidRPr="004430E6">
        <w:rPr>
          <w:color w:val="1F282C"/>
          <w:shd w:val="clear" w:color="auto" w:fill="FFFFFF"/>
        </w:rPr>
        <w:t xml:space="preserve"> </w:t>
      </w:r>
      <w:r w:rsidR="001C03CE">
        <w:rPr>
          <w:color w:val="1F282C"/>
          <w:shd w:val="clear" w:color="auto" w:fill="FFFFFF"/>
        </w:rPr>
        <w:t>«</w:t>
      </w:r>
      <w:r w:rsidR="001C03CE" w:rsidRPr="004430E6">
        <w:rPr>
          <w:color w:val="1F282C"/>
          <w:shd w:val="clear" w:color="auto" w:fill="FFFFFF"/>
        </w:rPr>
        <w:t>Социально-экономическо</w:t>
      </w:r>
      <w:r w:rsidR="001C03CE">
        <w:rPr>
          <w:color w:val="1F282C"/>
          <w:shd w:val="clear" w:color="auto" w:fill="FFFFFF"/>
        </w:rPr>
        <w:t>го</w:t>
      </w:r>
      <w:r w:rsidR="001C03CE" w:rsidRPr="004430E6">
        <w:rPr>
          <w:color w:val="1F282C"/>
          <w:shd w:val="clear" w:color="auto" w:fill="FFFFFF"/>
        </w:rPr>
        <w:t xml:space="preserve"> развити</w:t>
      </w:r>
      <w:r w:rsidR="001C03CE">
        <w:rPr>
          <w:color w:val="1F282C"/>
          <w:shd w:val="clear" w:color="auto" w:fill="FFFFFF"/>
        </w:rPr>
        <w:t>я</w:t>
      </w:r>
      <w:r w:rsidR="001C03CE" w:rsidRPr="004430E6">
        <w:rPr>
          <w:color w:val="1F282C"/>
          <w:shd w:val="clear" w:color="auto" w:fill="FFFFFF"/>
        </w:rPr>
        <w:t xml:space="preserve"> муниципального образования Богородский муниципальный район Кировской области» на 2016-2024 годы</w:t>
      </w:r>
      <w:r w:rsidR="001C03CE">
        <w:t xml:space="preserve"> </w:t>
      </w:r>
      <w:r>
        <w:t xml:space="preserve"> в муниципальном </w:t>
      </w:r>
      <w:r w:rsidR="001C03CE">
        <w:t>округе</w:t>
      </w:r>
      <w:r>
        <w:t xml:space="preserve"> был разработан ряд программных документов, в том числе комплекс муниципальных программ подразделений </w:t>
      </w:r>
      <w:r w:rsidR="00860A0E">
        <w:t>а</w:t>
      </w:r>
      <w:r>
        <w:t xml:space="preserve">дминистрации </w:t>
      </w:r>
      <w:r w:rsidR="00860A0E">
        <w:t>Богородского муниципального округа</w:t>
      </w:r>
      <w:r>
        <w:t xml:space="preserve">, охватывающий все сферы жизнедеятельности муниципального </w:t>
      </w:r>
      <w:r w:rsidR="00860A0E">
        <w:t>округа</w:t>
      </w:r>
      <w:r>
        <w:t xml:space="preserve"> (социально-экономическое развитие, обеспечение населения жильем, ликвидация аварийного жилья, обеспечение организациями дошкольного и школьного образования, укрепление материально-технической базы учреждений социальной сферы, развитие</w:t>
      </w:r>
      <w:proofErr w:type="gramEnd"/>
      <w:r>
        <w:t xml:space="preserve"> промышленности, жилищно-коммунального комплекса, развитие инженерной и транспортной инфраструктур, решение экологических проблем, безопасности жизнедеятельности населения и другие), в том числе:</w:t>
      </w:r>
    </w:p>
    <w:p w:rsidR="00860A0E" w:rsidRPr="00860A0E" w:rsidRDefault="00FB255E" w:rsidP="00A41B00">
      <w:pPr>
        <w:pStyle w:val="ad"/>
        <w:spacing w:before="0" w:beforeAutospacing="0" w:after="0" w:afterAutospacing="0" w:line="280" w:lineRule="exact"/>
        <w:ind w:firstLine="709"/>
        <w:jc w:val="both"/>
        <w:rPr>
          <w:sz w:val="21"/>
          <w:szCs w:val="21"/>
        </w:rPr>
      </w:pPr>
      <w:hyperlink r:id="rId9" w:history="1">
        <w:r w:rsidR="00860A0E" w:rsidRPr="00860A0E">
          <w:rPr>
            <w:rStyle w:val="ae"/>
            <w:b w:val="0"/>
            <w:sz w:val="21"/>
            <w:szCs w:val="21"/>
          </w:rPr>
          <w:t xml:space="preserve">Муниципальная программа «Охрана окружающей среды </w:t>
        </w:r>
        <w:proofErr w:type="gramStart"/>
        <w:r w:rsidR="00860A0E" w:rsidRPr="00860A0E">
          <w:rPr>
            <w:rStyle w:val="ae"/>
            <w:b w:val="0"/>
            <w:sz w:val="21"/>
            <w:szCs w:val="21"/>
          </w:rPr>
          <w:t>в</w:t>
        </w:r>
        <w:proofErr w:type="gramEnd"/>
        <w:r w:rsidR="00860A0E" w:rsidRPr="00860A0E">
          <w:rPr>
            <w:rStyle w:val="ae"/>
            <w:b w:val="0"/>
            <w:sz w:val="21"/>
            <w:szCs w:val="21"/>
          </w:rPr>
          <w:t xml:space="preserve"> </w:t>
        </w:r>
        <w:proofErr w:type="gramStart"/>
        <w:r w:rsidR="00860A0E" w:rsidRPr="00860A0E">
          <w:rPr>
            <w:rStyle w:val="ae"/>
            <w:b w:val="0"/>
            <w:sz w:val="21"/>
            <w:szCs w:val="21"/>
          </w:rPr>
          <w:t>Богородском</w:t>
        </w:r>
        <w:proofErr w:type="gramEnd"/>
        <w:r w:rsidR="00860A0E" w:rsidRPr="00860A0E">
          <w:rPr>
            <w:rStyle w:val="ae"/>
            <w:b w:val="0"/>
            <w:sz w:val="21"/>
            <w:szCs w:val="21"/>
          </w:rPr>
          <w:t xml:space="preserve"> муниципальном округе Кировской области на 2020 – 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10" w:history="1">
        <w:r w:rsidR="00860A0E" w:rsidRPr="00860A0E">
          <w:rPr>
            <w:rStyle w:val="a3"/>
            <w:rFonts w:ascii="Times New Roman" w:hAnsi="Times New Roman" w:cs="Times New Roman"/>
            <w:bCs/>
            <w:color w:val="auto"/>
            <w:sz w:val="21"/>
            <w:szCs w:val="21"/>
            <w:u w:val="none"/>
          </w:rPr>
          <w:t>Муниципальная программа «О пожарной безопасности муниципальных учреждений Богородского муниципального округа Кировской области на 2020- 2024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11" w:history="1">
        <w:r w:rsidR="00860A0E" w:rsidRPr="00860A0E">
          <w:rPr>
            <w:rStyle w:val="a3"/>
            <w:rFonts w:ascii="Times New Roman" w:hAnsi="Times New Roman" w:cs="Times New Roman"/>
            <w:bCs/>
            <w:color w:val="auto"/>
            <w:sz w:val="21"/>
            <w:szCs w:val="21"/>
            <w:u w:val="none"/>
          </w:rPr>
          <w:t>Муниципальная программа «Повышение эффективности бюджетных расходов Богородского муниципального округа Кировской области на  2020- 2024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12" w:history="1">
        <w:r w:rsidR="00860A0E" w:rsidRPr="00860A0E">
          <w:rPr>
            <w:rStyle w:val="a3"/>
            <w:rFonts w:ascii="Times New Roman" w:hAnsi="Times New Roman" w:cs="Times New Roman"/>
            <w:bCs/>
            <w:color w:val="auto"/>
            <w:sz w:val="21"/>
            <w:szCs w:val="21"/>
            <w:u w:val="none"/>
          </w:rPr>
          <w:t>Муниципальная программа «Управление муниципальными финансами Богородского муниципального округа Кировской области на 2020- 2024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13" w:history="1">
        <w:r w:rsidR="00860A0E" w:rsidRPr="00860A0E">
          <w:rPr>
            <w:rStyle w:val="a3"/>
            <w:rFonts w:ascii="Times New Roman" w:hAnsi="Times New Roman" w:cs="Times New Roman"/>
            <w:bCs/>
            <w:color w:val="auto"/>
            <w:sz w:val="21"/>
            <w:szCs w:val="21"/>
            <w:u w:val="none"/>
          </w:rPr>
          <w:t>Муниципальная программа «Развитие автомобильных дорог общего пользования местного значения Богородского муниципального округа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14" w:history="1">
        <w:r w:rsidR="00860A0E" w:rsidRPr="00860A0E">
          <w:rPr>
            <w:rStyle w:val="a3"/>
            <w:rFonts w:ascii="Times New Roman" w:hAnsi="Times New Roman" w:cs="Times New Roman"/>
            <w:bCs/>
            <w:color w:val="auto"/>
            <w:sz w:val="21"/>
            <w:szCs w:val="21"/>
            <w:u w:val="none"/>
          </w:rPr>
          <w:t>Муниципальная программа «Обеспечение Богородского муниципального округа Кировской области документами территориального планирования и градостроительного зонирования на 2021-2034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15" w:history="1">
        <w:r w:rsidR="00860A0E" w:rsidRPr="00860A0E">
          <w:rPr>
            <w:rStyle w:val="a3"/>
            <w:rFonts w:ascii="Times New Roman" w:hAnsi="Times New Roman" w:cs="Times New Roman"/>
            <w:bCs/>
            <w:color w:val="auto"/>
            <w:sz w:val="21"/>
            <w:szCs w:val="21"/>
            <w:u w:val="none"/>
          </w:rPr>
          <w:t xml:space="preserve">Муниципальная программа «Повышение безопасности дорожного движения </w:t>
        </w:r>
        <w:proofErr w:type="gramStart"/>
        <w:r w:rsidR="00860A0E" w:rsidRPr="00860A0E">
          <w:rPr>
            <w:rStyle w:val="a3"/>
            <w:rFonts w:ascii="Times New Roman" w:hAnsi="Times New Roman" w:cs="Times New Roman"/>
            <w:bCs/>
            <w:color w:val="auto"/>
            <w:sz w:val="21"/>
            <w:szCs w:val="21"/>
            <w:u w:val="none"/>
          </w:rPr>
          <w:t>в</w:t>
        </w:r>
        <w:proofErr w:type="gramEnd"/>
        <w:r w:rsidR="00860A0E" w:rsidRPr="00860A0E">
          <w:rPr>
            <w:rStyle w:val="a3"/>
            <w:rFonts w:ascii="Times New Roman" w:hAnsi="Times New Roman" w:cs="Times New Roman"/>
            <w:bCs/>
            <w:color w:val="auto"/>
            <w:sz w:val="21"/>
            <w:szCs w:val="21"/>
            <w:u w:val="none"/>
          </w:rPr>
          <w:t xml:space="preserve"> </w:t>
        </w:r>
        <w:proofErr w:type="gramStart"/>
        <w:r w:rsidR="00860A0E" w:rsidRPr="00860A0E">
          <w:rPr>
            <w:rStyle w:val="a3"/>
            <w:rFonts w:ascii="Times New Roman" w:hAnsi="Times New Roman" w:cs="Times New Roman"/>
            <w:bCs/>
            <w:color w:val="auto"/>
            <w:sz w:val="21"/>
            <w:szCs w:val="21"/>
            <w:u w:val="none"/>
          </w:rPr>
          <w:t>Богородском</w:t>
        </w:r>
        <w:proofErr w:type="gramEnd"/>
        <w:r w:rsidR="00860A0E" w:rsidRPr="00860A0E">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16" w:history="1">
        <w:r w:rsidR="00860A0E" w:rsidRPr="00860A0E">
          <w:rPr>
            <w:rStyle w:val="a3"/>
            <w:rFonts w:ascii="Times New Roman" w:hAnsi="Times New Roman" w:cs="Times New Roman"/>
            <w:bCs/>
            <w:color w:val="auto"/>
            <w:sz w:val="21"/>
            <w:szCs w:val="21"/>
            <w:u w:val="none"/>
          </w:rPr>
          <w:t>Муниципальная программа «Управление муниципальным имуществом Богородского муниципального округа Кировской области на 2020-2025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17" w:history="1">
        <w:r w:rsidR="00860A0E" w:rsidRPr="00860A0E">
          <w:rPr>
            <w:rStyle w:val="a3"/>
            <w:rFonts w:ascii="Times New Roman" w:hAnsi="Times New Roman" w:cs="Times New Roman"/>
            <w:bCs/>
            <w:color w:val="auto"/>
            <w:sz w:val="21"/>
            <w:szCs w:val="21"/>
            <w:u w:val="none"/>
          </w:rPr>
          <w:t xml:space="preserve">Муниципальная программа «Развитие Информационного общества </w:t>
        </w:r>
        <w:proofErr w:type="gramStart"/>
        <w:r w:rsidR="00860A0E" w:rsidRPr="00860A0E">
          <w:rPr>
            <w:rStyle w:val="a3"/>
            <w:rFonts w:ascii="Times New Roman" w:hAnsi="Times New Roman" w:cs="Times New Roman"/>
            <w:bCs/>
            <w:color w:val="auto"/>
            <w:sz w:val="21"/>
            <w:szCs w:val="21"/>
            <w:u w:val="none"/>
          </w:rPr>
          <w:t>в</w:t>
        </w:r>
        <w:proofErr w:type="gramEnd"/>
        <w:r w:rsidR="00860A0E" w:rsidRPr="00860A0E">
          <w:rPr>
            <w:rStyle w:val="a3"/>
            <w:rFonts w:ascii="Times New Roman" w:hAnsi="Times New Roman" w:cs="Times New Roman"/>
            <w:bCs/>
            <w:color w:val="auto"/>
            <w:sz w:val="21"/>
            <w:szCs w:val="21"/>
            <w:u w:val="none"/>
          </w:rPr>
          <w:t xml:space="preserve"> </w:t>
        </w:r>
        <w:proofErr w:type="gramStart"/>
        <w:r w:rsidR="00860A0E" w:rsidRPr="00860A0E">
          <w:rPr>
            <w:rStyle w:val="a3"/>
            <w:rFonts w:ascii="Times New Roman" w:hAnsi="Times New Roman" w:cs="Times New Roman"/>
            <w:bCs/>
            <w:color w:val="auto"/>
            <w:sz w:val="21"/>
            <w:szCs w:val="21"/>
            <w:u w:val="none"/>
          </w:rPr>
          <w:t>Богородском</w:t>
        </w:r>
        <w:proofErr w:type="gramEnd"/>
        <w:r w:rsidR="00860A0E" w:rsidRPr="00860A0E">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18" w:history="1">
        <w:r w:rsidR="00860A0E" w:rsidRPr="00860A0E">
          <w:rPr>
            <w:rStyle w:val="a3"/>
            <w:rFonts w:ascii="Times New Roman" w:hAnsi="Times New Roman" w:cs="Times New Roman"/>
            <w:bCs/>
            <w:color w:val="auto"/>
            <w:sz w:val="21"/>
            <w:szCs w:val="21"/>
            <w:u w:val="none"/>
          </w:rPr>
          <w:t xml:space="preserve">Муниципальная программа «О противодействии коррупции </w:t>
        </w:r>
        <w:proofErr w:type="gramStart"/>
        <w:r w:rsidR="00860A0E" w:rsidRPr="00860A0E">
          <w:rPr>
            <w:rStyle w:val="a3"/>
            <w:rFonts w:ascii="Times New Roman" w:hAnsi="Times New Roman" w:cs="Times New Roman"/>
            <w:bCs/>
            <w:color w:val="auto"/>
            <w:sz w:val="21"/>
            <w:szCs w:val="21"/>
            <w:u w:val="none"/>
          </w:rPr>
          <w:t>в</w:t>
        </w:r>
        <w:proofErr w:type="gramEnd"/>
        <w:r w:rsidR="00860A0E" w:rsidRPr="00860A0E">
          <w:rPr>
            <w:rStyle w:val="a3"/>
            <w:rFonts w:ascii="Times New Roman" w:hAnsi="Times New Roman" w:cs="Times New Roman"/>
            <w:bCs/>
            <w:color w:val="auto"/>
            <w:sz w:val="21"/>
            <w:szCs w:val="21"/>
            <w:u w:val="none"/>
          </w:rPr>
          <w:t xml:space="preserve"> </w:t>
        </w:r>
        <w:proofErr w:type="gramStart"/>
        <w:r w:rsidR="00860A0E" w:rsidRPr="00860A0E">
          <w:rPr>
            <w:rStyle w:val="a3"/>
            <w:rFonts w:ascii="Times New Roman" w:hAnsi="Times New Roman" w:cs="Times New Roman"/>
            <w:bCs/>
            <w:color w:val="auto"/>
            <w:sz w:val="21"/>
            <w:szCs w:val="21"/>
            <w:u w:val="none"/>
          </w:rPr>
          <w:t>Богородском</w:t>
        </w:r>
        <w:proofErr w:type="gramEnd"/>
        <w:r w:rsidR="00860A0E" w:rsidRPr="00860A0E">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19" w:history="1">
        <w:r w:rsidR="00860A0E" w:rsidRPr="00860A0E">
          <w:rPr>
            <w:rStyle w:val="a3"/>
            <w:rFonts w:ascii="Times New Roman" w:hAnsi="Times New Roman" w:cs="Times New Roman"/>
            <w:bCs/>
            <w:color w:val="auto"/>
            <w:sz w:val="21"/>
            <w:szCs w:val="21"/>
            <w:u w:val="none"/>
          </w:rPr>
          <w:t xml:space="preserve">Муниципальная программа «Развитие муниципального управления </w:t>
        </w:r>
        <w:proofErr w:type="gramStart"/>
        <w:r w:rsidR="00860A0E" w:rsidRPr="00860A0E">
          <w:rPr>
            <w:rStyle w:val="a3"/>
            <w:rFonts w:ascii="Times New Roman" w:hAnsi="Times New Roman" w:cs="Times New Roman"/>
            <w:bCs/>
            <w:color w:val="auto"/>
            <w:sz w:val="21"/>
            <w:szCs w:val="21"/>
            <w:u w:val="none"/>
          </w:rPr>
          <w:t>в</w:t>
        </w:r>
        <w:proofErr w:type="gramEnd"/>
        <w:r w:rsidR="00860A0E" w:rsidRPr="00860A0E">
          <w:rPr>
            <w:rStyle w:val="a3"/>
            <w:rFonts w:ascii="Times New Roman" w:hAnsi="Times New Roman" w:cs="Times New Roman"/>
            <w:bCs/>
            <w:color w:val="auto"/>
            <w:sz w:val="21"/>
            <w:szCs w:val="21"/>
            <w:u w:val="none"/>
          </w:rPr>
          <w:t xml:space="preserve"> </w:t>
        </w:r>
        <w:proofErr w:type="gramStart"/>
        <w:r w:rsidR="00860A0E" w:rsidRPr="00860A0E">
          <w:rPr>
            <w:rStyle w:val="a3"/>
            <w:rFonts w:ascii="Times New Roman" w:hAnsi="Times New Roman" w:cs="Times New Roman"/>
            <w:bCs/>
            <w:color w:val="auto"/>
            <w:sz w:val="21"/>
            <w:szCs w:val="21"/>
            <w:u w:val="none"/>
          </w:rPr>
          <w:t>Богородском</w:t>
        </w:r>
        <w:proofErr w:type="gramEnd"/>
        <w:r w:rsidR="00860A0E" w:rsidRPr="00860A0E">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20" w:history="1">
        <w:r w:rsidR="00860A0E" w:rsidRPr="00860A0E">
          <w:rPr>
            <w:rStyle w:val="a3"/>
            <w:rFonts w:ascii="Times New Roman" w:hAnsi="Times New Roman" w:cs="Times New Roman"/>
            <w:bCs/>
            <w:color w:val="auto"/>
            <w:sz w:val="21"/>
            <w:szCs w:val="21"/>
            <w:u w:val="none"/>
          </w:rPr>
          <w:t xml:space="preserve">Муниципальная программа «Развитие малого и среднего предпринимательства </w:t>
        </w:r>
        <w:proofErr w:type="gramStart"/>
        <w:r w:rsidR="00860A0E" w:rsidRPr="00860A0E">
          <w:rPr>
            <w:rStyle w:val="a3"/>
            <w:rFonts w:ascii="Times New Roman" w:hAnsi="Times New Roman" w:cs="Times New Roman"/>
            <w:bCs/>
            <w:color w:val="auto"/>
            <w:sz w:val="21"/>
            <w:szCs w:val="21"/>
            <w:u w:val="none"/>
          </w:rPr>
          <w:t>в</w:t>
        </w:r>
        <w:proofErr w:type="gramEnd"/>
        <w:r w:rsidR="00860A0E" w:rsidRPr="00860A0E">
          <w:rPr>
            <w:rStyle w:val="a3"/>
            <w:rFonts w:ascii="Times New Roman" w:hAnsi="Times New Roman" w:cs="Times New Roman"/>
            <w:bCs/>
            <w:color w:val="auto"/>
            <w:sz w:val="21"/>
            <w:szCs w:val="21"/>
            <w:u w:val="none"/>
          </w:rPr>
          <w:t xml:space="preserve"> </w:t>
        </w:r>
        <w:proofErr w:type="gramStart"/>
        <w:r w:rsidR="00860A0E" w:rsidRPr="00860A0E">
          <w:rPr>
            <w:rStyle w:val="a3"/>
            <w:rFonts w:ascii="Times New Roman" w:hAnsi="Times New Roman" w:cs="Times New Roman"/>
            <w:bCs/>
            <w:color w:val="auto"/>
            <w:sz w:val="21"/>
            <w:szCs w:val="21"/>
            <w:u w:val="none"/>
          </w:rPr>
          <w:t>Богородском</w:t>
        </w:r>
        <w:proofErr w:type="gramEnd"/>
        <w:r w:rsidR="00860A0E" w:rsidRPr="00860A0E">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21" w:history="1">
        <w:r w:rsidR="00860A0E" w:rsidRPr="00860A0E">
          <w:rPr>
            <w:rStyle w:val="a3"/>
            <w:rFonts w:ascii="Times New Roman" w:hAnsi="Times New Roman" w:cs="Times New Roman"/>
            <w:bCs/>
            <w:color w:val="auto"/>
            <w:sz w:val="21"/>
            <w:szCs w:val="21"/>
            <w:u w:val="none"/>
          </w:rPr>
          <w:t>Муниципальная программа «Обеспечение жильём молодых семей Богородского муниципального округа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22" w:history="1">
        <w:r w:rsidR="00860A0E" w:rsidRPr="00860A0E">
          <w:rPr>
            <w:rStyle w:val="a3"/>
            <w:rFonts w:ascii="Times New Roman" w:hAnsi="Times New Roman" w:cs="Times New Roman"/>
            <w:bCs/>
            <w:color w:val="auto"/>
            <w:sz w:val="21"/>
            <w:szCs w:val="21"/>
            <w:u w:val="none"/>
          </w:rPr>
          <w:t xml:space="preserve">Муниципальная программа «Профилактика правонарушений и борьба с преступностью </w:t>
        </w:r>
        <w:proofErr w:type="gramStart"/>
        <w:r w:rsidR="00860A0E" w:rsidRPr="00860A0E">
          <w:rPr>
            <w:rStyle w:val="a3"/>
            <w:rFonts w:ascii="Times New Roman" w:hAnsi="Times New Roman" w:cs="Times New Roman"/>
            <w:bCs/>
            <w:color w:val="auto"/>
            <w:sz w:val="21"/>
            <w:szCs w:val="21"/>
            <w:u w:val="none"/>
          </w:rPr>
          <w:t>в</w:t>
        </w:r>
        <w:proofErr w:type="gramEnd"/>
        <w:r w:rsidR="00860A0E" w:rsidRPr="00860A0E">
          <w:rPr>
            <w:rStyle w:val="a3"/>
            <w:rFonts w:ascii="Times New Roman" w:hAnsi="Times New Roman" w:cs="Times New Roman"/>
            <w:bCs/>
            <w:color w:val="auto"/>
            <w:sz w:val="21"/>
            <w:szCs w:val="21"/>
            <w:u w:val="none"/>
          </w:rPr>
          <w:t xml:space="preserve"> </w:t>
        </w:r>
        <w:proofErr w:type="gramStart"/>
        <w:r w:rsidR="00860A0E" w:rsidRPr="00860A0E">
          <w:rPr>
            <w:rStyle w:val="a3"/>
            <w:rFonts w:ascii="Times New Roman" w:hAnsi="Times New Roman" w:cs="Times New Roman"/>
            <w:bCs/>
            <w:color w:val="auto"/>
            <w:sz w:val="21"/>
            <w:szCs w:val="21"/>
            <w:u w:val="none"/>
          </w:rPr>
          <w:t>Богородском</w:t>
        </w:r>
        <w:proofErr w:type="gramEnd"/>
        <w:r w:rsidR="00860A0E" w:rsidRPr="00860A0E">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23" w:history="1">
        <w:r w:rsidR="00860A0E" w:rsidRPr="00860A0E">
          <w:rPr>
            <w:rStyle w:val="a3"/>
            <w:rFonts w:ascii="Times New Roman" w:hAnsi="Times New Roman" w:cs="Times New Roman"/>
            <w:bCs/>
            <w:color w:val="auto"/>
            <w:sz w:val="21"/>
            <w:szCs w:val="21"/>
            <w:u w:val="none"/>
          </w:rPr>
          <w:t>Муниципальная программа «Развитие социальной сферы Богородского муниципального округа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24" w:history="1">
        <w:r w:rsidR="00860A0E" w:rsidRPr="00860A0E">
          <w:rPr>
            <w:rStyle w:val="a3"/>
            <w:rFonts w:ascii="Times New Roman" w:hAnsi="Times New Roman" w:cs="Times New Roman"/>
            <w:bCs/>
            <w:color w:val="auto"/>
            <w:sz w:val="21"/>
            <w:szCs w:val="21"/>
            <w:u w:val="none"/>
          </w:rPr>
          <w:t xml:space="preserve">Муниципальная программа «Организация работы с социально-незащищенными слоями населения и улучшение демографической ситуации </w:t>
        </w:r>
        <w:proofErr w:type="gramStart"/>
        <w:r w:rsidR="00860A0E" w:rsidRPr="00860A0E">
          <w:rPr>
            <w:rStyle w:val="a3"/>
            <w:rFonts w:ascii="Times New Roman" w:hAnsi="Times New Roman" w:cs="Times New Roman"/>
            <w:bCs/>
            <w:color w:val="auto"/>
            <w:sz w:val="21"/>
            <w:szCs w:val="21"/>
            <w:u w:val="none"/>
          </w:rPr>
          <w:t>в</w:t>
        </w:r>
        <w:proofErr w:type="gramEnd"/>
        <w:r w:rsidR="00860A0E" w:rsidRPr="00860A0E">
          <w:rPr>
            <w:rStyle w:val="a3"/>
            <w:rFonts w:ascii="Times New Roman" w:hAnsi="Times New Roman" w:cs="Times New Roman"/>
            <w:bCs/>
            <w:color w:val="auto"/>
            <w:sz w:val="21"/>
            <w:szCs w:val="21"/>
            <w:u w:val="none"/>
          </w:rPr>
          <w:t xml:space="preserve"> </w:t>
        </w:r>
        <w:proofErr w:type="gramStart"/>
        <w:r w:rsidR="00860A0E" w:rsidRPr="00860A0E">
          <w:rPr>
            <w:rStyle w:val="a3"/>
            <w:rFonts w:ascii="Times New Roman" w:hAnsi="Times New Roman" w:cs="Times New Roman"/>
            <w:bCs/>
            <w:color w:val="auto"/>
            <w:sz w:val="21"/>
            <w:szCs w:val="21"/>
            <w:u w:val="none"/>
          </w:rPr>
          <w:t>Богородском</w:t>
        </w:r>
        <w:proofErr w:type="gramEnd"/>
        <w:r w:rsidR="00860A0E" w:rsidRPr="00860A0E">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25" w:history="1">
        <w:r w:rsidR="00860A0E" w:rsidRPr="00860A0E">
          <w:rPr>
            <w:rStyle w:val="a3"/>
            <w:rFonts w:ascii="Times New Roman" w:hAnsi="Times New Roman" w:cs="Times New Roman"/>
            <w:bCs/>
            <w:color w:val="auto"/>
            <w:sz w:val="21"/>
            <w:szCs w:val="21"/>
            <w:u w:val="none"/>
          </w:rPr>
          <w:t>Муниципальная программа «Энергосбережение и повышение энергетической эффективности Богородского муниципального округа Кировской области» на 2021-2032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26" w:history="1">
        <w:r w:rsidR="00860A0E" w:rsidRPr="00860A0E">
          <w:rPr>
            <w:rStyle w:val="a3"/>
            <w:rFonts w:ascii="Times New Roman" w:hAnsi="Times New Roman" w:cs="Times New Roman"/>
            <w:bCs/>
            <w:color w:val="auto"/>
            <w:sz w:val="21"/>
            <w:szCs w:val="21"/>
            <w:u w:val="none"/>
          </w:rPr>
          <w:t>Муниципальная программа «Формирование современной городской среды муниципального образования Богородский муниципальный округ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27" w:history="1">
        <w:r w:rsidR="00860A0E" w:rsidRPr="00860A0E">
          <w:rPr>
            <w:rStyle w:val="a3"/>
            <w:rFonts w:ascii="Times New Roman" w:hAnsi="Times New Roman" w:cs="Times New Roman"/>
            <w:bCs/>
            <w:color w:val="auto"/>
            <w:sz w:val="21"/>
            <w:szCs w:val="21"/>
            <w:u w:val="none"/>
          </w:rPr>
          <w:t>Муниципальная программа «Развитие жилищно-коммунального хозяйства Богородского муниципального округа Кировской области на 2021-2025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28" w:history="1">
        <w:r w:rsidR="00860A0E" w:rsidRPr="00860A0E">
          <w:rPr>
            <w:rStyle w:val="a3"/>
            <w:rFonts w:ascii="Times New Roman" w:hAnsi="Times New Roman" w:cs="Times New Roman"/>
            <w:bCs/>
            <w:color w:val="auto"/>
            <w:sz w:val="21"/>
            <w:szCs w:val="21"/>
            <w:u w:val="none"/>
          </w:rPr>
          <w:t>Муниципальная программа</w:t>
        </w:r>
        <w:r w:rsidR="00860A0E" w:rsidRPr="00860A0E">
          <w:rPr>
            <w:rStyle w:val="a3"/>
            <w:rFonts w:ascii="Times New Roman" w:hAnsi="Times New Roman" w:cs="Times New Roman"/>
            <w:color w:val="auto"/>
            <w:sz w:val="21"/>
            <w:szCs w:val="21"/>
            <w:u w:val="none"/>
          </w:rPr>
          <w:t> </w:t>
        </w:r>
        <w:r w:rsidR="00860A0E" w:rsidRPr="00860A0E">
          <w:rPr>
            <w:rStyle w:val="ae"/>
            <w:rFonts w:ascii="Times New Roman" w:hAnsi="Times New Roman" w:cs="Times New Roman"/>
            <w:b w:val="0"/>
            <w:color w:val="auto"/>
            <w:sz w:val="21"/>
            <w:szCs w:val="21"/>
          </w:rPr>
          <w:t>«Профилактика терроризма, экстремизма и ликвидация последствий проявлений терроризма и  экстремизма на территории Богородского муниципального округа Кировской области на 2020-2024 годы»</w:t>
        </w:r>
      </w:hyperlink>
    </w:p>
    <w:p w:rsidR="00860A0E" w:rsidRPr="00860A0E" w:rsidRDefault="00FB255E" w:rsidP="00A41B00">
      <w:pPr>
        <w:spacing w:line="280" w:lineRule="exact"/>
        <w:ind w:firstLine="709"/>
        <w:jc w:val="both"/>
        <w:rPr>
          <w:rFonts w:ascii="Times New Roman" w:hAnsi="Times New Roman" w:cs="Times New Roman"/>
          <w:color w:val="auto"/>
          <w:sz w:val="21"/>
          <w:szCs w:val="21"/>
        </w:rPr>
      </w:pPr>
      <w:hyperlink r:id="rId29" w:history="1">
        <w:r w:rsidR="00860A0E" w:rsidRPr="00860A0E">
          <w:rPr>
            <w:rStyle w:val="a3"/>
            <w:rFonts w:ascii="Times New Roman" w:hAnsi="Times New Roman" w:cs="Times New Roman"/>
            <w:bCs/>
            <w:color w:val="auto"/>
            <w:sz w:val="21"/>
            <w:szCs w:val="21"/>
            <w:u w:val="none"/>
          </w:rPr>
          <w:t>Муниципальная программа «Благоустройство территории населенных пунктов Богородского муниципального округа Кировской области на 2021-2025 годы»</w:t>
        </w:r>
      </w:hyperlink>
    </w:p>
    <w:p w:rsidR="00860A0E" w:rsidRPr="00860A0E" w:rsidRDefault="00FB255E" w:rsidP="00A41B00">
      <w:pPr>
        <w:pStyle w:val="33"/>
        <w:shd w:val="clear" w:color="auto" w:fill="auto"/>
        <w:spacing w:line="280" w:lineRule="exact"/>
        <w:ind w:firstLine="709"/>
        <w:rPr>
          <w:color w:val="auto"/>
        </w:rPr>
      </w:pPr>
      <w:hyperlink r:id="rId30" w:history="1">
        <w:r w:rsidR="00860A0E" w:rsidRPr="00860A0E">
          <w:rPr>
            <w:rStyle w:val="ae"/>
            <w:b w:val="0"/>
            <w:color w:val="auto"/>
          </w:rPr>
          <w:t>Муниципальная программа «Комплексное развитие систем коммунальной инфраструктуры Богородского муниципального округа Кировской области на 2021 – 2034 годы»</w:t>
        </w:r>
      </w:hyperlink>
      <w:r w:rsidR="00A41B00">
        <w:rPr>
          <w:rStyle w:val="ae"/>
          <w:b w:val="0"/>
          <w:color w:val="auto"/>
        </w:rPr>
        <w:t>.</w:t>
      </w:r>
    </w:p>
    <w:p w:rsidR="00860A0E" w:rsidRDefault="00860A0E" w:rsidP="00A41B00">
      <w:pPr>
        <w:pStyle w:val="33"/>
        <w:shd w:val="clear" w:color="auto" w:fill="auto"/>
        <w:spacing w:line="280" w:lineRule="exact"/>
        <w:ind w:left="20" w:right="40" w:firstLine="709"/>
      </w:pPr>
    </w:p>
    <w:p w:rsidR="00996F4C" w:rsidRDefault="00033760" w:rsidP="00A41B00">
      <w:pPr>
        <w:pStyle w:val="33"/>
        <w:shd w:val="clear" w:color="auto" w:fill="auto"/>
        <w:spacing w:line="280" w:lineRule="exact"/>
        <w:ind w:left="20" w:right="40" w:firstLine="709"/>
      </w:pPr>
      <w:r>
        <w:t xml:space="preserve">Предусмотренные в каждой из подпрограмм цели, задачи и мероприятия в комплексе наиболее полным образом </w:t>
      </w:r>
      <w:proofErr w:type="gramStart"/>
      <w:r>
        <w:t>охватывают весь диапазон заданных направлений экономического развития и в максимальной степени</w:t>
      </w:r>
      <w:proofErr w:type="gramEnd"/>
      <w:r>
        <w:t xml:space="preserve"> будут способствовать достижению целей и конечных результатов муниципальной программы.</w:t>
      </w:r>
    </w:p>
    <w:p w:rsidR="00996F4C" w:rsidRDefault="00033760" w:rsidP="00A41B00">
      <w:pPr>
        <w:pStyle w:val="33"/>
        <w:shd w:val="clear" w:color="auto" w:fill="auto"/>
        <w:spacing w:line="280" w:lineRule="exact"/>
        <w:ind w:left="20" w:right="40" w:firstLine="709"/>
      </w:pPr>
      <w:r>
        <w:t xml:space="preserve">На уровне Российской Федерации был принят ряд стратегических документов, учитывающих интересы населения </w:t>
      </w:r>
      <w:r w:rsidR="00860A0E">
        <w:t>Богородского муниципального округа</w:t>
      </w:r>
      <w:r>
        <w:t xml:space="preserve"> в части создания благоприятных условий жизнедеятельности в регионе на основе реализации приоритетных национальных проектов «Доступное и комфортное жилье - гражданам России», «Развитие агропромышленного комплекса», «Образование», «Здоровье» и федеральных целевых программ, в том числе:</w:t>
      </w:r>
    </w:p>
    <w:p w:rsidR="00996F4C" w:rsidRDefault="00033760" w:rsidP="00A41B00">
      <w:pPr>
        <w:pStyle w:val="33"/>
        <w:numPr>
          <w:ilvl w:val="0"/>
          <w:numId w:val="17"/>
        </w:numPr>
        <w:shd w:val="clear" w:color="auto" w:fill="auto"/>
        <w:tabs>
          <w:tab w:val="right" w:pos="851"/>
        </w:tabs>
        <w:spacing w:line="280" w:lineRule="exact"/>
        <w:ind w:left="20" w:right="40" w:firstLine="709"/>
      </w:pPr>
      <w: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996F4C" w:rsidRDefault="00033760" w:rsidP="00A41B00">
      <w:pPr>
        <w:pStyle w:val="33"/>
        <w:numPr>
          <w:ilvl w:val="0"/>
          <w:numId w:val="17"/>
        </w:numPr>
        <w:shd w:val="clear" w:color="auto" w:fill="auto"/>
        <w:tabs>
          <w:tab w:val="left" w:pos="851"/>
        </w:tabs>
        <w:spacing w:line="280" w:lineRule="exact"/>
        <w:ind w:left="20" w:right="40" w:firstLine="709"/>
      </w:pPr>
      <w:r>
        <w:t>Энергетическая стратегия России на период до 2030 года, утвержденная распоряжением Правительства Российской Федерации от 13 ноября 2009 года № 1715-р;</w:t>
      </w:r>
    </w:p>
    <w:p w:rsidR="00996F4C" w:rsidRPr="00843749" w:rsidRDefault="00033760" w:rsidP="00843749">
      <w:pPr>
        <w:pStyle w:val="33"/>
        <w:numPr>
          <w:ilvl w:val="0"/>
          <w:numId w:val="17"/>
        </w:numPr>
        <w:shd w:val="clear" w:color="auto" w:fill="auto"/>
        <w:tabs>
          <w:tab w:val="left" w:pos="851"/>
        </w:tabs>
        <w:spacing w:line="280" w:lineRule="exact"/>
        <w:ind w:right="40" w:firstLine="709"/>
        <w:rPr>
          <w:color w:val="auto"/>
        </w:rPr>
      </w:pPr>
      <w:r w:rsidRPr="00843749">
        <w:rPr>
          <w:color w:val="auto"/>
        </w:rPr>
        <w:t>Транспортная стратегия Российской Федерации, утвержденная распоряжением Правительства Российской Федерации от 22 ноября 2008 года № 1734-р;</w:t>
      </w:r>
    </w:p>
    <w:p w:rsidR="00843749" w:rsidRPr="00843749" w:rsidRDefault="00033760" w:rsidP="00843749">
      <w:pPr>
        <w:pStyle w:val="33"/>
        <w:numPr>
          <w:ilvl w:val="0"/>
          <w:numId w:val="17"/>
        </w:numPr>
        <w:shd w:val="clear" w:color="auto" w:fill="auto"/>
        <w:tabs>
          <w:tab w:val="right" w:pos="851"/>
        </w:tabs>
        <w:spacing w:line="280" w:lineRule="exact"/>
        <w:ind w:right="20" w:firstLine="709"/>
        <w:rPr>
          <w:color w:val="auto"/>
        </w:rPr>
      </w:pPr>
      <w:r w:rsidRPr="00843749">
        <w:rPr>
          <w:color w:val="auto"/>
        </w:rPr>
        <w:t>Концепция демографической политики Российской Федерации на период до 2025 года, утвержденная Указом Президента Российской Федерации от 9 октября 2007 года № 1351;</w:t>
      </w:r>
    </w:p>
    <w:p w:rsidR="00996F4C" w:rsidRPr="00843749" w:rsidRDefault="00033760" w:rsidP="00843749">
      <w:pPr>
        <w:pStyle w:val="33"/>
        <w:numPr>
          <w:ilvl w:val="0"/>
          <w:numId w:val="17"/>
        </w:numPr>
        <w:shd w:val="clear" w:color="auto" w:fill="auto"/>
        <w:tabs>
          <w:tab w:val="right" w:pos="851"/>
        </w:tabs>
        <w:spacing w:line="280" w:lineRule="exact"/>
        <w:ind w:right="20" w:firstLine="709"/>
        <w:rPr>
          <w:color w:val="auto"/>
        </w:rPr>
      </w:pPr>
      <w:r w:rsidRPr="00843749">
        <w:rPr>
          <w:color w:val="auto"/>
        </w:rPr>
        <w:t>Концепция развития системы особо охраняемых природных территорий федерального значения на период до 2020 года, утвержденная распоряжением Правительства Российской Федерации от 22 декабря 2011 года № 2322-р;</w:t>
      </w:r>
    </w:p>
    <w:p w:rsidR="00996F4C" w:rsidRPr="00843749" w:rsidRDefault="00033760" w:rsidP="00843749">
      <w:pPr>
        <w:pStyle w:val="33"/>
        <w:numPr>
          <w:ilvl w:val="0"/>
          <w:numId w:val="17"/>
        </w:numPr>
        <w:shd w:val="clear" w:color="auto" w:fill="auto"/>
        <w:tabs>
          <w:tab w:val="left" w:pos="851"/>
        </w:tabs>
        <w:spacing w:line="280" w:lineRule="exact"/>
        <w:ind w:right="20" w:firstLine="709"/>
        <w:rPr>
          <w:color w:val="auto"/>
        </w:rPr>
      </w:pPr>
      <w:r w:rsidRPr="00843749">
        <w:rPr>
          <w:color w:val="auto"/>
        </w:rPr>
        <w:t>другие отраслевые концепции развития и федеральные целевые программы («Культура России (2012-2018 годы)», «Жилище» на 2015 - 2020 годы», «Развитие образования» на 2013 - 2020 годы», «Развитие физической культуры и спорта в Российской Федерации на 2016 - 2020 годы» и другие в части Федеральной адресной инвестиционной программы).</w:t>
      </w:r>
    </w:p>
    <w:p w:rsidR="00996F4C" w:rsidRPr="00843749" w:rsidRDefault="00033760" w:rsidP="00843749">
      <w:pPr>
        <w:pStyle w:val="33"/>
        <w:shd w:val="clear" w:color="auto" w:fill="auto"/>
        <w:spacing w:line="280" w:lineRule="exact"/>
        <w:ind w:right="20" w:firstLine="709"/>
        <w:rPr>
          <w:color w:val="auto"/>
        </w:rPr>
      </w:pPr>
      <w:r w:rsidRPr="00843749">
        <w:rPr>
          <w:color w:val="auto"/>
        </w:rPr>
        <w:t>На</w:t>
      </w:r>
      <w:r w:rsidR="005D4CEC">
        <w:rPr>
          <w:color w:val="auto"/>
        </w:rPr>
        <w:t xml:space="preserve"> </w:t>
      </w:r>
      <w:r w:rsidRPr="00843749">
        <w:rPr>
          <w:color w:val="auto"/>
        </w:rPr>
        <w:t>основании</w:t>
      </w:r>
      <w:r w:rsidR="005D4CEC">
        <w:rPr>
          <w:color w:val="auto"/>
        </w:rPr>
        <w:t xml:space="preserve"> </w:t>
      </w:r>
      <w:r w:rsidRPr="00843749">
        <w:rPr>
          <w:color w:val="auto"/>
        </w:rPr>
        <w:t>Концепции</w:t>
      </w:r>
      <w:r w:rsidR="005D4CEC">
        <w:rPr>
          <w:color w:val="auto"/>
        </w:rPr>
        <w:t xml:space="preserve"> </w:t>
      </w:r>
      <w:r w:rsidRPr="00843749">
        <w:rPr>
          <w:color w:val="auto"/>
        </w:rPr>
        <w:t>долгосрочного</w:t>
      </w:r>
      <w:r w:rsidR="005D4CEC">
        <w:rPr>
          <w:color w:val="auto"/>
        </w:rPr>
        <w:t xml:space="preserve"> </w:t>
      </w:r>
      <w:r w:rsidRPr="00843749">
        <w:rPr>
          <w:color w:val="auto"/>
        </w:rPr>
        <w:t>социально-экономического</w:t>
      </w:r>
      <w:r w:rsidR="005D4CEC">
        <w:rPr>
          <w:color w:val="auto"/>
        </w:rPr>
        <w:t xml:space="preserve"> </w:t>
      </w:r>
      <w:r w:rsidRPr="00843749">
        <w:rPr>
          <w:color w:val="auto"/>
        </w:rPr>
        <w:t>развития</w:t>
      </w:r>
      <w:r w:rsidR="005D4CEC">
        <w:rPr>
          <w:color w:val="auto"/>
        </w:rPr>
        <w:t xml:space="preserve"> </w:t>
      </w:r>
      <w:r w:rsidRPr="00843749">
        <w:rPr>
          <w:color w:val="auto"/>
        </w:rPr>
        <w:t>Российской</w:t>
      </w:r>
      <w:r w:rsidR="005D4CEC">
        <w:rPr>
          <w:color w:val="auto"/>
        </w:rPr>
        <w:t xml:space="preserve"> </w:t>
      </w:r>
      <w:r w:rsidRPr="00843749">
        <w:rPr>
          <w:color w:val="auto"/>
        </w:rPr>
        <w:t>Федерации</w:t>
      </w:r>
      <w:proofErr w:type="gramStart"/>
      <w:r w:rsidR="005D4CEC">
        <w:rPr>
          <w:color w:val="auto"/>
        </w:rPr>
        <w:t xml:space="preserve"> </w:t>
      </w:r>
      <w:r w:rsidR="00C8718E" w:rsidRPr="00843749">
        <w:rPr>
          <w:color w:val="auto"/>
        </w:rPr>
        <w:t>,</w:t>
      </w:r>
      <w:proofErr w:type="gramEnd"/>
      <w:r w:rsidR="005D4CEC">
        <w:rPr>
          <w:color w:val="auto"/>
        </w:rPr>
        <w:t xml:space="preserve"> </w:t>
      </w:r>
      <w:r w:rsidRPr="00843749">
        <w:rPr>
          <w:color w:val="auto"/>
        </w:rPr>
        <w:t>а</w:t>
      </w:r>
      <w:r w:rsidR="005D4CEC">
        <w:rPr>
          <w:color w:val="auto"/>
        </w:rPr>
        <w:t xml:space="preserve"> </w:t>
      </w:r>
      <w:r w:rsidRPr="00843749">
        <w:rPr>
          <w:color w:val="auto"/>
        </w:rPr>
        <w:t>также</w:t>
      </w:r>
      <w:r w:rsidR="005D4CEC">
        <w:rPr>
          <w:color w:val="auto"/>
        </w:rPr>
        <w:t xml:space="preserve"> </w:t>
      </w:r>
      <w:r w:rsidRPr="00843749">
        <w:rPr>
          <w:color w:val="auto"/>
        </w:rPr>
        <w:t>федеральных</w:t>
      </w:r>
      <w:r w:rsidR="005D4CEC">
        <w:rPr>
          <w:color w:val="auto"/>
        </w:rPr>
        <w:t xml:space="preserve"> </w:t>
      </w:r>
      <w:r w:rsidRPr="00843749">
        <w:rPr>
          <w:color w:val="auto"/>
        </w:rPr>
        <w:t>отраслевых</w:t>
      </w:r>
      <w:r w:rsidR="005D4CEC">
        <w:rPr>
          <w:color w:val="auto"/>
        </w:rPr>
        <w:t xml:space="preserve"> </w:t>
      </w:r>
      <w:r w:rsidRPr="00843749">
        <w:rPr>
          <w:color w:val="auto"/>
        </w:rPr>
        <w:t>стратегий,</w:t>
      </w:r>
      <w:r w:rsidR="005D4CEC">
        <w:rPr>
          <w:color w:val="auto"/>
        </w:rPr>
        <w:t xml:space="preserve"> </w:t>
      </w:r>
      <w:r w:rsidRPr="00843749">
        <w:rPr>
          <w:color w:val="auto"/>
        </w:rPr>
        <w:t>целевых</w:t>
      </w:r>
      <w:r w:rsidR="005D4CEC">
        <w:rPr>
          <w:color w:val="auto"/>
        </w:rPr>
        <w:t xml:space="preserve"> </w:t>
      </w:r>
      <w:r w:rsidRPr="00843749">
        <w:rPr>
          <w:color w:val="auto"/>
        </w:rPr>
        <w:t>программ</w:t>
      </w:r>
      <w:r w:rsidR="005D4CEC">
        <w:rPr>
          <w:color w:val="auto"/>
        </w:rPr>
        <w:t xml:space="preserve"> </w:t>
      </w:r>
      <w:r w:rsidRPr="00843749">
        <w:rPr>
          <w:color w:val="auto"/>
        </w:rPr>
        <w:t>и</w:t>
      </w:r>
      <w:r w:rsidR="005D4CEC">
        <w:rPr>
          <w:color w:val="auto"/>
        </w:rPr>
        <w:t xml:space="preserve"> </w:t>
      </w:r>
      <w:r w:rsidRPr="00843749">
        <w:rPr>
          <w:color w:val="auto"/>
        </w:rPr>
        <w:t>концепций</w:t>
      </w:r>
      <w:r w:rsidR="005D4CEC">
        <w:rPr>
          <w:color w:val="auto"/>
        </w:rPr>
        <w:t xml:space="preserve"> </w:t>
      </w:r>
      <w:r w:rsidRPr="00843749">
        <w:rPr>
          <w:color w:val="auto"/>
        </w:rPr>
        <w:t>развития</w:t>
      </w:r>
      <w:r w:rsidR="005D4CEC">
        <w:rPr>
          <w:color w:val="auto"/>
        </w:rPr>
        <w:t xml:space="preserve"> </w:t>
      </w:r>
      <w:r w:rsidRPr="00843749">
        <w:rPr>
          <w:color w:val="auto"/>
        </w:rPr>
        <w:t>была</w:t>
      </w:r>
      <w:r w:rsidR="005D4CEC">
        <w:rPr>
          <w:color w:val="auto"/>
        </w:rPr>
        <w:t xml:space="preserve"> </w:t>
      </w:r>
      <w:r w:rsidRPr="00843749">
        <w:rPr>
          <w:color w:val="auto"/>
        </w:rPr>
        <w:t>разработана</w:t>
      </w:r>
      <w:r w:rsidR="005D4CEC">
        <w:rPr>
          <w:color w:val="auto"/>
        </w:rPr>
        <w:t xml:space="preserve"> </w:t>
      </w:r>
      <w:r w:rsidR="00C8718E" w:rsidRPr="00843749">
        <w:rPr>
          <w:bCs/>
          <w:color w:val="auto"/>
        </w:rPr>
        <w:t>Стратегия</w:t>
      </w:r>
      <w:r w:rsidR="005D4CEC">
        <w:rPr>
          <w:bCs/>
          <w:color w:val="auto"/>
        </w:rPr>
        <w:t xml:space="preserve"> </w:t>
      </w:r>
      <w:r w:rsidR="00C8718E" w:rsidRPr="00843749">
        <w:rPr>
          <w:bCs/>
          <w:color w:val="auto"/>
        </w:rPr>
        <w:t>социально</w:t>
      </w:r>
      <w:r w:rsidR="00C8718E" w:rsidRPr="00843749">
        <w:rPr>
          <w:color w:val="auto"/>
        </w:rPr>
        <w:t>-</w:t>
      </w:r>
      <w:r w:rsidR="00C8718E" w:rsidRPr="00843749">
        <w:rPr>
          <w:bCs/>
          <w:color w:val="auto"/>
        </w:rPr>
        <w:t>экономического</w:t>
      </w:r>
      <w:r w:rsidR="005D4CEC">
        <w:rPr>
          <w:bCs/>
          <w:color w:val="auto"/>
        </w:rPr>
        <w:t xml:space="preserve"> </w:t>
      </w:r>
      <w:r w:rsidR="00C8718E" w:rsidRPr="00843749">
        <w:rPr>
          <w:bCs/>
          <w:color w:val="auto"/>
        </w:rPr>
        <w:t>развития</w:t>
      </w:r>
      <w:r w:rsidR="005D4CEC">
        <w:rPr>
          <w:bCs/>
          <w:color w:val="auto"/>
        </w:rPr>
        <w:t xml:space="preserve"> </w:t>
      </w:r>
      <w:r w:rsidR="00C8718E" w:rsidRPr="00843749">
        <w:rPr>
          <w:bCs/>
          <w:color w:val="auto"/>
        </w:rPr>
        <w:t>Кировской</w:t>
      </w:r>
      <w:r w:rsidR="005D4CEC">
        <w:rPr>
          <w:bCs/>
          <w:color w:val="auto"/>
        </w:rPr>
        <w:t xml:space="preserve"> </w:t>
      </w:r>
      <w:r w:rsidR="00C8718E" w:rsidRPr="00843749">
        <w:rPr>
          <w:bCs/>
          <w:color w:val="auto"/>
        </w:rPr>
        <w:t>области</w:t>
      </w:r>
      <w:r w:rsidR="005D4CEC">
        <w:rPr>
          <w:color w:val="auto"/>
        </w:rPr>
        <w:t xml:space="preserve"> </w:t>
      </w:r>
      <w:r w:rsidR="00C8718E" w:rsidRPr="00843749">
        <w:rPr>
          <w:color w:val="auto"/>
        </w:rPr>
        <w:t>на</w:t>
      </w:r>
      <w:r w:rsidR="005D4CEC">
        <w:rPr>
          <w:color w:val="auto"/>
        </w:rPr>
        <w:t xml:space="preserve"> </w:t>
      </w:r>
      <w:r w:rsidR="00C8718E" w:rsidRPr="00843749">
        <w:rPr>
          <w:color w:val="auto"/>
        </w:rPr>
        <w:t>период</w:t>
      </w:r>
      <w:r w:rsidR="005D4CEC">
        <w:rPr>
          <w:color w:val="auto"/>
        </w:rPr>
        <w:t xml:space="preserve"> </w:t>
      </w:r>
      <w:r w:rsidR="00C8718E" w:rsidRPr="00843749">
        <w:rPr>
          <w:bCs/>
          <w:color w:val="auto"/>
        </w:rPr>
        <w:t>до</w:t>
      </w:r>
      <w:r w:rsidR="005D4CEC">
        <w:rPr>
          <w:color w:val="auto"/>
        </w:rPr>
        <w:t xml:space="preserve"> </w:t>
      </w:r>
      <w:r w:rsidR="00C8718E" w:rsidRPr="00843749">
        <w:rPr>
          <w:bCs/>
          <w:color w:val="auto"/>
        </w:rPr>
        <w:t>2035</w:t>
      </w:r>
      <w:r w:rsidR="005D4CEC">
        <w:rPr>
          <w:color w:val="auto"/>
        </w:rPr>
        <w:t xml:space="preserve"> </w:t>
      </w:r>
      <w:r w:rsidR="00C8718E" w:rsidRPr="00843749">
        <w:rPr>
          <w:bCs/>
          <w:color w:val="auto"/>
        </w:rPr>
        <w:t>года.</w:t>
      </w:r>
      <w:r w:rsidR="005D4CEC">
        <w:rPr>
          <w:color w:val="auto"/>
        </w:rPr>
        <w:t xml:space="preserve"> </w:t>
      </w:r>
      <w:r w:rsidR="00C8718E" w:rsidRPr="00843749">
        <w:rPr>
          <w:bCs/>
          <w:color w:val="auto"/>
        </w:rPr>
        <w:t>Стратегия</w:t>
      </w:r>
      <w:r w:rsidR="005D4CEC">
        <w:rPr>
          <w:color w:val="auto"/>
        </w:rPr>
        <w:t xml:space="preserve"> </w:t>
      </w:r>
      <w:r w:rsidR="00C8718E" w:rsidRPr="00843749">
        <w:rPr>
          <w:color w:val="auto"/>
        </w:rPr>
        <w:t>разработана</w:t>
      </w:r>
      <w:r w:rsidR="005D4CEC">
        <w:rPr>
          <w:color w:val="auto"/>
        </w:rPr>
        <w:t xml:space="preserve"> </w:t>
      </w:r>
      <w:r w:rsidR="00C8718E" w:rsidRPr="00843749">
        <w:rPr>
          <w:color w:val="auto"/>
        </w:rPr>
        <w:t>в</w:t>
      </w:r>
      <w:r w:rsidR="005D4CEC">
        <w:rPr>
          <w:color w:val="auto"/>
        </w:rPr>
        <w:t xml:space="preserve"> </w:t>
      </w:r>
      <w:r w:rsidR="00C8718E" w:rsidRPr="00843749">
        <w:rPr>
          <w:color w:val="auto"/>
        </w:rPr>
        <w:t>соответствии</w:t>
      </w:r>
      <w:r w:rsidR="005D4CEC">
        <w:rPr>
          <w:color w:val="auto"/>
        </w:rPr>
        <w:t xml:space="preserve"> </w:t>
      </w:r>
      <w:r w:rsidR="00C8718E" w:rsidRPr="00843749">
        <w:rPr>
          <w:color w:val="auto"/>
        </w:rPr>
        <w:t>с</w:t>
      </w:r>
      <w:r w:rsidR="005D4CEC">
        <w:rPr>
          <w:color w:val="auto"/>
        </w:rPr>
        <w:t xml:space="preserve"> </w:t>
      </w:r>
      <w:r w:rsidR="00C8718E" w:rsidRPr="00843749">
        <w:rPr>
          <w:color w:val="auto"/>
        </w:rPr>
        <w:t>Федеральным</w:t>
      </w:r>
      <w:r w:rsidR="005D4CEC">
        <w:rPr>
          <w:color w:val="auto"/>
        </w:rPr>
        <w:t xml:space="preserve"> </w:t>
      </w:r>
      <w:r w:rsidR="00C8718E" w:rsidRPr="00843749">
        <w:rPr>
          <w:color w:val="auto"/>
        </w:rPr>
        <w:t>законом</w:t>
      </w:r>
      <w:r w:rsidR="005D4CEC">
        <w:rPr>
          <w:color w:val="auto"/>
        </w:rPr>
        <w:t xml:space="preserve"> </w:t>
      </w:r>
      <w:r w:rsidR="00C8718E" w:rsidRPr="00843749">
        <w:rPr>
          <w:color w:val="auto"/>
        </w:rPr>
        <w:t>от</w:t>
      </w:r>
      <w:r w:rsidR="005D4CEC">
        <w:rPr>
          <w:color w:val="auto"/>
        </w:rPr>
        <w:t xml:space="preserve"> </w:t>
      </w:r>
      <w:r w:rsidR="00C8718E" w:rsidRPr="00843749">
        <w:rPr>
          <w:color w:val="auto"/>
        </w:rPr>
        <w:t>28.06.2014</w:t>
      </w:r>
      <w:r w:rsidR="005D4CEC">
        <w:rPr>
          <w:color w:val="auto"/>
        </w:rPr>
        <w:t xml:space="preserve"> </w:t>
      </w:r>
      <w:r w:rsidR="00C8718E" w:rsidRPr="00843749">
        <w:rPr>
          <w:color w:val="auto"/>
        </w:rPr>
        <w:t>№</w:t>
      </w:r>
      <w:r w:rsidR="005D4CEC">
        <w:rPr>
          <w:color w:val="auto"/>
        </w:rPr>
        <w:t xml:space="preserve"> </w:t>
      </w:r>
      <w:r w:rsidR="00C8718E" w:rsidRPr="00843749">
        <w:rPr>
          <w:color w:val="auto"/>
        </w:rPr>
        <w:t>172-ФЗ</w:t>
      </w:r>
      <w:r w:rsidR="005D4CEC">
        <w:rPr>
          <w:color w:val="auto"/>
        </w:rPr>
        <w:t xml:space="preserve"> </w:t>
      </w:r>
      <w:r w:rsidR="00C8718E" w:rsidRPr="00843749">
        <w:rPr>
          <w:color w:val="auto"/>
        </w:rPr>
        <w:t>«О</w:t>
      </w:r>
      <w:r w:rsidR="005D4CEC">
        <w:rPr>
          <w:color w:val="auto"/>
        </w:rPr>
        <w:t xml:space="preserve"> </w:t>
      </w:r>
      <w:r w:rsidR="00C8718E" w:rsidRPr="00843749">
        <w:rPr>
          <w:color w:val="auto"/>
        </w:rPr>
        <w:t>стратегическом</w:t>
      </w:r>
      <w:r w:rsidR="005D4CEC">
        <w:rPr>
          <w:color w:val="auto"/>
        </w:rPr>
        <w:t xml:space="preserve"> </w:t>
      </w:r>
      <w:r w:rsidR="00C8718E" w:rsidRPr="00843749">
        <w:rPr>
          <w:color w:val="auto"/>
        </w:rPr>
        <w:t>планировании</w:t>
      </w:r>
      <w:r w:rsidR="005D4CEC">
        <w:rPr>
          <w:color w:val="auto"/>
        </w:rPr>
        <w:t xml:space="preserve"> </w:t>
      </w:r>
      <w:r w:rsidR="00C8718E" w:rsidRPr="00843749">
        <w:rPr>
          <w:color w:val="auto"/>
        </w:rPr>
        <w:t>в</w:t>
      </w:r>
      <w:r w:rsidR="005D4CEC">
        <w:rPr>
          <w:color w:val="auto"/>
        </w:rPr>
        <w:t xml:space="preserve"> </w:t>
      </w:r>
      <w:r w:rsidR="00C8718E" w:rsidRPr="00843749">
        <w:rPr>
          <w:color w:val="auto"/>
        </w:rPr>
        <w:t>Российской</w:t>
      </w:r>
      <w:r w:rsidR="005D4CEC">
        <w:rPr>
          <w:color w:val="auto"/>
        </w:rPr>
        <w:t xml:space="preserve"> </w:t>
      </w:r>
      <w:r w:rsidR="00C8718E" w:rsidRPr="00843749">
        <w:rPr>
          <w:color w:val="auto"/>
        </w:rPr>
        <w:t>Федерации»,</w:t>
      </w:r>
      <w:r w:rsidR="005D4CEC">
        <w:rPr>
          <w:color w:val="auto"/>
        </w:rPr>
        <w:t xml:space="preserve"> </w:t>
      </w:r>
      <w:r w:rsidR="00C8718E" w:rsidRPr="00843749">
        <w:rPr>
          <w:color w:val="auto"/>
        </w:rPr>
        <w:t>Законом</w:t>
      </w:r>
      <w:r w:rsidR="005D4CEC">
        <w:rPr>
          <w:color w:val="auto"/>
        </w:rPr>
        <w:t xml:space="preserve"> </w:t>
      </w:r>
      <w:r w:rsidR="00C8718E" w:rsidRPr="00843749">
        <w:rPr>
          <w:bCs/>
          <w:color w:val="auto"/>
        </w:rPr>
        <w:t>Кировской</w:t>
      </w:r>
      <w:r w:rsidR="005D4CEC">
        <w:rPr>
          <w:color w:val="auto"/>
        </w:rPr>
        <w:t xml:space="preserve"> </w:t>
      </w:r>
      <w:r w:rsidR="00C8718E" w:rsidRPr="00843749">
        <w:rPr>
          <w:bCs/>
          <w:color w:val="auto"/>
        </w:rPr>
        <w:t>области</w:t>
      </w:r>
      <w:r w:rsidR="005D4CEC">
        <w:rPr>
          <w:color w:val="auto"/>
        </w:rPr>
        <w:t xml:space="preserve"> </w:t>
      </w:r>
      <w:r w:rsidR="00C8718E" w:rsidRPr="00843749">
        <w:rPr>
          <w:color w:val="auto"/>
        </w:rPr>
        <w:t>от</w:t>
      </w:r>
      <w:r w:rsidR="005D4CEC">
        <w:rPr>
          <w:color w:val="auto"/>
        </w:rPr>
        <w:t xml:space="preserve"> </w:t>
      </w:r>
      <w:r w:rsidR="00C8718E" w:rsidRPr="00843749">
        <w:rPr>
          <w:color w:val="auto"/>
        </w:rPr>
        <w:t>12.05.2015</w:t>
      </w:r>
      <w:r w:rsidR="005D4CEC">
        <w:rPr>
          <w:color w:val="auto"/>
        </w:rPr>
        <w:t xml:space="preserve"> </w:t>
      </w:r>
      <w:r w:rsidR="00C8718E" w:rsidRPr="00843749">
        <w:rPr>
          <w:color w:val="auto"/>
        </w:rPr>
        <w:t>№</w:t>
      </w:r>
      <w:r w:rsidR="005D4CEC">
        <w:rPr>
          <w:color w:val="auto"/>
        </w:rPr>
        <w:t xml:space="preserve"> </w:t>
      </w:r>
      <w:r w:rsidR="00C8718E" w:rsidRPr="00843749">
        <w:rPr>
          <w:color w:val="auto"/>
        </w:rPr>
        <w:t>526-ЗО</w:t>
      </w:r>
      <w:r w:rsidR="005D4CEC">
        <w:rPr>
          <w:color w:val="auto"/>
        </w:rPr>
        <w:t xml:space="preserve"> </w:t>
      </w:r>
      <w:r w:rsidR="00C8718E" w:rsidRPr="00843749">
        <w:rPr>
          <w:color w:val="auto"/>
        </w:rPr>
        <w:t>«О</w:t>
      </w:r>
      <w:r w:rsidR="005D4CEC">
        <w:rPr>
          <w:color w:val="auto"/>
        </w:rPr>
        <w:t xml:space="preserve"> </w:t>
      </w:r>
      <w:r w:rsidR="00C8718E" w:rsidRPr="00843749">
        <w:rPr>
          <w:color w:val="auto"/>
        </w:rPr>
        <w:t>стратегическом</w:t>
      </w:r>
      <w:r w:rsidR="005D4CEC">
        <w:rPr>
          <w:color w:val="auto"/>
        </w:rPr>
        <w:t xml:space="preserve"> </w:t>
      </w:r>
      <w:r w:rsidR="00C8718E" w:rsidRPr="00843749">
        <w:rPr>
          <w:color w:val="auto"/>
        </w:rPr>
        <w:t>планировании</w:t>
      </w:r>
      <w:r w:rsidR="005D4CEC">
        <w:rPr>
          <w:color w:val="auto"/>
        </w:rPr>
        <w:t xml:space="preserve"> </w:t>
      </w:r>
      <w:r w:rsidR="00C8718E" w:rsidRPr="00843749">
        <w:rPr>
          <w:color w:val="auto"/>
        </w:rPr>
        <w:t>в</w:t>
      </w:r>
      <w:r w:rsidR="005D4CEC">
        <w:rPr>
          <w:color w:val="auto"/>
        </w:rPr>
        <w:t xml:space="preserve"> </w:t>
      </w:r>
      <w:r w:rsidR="00C8718E" w:rsidRPr="00843749">
        <w:rPr>
          <w:bCs/>
          <w:color w:val="auto"/>
        </w:rPr>
        <w:t>Кировской</w:t>
      </w:r>
      <w:r w:rsidR="005D4CEC">
        <w:rPr>
          <w:color w:val="auto"/>
        </w:rPr>
        <w:t xml:space="preserve"> </w:t>
      </w:r>
      <w:r w:rsidR="00C8718E" w:rsidRPr="00843749">
        <w:rPr>
          <w:bCs/>
          <w:color w:val="auto"/>
        </w:rPr>
        <w:t>области</w:t>
      </w:r>
      <w:r w:rsidR="00C8718E" w:rsidRPr="00843749">
        <w:rPr>
          <w:color w:val="auto"/>
        </w:rPr>
        <w:t>».</w:t>
      </w:r>
      <w:r w:rsidR="005D4CEC">
        <w:rPr>
          <w:color w:val="auto"/>
        </w:rPr>
        <w:t xml:space="preserve"> </w:t>
      </w:r>
      <w:r w:rsidR="00C8718E" w:rsidRPr="00843749">
        <w:rPr>
          <w:color w:val="auto"/>
        </w:rPr>
        <w:t>Разработка</w:t>
      </w:r>
      <w:r w:rsidR="005D4CEC">
        <w:rPr>
          <w:color w:val="auto"/>
        </w:rPr>
        <w:t xml:space="preserve"> </w:t>
      </w:r>
      <w:r w:rsidR="00C8718E" w:rsidRPr="00843749">
        <w:rPr>
          <w:bCs/>
          <w:color w:val="auto"/>
        </w:rPr>
        <w:t>Стратегии</w:t>
      </w:r>
      <w:r w:rsidR="005D4CEC">
        <w:rPr>
          <w:color w:val="auto"/>
        </w:rPr>
        <w:t xml:space="preserve"> </w:t>
      </w:r>
      <w:r w:rsidR="00C8718E" w:rsidRPr="00843749">
        <w:rPr>
          <w:color w:val="auto"/>
        </w:rPr>
        <w:t>проводилась</w:t>
      </w:r>
      <w:r w:rsidR="005D4CEC">
        <w:rPr>
          <w:color w:val="auto"/>
        </w:rPr>
        <w:t xml:space="preserve"> </w:t>
      </w:r>
      <w:r w:rsidR="00C8718E" w:rsidRPr="00843749">
        <w:rPr>
          <w:color w:val="auto"/>
        </w:rPr>
        <w:t>с</w:t>
      </w:r>
      <w:r w:rsidR="005D4CEC">
        <w:rPr>
          <w:color w:val="auto"/>
        </w:rPr>
        <w:t xml:space="preserve"> </w:t>
      </w:r>
      <w:r w:rsidR="00C8718E" w:rsidRPr="00843749">
        <w:rPr>
          <w:color w:val="auto"/>
        </w:rPr>
        <w:t>учетом</w:t>
      </w:r>
      <w:r w:rsidR="005D4CEC">
        <w:rPr>
          <w:color w:val="auto"/>
        </w:rPr>
        <w:t xml:space="preserve"> </w:t>
      </w:r>
      <w:r w:rsidR="00C8718E" w:rsidRPr="00843749">
        <w:rPr>
          <w:color w:val="auto"/>
        </w:rPr>
        <w:t>Указа</w:t>
      </w:r>
      <w:r w:rsidR="005D4CEC">
        <w:rPr>
          <w:color w:val="auto"/>
        </w:rPr>
        <w:t xml:space="preserve"> </w:t>
      </w:r>
      <w:r w:rsidR="00C8718E" w:rsidRPr="00843749">
        <w:rPr>
          <w:color w:val="auto"/>
        </w:rPr>
        <w:t>Президента</w:t>
      </w:r>
      <w:r w:rsidR="005D4CEC">
        <w:rPr>
          <w:color w:val="auto"/>
        </w:rPr>
        <w:t xml:space="preserve"> </w:t>
      </w:r>
      <w:r w:rsidR="00C8718E" w:rsidRPr="00843749">
        <w:rPr>
          <w:color w:val="auto"/>
        </w:rPr>
        <w:t>Российской</w:t>
      </w:r>
      <w:r w:rsidR="005D4CEC">
        <w:rPr>
          <w:color w:val="auto"/>
        </w:rPr>
        <w:t xml:space="preserve"> </w:t>
      </w:r>
      <w:r w:rsidR="00C8718E" w:rsidRPr="00843749">
        <w:rPr>
          <w:color w:val="auto"/>
        </w:rPr>
        <w:t>Федерации</w:t>
      </w:r>
      <w:r w:rsidR="005D4CEC">
        <w:rPr>
          <w:color w:val="auto"/>
        </w:rPr>
        <w:t xml:space="preserve"> </w:t>
      </w:r>
      <w:r w:rsidR="00C8718E" w:rsidRPr="00843749">
        <w:rPr>
          <w:color w:val="auto"/>
        </w:rPr>
        <w:t>от</w:t>
      </w:r>
      <w:r w:rsidR="005D4CEC">
        <w:rPr>
          <w:color w:val="auto"/>
        </w:rPr>
        <w:t xml:space="preserve"> </w:t>
      </w:r>
      <w:r w:rsidR="00C8718E" w:rsidRPr="00843749">
        <w:rPr>
          <w:color w:val="auto"/>
        </w:rPr>
        <w:t>07.05.2018</w:t>
      </w:r>
      <w:r w:rsidR="005D4CEC">
        <w:rPr>
          <w:color w:val="auto"/>
        </w:rPr>
        <w:t xml:space="preserve"> </w:t>
      </w:r>
      <w:r w:rsidR="00C8718E" w:rsidRPr="00843749">
        <w:rPr>
          <w:color w:val="auto"/>
        </w:rPr>
        <w:t>№</w:t>
      </w:r>
      <w:r w:rsidR="005D4CEC">
        <w:rPr>
          <w:color w:val="auto"/>
        </w:rPr>
        <w:t xml:space="preserve"> </w:t>
      </w:r>
      <w:r w:rsidR="00C8718E" w:rsidRPr="00843749">
        <w:rPr>
          <w:color w:val="auto"/>
        </w:rPr>
        <w:t>204</w:t>
      </w:r>
      <w:r w:rsidR="005D4CEC">
        <w:rPr>
          <w:color w:val="auto"/>
        </w:rPr>
        <w:t xml:space="preserve"> </w:t>
      </w:r>
      <w:r w:rsidR="00C8718E" w:rsidRPr="00843749">
        <w:rPr>
          <w:color w:val="auto"/>
        </w:rPr>
        <w:t>«О</w:t>
      </w:r>
      <w:r w:rsidR="005D4CEC">
        <w:rPr>
          <w:color w:val="auto"/>
        </w:rPr>
        <w:t xml:space="preserve"> </w:t>
      </w:r>
      <w:r w:rsidR="00C8718E" w:rsidRPr="00843749">
        <w:rPr>
          <w:color w:val="auto"/>
        </w:rPr>
        <w:t>национальных</w:t>
      </w:r>
      <w:r w:rsidR="005D4CEC">
        <w:rPr>
          <w:color w:val="auto"/>
        </w:rPr>
        <w:t xml:space="preserve"> </w:t>
      </w:r>
      <w:r w:rsidR="00C8718E" w:rsidRPr="00843749">
        <w:rPr>
          <w:color w:val="auto"/>
        </w:rPr>
        <w:t>целях</w:t>
      </w:r>
      <w:r w:rsidR="005D4CEC">
        <w:rPr>
          <w:color w:val="auto"/>
        </w:rPr>
        <w:t xml:space="preserve"> </w:t>
      </w:r>
      <w:r w:rsidR="00C8718E" w:rsidRPr="00843749">
        <w:rPr>
          <w:color w:val="auto"/>
        </w:rPr>
        <w:t>и</w:t>
      </w:r>
      <w:r w:rsidR="005D4CEC">
        <w:rPr>
          <w:color w:val="auto"/>
        </w:rPr>
        <w:t xml:space="preserve"> </w:t>
      </w:r>
      <w:r w:rsidR="00C8718E" w:rsidRPr="00843749">
        <w:rPr>
          <w:color w:val="auto"/>
        </w:rPr>
        <w:t>стратегических</w:t>
      </w:r>
      <w:r w:rsidR="005D4CEC">
        <w:rPr>
          <w:color w:val="auto"/>
        </w:rPr>
        <w:t xml:space="preserve"> </w:t>
      </w:r>
      <w:r w:rsidR="00C8718E" w:rsidRPr="00843749">
        <w:rPr>
          <w:color w:val="auto"/>
        </w:rPr>
        <w:t>задачах</w:t>
      </w:r>
      <w:r w:rsidR="005D4CEC">
        <w:rPr>
          <w:color w:val="auto"/>
        </w:rPr>
        <w:t xml:space="preserve"> </w:t>
      </w:r>
      <w:r w:rsidR="00C8718E" w:rsidRPr="00843749">
        <w:rPr>
          <w:bCs/>
          <w:color w:val="auto"/>
        </w:rPr>
        <w:t>развития</w:t>
      </w:r>
      <w:r w:rsidR="005D4CEC">
        <w:rPr>
          <w:color w:val="auto"/>
        </w:rPr>
        <w:t xml:space="preserve"> </w:t>
      </w:r>
      <w:r w:rsidR="00C8718E" w:rsidRPr="00843749">
        <w:rPr>
          <w:color w:val="auto"/>
        </w:rPr>
        <w:t>Российской</w:t>
      </w:r>
      <w:r w:rsidR="005D4CEC">
        <w:rPr>
          <w:color w:val="auto"/>
        </w:rPr>
        <w:t xml:space="preserve"> </w:t>
      </w:r>
      <w:r w:rsidR="00C8718E" w:rsidRPr="00843749">
        <w:rPr>
          <w:color w:val="auto"/>
        </w:rPr>
        <w:t>Федерации</w:t>
      </w:r>
      <w:r w:rsidR="005D4CEC">
        <w:rPr>
          <w:color w:val="auto"/>
        </w:rPr>
        <w:t xml:space="preserve"> </w:t>
      </w:r>
      <w:r w:rsidR="00C8718E" w:rsidRPr="00843749">
        <w:rPr>
          <w:color w:val="auto"/>
        </w:rPr>
        <w:t>на</w:t>
      </w:r>
      <w:r w:rsidR="005D4CEC">
        <w:rPr>
          <w:color w:val="auto"/>
        </w:rPr>
        <w:t xml:space="preserve"> </w:t>
      </w:r>
      <w:r w:rsidR="00C8718E" w:rsidRPr="00843749">
        <w:rPr>
          <w:color w:val="auto"/>
        </w:rPr>
        <w:t>период</w:t>
      </w:r>
      <w:r w:rsidR="005D4CEC">
        <w:rPr>
          <w:color w:val="auto"/>
        </w:rPr>
        <w:t xml:space="preserve"> </w:t>
      </w:r>
      <w:r w:rsidR="00C8718E" w:rsidRPr="00843749">
        <w:rPr>
          <w:color w:val="auto"/>
        </w:rPr>
        <w:t>до</w:t>
      </w:r>
      <w:r w:rsidR="005D4CEC">
        <w:rPr>
          <w:color w:val="auto"/>
        </w:rPr>
        <w:t xml:space="preserve"> </w:t>
      </w:r>
      <w:r w:rsidR="00C8718E" w:rsidRPr="00843749">
        <w:rPr>
          <w:color w:val="auto"/>
        </w:rPr>
        <w:t>2024</w:t>
      </w:r>
      <w:r w:rsidR="005D4CEC">
        <w:rPr>
          <w:color w:val="auto"/>
        </w:rPr>
        <w:t xml:space="preserve"> </w:t>
      </w:r>
      <w:r w:rsidR="00C8718E" w:rsidRPr="00843749">
        <w:rPr>
          <w:bCs/>
          <w:color w:val="auto"/>
        </w:rPr>
        <w:t>года».</w:t>
      </w:r>
      <w:r w:rsidR="005D4CEC">
        <w:rPr>
          <w:color w:val="auto"/>
        </w:rPr>
        <w:t xml:space="preserve"> </w:t>
      </w:r>
    </w:p>
    <w:p w:rsidR="00996F4C" w:rsidRPr="00843749" w:rsidRDefault="00033760" w:rsidP="00843749">
      <w:pPr>
        <w:pStyle w:val="33"/>
        <w:shd w:val="clear" w:color="auto" w:fill="auto"/>
        <w:spacing w:line="280" w:lineRule="exact"/>
        <w:ind w:right="20" w:firstLine="709"/>
        <w:rPr>
          <w:color w:val="auto"/>
        </w:rPr>
      </w:pPr>
      <w:r w:rsidRPr="00843749">
        <w:rPr>
          <w:color w:val="auto"/>
        </w:rPr>
        <w:t>Все</w:t>
      </w:r>
      <w:r w:rsidR="005D4CEC">
        <w:rPr>
          <w:color w:val="auto"/>
        </w:rPr>
        <w:t xml:space="preserve"> </w:t>
      </w:r>
      <w:r w:rsidRPr="00843749">
        <w:rPr>
          <w:color w:val="auto"/>
        </w:rPr>
        <w:t>перечисленные</w:t>
      </w:r>
      <w:r w:rsidR="005D4CEC">
        <w:rPr>
          <w:color w:val="auto"/>
        </w:rPr>
        <w:t xml:space="preserve"> </w:t>
      </w:r>
      <w:r w:rsidRPr="00843749">
        <w:rPr>
          <w:color w:val="auto"/>
        </w:rPr>
        <w:t>документы</w:t>
      </w:r>
      <w:r w:rsidR="005D4CEC">
        <w:rPr>
          <w:color w:val="auto"/>
        </w:rPr>
        <w:t xml:space="preserve"> </w:t>
      </w:r>
      <w:r w:rsidRPr="00843749">
        <w:rPr>
          <w:color w:val="auto"/>
        </w:rPr>
        <w:t>федерального</w:t>
      </w:r>
      <w:r w:rsidR="005D4CEC">
        <w:rPr>
          <w:color w:val="auto"/>
        </w:rPr>
        <w:t xml:space="preserve"> </w:t>
      </w:r>
      <w:r w:rsidRPr="00843749">
        <w:rPr>
          <w:color w:val="auto"/>
        </w:rPr>
        <w:t>и</w:t>
      </w:r>
      <w:r w:rsidR="005D4CEC">
        <w:rPr>
          <w:color w:val="auto"/>
        </w:rPr>
        <w:t xml:space="preserve"> </w:t>
      </w:r>
      <w:r w:rsidRPr="00843749">
        <w:rPr>
          <w:color w:val="auto"/>
        </w:rPr>
        <w:t>регионального</w:t>
      </w:r>
      <w:r w:rsidR="005D4CEC">
        <w:rPr>
          <w:color w:val="auto"/>
        </w:rPr>
        <w:t xml:space="preserve"> </w:t>
      </w:r>
      <w:r w:rsidRPr="00843749">
        <w:rPr>
          <w:color w:val="auto"/>
        </w:rPr>
        <w:t>уровней</w:t>
      </w:r>
      <w:r w:rsidR="005D4CEC">
        <w:rPr>
          <w:color w:val="auto"/>
        </w:rPr>
        <w:t xml:space="preserve"> </w:t>
      </w:r>
      <w:r w:rsidRPr="00843749">
        <w:rPr>
          <w:color w:val="auto"/>
        </w:rPr>
        <w:t>стали</w:t>
      </w:r>
      <w:r w:rsidR="005D4CEC">
        <w:rPr>
          <w:color w:val="auto"/>
        </w:rPr>
        <w:t xml:space="preserve"> </w:t>
      </w:r>
      <w:r w:rsidRPr="00843749">
        <w:rPr>
          <w:color w:val="auto"/>
        </w:rPr>
        <w:t>основой</w:t>
      </w:r>
      <w:r w:rsidR="005D4CEC">
        <w:rPr>
          <w:color w:val="auto"/>
        </w:rPr>
        <w:t xml:space="preserve"> </w:t>
      </w:r>
      <w:r w:rsidRPr="00843749">
        <w:rPr>
          <w:color w:val="auto"/>
        </w:rPr>
        <w:t>для</w:t>
      </w:r>
      <w:r w:rsidR="005D4CEC">
        <w:rPr>
          <w:color w:val="auto"/>
        </w:rPr>
        <w:t xml:space="preserve"> </w:t>
      </w:r>
      <w:r w:rsidRPr="00843749">
        <w:rPr>
          <w:color w:val="auto"/>
        </w:rPr>
        <w:t>разработки</w:t>
      </w:r>
      <w:r w:rsidR="005D4CEC">
        <w:rPr>
          <w:color w:val="auto"/>
        </w:rPr>
        <w:t xml:space="preserve">  </w:t>
      </w:r>
      <w:r w:rsidRPr="00843749">
        <w:rPr>
          <w:color w:val="auto"/>
        </w:rPr>
        <w:t>муниципальных</w:t>
      </w:r>
      <w:r w:rsidR="005D4CEC">
        <w:rPr>
          <w:color w:val="auto"/>
        </w:rPr>
        <w:t xml:space="preserve"> </w:t>
      </w:r>
      <w:r w:rsidRPr="00843749">
        <w:rPr>
          <w:color w:val="auto"/>
        </w:rPr>
        <w:t>программ</w:t>
      </w:r>
      <w:r w:rsidR="005D4CEC">
        <w:rPr>
          <w:color w:val="auto"/>
        </w:rPr>
        <w:t xml:space="preserve"> </w:t>
      </w:r>
      <w:r w:rsidR="00860A0E" w:rsidRPr="00843749">
        <w:rPr>
          <w:color w:val="auto"/>
        </w:rPr>
        <w:t>Богородского</w:t>
      </w:r>
      <w:r w:rsidR="005D4CEC">
        <w:rPr>
          <w:color w:val="auto"/>
        </w:rPr>
        <w:t xml:space="preserve"> </w:t>
      </w:r>
      <w:r w:rsidR="00860A0E" w:rsidRPr="00843749">
        <w:rPr>
          <w:color w:val="auto"/>
        </w:rPr>
        <w:t>муниципального</w:t>
      </w:r>
      <w:r w:rsidR="005D4CEC">
        <w:rPr>
          <w:color w:val="auto"/>
        </w:rPr>
        <w:t xml:space="preserve"> </w:t>
      </w:r>
      <w:r w:rsidR="00860A0E" w:rsidRPr="00843749">
        <w:rPr>
          <w:color w:val="auto"/>
        </w:rPr>
        <w:t>округа</w:t>
      </w:r>
      <w:r w:rsidRPr="00843749">
        <w:rPr>
          <w:color w:val="auto"/>
        </w:rPr>
        <w:t>,</w:t>
      </w:r>
      <w:r w:rsidR="005D4CEC">
        <w:rPr>
          <w:color w:val="auto"/>
        </w:rPr>
        <w:t xml:space="preserve"> </w:t>
      </w:r>
      <w:r w:rsidRPr="00843749">
        <w:rPr>
          <w:color w:val="auto"/>
        </w:rPr>
        <w:t>которые</w:t>
      </w:r>
      <w:r w:rsidR="005D4CEC">
        <w:rPr>
          <w:color w:val="auto"/>
        </w:rPr>
        <w:t xml:space="preserve"> </w:t>
      </w:r>
      <w:r w:rsidRPr="00843749">
        <w:rPr>
          <w:color w:val="auto"/>
        </w:rPr>
        <w:t>отражают</w:t>
      </w:r>
      <w:r w:rsidR="005D4CEC">
        <w:rPr>
          <w:color w:val="auto"/>
        </w:rPr>
        <w:t xml:space="preserve"> </w:t>
      </w:r>
      <w:r w:rsidRPr="00843749">
        <w:rPr>
          <w:color w:val="auto"/>
        </w:rPr>
        <w:t>приоритеты</w:t>
      </w:r>
      <w:r w:rsidR="005D4CEC">
        <w:rPr>
          <w:color w:val="auto"/>
        </w:rPr>
        <w:t xml:space="preserve"> </w:t>
      </w:r>
      <w:r w:rsidRPr="00843749">
        <w:rPr>
          <w:color w:val="auto"/>
        </w:rPr>
        <w:t>политики</w:t>
      </w:r>
      <w:r w:rsidR="005D4CEC">
        <w:rPr>
          <w:color w:val="auto"/>
        </w:rPr>
        <w:t xml:space="preserve"> </w:t>
      </w:r>
      <w:r w:rsidRPr="00843749">
        <w:rPr>
          <w:color w:val="auto"/>
        </w:rPr>
        <w:t>администрации</w:t>
      </w:r>
      <w:r w:rsidR="005D4CEC">
        <w:rPr>
          <w:color w:val="auto"/>
        </w:rPr>
        <w:t xml:space="preserve"> </w:t>
      </w:r>
      <w:r w:rsidR="00860A0E" w:rsidRPr="00843749">
        <w:rPr>
          <w:color w:val="auto"/>
        </w:rPr>
        <w:t>Богородского</w:t>
      </w:r>
      <w:r w:rsidR="005D4CEC">
        <w:rPr>
          <w:color w:val="auto"/>
        </w:rPr>
        <w:t xml:space="preserve"> </w:t>
      </w:r>
      <w:r w:rsidR="00860A0E" w:rsidRPr="00843749">
        <w:rPr>
          <w:color w:val="auto"/>
        </w:rPr>
        <w:t>муниципального</w:t>
      </w:r>
      <w:r w:rsidR="005D4CEC">
        <w:rPr>
          <w:color w:val="auto"/>
        </w:rPr>
        <w:t xml:space="preserve"> </w:t>
      </w:r>
      <w:r w:rsidR="00860A0E" w:rsidRPr="00843749">
        <w:rPr>
          <w:color w:val="auto"/>
        </w:rPr>
        <w:t>округа</w:t>
      </w:r>
      <w:r w:rsidR="005D4CEC">
        <w:rPr>
          <w:color w:val="auto"/>
        </w:rPr>
        <w:t xml:space="preserve"> </w:t>
      </w:r>
      <w:r w:rsidRPr="00843749">
        <w:rPr>
          <w:color w:val="auto"/>
        </w:rPr>
        <w:t>в</w:t>
      </w:r>
      <w:r w:rsidR="005D4CEC">
        <w:rPr>
          <w:color w:val="auto"/>
        </w:rPr>
        <w:t xml:space="preserve"> </w:t>
      </w:r>
      <w:r w:rsidRPr="00843749">
        <w:rPr>
          <w:color w:val="auto"/>
        </w:rPr>
        <w:t>целях</w:t>
      </w:r>
      <w:r w:rsidR="005D4CEC">
        <w:rPr>
          <w:color w:val="auto"/>
        </w:rPr>
        <w:t xml:space="preserve"> </w:t>
      </w:r>
      <w:r w:rsidRPr="00843749">
        <w:rPr>
          <w:color w:val="auto"/>
        </w:rPr>
        <w:t>выполнения</w:t>
      </w:r>
      <w:r w:rsidR="005D4CEC">
        <w:rPr>
          <w:color w:val="auto"/>
        </w:rPr>
        <w:t xml:space="preserve"> </w:t>
      </w:r>
      <w:r w:rsidRPr="00843749">
        <w:rPr>
          <w:color w:val="auto"/>
        </w:rPr>
        <w:t>задач,</w:t>
      </w:r>
      <w:r w:rsidR="005D4CEC">
        <w:rPr>
          <w:color w:val="auto"/>
        </w:rPr>
        <w:t xml:space="preserve"> </w:t>
      </w:r>
      <w:r w:rsidRPr="00843749">
        <w:rPr>
          <w:color w:val="auto"/>
        </w:rPr>
        <w:t>определенных</w:t>
      </w:r>
      <w:r w:rsidR="005D4CEC">
        <w:rPr>
          <w:color w:val="auto"/>
        </w:rPr>
        <w:t xml:space="preserve"> </w:t>
      </w:r>
      <w:r w:rsidRPr="00843749">
        <w:rPr>
          <w:color w:val="auto"/>
        </w:rPr>
        <w:t>Стратегией</w:t>
      </w:r>
      <w:r w:rsidR="005D4CEC">
        <w:rPr>
          <w:color w:val="auto"/>
        </w:rPr>
        <w:t xml:space="preserve"> </w:t>
      </w:r>
      <w:r w:rsidRPr="00843749">
        <w:rPr>
          <w:color w:val="auto"/>
        </w:rPr>
        <w:t>социально-экономического</w:t>
      </w:r>
      <w:r w:rsidR="005D4CEC">
        <w:rPr>
          <w:color w:val="auto"/>
        </w:rPr>
        <w:t xml:space="preserve"> </w:t>
      </w:r>
      <w:r w:rsidRPr="00843749">
        <w:rPr>
          <w:color w:val="auto"/>
        </w:rPr>
        <w:t>развития</w:t>
      </w:r>
      <w:r w:rsidR="005D4CEC">
        <w:rPr>
          <w:color w:val="auto"/>
        </w:rPr>
        <w:t xml:space="preserve"> </w:t>
      </w:r>
      <w:r w:rsidR="00C8718E" w:rsidRPr="00843749">
        <w:rPr>
          <w:bCs/>
          <w:color w:val="auto"/>
        </w:rPr>
        <w:t>Кировской</w:t>
      </w:r>
      <w:r w:rsidR="005D4CEC">
        <w:rPr>
          <w:color w:val="auto"/>
        </w:rPr>
        <w:t xml:space="preserve"> </w:t>
      </w:r>
      <w:r w:rsidR="00C8718E" w:rsidRPr="00843749">
        <w:rPr>
          <w:bCs/>
          <w:color w:val="auto"/>
        </w:rPr>
        <w:t>области</w:t>
      </w:r>
      <w:r w:rsidR="005D4CEC">
        <w:rPr>
          <w:color w:val="auto"/>
        </w:rPr>
        <w:t xml:space="preserve"> </w:t>
      </w:r>
      <w:r w:rsidR="00C8718E" w:rsidRPr="00843749">
        <w:rPr>
          <w:color w:val="auto"/>
        </w:rPr>
        <w:t>на</w:t>
      </w:r>
      <w:r w:rsidR="005D4CEC">
        <w:rPr>
          <w:color w:val="auto"/>
        </w:rPr>
        <w:t xml:space="preserve"> </w:t>
      </w:r>
      <w:r w:rsidR="00C8718E" w:rsidRPr="00843749">
        <w:rPr>
          <w:color w:val="auto"/>
        </w:rPr>
        <w:t>период</w:t>
      </w:r>
      <w:r w:rsidR="005D4CEC">
        <w:rPr>
          <w:color w:val="auto"/>
        </w:rPr>
        <w:t xml:space="preserve"> </w:t>
      </w:r>
      <w:r w:rsidR="00C8718E" w:rsidRPr="00843749">
        <w:rPr>
          <w:bCs/>
          <w:color w:val="auto"/>
        </w:rPr>
        <w:t>до</w:t>
      </w:r>
      <w:r w:rsidR="005D4CEC">
        <w:rPr>
          <w:color w:val="auto"/>
        </w:rPr>
        <w:t xml:space="preserve"> </w:t>
      </w:r>
      <w:r w:rsidR="00C8718E" w:rsidRPr="00843749">
        <w:rPr>
          <w:bCs/>
          <w:color w:val="auto"/>
        </w:rPr>
        <w:t>2035</w:t>
      </w:r>
      <w:r w:rsidR="005D4CEC">
        <w:rPr>
          <w:color w:val="auto"/>
        </w:rPr>
        <w:t xml:space="preserve"> </w:t>
      </w:r>
      <w:r w:rsidR="00C8718E" w:rsidRPr="00843749">
        <w:rPr>
          <w:bCs/>
          <w:color w:val="auto"/>
        </w:rPr>
        <w:t>года.</w:t>
      </w:r>
    </w:p>
    <w:p w:rsidR="00996F4C" w:rsidRPr="00843749" w:rsidRDefault="00033760" w:rsidP="00843749">
      <w:pPr>
        <w:pStyle w:val="33"/>
        <w:shd w:val="clear" w:color="auto" w:fill="auto"/>
        <w:spacing w:line="280" w:lineRule="exact"/>
        <w:ind w:right="20" w:firstLine="709"/>
        <w:rPr>
          <w:color w:val="auto"/>
        </w:rPr>
      </w:pPr>
      <w:r w:rsidRPr="00843749">
        <w:rPr>
          <w:color w:val="auto"/>
        </w:rPr>
        <w:t>Стратегия</w:t>
      </w:r>
      <w:r w:rsidR="005D4CEC">
        <w:rPr>
          <w:color w:val="auto"/>
        </w:rPr>
        <w:t xml:space="preserve"> </w:t>
      </w:r>
      <w:r w:rsidRPr="00843749">
        <w:rPr>
          <w:color w:val="auto"/>
        </w:rPr>
        <w:t>уточняет</w:t>
      </w:r>
      <w:r w:rsidR="005D4CEC">
        <w:rPr>
          <w:color w:val="auto"/>
        </w:rPr>
        <w:t xml:space="preserve"> </w:t>
      </w:r>
      <w:r w:rsidRPr="00843749">
        <w:rPr>
          <w:color w:val="auto"/>
        </w:rPr>
        <w:t>систему</w:t>
      </w:r>
      <w:r w:rsidR="005D4CEC">
        <w:rPr>
          <w:color w:val="auto"/>
        </w:rPr>
        <w:t xml:space="preserve"> </w:t>
      </w:r>
      <w:r w:rsidRPr="00843749">
        <w:rPr>
          <w:color w:val="auto"/>
        </w:rPr>
        <w:t>долгосрочных</w:t>
      </w:r>
      <w:r w:rsidR="005D4CEC">
        <w:rPr>
          <w:color w:val="auto"/>
        </w:rPr>
        <w:t xml:space="preserve"> </w:t>
      </w:r>
      <w:r w:rsidRPr="00843749">
        <w:rPr>
          <w:color w:val="auto"/>
        </w:rPr>
        <w:t>целей,</w:t>
      </w:r>
      <w:r w:rsidR="005D4CEC">
        <w:rPr>
          <w:color w:val="auto"/>
        </w:rPr>
        <w:t xml:space="preserve"> </w:t>
      </w:r>
      <w:r w:rsidRPr="00843749">
        <w:rPr>
          <w:color w:val="auto"/>
        </w:rPr>
        <w:t>важнейших</w:t>
      </w:r>
      <w:r w:rsidR="005D4CEC">
        <w:rPr>
          <w:color w:val="auto"/>
        </w:rPr>
        <w:t xml:space="preserve"> </w:t>
      </w:r>
      <w:r w:rsidRPr="00843749">
        <w:rPr>
          <w:color w:val="auto"/>
        </w:rPr>
        <w:t>направлений</w:t>
      </w:r>
      <w:r w:rsidR="005D4CEC">
        <w:rPr>
          <w:color w:val="auto"/>
        </w:rPr>
        <w:t xml:space="preserve"> </w:t>
      </w:r>
      <w:r w:rsidRPr="00843749">
        <w:rPr>
          <w:color w:val="auto"/>
        </w:rPr>
        <w:t>деятельности,</w:t>
      </w:r>
      <w:r w:rsidR="005D4CEC">
        <w:rPr>
          <w:color w:val="auto"/>
        </w:rPr>
        <w:t xml:space="preserve"> </w:t>
      </w:r>
      <w:r w:rsidRPr="00843749">
        <w:rPr>
          <w:color w:val="auto"/>
        </w:rPr>
        <w:t>приоритетов</w:t>
      </w:r>
      <w:r w:rsidR="005D4CEC">
        <w:rPr>
          <w:color w:val="auto"/>
        </w:rPr>
        <w:t xml:space="preserve"> </w:t>
      </w:r>
      <w:r w:rsidRPr="00843749">
        <w:rPr>
          <w:color w:val="auto"/>
        </w:rPr>
        <w:t>социально-экономического</w:t>
      </w:r>
      <w:r w:rsidR="005D4CEC">
        <w:rPr>
          <w:color w:val="auto"/>
        </w:rPr>
        <w:t xml:space="preserve"> </w:t>
      </w:r>
      <w:r w:rsidRPr="00843749">
        <w:rPr>
          <w:color w:val="auto"/>
        </w:rPr>
        <w:t>развития</w:t>
      </w:r>
      <w:r w:rsidR="005D4CEC">
        <w:rPr>
          <w:color w:val="auto"/>
        </w:rPr>
        <w:t xml:space="preserve"> </w:t>
      </w:r>
      <w:r w:rsidR="0076585C" w:rsidRPr="00843749">
        <w:rPr>
          <w:color w:val="auto"/>
        </w:rPr>
        <w:t>Богородского</w:t>
      </w:r>
      <w:r w:rsidR="005D4CEC">
        <w:rPr>
          <w:color w:val="auto"/>
        </w:rPr>
        <w:t xml:space="preserve"> </w:t>
      </w:r>
      <w:r w:rsidR="0076585C" w:rsidRPr="00843749">
        <w:rPr>
          <w:color w:val="auto"/>
        </w:rPr>
        <w:t>муниципального</w:t>
      </w:r>
      <w:r w:rsidR="005D4CEC">
        <w:rPr>
          <w:color w:val="auto"/>
        </w:rPr>
        <w:t xml:space="preserve"> </w:t>
      </w:r>
      <w:r w:rsidR="0076585C" w:rsidRPr="00843749">
        <w:rPr>
          <w:color w:val="auto"/>
        </w:rPr>
        <w:t>округа</w:t>
      </w:r>
      <w:r w:rsidR="005D4CEC">
        <w:rPr>
          <w:color w:val="auto"/>
        </w:rPr>
        <w:t xml:space="preserve"> </w:t>
      </w:r>
      <w:r w:rsidRPr="00843749">
        <w:rPr>
          <w:color w:val="auto"/>
        </w:rPr>
        <w:t>и</w:t>
      </w:r>
      <w:r w:rsidR="005D4CEC">
        <w:rPr>
          <w:color w:val="auto"/>
        </w:rPr>
        <w:t xml:space="preserve"> </w:t>
      </w:r>
      <w:r w:rsidRPr="00843749">
        <w:rPr>
          <w:color w:val="auto"/>
        </w:rPr>
        <w:t>механизмы</w:t>
      </w:r>
      <w:r w:rsidR="005D4CEC">
        <w:rPr>
          <w:color w:val="auto"/>
        </w:rPr>
        <w:t xml:space="preserve"> </w:t>
      </w:r>
      <w:r w:rsidRPr="00843749">
        <w:rPr>
          <w:color w:val="auto"/>
        </w:rPr>
        <w:t>достижения</w:t>
      </w:r>
      <w:r w:rsidR="005D4CEC">
        <w:rPr>
          <w:color w:val="auto"/>
        </w:rPr>
        <w:t xml:space="preserve"> </w:t>
      </w:r>
      <w:r w:rsidRPr="00843749">
        <w:rPr>
          <w:color w:val="auto"/>
        </w:rPr>
        <w:t>намеченных</w:t>
      </w:r>
      <w:r w:rsidR="005D4CEC">
        <w:rPr>
          <w:color w:val="auto"/>
        </w:rPr>
        <w:t xml:space="preserve"> </w:t>
      </w:r>
      <w:r w:rsidRPr="00843749">
        <w:rPr>
          <w:color w:val="auto"/>
        </w:rPr>
        <w:t>целей.</w:t>
      </w:r>
    </w:p>
    <w:p w:rsidR="00996F4C" w:rsidRPr="00843749" w:rsidRDefault="00033760" w:rsidP="00843749">
      <w:pPr>
        <w:pStyle w:val="33"/>
        <w:shd w:val="clear" w:color="auto" w:fill="auto"/>
        <w:spacing w:line="280" w:lineRule="exact"/>
        <w:ind w:right="20" w:firstLine="709"/>
        <w:rPr>
          <w:color w:val="auto"/>
        </w:rPr>
      </w:pPr>
      <w:r w:rsidRPr="00843749">
        <w:rPr>
          <w:color w:val="auto"/>
        </w:rPr>
        <w:t>На</w:t>
      </w:r>
      <w:r w:rsidR="005D4CEC">
        <w:rPr>
          <w:color w:val="auto"/>
        </w:rPr>
        <w:t xml:space="preserve"> </w:t>
      </w:r>
      <w:r w:rsidRPr="00843749">
        <w:rPr>
          <w:color w:val="auto"/>
        </w:rPr>
        <w:t>основании</w:t>
      </w:r>
      <w:r w:rsidR="005D4CEC">
        <w:rPr>
          <w:color w:val="auto"/>
        </w:rPr>
        <w:t xml:space="preserve"> </w:t>
      </w:r>
      <w:r w:rsidRPr="00843749">
        <w:rPr>
          <w:color w:val="auto"/>
        </w:rPr>
        <w:t>анализа</w:t>
      </w:r>
      <w:r w:rsidR="005D4CEC">
        <w:rPr>
          <w:color w:val="auto"/>
        </w:rPr>
        <w:t xml:space="preserve"> </w:t>
      </w:r>
      <w:r w:rsidRPr="00843749">
        <w:rPr>
          <w:color w:val="auto"/>
        </w:rPr>
        <w:t>Стратегии</w:t>
      </w:r>
      <w:r w:rsidR="005D4CEC">
        <w:rPr>
          <w:color w:val="auto"/>
        </w:rPr>
        <w:t xml:space="preserve"> </w:t>
      </w:r>
      <w:r w:rsidRPr="00843749">
        <w:rPr>
          <w:color w:val="auto"/>
        </w:rPr>
        <w:t>социально</w:t>
      </w:r>
      <w:r w:rsidR="005D4CEC">
        <w:rPr>
          <w:color w:val="auto"/>
        </w:rPr>
        <w:t xml:space="preserve"> </w:t>
      </w:r>
      <w:r w:rsidRPr="00843749">
        <w:rPr>
          <w:color w:val="auto"/>
        </w:rPr>
        <w:t>экономического</w:t>
      </w:r>
      <w:r w:rsidR="005D4CEC">
        <w:rPr>
          <w:color w:val="auto"/>
        </w:rPr>
        <w:t xml:space="preserve"> </w:t>
      </w:r>
      <w:r w:rsidRPr="00843749">
        <w:rPr>
          <w:color w:val="auto"/>
        </w:rPr>
        <w:t>развития</w:t>
      </w:r>
      <w:r w:rsidR="005D4CEC">
        <w:rPr>
          <w:color w:val="auto"/>
        </w:rPr>
        <w:t xml:space="preserve"> </w:t>
      </w:r>
      <w:r w:rsidR="003F44D1" w:rsidRPr="00843749">
        <w:rPr>
          <w:bCs/>
          <w:color w:val="auto"/>
        </w:rPr>
        <w:t>Кировской</w:t>
      </w:r>
      <w:r w:rsidR="005D4CEC">
        <w:rPr>
          <w:color w:val="auto"/>
        </w:rPr>
        <w:t xml:space="preserve"> </w:t>
      </w:r>
      <w:r w:rsidR="003F44D1" w:rsidRPr="00843749">
        <w:rPr>
          <w:bCs/>
          <w:color w:val="auto"/>
        </w:rPr>
        <w:t>области</w:t>
      </w:r>
      <w:r w:rsidR="005D4CEC">
        <w:rPr>
          <w:color w:val="auto"/>
        </w:rPr>
        <w:t xml:space="preserve"> </w:t>
      </w:r>
      <w:r w:rsidR="003F44D1" w:rsidRPr="00843749">
        <w:rPr>
          <w:color w:val="auto"/>
        </w:rPr>
        <w:t>на</w:t>
      </w:r>
      <w:r w:rsidR="005D4CEC">
        <w:rPr>
          <w:color w:val="auto"/>
        </w:rPr>
        <w:t xml:space="preserve"> </w:t>
      </w:r>
      <w:r w:rsidR="003F44D1" w:rsidRPr="00843749">
        <w:rPr>
          <w:color w:val="auto"/>
        </w:rPr>
        <w:t>период</w:t>
      </w:r>
      <w:r w:rsidR="005D4CEC">
        <w:rPr>
          <w:color w:val="auto"/>
        </w:rPr>
        <w:t xml:space="preserve"> </w:t>
      </w:r>
      <w:r w:rsidR="003F44D1" w:rsidRPr="00843749">
        <w:rPr>
          <w:bCs/>
          <w:color w:val="auto"/>
        </w:rPr>
        <w:t>до</w:t>
      </w:r>
      <w:r w:rsidR="005D4CEC">
        <w:rPr>
          <w:color w:val="auto"/>
        </w:rPr>
        <w:t xml:space="preserve"> </w:t>
      </w:r>
      <w:r w:rsidR="003F44D1" w:rsidRPr="00843749">
        <w:rPr>
          <w:bCs/>
          <w:color w:val="auto"/>
        </w:rPr>
        <w:t>2035</w:t>
      </w:r>
      <w:r w:rsidR="005D4CEC">
        <w:rPr>
          <w:color w:val="auto"/>
        </w:rPr>
        <w:t xml:space="preserve"> </w:t>
      </w:r>
      <w:r w:rsidR="003F44D1" w:rsidRPr="00843749">
        <w:rPr>
          <w:bCs/>
          <w:color w:val="auto"/>
        </w:rPr>
        <w:t>года</w:t>
      </w:r>
      <w:r w:rsidRPr="00843749">
        <w:rPr>
          <w:color w:val="auto"/>
        </w:rPr>
        <w:t>,</w:t>
      </w:r>
      <w:r w:rsidR="005D4CEC">
        <w:rPr>
          <w:color w:val="auto"/>
        </w:rPr>
        <w:t xml:space="preserve"> </w:t>
      </w:r>
      <w:r w:rsidR="003F44D1" w:rsidRPr="00843749">
        <w:rPr>
          <w:color w:val="auto"/>
          <w:shd w:val="clear" w:color="auto" w:fill="FFFFFF"/>
        </w:rPr>
        <w:t>Программа</w:t>
      </w:r>
      <w:r w:rsidR="005D4CEC">
        <w:rPr>
          <w:color w:val="auto"/>
          <w:shd w:val="clear" w:color="auto" w:fill="FFFFFF"/>
        </w:rPr>
        <w:t xml:space="preserve"> </w:t>
      </w:r>
      <w:r w:rsidR="003F44D1" w:rsidRPr="00843749">
        <w:rPr>
          <w:color w:val="auto"/>
          <w:shd w:val="clear" w:color="auto" w:fill="FFFFFF"/>
        </w:rPr>
        <w:t>«Социально-экономическое</w:t>
      </w:r>
      <w:r w:rsidR="005D4CEC">
        <w:rPr>
          <w:color w:val="auto"/>
          <w:shd w:val="clear" w:color="auto" w:fill="FFFFFF"/>
        </w:rPr>
        <w:t xml:space="preserve"> </w:t>
      </w:r>
      <w:r w:rsidR="003F44D1" w:rsidRPr="00843749">
        <w:rPr>
          <w:color w:val="auto"/>
          <w:shd w:val="clear" w:color="auto" w:fill="FFFFFF"/>
        </w:rPr>
        <w:t>развитие</w:t>
      </w:r>
      <w:r w:rsidR="005D4CEC">
        <w:rPr>
          <w:color w:val="auto"/>
          <w:shd w:val="clear" w:color="auto" w:fill="FFFFFF"/>
        </w:rPr>
        <w:t xml:space="preserve"> </w:t>
      </w:r>
      <w:r w:rsidR="003F44D1" w:rsidRPr="00843749">
        <w:rPr>
          <w:color w:val="auto"/>
          <w:shd w:val="clear" w:color="auto" w:fill="FFFFFF"/>
        </w:rPr>
        <w:t>муниципального</w:t>
      </w:r>
      <w:r w:rsidR="005D4CEC">
        <w:rPr>
          <w:color w:val="auto"/>
          <w:shd w:val="clear" w:color="auto" w:fill="FFFFFF"/>
        </w:rPr>
        <w:t xml:space="preserve"> </w:t>
      </w:r>
      <w:r w:rsidR="003F44D1" w:rsidRPr="00843749">
        <w:rPr>
          <w:color w:val="auto"/>
          <w:shd w:val="clear" w:color="auto" w:fill="FFFFFF"/>
        </w:rPr>
        <w:t>образования</w:t>
      </w:r>
      <w:r w:rsidR="005D4CEC">
        <w:rPr>
          <w:color w:val="auto"/>
          <w:shd w:val="clear" w:color="auto" w:fill="FFFFFF"/>
        </w:rPr>
        <w:t xml:space="preserve"> </w:t>
      </w:r>
      <w:r w:rsidR="003F44D1" w:rsidRPr="00843749">
        <w:rPr>
          <w:color w:val="auto"/>
          <w:shd w:val="clear" w:color="auto" w:fill="FFFFFF"/>
        </w:rPr>
        <w:t>Богородский</w:t>
      </w:r>
      <w:r w:rsidR="005D4CEC">
        <w:rPr>
          <w:color w:val="auto"/>
          <w:shd w:val="clear" w:color="auto" w:fill="FFFFFF"/>
        </w:rPr>
        <w:t xml:space="preserve"> </w:t>
      </w:r>
      <w:r w:rsidR="003F44D1" w:rsidRPr="00843749">
        <w:rPr>
          <w:color w:val="auto"/>
          <w:shd w:val="clear" w:color="auto" w:fill="FFFFFF"/>
        </w:rPr>
        <w:t>муниципальный</w:t>
      </w:r>
      <w:r w:rsidR="005D4CEC">
        <w:rPr>
          <w:color w:val="auto"/>
          <w:shd w:val="clear" w:color="auto" w:fill="FFFFFF"/>
        </w:rPr>
        <w:t xml:space="preserve"> </w:t>
      </w:r>
      <w:r w:rsidR="003F44D1" w:rsidRPr="00843749">
        <w:rPr>
          <w:color w:val="auto"/>
          <w:shd w:val="clear" w:color="auto" w:fill="FFFFFF"/>
        </w:rPr>
        <w:t>район</w:t>
      </w:r>
      <w:r w:rsidR="005D4CEC">
        <w:rPr>
          <w:color w:val="auto"/>
          <w:shd w:val="clear" w:color="auto" w:fill="FFFFFF"/>
        </w:rPr>
        <w:t xml:space="preserve"> </w:t>
      </w:r>
      <w:r w:rsidR="003F44D1" w:rsidRPr="00843749">
        <w:rPr>
          <w:color w:val="auto"/>
          <w:shd w:val="clear" w:color="auto" w:fill="FFFFFF"/>
        </w:rPr>
        <w:t>Кировской</w:t>
      </w:r>
      <w:r w:rsidR="005D4CEC">
        <w:rPr>
          <w:color w:val="auto"/>
          <w:shd w:val="clear" w:color="auto" w:fill="FFFFFF"/>
        </w:rPr>
        <w:t xml:space="preserve"> </w:t>
      </w:r>
      <w:r w:rsidR="003F44D1" w:rsidRPr="00843749">
        <w:rPr>
          <w:color w:val="auto"/>
          <w:shd w:val="clear" w:color="auto" w:fill="FFFFFF"/>
        </w:rPr>
        <w:t>области»</w:t>
      </w:r>
      <w:r w:rsidR="005D4CEC">
        <w:rPr>
          <w:color w:val="auto"/>
          <w:shd w:val="clear" w:color="auto" w:fill="FFFFFF"/>
        </w:rPr>
        <w:t xml:space="preserve"> </w:t>
      </w:r>
      <w:r w:rsidR="003F44D1" w:rsidRPr="00843749">
        <w:rPr>
          <w:color w:val="auto"/>
          <w:shd w:val="clear" w:color="auto" w:fill="FFFFFF"/>
        </w:rPr>
        <w:t>на</w:t>
      </w:r>
      <w:r w:rsidR="005D4CEC">
        <w:rPr>
          <w:color w:val="auto"/>
          <w:shd w:val="clear" w:color="auto" w:fill="FFFFFF"/>
        </w:rPr>
        <w:t xml:space="preserve"> </w:t>
      </w:r>
      <w:r w:rsidR="003F44D1" w:rsidRPr="00843749">
        <w:rPr>
          <w:color w:val="auto"/>
          <w:shd w:val="clear" w:color="auto" w:fill="FFFFFF"/>
        </w:rPr>
        <w:t>2016-2024</w:t>
      </w:r>
      <w:r w:rsidR="005D4CEC">
        <w:rPr>
          <w:color w:val="auto"/>
          <w:shd w:val="clear" w:color="auto" w:fill="FFFFFF"/>
        </w:rPr>
        <w:t xml:space="preserve"> </w:t>
      </w:r>
      <w:r w:rsidR="003F44D1" w:rsidRPr="00843749">
        <w:rPr>
          <w:color w:val="auto"/>
          <w:shd w:val="clear" w:color="auto" w:fill="FFFFFF"/>
        </w:rPr>
        <w:t>годы»</w:t>
      </w:r>
      <w:r w:rsidR="005D4CEC">
        <w:rPr>
          <w:color w:val="auto"/>
          <w:shd w:val="clear" w:color="auto" w:fill="FFFFFF"/>
        </w:rPr>
        <w:t xml:space="preserve"> </w:t>
      </w:r>
      <w:r w:rsidRPr="00843749">
        <w:rPr>
          <w:color w:val="auto"/>
        </w:rPr>
        <w:t>и</w:t>
      </w:r>
      <w:r w:rsidR="005D4CEC">
        <w:rPr>
          <w:color w:val="auto"/>
        </w:rPr>
        <w:t xml:space="preserve"> </w:t>
      </w:r>
      <w:r w:rsidRPr="00843749">
        <w:rPr>
          <w:color w:val="auto"/>
        </w:rPr>
        <w:t>плановый</w:t>
      </w:r>
      <w:r w:rsidR="005D4CEC">
        <w:rPr>
          <w:color w:val="auto"/>
        </w:rPr>
        <w:t xml:space="preserve"> </w:t>
      </w:r>
      <w:r w:rsidRPr="00843749">
        <w:rPr>
          <w:color w:val="auto"/>
        </w:rPr>
        <w:t>период</w:t>
      </w:r>
      <w:r w:rsidR="005D4CEC">
        <w:rPr>
          <w:color w:val="auto"/>
        </w:rPr>
        <w:t xml:space="preserve"> </w:t>
      </w:r>
      <w:r w:rsidRPr="00843749">
        <w:rPr>
          <w:color w:val="auto"/>
        </w:rPr>
        <w:t>определены</w:t>
      </w:r>
      <w:r w:rsidR="005D4CEC">
        <w:rPr>
          <w:color w:val="auto"/>
        </w:rPr>
        <w:t xml:space="preserve"> </w:t>
      </w:r>
      <w:r w:rsidRPr="00843749">
        <w:rPr>
          <w:color w:val="auto"/>
        </w:rPr>
        <w:t>направления</w:t>
      </w:r>
      <w:r w:rsidR="005D4CEC">
        <w:rPr>
          <w:color w:val="auto"/>
        </w:rPr>
        <w:t xml:space="preserve"> </w:t>
      </w:r>
      <w:r w:rsidRPr="00843749">
        <w:rPr>
          <w:color w:val="auto"/>
        </w:rPr>
        <w:t>и</w:t>
      </w:r>
      <w:r w:rsidR="005D4CEC">
        <w:rPr>
          <w:color w:val="auto"/>
        </w:rPr>
        <w:t xml:space="preserve"> </w:t>
      </w:r>
      <w:r w:rsidRPr="00843749">
        <w:rPr>
          <w:color w:val="auto"/>
        </w:rPr>
        <w:t>выявлены</w:t>
      </w:r>
      <w:r w:rsidR="005D4CEC">
        <w:rPr>
          <w:color w:val="auto"/>
        </w:rPr>
        <w:t xml:space="preserve"> </w:t>
      </w:r>
      <w:r w:rsidRPr="00843749">
        <w:rPr>
          <w:color w:val="auto"/>
        </w:rPr>
        <w:t>необходимые</w:t>
      </w:r>
      <w:r w:rsidR="005D4CEC">
        <w:rPr>
          <w:color w:val="auto"/>
        </w:rPr>
        <w:t xml:space="preserve"> </w:t>
      </w:r>
      <w:r w:rsidRPr="00843749">
        <w:rPr>
          <w:color w:val="auto"/>
        </w:rPr>
        <w:t>расчетные</w:t>
      </w:r>
      <w:r w:rsidR="005D4CEC">
        <w:rPr>
          <w:color w:val="auto"/>
        </w:rPr>
        <w:t xml:space="preserve"> </w:t>
      </w:r>
      <w:r w:rsidRPr="00843749">
        <w:rPr>
          <w:color w:val="auto"/>
        </w:rPr>
        <w:t>показатели,</w:t>
      </w:r>
      <w:r w:rsidR="005D4CEC">
        <w:rPr>
          <w:color w:val="auto"/>
        </w:rPr>
        <w:t xml:space="preserve"> </w:t>
      </w:r>
      <w:r w:rsidRPr="00843749">
        <w:rPr>
          <w:color w:val="auto"/>
        </w:rPr>
        <w:t>приведенные</w:t>
      </w:r>
      <w:r w:rsidR="005D4CEC">
        <w:rPr>
          <w:color w:val="auto"/>
        </w:rPr>
        <w:t xml:space="preserve"> </w:t>
      </w:r>
      <w:r w:rsidRPr="00843749">
        <w:rPr>
          <w:color w:val="auto"/>
        </w:rPr>
        <w:t>в</w:t>
      </w:r>
      <w:r w:rsidR="005D4CEC">
        <w:rPr>
          <w:color w:val="auto"/>
        </w:rPr>
        <w:t xml:space="preserve"> </w:t>
      </w:r>
      <w:r w:rsidRPr="00843749">
        <w:rPr>
          <w:color w:val="auto"/>
        </w:rPr>
        <w:t>соответствующих</w:t>
      </w:r>
      <w:r w:rsidR="005D4CEC">
        <w:rPr>
          <w:color w:val="auto"/>
        </w:rPr>
        <w:t xml:space="preserve"> </w:t>
      </w:r>
      <w:r w:rsidRPr="00843749">
        <w:rPr>
          <w:color w:val="auto"/>
        </w:rPr>
        <w:t>разделах</w:t>
      </w:r>
      <w:r w:rsidR="005D4CEC">
        <w:rPr>
          <w:color w:val="auto"/>
        </w:rPr>
        <w:t xml:space="preserve"> </w:t>
      </w:r>
      <w:r w:rsidRPr="00843749">
        <w:rPr>
          <w:color w:val="auto"/>
        </w:rPr>
        <w:t>нормативов</w:t>
      </w:r>
      <w:r w:rsidR="005D4CEC">
        <w:rPr>
          <w:color w:val="auto"/>
        </w:rPr>
        <w:t xml:space="preserve"> </w:t>
      </w:r>
      <w:r w:rsidRPr="00843749">
        <w:rPr>
          <w:color w:val="auto"/>
        </w:rPr>
        <w:t>градостроительного</w:t>
      </w:r>
      <w:r w:rsidR="005D4CEC">
        <w:rPr>
          <w:color w:val="auto"/>
        </w:rPr>
        <w:t xml:space="preserve"> </w:t>
      </w:r>
      <w:r w:rsidRPr="00843749">
        <w:rPr>
          <w:color w:val="auto"/>
        </w:rPr>
        <w:t>проектирования</w:t>
      </w:r>
      <w:r w:rsidR="005D4CEC">
        <w:rPr>
          <w:color w:val="auto"/>
        </w:rPr>
        <w:t xml:space="preserve"> </w:t>
      </w:r>
      <w:r w:rsidR="003F44D1" w:rsidRPr="00843749">
        <w:rPr>
          <w:color w:val="auto"/>
        </w:rPr>
        <w:t>муниципального</w:t>
      </w:r>
      <w:r w:rsidR="005D4CEC">
        <w:rPr>
          <w:color w:val="auto"/>
        </w:rPr>
        <w:t xml:space="preserve"> </w:t>
      </w:r>
      <w:r w:rsidR="003F44D1" w:rsidRPr="00843749">
        <w:rPr>
          <w:color w:val="auto"/>
        </w:rPr>
        <w:t>округа</w:t>
      </w:r>
      <w:r w:rsidRPr="00843749">
        <w:rPr>
          <w:color w:val="auto"/>
        </w:rPr>
        <w:t>.</w:t>
      </w:r>
    </w:p>
    <w:p w:rsidR="003F44D1" w:rsidRDefault="003F44D1" w:rsidP="0076585C">
      <w:pPr>
        <w:pStyle w:val="33"/>
        <w:shd w:val="clear" w:color="auto" w:fill="auto"/>
        <w:spacing w:line="274" w:lineRule="exact"/>
        <w:ind w:left="20" w:right="20" w:firstLine="700"/>
      </w:pPr>
    </w:p>
    <w:p w:rsidR="00996F4C" w:rsidRDefault="00033760" w:rsidP="00526EFC">
      <w:pPr>
        <w:pStyle w:val="24"/>
        <w:numPr>
          <w:ilvl w:val="0"/>
          <w:numId w:val="18"/>
        </w:numPr>
        <w:shd w:val="clear" w:color="auto" w:fill="auto"/>
        <w:tabs>
          <w:tab w:val="left" w:pos="1018"/>
        </w:tabs>
        <w:spacing w:before="0" w:after="262" w:line="210" w:lineRule="exact"/>
        <w:ind w:left="20" w:firstLine="700"/>
      </w:pPr>
      <w:bookmarkStart w:id="47" w:name="bookmark56"/>
      <w:r>
        <w:t>Перечень нормативов и нормативно-технических документов</w:t>
      </w:r>
      <w:bookmarkEnd w:id="47"/>
    </w:p>
    <w:p w:rsidR="00996F4C" w:rsidRDefault="00033760" w:rsidP="00DC19C7">
      <w:pPr>
        <w:pStyle w:val="24"/>
        <w:shd w:val="clear" w:color="auto" w:fill="auto"/>
        <w:spacing w:before="0" w:after="0"/>
        <w:ind w:left="20" w:firstLine="700"/>
      </w:pPr>
      <w:bookmarkStart w:id="48" w:name="bookmark57"/>
      <w:r>
        <w:t>Кодексы Российской Федерации</w:t>
      </w:r>
      <w:bookmarkEnd w:id="48"/>
    </w:p>
    <w:p w:rsidR="005D4CEC" w:rsidRDefault="00033760" w:rsidP="005D4CEC">
      <w:pPr>
        <w:spacing w:line="280" w:lineRule="exact"/>
        <w:ind w:left="851" w:hanging="142"/>
        <w:rPr>
          <w:rFonts w:ascii="Times New Roman" w:hAnsi="Times New Roman" w:cs="Times New Roman"/>
          <w:sz w:val="21"/>
          <w:szCs w:val="21"/>
        </w:rPr>
      </w:pPr>
      <w:r w:rsidRPr="005D4CEC">
        <w:rPr>
          <w:rFonts w:ascii="Times New Roman" w:hAnsi="Times New Roman" w:cs="Times New Roman"/>
          <w:sz w:val="21"/>
          <w:szCs w:val="21"/>
        </w:rPr>
        <w:t>Градостроительный кодекс Российской Федерации от 29 декабря 2004 года № 190-ФЗ</w:t>
      </w:r>
    </w:p>
    <w:p w:rsidR="005D4CEC" w:rsidRPr="005D4CEC" w:rsidRDefault="00033760" w:rsidP="005D4CEC">
      <w:pPr>
        <w:spacing w:line="280" w:lineRule="exact"/>
        <w:ind w:left="851" w:hanging="142"/>
        <w:rPr>
          <w:rFonts w:ascii="Times New Roman" w:hAnsi="Times New Roman" w:cs="Times New Roman"/>
          <w:sz w:val="21"/>
          <w:szCs w:val="21"/>
        </w:rPr>
      </w:pPr>
      <w:r w:rsidRPr="005D4CEC">
        <w:rPr>
          <w:rFonts w:ascii="Times New Roman" w:hAnsi="Times New Roman" w:cs="Times New Roman"/>
          <w:sz w:val="21"/>
          <w:szCs w:val="21"/>
        </w:rPr>
        <w:t>Гражданский кодекс Российской Федерации, часть I, от 30 ноября 1994 года № 51-ФЗ</w:t>
      </w:r>
    </w:p>
    <w:p w:rsidR="005D4CEC" w:rsidRPr="005D4CEC" w:rsidRDefault="00033760" w:rsidP="005D4CEC">
      <w:pPr>
        <w:spacing w:line="280" w:lineRule="exact"/>
        <w:ind w:left="851" w:hanging="142"/>
        <w:rPr>
          <w:rFonts w:ascii="Times New Roman" w:hAnsi="Times New Roman" w:cs="Times New Roman"/>
          <w:sz w:val="21"/>
          <w:szCs w:val="21"/>
        </w:rPr>
      </w:pPr>
      <w:r w:rsidRPr="005D4CEC">
        <w:rPr>
          <w:rFonts w:ascii="Times New Roman" w:hAnsi="Times New Roman" w:cs="Times New Roman"/>
          <w:sz w:val="21"/>
          <w:szCs w:val="21"/>
        </w:rPr>
        <w:t xml:space="preserve">Жилищный кодекс Российской Федерации от 29 декабря 2004 года № 188-ФЗ </w:t>
      </w:r>
    </w:p>
    <w:p w:rsidR="005D4CEC" w:rsidRPr="005D4CEC" w:rsidRDefault="00033760" w:rsidP="005D4CEC">
      <w:pPr>
        <w:spacing w:line="280" w:lineRule="exact"/>
        <w:ind w:left="851" w:hanging="142"/>
        <w:rPr>
          <w:rFonts w:ascii="Times New Roman" w:hAnsi="Times New Roman" w:cs="Times New Roman"/>
          <w:sz w:val="21"/>
          <w:szCs w:val="21"/>
        </w:rPr>
      </w:pPr>
      <w:r w:rsidRPr="005D4CEC">
        <w:rPr>
          <w:rFonts w:ascii="Times New Roman" w:hAnsi="Times New Roman" w:cs="Times New Roman"/>
          <w:sz w:val="21"/>
          <w:szCs w:val="21"/>
        </w:rPr>
        <w:t>Земельный кодекс Российской Федерации от 25 октября 2001 года № 136-ФЗ</w:t>
      </w:r>
    </w:p>
    <w:p w:rsidR="005D4CEC" w:rsidRPr="005D4CEC" w:rsidRDefault="00033760" w:rsidP="005D4CEC">
      <w:pPr>
        <w:spacing w:line="280" w:lineRule="exact"/>
        <w:ind w:left="851" w:hanging="142"/>
        <w:rPr>
          <w:rFonts w:ascii="Times New Roman" w:hAnsi="Times New Roman" w:cs="Times New Roman"/>
          <w:sz w:val="21"/>
          <w:szCs w:val="21"/>
        </w:rPr>
      </w:pPr>
      <w:r w:rsidRPr="005D4CEC">
        <w:rPr>
          <w:rFonts w:ascii="Times New Roman" w:hAnsi="Times New Roman" w:cs="Times New Roman"/>
          <w:sz w:val="21"/>
          <w:szCs w:val="21"/>
        </w:rPr>
        <w:t>Водный кодекс Российской Федерации от 3 июня 2006 года № 74-ФЗ</w:t>
      </w:r>
    </w:p>
    <w:p w:rsidR="00996F4C" w:rsidRDefault="00033760" w:rsidP="005D4CEC">
      <w:pPr>
        <w:spacing w:line="280" w:lineRule="exact"/>
        <w:ind w:left="851" w:hanging="142"/>
        <w:rPr>
          <w:rFonts w:ascii="Times New Roman" w:hAnsi="Times New Roman" w:cs="Times New Roman"/>
          <w:sz w:val="21"/>
          <w:szCs w:val="21"/>
        </w:rPr>
      </w:pPr>
      <w:r w:rsidRPr="005D4CEC">
        <w:rPr>
          <w:rFonts w:ascii="Times New Roman" w:hAnsi="Times New Roman" w:cs="Times New Roman"/>
          <w:sz w:val="21"/>
          <w:szCs w:val="21"/>
        </w:rPr>
        <w:t>Лесной кодекс Российской Федерации от 4 декабря 2006 года № 200-ФЗ</w:t>
      </w:r>
    </w:p>
    <w:p w:rsidR="002D3F05" w:rsidRPr="005D4CEC" w:rsidRDefault="002D3F05" w:rsidP="005D4CEC">
      <w:pPr>
        <w:spacing w:line="280" w:lineRule="exact"/>
        <w:ind w:left="851" w:hanging="142"/>
        <w:rPr>
          <w:rFonts w:ascii="Times New Roman" w:hAnsi="Times New Roman" w:cs="Times New Roman"/>
          <w:sz w:val="21"/>
          <w:szCs w:val="21"/>
        </w:rPr>
      </w:pPr>
    </w:p>
    <w:p w:rsidR="00996F4C" w:rsidRDefault="00033760" w:rsidP="00DC19C7">
      <w:pPr>
        <w:pStyle w:val="24"/>
        <w:shd w:val="clear" w:color="auto" w:fill="auto"/>
        <w:spacing w:before="0" w:after="0"/>
        <w:ind w:left="20" w:firstLine="700"/>
      </w:pPr>
      <w:bookmarkStart w:id="49" w:name="bookmark58"/>
      <w:r>
        <w:t>Федеральные законы</w:t>
      </w:r>
      <w:bookmarkEnd w:id="49"/>
    </w:p>
    <w:p w:rsidR="00996F4C" w:rsidRDefault="00033760" w:rsidP="00DC19C7">
      <w:pPr>
        <w:pStyle w:val="33"/>
        <w:shd w:val="clear" w:color="auto" w:fill="auto"/>
        <w:spacing w:line="274" w:lineRule="exact"/>
        <w:ind w:left="20" w:right="20" w:firstLine="700"/>
      </w:pPr>
      <w:r>
        <w:t>Федеральный закон от 21 декабря 1994 года № 68-ФЗ «О защите населения и территорий от чрезвычайных ситуаций природного и техногенного характера»</w:t>
      </w:r>
    </w:p>
    <w:p w:rsidR="00996F4C" w:rsidRDefault="00033760" w:rsidP="00DC19C7">
      <w:pPr>
        <w:pStyle w:val="33"/>
        <w:shd w:val="clear" w:color="auto" w:fill="auto"/>
        <w:spacing w:line="274" w:lineRule="exact"/>
        <w:ind w:left="20" w:right="20" w:firstLine="700"/>
        <w:jc w:val="left"/>
      </w:pPr>
      <w:r>
        <w:t>Федеральный закон от 21 декабря 1994 года № 69-ФЗ «О пожарной безопасности» Федеральный закон от 14 марта 1995 года № 33-ФЗ «Об особо охраняемых природных территориях»</w:t>
      </w:r>
    </w:p>
    <w:p w:rsidR="00996F4C" w:rsidRDefault="00033760" w:rsidP="00DC19C7">
      <w:pPr>
        <w:pStyle w:val="33"/>
        <w:shd w:val="clear" w:color="auto" w:fill="auto"/>
        <w:spacing w:line="274" w:lineRule="exact"/>
        <w:ind w:left="20" w:right="20" w:firstLine="700"/>
      </w:pPr>
      <w:r>
        <w:t>Федеральный закон от 24 ноября 1995 года № 181-ФЗ «О социальной защите инвалидов в Российской Федерации»</w:t>
      </w:r>
    </w:p>
    <w:p w:rsidR="00996F4C" w:rsidRDefault="00033760" w:rsidP="00DC19C7">
      <w:pPr>
        <w:pStyle w:val="33"/>
        <w:shd w:val="clear" w:color="auto" w:fill="auto"/>
        <w:spacing w:line="274" w:lineRule="exact"/>
        <w:ind w:left="20" w:right="20" w:firstLine="700"/>
      </w:pPr>
      <w:r>
        <w:t>Федеральный закон от 10 декабря 1995 года № 196-ФЗ «О безопасности дорожного движения»</w:t>
      </w:r>
    </w:p>
    <w:p w:rsidR="00996F4C" w:rsidRDefault="00033760" w:rsidP="00133022">
      <w:pPr>
        <w:pStyle w:val="33"/>
        <w:shd w:val="clear" w:color="auto" w:fill="auto"/>
        <w:spacing w:line="274" w:lineRule="exact"/>
        <w:ind w:left="20" w:right="20" w:firstLine="720"/>
      </w:pPr>
      <w:r>
        <w:t>Федеральный закон от 9 января 1996 года № 3-ФЗ «О радиационной безопасности населения»</w:t>
      </w:r>
    </w:p>
    <w:p w:rsidR="00996F4C" w:rsidRDefault="00033760" w:rsidP="00133022">
      <w:pPr>
        <w:pStyle w:val="33"/>
        <w:shd w:val="clear" w:color="auto" w:fill="auto"/>
        <w:spacing w:line="274" w:lineRule="exact"/>
        <w:ind w:left="20" w:firstLine="720"/>
      </w:pPr>
      <w:r>
        <w:t>Федеральный закон от 12 января 1996 года № 8-ФЗ «О погребении и похоронном</w:t>
      </w:r>
    </w:p>
    <w:p w:rsidR="00996F4C" w:rsidRDefault="00033760" w:rsidP="00133022">
      <w:pPr>
        <w:pStyle w:val="33"/>
        <w:shd w:val="clear" w:color="auto" w:fill="auto"/>
        <w:spacing w:line="274" w:lineRule="exact"/>
        <w:ind w:left="20"/>
        <w:jc w:val="left"/>
      </w:pPr>
      <w:proofErr w:type="gramStart"/>
      <w:r>
        <w:t>деле</w:t>
      </w:r>
      <w:proofErr w:type="gramEnd"/>
      <w:r>
        <w:t>»</w:t>
      </w:r>
    </w:p>
    <w:p w:rsidR="00996F4C" w:rsidRDefault="00033760" w:rsidP="00133022">
      <w:pPr>
        <w:pStyle w:val="33"/>
        <w:shd w:val="clear" w:color="auto" w:fill="auto"/>
        <w:spacing w:line="274" w:lineRule="exact"/>
        <w:ind w:left="20" w:right="20" w:firstLine="720"/>
      </w:pPr>
      <w:r>
        <w:t>Федеральный закон от 21 июля 1997 года № 116-ФЗ «О промышленной безопасности опасных производственных объектов»</w:t>
      </w:r>
    </w:p>
    <w:p w:rsidR="00996F4C" w:rsidRDefault="00033760" w:rsidP="00133022">
      <w:pPr>
        <w:pStyle w:val="33"/>
        <w:shd w:val="clear" w:color="auto" w:fill="auto"/>
        <w:spacing w:line="274" w:lineRule="exact"/>
        <w:ind w:left="20" w:right="20" w:firstLine="720"/>
      </w:pPr>
      <w:r>
        <w:t>Федеральный закон от 15 апреля 1998 года № 66-ФЗ «О садоводческих, огороднических и дачных некоммерческих объединениях граждан»</w:t>
      </w:r>
    </w:p>
    <w:p w:rsidR="00996F4C" w:rsidRDefault="00033760" w:rsidP="00133022">
      <w:pPr>
        <w:pStyle w:val="33"/>
        <w:shd w:val="clear" w:color="auto" w:fill="auto"/>
        <w:spacing w:line="274" w:lineRule="exact"/>
        <w:ind w:left="20" w:right="20" w:firstLine="720"/>
      </w:pPr>
      <w:r>
        <w:t>Федеральный закон от 24 июня 1998 года № 89-ФЗ «Об отходах производства и потребления»</w:t>
      </w:r>
    </w:p>
    <w:p w:rsidR="005D4CEC" w:rsidRDefault="00033760" w:rsidP="0076585C">
      <w:pPr>
        <w:pStyle w:val="33"/>
        <w:shd w:val="clear" w:color="auto" w:fill="auto"/>
        <w:tabs>
          <w:tab w:val="left" w:pos="6830"/>
        </w:tabs>
        <w:spacing w:line="274" w:lineRule="exact"/>
        <w:ind w:left="720" w:right="20"/>
        <w:jc w:val="left"/>
      </w:pPr>
      <w:r>
        <w:t xml:space="preserve">Федеральный закон от 12 февраля 1998 года № 28-ФЗ «О гражданской обороне» </w:t>
      </w:r>
    </w:p>
    <w:p w:rsidR="00996F4C" w:rsidRDefault="00033760" w:rsidP="0076585C">
      <w:pPr>
        <w:pStyle w:val="33"/>
        <w:shd w:val="clear" w:color="auto" w:fill="auto"/>
        <w:tabs>
          <w:tab w:val="left" w:pos="6830"/>
        </w:tabs>
        <w:spacing w:line="274" w:lineRule="exact"/>
        <w:ind w:left="720" w:right="20"/>
        <w:jc w:val="left"/>
      </w:pPr>
      <w:r>
        <w:t>Федеральный закон от 30 марта 1999 года №52-Ф3 «О санитарн</w:t>
      </w:r>
      <w:proofErr w:type="gramStart"/>
      <w:r>
        <w:t>о</w:t>
      </w:r>
      <w:r w:rsidR="0076585C">
        <w:t>-</w:t>
      </w:r>
      <w:proofErr w:type="gramEnd"/>
      <w:r w:rsidR="0076585C">
        <w:t xml:space="preserve"> </w:t>
      </w:r>
      <w:r>
        <w:t>эпидемиологическом благополучии населения»</w:t>
      </w:r>
    </w:p>
    <w:p w:rsidR="00996F4C" w:rsidRDefault="00033760" w:rsidP="00133022">
      <w:pPr>
        <w:pStyle w:val="33"/>
        <w:shd w:val="clear" w:color="auto" w:fill="auto"/>
        <w:spacing w:line="274" w:lineRule="exact"/>
        <w:ind w:left="20" w:right="20" w:firstLine="720"/>
      </w:pPr>
      <w:r>
        <w:t>Федеральный закон от 31 марта 1999 года № 69-ФЗ «О газоснабжении в Российской Федерации»</w:t>
      </w:r>
    </w:p>
    <w:p w:rsidR="00996F4C" w:rsidRDefault="00033760" w:rsidP="0076585C">
      <w:pPr>
        <w:pStyle w:val="33"/>
        <w:shd w:val="clear" w:color="auto" w:fill="auto"/>
        <w:spacing w:line="274" w:lineRule="exact"/>
        <w:ind w:left="20" w:firstLine="720"/>
      </w:pPr>
      <w:r>
        <w:t>Федеральный закон от 10 января 2002 года № 7-ФЗ «Об охране окружающей</w:t>
      </w:r>
      <w:r w:rsidR="0076585C">
        <w:t xml:space="preserve"> </w:t>
      </w:r>
      <w:r>
        <w:t>среды»</w:t>
      </w:r>
    </w:p>
    <w:p w:rsidR="00996F4C" w:rsidRDefault="00033760" w:rsidP="00133022">
      <w:pPr>
        <w:pStyle w:val="33"/>
        <w:shd w:val="clear" w:color="auto" w:fill="auto"/>
        <w:spacing w:line="274" w:lineRule="exact"/>
        <w:ind w:left="20" w:right="20" w:firstLine="720"/>
      </w:pPr>
      <w:r>
        <w:t>Федеральный закон от 25 июня 2002 года № 73-ФЗ «Об объектах культурного наследия (памятниках истории и культуры) народов Российской Федерации»</w:t>
      </w:r>
    </w:p>
    <w:p w:rsidR="00996F4C" w:rsidRDefault="00033760" w:rsidP="00133022">
      <w:pPr>
        <w:pStyle w:val="33"/>
        <w:shd w:val="clear" w:color="auto" w:fill="auto"/>
        <w:spacing w:line="274" w:lineRule="exact"/>
        <w:ind w:left="20" w:right="20" w:firstLine="720"/>
      </w:pPr>
      <w:r>
        <w:t>Федеральный закон от 27 декабря 2002 года № 184-ФЗ «О техническом регулировании»</w:t>
      </w:r>
    </w:p>
    <w:p w:rsidR="005D4CEC" w:rsidRDefault="00033760" w:rsidP="00133022">
      <w:pPr>
        <w:pStyle w:val="33"/>
        <w:shd w:val="clear" w:color="auto" w:fill="auto"/>
        <w:spacing w:line="274" w:lineRule="exact"/>
        <w:ind w:left="20" w:right="20" w:firstLine="720"/>
        <w:jc w:val="left"/>
      </w:pPr>
      <w:r>
        <w:t xml:space="preserve">Федеральный закон от 26 марта 2003 года № 35-ФЗ «Об электроэнергетике» </w:t>
      </w:r>
    </w:p>
    <w:p w:rsidR="00996F4C" w:rsidRDefault="00033760" w:rsidP="00133022">
      <w:pPr>
        <w:pStyle w:val="33"/>
        <w:shd w:val="clear" w:color="auto" w:fill="auto"/>
        <w:spacing w:line="274" w:lineRule="exact"/>
        <w:ind w:left="20" w:right="20" w:firstLine="720"/>
        <w:jc w:val="left"/>
      </w:pPr>
      <w:r>
        <w:t>Федеральный закон от 6 октября 2003 года № 131-ФЗ «Об общих принципах организации местного самоуправления в Российской Федерации»</w:t>
      </w:r>
    </w:p>
    <w:p w:rsidR="00996F4C" w:rsidRDefault="00033760" w:rsidP="00133022">
      <w:pPr>
        <w:pStyle w:val="33"/>
        <w:shd w:val="clear" w:color="auto" w:fill="auto"/>
        <w:spacing w:line="274" w:lineRule="exact"/>
        <w:ind w:left="20" w:right="20" w:firstLine="720"/>
      </w:pPr>
      <w: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4CEC" w:rsidRDefault="00033760" w:rsidP="00133022">
      <w:pPr>
        <w:pStyle w:val="33"/>
        <w:shd w:val="clear" w:color="auto" w:fill="auto"/>
        <w:spacing w:line="274" w:lineRule="exact"/>
        <w:ind w:left="20" w:right="20" w:firstLine="720"/>
        <w:jc w:val="left"/>
      </w:pPr>
      <w:r>
        <w:t xml:space="preserve">Федеральный закон от 4 декабря 2007 № 329-ФЗ «О физической культуре и спорте» </w:t>
      </w:r>
    </w:p>
    <w:p w:rsidR="00996F4C" w:rsidRDefault="00033760" w:rsidP="00133022">
      <w:pPr>
        <w:pStyle w:val="33"/>
        <w:shd w:val="clear" w:color="auto" w:fill="auto"/>
        <w:spacing w:line="274" w:lineRule="exact"/>
        <w:ind w:left="20" w:right="20" w:firstLine="720"/>
        <w:jc w:val="left"/>
      </w:pPr>
      <w:r>
        <w:t>Федеральный закон от 22 июля 2008 года № 123-ФЗ «Технический регламент о требованиях пожарной безопасности»</w:t>
      </w:r>
    </w:p>
    <w:p w:rsidR="00996F4C" w:rsidRDefault="00033760" w:rsidP="00133022">
      <w:pPr>
        <w:pStyle w:val="33"/>
        <w:shd w:val="clear" w:color="auto" w:fill="auto"/>
        <w:spacing w:line="274" w:lineRule="exact"/>
        <w:ind w:left="20" w:right="20" w:firstLine="720"/>
      </w:pPr>
      <w: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96F4C" w:rsidRDefault="00033760" w:rsidP="00133022">
      <w:pPr>
        <w:pStyle w:val="33"/>
        <w:shd w:val="clear" w:color="auto" w:fill="auto"/>
        <w:spacing w:line="274" w:lineRule="exact"/>
        <w:ind w:left="20" w:right="20" w:firstLine="720"/>
      </w:pPr>
      <w:r>
        <w:t>Федеральный закон от 30 декабря 2009 года № 384-ФЗ «Технический регламент о безопасности зданий и сооружений»</w:t>
      </w:r>
    </w:p>
    <w:p w:rsidR="00996F4C" w:rsidRDefault="00033760" w:rsidP="00133022">
      <w:pPr>
        <w:pStyle w:val="33"/>
        <w:shd w:val="clear" w:color="auto" w:fill="auto"/>
        <w:spacing w:line="274" w:lineRule="exact"/>
        <w:ind w:left="20" w:right="20" w:firstLine="720"/>
      </w:pPr>
      <w: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96F4C" w:rsidRDefault="00033760" w:rsidP="00133022">
      <w:pPr>
        <w:pStyle w:val="33"/>
        <w:shd w:val="clear" w:color="auto" w:fill="auto"/>
        <w:spacing w:after="240" w:line="274" w:lineRule="exact"/>
        <w:ind w:left="20" w:right="20" w:firstLine="720"/>
      </w:pPr>
      <w:r>
        <w:t>Федеральный закон от 28 декабря 2013 года № 442-ФЗ «Об основах социального обслуживания граждан в Российской Федерации»</w:t>
      </w:r>
    </w:p>
    <w:p w:rsidR="00996F4C" w:rsidRDefault="00033760" w:rsidP="00133022">
      <w:pPr>
        <w:pStyle w:val="24"/>
        <w:shd w:val="clear" w:color="auto" w:fill="auto"/>
        <w:spacing w:before="0" w:after="0"/>
        <w:ind w:left="20" w:firstLine="720"/>
      </w:pPr>
      <w:bookmarkStart w:id="50" w:name="bookmark59"/>
      <w:r>
        <w:t>Нормативные акты Правительства Российской Федерации</w:t>
      </w:r>
      <w:bookmarkEnd w:id="50"/>
    </w:p>
    <w:p w:rsidR="0076585C" w:rsidRDefault="0076585C" w:rsidP="00133022">
      <w:pPr>
        <w:pStyle w:val="24"/>
        <w:shd w:val="clear" w:color="auto" w:fill="auto"/>
        <w:spacing w:before="0" w:after="0"/>
        <w:ind w:left="20" w:firstLine="720"/>
      </w:pPr>
    </w:p>
    <w:p w:rsidR="00996F4C" w:rsidRDefault="00033760" w:rsidP="00C72DF9">
      <w:pPr>
        <w:pStyle w:val="33"/>
        <w:shd w:val="clear" w:color="auto" w:fill="auto"/>
        <w:spacing w:line="280" w:lineRule="exact"/>
        <w:ind w:left="23" w:firstLine="709"/>
      </w:pPr>
      <w: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996F4C" w:rsidRDefault="00033760" w:rsidP="00C72DF9">
      <w:pPr>
        <w:pStyle w:val="33"/>
        <w:shd w:val="clear" w:color="auto" w:fill="auto"/>
        <w:spacing w:line="280" w:lineRule="exact"/>
        <w:ind w:left="23" w:firstLine="709"/>
      </w:pPr>
      <w:r>
        <w:t>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w:t>
      </w:r>
    </w:p>
    <w:p w:rsidR="00996F4C" w:rsidRDefault="00033760" w:rsidP="00C72DF9">
      <w:pPr>
        <w:pStyle w:val="33"/>
        <w:shd w:val="clear" w:color="auto" w:fill="auto"/>
        <w:spacing w:line="280" w:lineRule="exact"/>
        <w:ind w:left="23" w:firstLine="709"/>
      </w:pPr>
      <w:r>
        <w:t>Постановление Правительства Российской Федерации от 20 ноября 2000 года № 878 «Об утверждении Правил охраны газораспределительных сетей»</w:t>
      </w:r>
    </w:p>
    <w:p w:rsidR="00996F4C" w:rsidRDefault="00033760" w:rsidP="00C72DF9">
      <w:pPr>
        <w:pStyle w:val="33"/>
        <w:shd w:val="clear" w:color="auto" w:fill="auto"/>
        <w:spacing w:line="280" w:lineRule="exact"/>
        <w:ind w:left="23" w:firstLine="709"/>
      </w:pPr>
      <w:r>
        <w:t>Постановление Правительства Российской Федерации от 11 августа 2003 года № 486 «Об утверждении Правил определения размеров земельных участков для</w:t>
      </w:r>
      <w:r w:rsidR="00C72DF9">
        <w:t xml:space="preserve"> </w:t>
      </w:r>
      <w:r>
        <w:t>размещения воздушных линий электропередачи и опор линий связи, обслуживающих электрические сети»</w:t>
      </w:r>
    </w:p>
    <w:p w:rsidR="00996F4C" w:rsidRDefault="00033760" w:rsidP="00C72DF9">
      <w:pPr>
        <w:pStyle w:val="33"/>
        <w:shd w:val="clear" w:color="auto" w:fill="auto"/>
        <w:spacing w:line="280" w:lineRule="exact"/>
        <w:ind w:left="23" w:firstLine="709"/>
      </w:pPr>
      <w:r>
        <w:t>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w:t>
      </w:r>
    </w:p>
    <w:p w:rsidR="00996F4C" w:rsidRDefault="00033760" w:rsidP="00C72DF9">
      <w:pPr>
        <w:pStyle w:val="33"/>
        <w:shd w:val="clear" w:color="auto" w:fill="auto"/>
        <w:spacing w:line="280" w:lineRule="exact"/>
        <w:ind w:left="23" w:firstLine="709"/>
      </w:pPr>
      <w:r>
        <w:t xml:space="preserve">Постановление Правительства Российской Федерации от 20 июня 2006 года № 384 «Об утверждении </w:t>
      </w:r>
      <w:proofErr w:type="gramStart"/>
      <w:r>
        <w:t>Правил определения границ зон охраняемых объектов</w:t>
      </w:r>
      <w:proofErr w:type="gramEnd"/>
      <w:r>
        <w:t xml:space="preserve"> и согласования градостроительных регламентов для таких зон»</w:t>
      </w:r>
    </w:p>
    <w:p w:rsidR="00996F4C" w:rsidRDefault="00033760" w:rsidP="00C72DF9">
      <w:pPr>
        <w:pStyle w:val="33"/>
        <w:shd w:val="clear" w:color="auto" w:fill="auto"/>
        <w:tabs>
          <w:tab w:val="left" w:pos="1249"/>
        </w:tabs>
        <w:spacing w:line="280" w:lineRule="exact"/>
        <w:ind w:left="23" w:firstLine="709"/>
      </w:pPr>
      <w:r>
        <w:t>Постановление Правительства Российской Федерации от 24 февраля 2009 года № 160</w:t>
      </w:r>
      <w:r w:rsidR="00C72DF9">
        <w:t xml:space="preserve"> </w:t>
      </w:r>
      <w:r>
        <w:t>«О порядке установления охранных зон объектов электросетевого хозяйства и</w:t>
      </w:r>
      <w:r w:rsidR="00C72DF9">
        <w:t xml:space="preserve"> </w:t>
      </w:r>
      <w:r>
        <w:t>особых условий использования земельных участков, расположенных в границах таких зон»</w:t>
      </w:r>
    </w:p>
    <w:p w:rsidR="00996F4C" w:rsidRDefault="00033760" w:rsidP="00C72DF9">
      <w:pPr>
        <w:pStyle w:val="33"/>
        <w:shd w:val="clear" w:color="auto" w:fill="auto"/>
        <w:tabs>
          <w:tab w:val="right" w:pos="9409"/>
        </w:tabs>
        <w:spacing w:line="280" w:lineRule="exact"/>
        <w:ind w:left="23" w:firstLine="709"/>
      </w:pPr>
      <w:r>
        <w:t>Постановление Правительства Российской Федерации от 2 сентября 2009 года № 717</w:t>
      </w:r>
      <w:r>
        <w:tab/>
        <w:t>«О нормах отвода земель для размещения автомобильных дорог и (или) объектов</w:t>
      </w:r>
      <w:r w:rsidR="00C72DF9">
        <w:t xml:space="preserve"> </w:t>
      </w:r>
      <w:r>
        <w:t>дорожного сервиса»</w:t>
      </w:r>
    </w:p>
    <w:p w:rsidR="00996F4C" w:rsidRDefault="00033760" w:rsidP="00C72DF9">
      <w:pPr>
        <w:pStyle w:val="33"/>
        <w:shd w:val="clear" w:color="auto" w:fill="auto"/>
        <w:spacing w:line="280" w:lineRule="exact"/>
        <w:ind w:left="23" w:firstLine="709"/>
      </w:pPr>
      <w:r>
        <w:t>Постановление Правительства Российской Федерации от 28 сентября 2009 года № 767 «О классификации автомобильных дорог в Российской Федерации»</w:t>
      </w:r>
    </w:p>
    <w:p w:rsidR="00996F4C" w:rsidRDefault="00033760" w:rsidP="00C72DF9">
      <w:pPr>
        <w:pStyle w:val="33"/>
        <w:shd w:val="clear" w:color="auto" w:fill="auto"/>
        <w:spacing w:line="280" w:lineRule="exact"/>
        <w:ind w:left="23" w:firstLine="709"/>
      </w:pPr>
      <w: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96F4C" w:rsidRDefault="00033760" w:rsidP="00C72DF9">
      <w:pPr>
        <w:pStyle w:val="33"/>
        <w:shd w:val="clear" w:color="auto" w:fill="auto"/>
        <w:tabs>
          <w:tab w:val="right" w:pos="9409"/>
        </w:tabs>
        <w:spacing w:line="280" w:lineRule="exact"/>
        <w:ind w:left="23" w:firstLine="709"/>
      </w:pPr>
      <w:r>
        <w:t>Постановление Правительства Российской Федерации от 25 апреля 2012 года № 390</w:t>
      </w:r>
      <w:r w:rsidR="00C72DF9">
        <w:t xml:space="preserve"> </w:t>
      </w:r>
      <w:r>
        <w:t>«О противопожарно</w:t>
      </w:r>
      <w:r w:rsidR="00C72DF9">
        <w:t>м</w:t>
      </w:r>
      <w:r>
        <w:t xml:space="preserve"> режиме»</w:t>
      </w:r>
    </w:p>
    <w:p w:rsidR="00996F4C" w:rsidRDefault="00033760" w:rsidP="00C72DF9">
      <w:pPr>
        <w:pStyle w:val="33"/>
        <w:shd w:val="clear" w:color="auto" w:fill="auto"/>
        <w:spacing w:line="280" w:lineRule="exact"/>
        <w:ind w:left="23" w:firstLine="709"/>
      </w:pPr>
      <w:r>
        <w:t>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96F4C" w:rsidRDefault="00033760" w:rsidP="00C72DF9">
      <w:pPr>
        <w:pStyle w:val="33"/>
        <w:shd w:val="clear" w:color="auto" w:fill="auto"/>
        <w:spacing w:line="280" w:lineRule="exact"/>
        <w:ind w:left="23" w:firstLine="709"/>
      </w:pPr>
      <w:r>
        <w:t>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газопотребления» (с изменениями от 23 июня 2011 г.)</w:t>
      </w:r>
    </w:p>
    <w:p w:rsidR="00996F4C" w:rsidRDefault="00033760" w:rsidP="00C72DF9">
      <w:pPr>
        <w:pStyle w:val="33"/>
        <w:shd w:val="clear" w:color="auto" w:fill="auto"/>
        <w:spacing w:line="280" w:lineRule="exact"/>
        <w:ind w:left="23" w:firstLine="709"/>
      </w:pPr>
      <w:r>
        <w:t>Распоряжение Правительства Российской Федерации от 3 июля 1996 года № 1063 -</w:t>
      </w:r>
      <w:proofErr w:type="gramStart"/>
      <w:r>
        <w:t>р</w:t>
      </w:r>
      <w:proofErr w:type="gramEnd"/>
      <w:r>
        <w:t xml:space="preserve"> «О социальных нормативах и нормах»</w:t>
      </w:r>
    </w:p>
    <w:p w:rsidR="00996F4C" w:rsidRDefault="00033760" w:rsidP="00C72DF9">
      <w:pPr>
        <w:pStyle w:val="33"/>
        <w:shd w:val="clear" w:color="auto" w:fill="auto"/>
        <w:spacing w:line="280" w:lineRule="exact"/>
        <w:ind w:left="23" w:firstLine="709"/>
      </w:pPr>
      <w:r>
        <w:t>Распоряжение Правительства Российской Федерации от 22 февраля 2008 года № 215-р «О Генеральной схеме размещения объектов электроэнергетики до 2020 года»</w:t>
      </w:r>
    </w:p>
    <w:p w:rsidR="00996F4C" w:rsidRDefault="00033760" w:rsidP="00C72DF9">
      <w:pPr>
        <w:pStyle w:val="33"/>
        <w:shd w:val="clear" w:color="auto" w:fill="auto"/>
        <w:spacing w:line="280" w:lineRule="exact"/>
        <w:ind w:left="23" w:firstLine="709"/>
      </w:pPr>
      <w:r>
        <w:t>Распоряжение Правительства Российской Федерации от 22 ноября 2008 года № 1734-р «О Транспортной стратегии Российской Федерации»</w:t>
      </w:r>
    </w:p>
    <w:p w:rsidR="00996F4C" w:rsidRDefault="00033760" w:rsidP="00C72DF9">
      <w:pPr>
        <w:pStyle w:val="33"/>
        <w:shd w:val="clear" w:color="auto" w:fill="auto"/>
        <w:spacing w:after="240" w:line="280" w:lineRule="exact"/>
        <w:ind w:left="23" w:firstLine="709"/>
      </w:pPr>
      <w:r>
        <w:t>Распоряжение Правительства Российской Федерации от 13 ноября 2009 года № 1715-р «Об Энергетической стратегии России на период до 2030 года»</w:t>
      </w:r>
    </w:p>
    <w:p w:rsidR="00996F4C" w:rsidRDefault="00033760" w:rsidP="00133022">
      <w:pPr>
        <w:pStyle w:val="24"/>
        <w:shd w:val="clear" w:color="auto" w:fill="auto"/>
        <w:spacing w:before="0" w:after="0"/>
        <w:ind w:left="20" w:firstLine="700"/>
      </w:pPr>
      <w:bookmarkStart w:id="51" w:name="bookmark60"/>
      <w:r>
        <w:t>Нормативные акты министерств и ведомств Российской Федерации</w:t>
      </w:r>
      <w:bookmarkEnd w:id="51"/>
    </w:p>
    <w:p w:rsidR="006B7CE0" w:rsidRDefault="006B7CE0" w:rsidP="006B7CE0">
      <w:pPr>
        <w:pStyle w:val="24"/>
        <w:shd w:val="clear" w:color="auto" w:fill="auto"/>
        <w:spacing w:before="0" w:after="0" w:line="280" w:lineRule="exact"/>
        <w:ind w:left="20" w:firstLine="709"/>
        <w:rPr>
          <w:b w:val="0"/>
          <w:bCs w:val="0"/>
        </w:rPr>
      </w:pPr>
      <w:r>
        <w:rPr>
          <w:b w:val="0"/>
          <w:bCs w:val="0"/>
        </w:rPr>
        <w:t xml:space="preserve">Приказ Министерства экономического развития </w:t>
      </w:r>
      <w:r w:rsidRPr="006B7CE0">
        <w:rPr>
          <w:b w:val="0"/>
          <w:bCs w:val="0"/>
        </w:rPr>
        <w:t>Российской Федерации</w:t>
      </w:r>
      <w:r>
        <w:rPr>
          <w:b w:val="0"/>
          <w:bCs w:val="0"/>
        </w:rPr>
        <w:t xml:space="preserve"> от 15.02.2021 № 71 «Об утверждении методических рекомендаций по подготовке нормативов градостроительного проектирования»</w:t>
      </w:r>
    </w:p>
    <w:p w:rsidR="00996F4C" w:rsidRPr="006B7CE0" w:rsidRDefault="00033760" w:rsidP="006B7CE0">
      <w:pPr>
        <w:pStyle w:val="24"/>
        <w:shd w:val="clear" w:color="auto" w:fill="auto"/>
        <w:spacing w:before="0" w:after="0" w:line="280" w:lineRule="exact"/>
        <w:ind w:left="20" w:firstLine="709"/>
        <w:rPr>
          <w:b w:val="0"/>
          <w:bCs w:val="0"/>
        </w:rPr>
      </w:pPr>
      <w:r w:rsidRPr="006B7CE0">
        <w:rPr>
          <w:b w:val="0"/>
          <w:bCs w:val="0"/>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996F4C" w:rsidRDefault="00033760" w:rsidP="006B7CE0">
      <w:pPr>
        <w:pStyle w:val="33"/>
        <w:shd w:val="clear" w:color="auto" w:fill="auto"/>
        <w:spacing w:line="280" w:lineRule="exact"/>
        <w:ind w:left="20" w:right="20" w:firstLine="709"/>
      </w:pPr>
      <w: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8B2E3C" w:rsidRDefault="006B7CE0" w:rsidP="008B2E3C">
      <w:pPr>
        <w:pStyle w:val="33"/>
        <w:shd w:val="clear" w:color="auto" w:fill="auto"/>
        <w:tabs>
          <w:tab w:val="left" w:pos="735"/>
          <w:tab w:val="right" w:pos="9904"/>
        </w:tabs>
        <w:spacing w:line="280" w:lineRule="exact"/>
        <w:ind w:right="20" w:firstLine="709"/>
      </w:pPr>
      <w:r>
        <w:tab/>
      </w:r>
      <w:r w:rsidR="00033760">
        <w:t xml:space="preserve">Приказ Министерства регионального развития </w:t>
      </w:r>
      <w:bookmarkStart w:id="52" w:name="_Hlk75904557"/>
      <w:r w:rsidR="00033760">
        <w:t xml:space="preserve">Российской Федерации </w:t>
      </w:r>
      <w:bookmarkEnd w:id="52"/>
      <w:r w:rsidR="00033760">
        <w:t>от 26 мая</w:t>
      </w:r>
      <w:r>
        <w:t xml:space="preserve"> </w:t>
      </w:r>
      <w:r w:rsidR="00033760">
        <w:t>года № 244 «Об утверждении методических рекомендаций по разработке проектов генеральных планов поселений и городских округов»</w:t>
      </w:r>
    </w:p>
    <w:p w:rsidR="00996F4C" w:rsidRDefault="00033760" w:rsidP="008B2E3C">
      <w:pPr>
        <w:pStyle w:val="33"/>
        <w:shd w:val="clear" w:color="auto" w:fill="auto"/>
        <w:tabs>
          <w:tab w:val="left" w:pos="735"/>
          <w:tab w:val="right" w:pos="9904"/>
        </w:tabs>
        <w:spacing w:line="280" w:lineRule="exact"/>
        <w:ind w:right="23" w:firstLine="709"/>
      </w:pPr>
      <w:r>
        <w:t>Приказ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8B2E3C" w:rsidRDefault="008B2E3C" w:rsidP="008B2E3C">
      <w:pPr>
        <w:pStyle w:val="33"/>
        <w:shd w:val="clear" w:color="auto" w:fill="auto"/>
        <w:tabs>
          <w:tab w:val="left" w:pos="735"/>
          <w:tab w:val="right" w:pos="9904"/>
        </w:tabs>
        <w:spacing w:line="280" w:lineRule="exact"/>
        <w:ind w:right="20" w:firstLine="709"/>
      </w:pPr>
    </w:p>
    <w:p w:rsidR="00996F4C" w:rsidRDefault="00033760" w:rsidP="004329C5">
      <w:pPr>
        <w:pStyle w:val="24"/>
        <w:shd w:val="clear" w:color="auto" w:fill="auto"/>
        <w:spacing w:before="0" w:after="207" w:line="210" w:lineRule="exact"/>
        <w:ind w:left="20" w:firstLine="700"/>
      </w:pPr>
      <w:bookmarkStart w:id="53" w:name="bookmark61"/>
      <w:r>
        <w:t xml:space="preserve">Законодательные и нормативные акты </w:t>
      </w:r>
      <w:r w:rsidR="00332690">
        <w:t>Кировской</w:t>
      </w:r>
      <w:r>
        <w:t xml:space="preserve"> области</w:t>
      </w:r>
      <w:bookmarkEnd w:id="53"/>
    </w:p>
    <w:p w:rsidR="00731C67" w:rsidRDefault="00033760" w:rsidP="00AC5098">
      <w:pPr>
        <w:spacing w:line="280" w:lineRule="exact"/>
        <w:ind w:firstLine="709"/>
        <w:jc w:val="both"/>
        <w:rPr>
          <w:rFonts w:ascii="Times New Roman" w:hAnsi="Times New Roman" w:cs="Times New Roman"/>
          <w:sz w:val="21"/>
          <w:szCs w:val="21"/>
        </w:rPr>
      </w:pPr>
      <w:r w:rsidRPr="00731C67">
        <w:rPr>
          <w:rFonts w:ascii="Times New Roman" w:hAnsi="Times New Roman" w:cs="Times New Roman"/>
          <w:sz w:val="21"/>
          <w:szCs w:val="21"/>
        </w:rPr>
        <w:t xml:space="preserve">Постановление Правительства </w:t>
      </w:r>
      <w:r w:rsidR="00731C67" w:rsidRPr="00731C67">
        <w:rPr>
          <w:rFonts w:ascii="Times New Roman" w:hAnsi="Times New Roman" w:cs="Times New Roman"/>
          <w:sz w:val="21"/>
          <w:szCs w:val="21"/>
        </w:rPr>
        <w:t>Кировс</w:t>
      </w:r>
      <w:r w:rsidRPr="00731C67">
        <w:rPr>
          <w:rFonts w:ascii="Times New Roman" w:hAnsi="Times New Roman" w:cs="Times New Roman"/>
          <w:sz w:val="21"/>
          <w:szCs w:val="21"/>
        </w:rPr>
        <w:t xml:space="preserve">кой области от </w:t>
      </w:r>
      <w:r w:rsidR="00731C67" w:rsidRPr="00731C67">
        <w:rPr>
          <w:rFonts w:ascii="Times New Roman" w:hAnsi="Times New Roman" w:cs="Times New Roman"/>
          <w:sz w:val="21"/>
          <w:szCs w:val="21"/>
        </w:rPr>
        <w:t>06.12.2009  №</w:t>
      </w:r>
      <w:r w:rsidR="00731C67" w:rsidRPr="00731C67">
        <w:rPr>
          <w:rFonts w:ascii="Times New Roman" w:hAnsi="Times New Roman" w:cs="Times New Roman"/>
          <w:b/>
          <w:sz w:val="21"/>
          <w:szCs w:val="21"/>
        </w:rPr>
        <w:t xml:space="preserve"> </w:t>
      </w:r>
      <w:r w:rsidR="00731C67" w:rsidRPr="00731C67">
        <w:rPr>
          <w:rFonts w:ascii="Times New Roman" w:hAnsi="Times New Roman" w:cs="Times New Roman"/>
          <w:sz w:val="21"/>
          <w:szCs w:val="21"/>
        </w:rPr>
        <w:t>33/432</w:t>
      </w:r>
      <w:r w:rsidR="008B2E3C">
        <w:rPr>
          <w:rFonts w:ascii="Times New Roman" w:hAnsi="Times New Roman" w:cs="Times New Roman"/>
          <w:sz w:val="21"/>
          <w:szCs w:val="21"/>
        </w:rPr>
        <w:t xml:space="preserve"> </w:t>
      </w:r>
      <w:r w:rsidRPr="00731C67">
        <w:rPr>
          <w:rFonts w:ascii="Times New Roman" w:hAnsi="Times New Roman" w:cs="Times New Roman"/>
          <w:sz w:val="21"/>
          <w:szCs w:val="21"/>
        </w:rPr>
        <w:t>«</w:t>
      </w:r>
      <w:r w:rsidR="008B2E3C" w:rsidRPr="008B2E3C">
        <w:rPr>
          <w:rFonts w:ascii="Times New Roman" w:hAnsi="Times New Roman" w:cs="Times New Roman"/>
          <w:sz w:val="21"/>
          <w:szCs w:val="21"/>
        </w:rPr>
        <w:t>Стратегия</w:t>
      </w:r>
      <w:r w:rsidR="00731C67" w:rsidRPr="00731C67">
        <w:rPr>
          <w:rFonts w:ascii="Times New Roman" w:hAnsi="Times New Roman" w:cs="Times New Roman"/>
          <w:caps/>
          <w:sz w:val="21"/>
          <w:szCs w:val="21"/>
        </w:rPr>
        <w:t xml:space="preserve"> </w:t>
      </w:r>
      <w:r w:rsidR="00731C67" w:rsidRPr="00731C67">
        <w:rPr>
          <w:rFonts w:ascii="Times New Roman" w:hAnsi="Times New Roman" w:cs="Times New Roman"/>
          <w:sz w:val="21"/>
          <w:szCs w:val="21"/>
        </w:rPr>
        <w:t>социально-экономического развития Кировской области на период до 2020 года</w:t>
      </w:r>
      <w:r w:rsidR="00731C67">
        <w:rPr>
          <w:rFonts w:ascii="Times New Roman" w:hAnsi="Times New Roman" w:cs="Times New Roman"/>
          <w:sz w:val="21"/>
          <w:szCs w:val="21"/>
        </w:rPr>
        <w:t>»</w:t>
      </w:r>
    </w:p>
    <w:p w:rsidR="0076585C" w:rsidRDefault="0076585C" w:rsidP="00AC5098">
      <w:pPr>
        <w:pStyle w:val="33"/>
        <w:shd w:val="clear" w:color="auto" w:fill="auto"/>
        <w:spacing w:line="280" w:lineRule="exact"/>
        <w:ind w:right="440" w:firstLine="709"/>
      </w:pPr>
      <w:r>
        <w:t xml:space="preserve">Закон Кировской области от 28 сентября 2006 г. </w:t>
      </w:r>
      <w:r>
        <w:rPr>
          <w:lang w:val="en-US"/>
        </w:rPr>
        <w:t>N</w:t>
      </w:r>
      <w:r w:rsidRPr="00F55ACC">
        <w:t xml:space="preserve"> </w:t>
      </w:r>
      <w:r>
        <w:t>44-</w:t>
      </w:r>
      <w:r w:rsidR="00BC530A">
        <w:t>ЗО</w:t>
      </w:r>
      <w:r>
        <w:t xml:space="preserve"> «О регулировании градостроительной деятельности в Кировской области» (</w:t>
      </w:r>
      <w:r w:rsidR="00CE61F8">
        <w:t>с изменениями на 27 июля 2020 года</w:t>
      </w:r>
      <w:r>
        <w:t>)</w:t>
      </w:r>
    </w:p>
    <w:p w:rsidR="0076585C" w:rsidRPr="00CE61F8" w:rsidRDefault="0076585C" w:rsidP="00AC5098">
      <w:pPr>
        <w:tabs>
          <w:tab w:val="left" w:pos="709"/>
        </w:tabs>
        <w:spacing w:line="280" w:lineRule="exact"/>
        <w:ind w:firstLine="709"/>
        <w:jc w:val="both"/>
        <w:rPr>
          <w:rFonts w:ascii="Times New Roman" w:hAnsi="Times New Roman" w:cs="Times New Roman"/>
          <w:sz w:val="21"/>
          <w:szCs w:val="21"/>
        </w:rPr>
      </w:pPr>
      <w:r>
        <w:rPr>
          <w:rFonts w:ascii="Times New Roman" w:hAnsi="Times New Roman" w:cs="Times New Roman"/>
          <w:sz w:val="21"/>
          <w:szCs w:val="21"/>
        </w:rPr>
        <w:t>Постановление Правительства Кировской области от 30.12.2014 № 19/261 «Об утверждении региональных нормативов градостроительного проектирования Кировской области» (</w:t>
      </w:r>
      <w:r w:rsidR="00CE61F8" w:rsidRPr="00CE61F8">
        <w:rPr>
          <w:rFonts w:ascii="Times New Roman" w:hAnsi="Times New Roman" w:cs="Times New Roman"/>
          <w:sz w:val="21"/>
          <w:szCs w:val="21"/>
        </w:rPr>
        <w:t>с изменениями на 19 мая 2021г</w:t>
      </w:r>
      <w:r w:rsidR="000E6001" w:rsidRPr="00CE61F8">
        <w:rPr>
          <w:rFonts w:ascii="Times New Roman" w:hAnsi="Times New Roman" w:cs="Times New Roman"/>
          <w:sz w:val="21"/>
          <w:szCs w:val="21"/>
        </w:rPr>
        <w:t>)</w:t>
      </w:r>
    </w:p>
    <w:p w:rsidR="00CE61F8" w:rsidRDefault="00CE61F8" w:rsidP="00CE61F8">
      <w:pPr>
        <w:pStyle w:val="33"/>
        <w:shd w:val="clear" w:color="auto" w:fill="auto"/>
        <w:spacing w:line="280" w:lineRule="exact"/>
        <w:ind w:right="440" w:firstLine="709"/>
      </w:pPr>
      <w:r w:rsidRPr="00CE61F8">
        <w:t>Постановление Правительства Кировской области от 19.05.2021 № 254-П "О внесении изменений в пос</w:t>
      </w:r>
      <w:r>
        <w:t>та</w:t>
      </w:r>
      <w:r w:rsidRPr="00CE61F8">
        <w:t>новление Правительства Кировской области от 30.12.2014 № 19/261"</w:t>
      </w:r>
    </w:p>
    <w:p w:rsidR="000E6001" w:rsidRDefault="000E6001" w:rsidP="00AC5098">
      <w:pPr>
        <w:tabs>
          <w:tab w:val="left" w:pos="1140"/>
        </w:tabs>
        <w:spacing w:line="280" w:lineRule="exact"/>
        <w:ind w:firstLine="709"/>
        <w:jc w:val="both"/>
        <w:rPr>
          <w:rFonts w:ascii="Times New Roman" w:hAnsi="Times New Roman" w:cs="Times New Roman"/>
          <w:sz w:val="21"/>
          <w:szCs w:val="21"/>
        </w:rPr>
      </w:pPr>
      <w:r>
        <w:rPr>
          <w:rFonts w:ascii="Times New Roman" w:hAnsi="Times New Roman" w:cs="Times New Roman"/>
          <w:sz w:val="21"/>
          <w:szCs w:val="21"/>
        </w:rPr>
        <w:t>Постановление Правительства Кировской области от 30.05.2017 № 285-П «Об утверждении нормативов потребления коммунальных услуг по электроснабжению для населения Кировской области при отсутствии приборов учета»</w:t>
      </w:r>
    </w:p>
    <w:p w:rsidR="000E6001" w:rsidRDefault="000E6001" w:rsidP="00AC5098">
      <w:pPr>
        <w:tabs>
          <w:tab w:val="left" w:pos="1140"/>
        </w:tabs>
        <w:spacing w:line="280" w:lineRule="exact"/>
        <w:ind w:firstLine="709"/>
        <w:jc w:val="both"/>
        <w:rPr>
          <w:rFonts w:ascii="Times New Roman" w:hAnsi="Times New Roman" w:cs="Times New Roman"/>
          <w:sz w:val="21"/>
          <w:szCs w:val="21"/>
        </w:rPr>
      </w:pPr>
      <w:r>
        <w:rPr>
          <w:rFonts w:ascii="Times New Roman" w:hAnsi="Times New Roman" w:cs="Times New Roman"/>
          <w:sz w:val="21"/>
          <w:szCs w:val="21"/>
        </w:rPr>
        <w:t>Постановление Правительства Кировской области от 26.04.2007 № 93/200 «О нормативах потребления коммунальных услуг по газоснабжению для населения Кировской области при отсутствии приборов учета» (с изменениями на 30 мая 2017 года)</w:t>
      </w:r>
    </w:p>
    <w:p w:rsidR="000E6001" w:rsidRDefault="000E6001" w:rsidP="00AC5098">
      <w:pPr>
        <w:tabs>
          <w:tab w:val="left" w:pos="1140"/>
        </w:tabs>
        <w:spacing w:line="280" w:lineRule="exact"/>
        <w:ind w:firstLine="709"/>
        <w:jc w:val="both"/>
        <w:rPr>
          <w:rFonts w:ascii="Times New Roman" w:hAnsi="Times New Roman" w:cs="Times New Roman"/>
          <w:sz w:val="21"/>
          <w:szCs w:val="21"/>
        </w:rPr>
      </w:pPr>
      <w:r>
        <w:rPr>
          <w:rFonts w:ascii="Times New Roman" w:hAnsi="Times New Roman" w:cs="Times New Roman"/>
          <w:sz w:val="21"/>
          <w:szCs w:val="21"/>
        </w:rPr>
        <w:t>Распоряжение Министерства строительства и жилищно-коммунального хозяйства Кировской области от 21.12.2015 № 102-р «Об утверждении нормативов потребления коммунальных услуг по холодному и горячему водоснабжению, водоотведению в жилых помещениях в муниципальных образованиях Кировской области»</w:t>
      </w:r>
    </w:p>
    <w:p w:rsidR="00731C67" w:rsidRPr="00731C67" w:rsidRDefault="00731C67" w:rsidP="004329C5">
      <w:pPr>
        <w:rPr>
          <w:rFonts w:ascii="Times New Roman" w:hAnsi="Times New Roman" w:cs="Times New Roman"/>
          <w:sz w:val="21"/>
          <w:szCs w:val="21"/>
        </w:rPr>
      </w:pPr>
    </w:p>
    <w:p w:rsidR="00996F4C" w:rsidRDefault="00033760" w:rsidP="004329C5">
      <w:pPr>
        <w:pStyle w:val="24"/>
        <w:shd w:val="clear" w:color="auto" w:fill="auto"/>
        <w:spacing w:before="0" w:after="207" w:line="210" w:lineRule="exact"/>
        <w:ind w:left="20" w:firstLine="700"/>
      </w:pPr>
      <w:bookmarkStart w:id="54" w:name="bookmark62"/>
      <w:r w:rsidRPr="00E91331">
        <w:t>Нормативные правовые</w:t>
      </w:r>
      <w:r>
        <w:t xml:space="preserve"> акты </w:t>
      </w:r>
      <w:bookmarkEnd w:id="54"/>
      <w:r w:rsidR="00332690">
        <w:t>Богородского муниципального округа</w:t>
      </w:r>
    </w:p>
    <w:p w:rsidR="00996F4C" w:rsidRPr="00AC5098" w:rsidRDefault="00033760" w:rsidP="00AC5098">
      <w:pPr>
        <w:pStyle w:val="33"/>
        <w:shd w:val="clear" w:color="auto" w:fill="auto"/>
        <w:spacing w:line="280" w:lineRule="exact"/>
        <w:ind w:left="20" w:firstLine="709"/>
      </w:pPr>
      <w:r w:rsidRPr="00AC5098">
        <w:t xml:space="preserve">Устав </w:t>
      </w:r>
      <w:r w:rsidR="00332690" w:rsidRPr="00AC5098">
        <w:t>Богородского муниципального округа Кировской</w:t>
      </w:r>
      <w:r w:rsidRPr="00AC5098">
        <w:t xml:space="preserve"> области</w:t>
      </w:r>
    </w:p>
    <w:p w:rsidR="003F44D1" w:rsidRPr="00AC5098" w:rsidRDefault="003F44D1" w:rsidP="00AC5098">
      <w:pPr>
        <w:pStyle w:val="33"/>
        <w:shd w:val="clear" w:color="auto" w:fill="auto"/>
        <w:spacing w:line="280" w:lineRule="exact"/>
        <w:ind w:left="20" w:firstLine="709"/>
      </w:pPr>
      <w:r w:rsidRPr="00AC5098">
        <w:rPr>
          <w:color w:val="1F282C"/>
          <w:shd w:val="clear" w:color="auto" w:fill="FFFFFF"/>
        </w:rPr>
        <w:t>Муниципальная программа «Социально-экономическое развитие муниципального образования Богородский муниципальный район Кировской области» на 2016-2024 годы»</w:t>
      </w:r>
    </w:p>
    <w:p w:rsidR="00523C15" w:rsidRPr="00AC5098" w:rsidRDefault="00FB255E" w:rsidP="00AC5098">
      <w:pPr>
        <w:pStyle w:val="ad"/>
        <w:spacing w:before="0" w:beforeAutospacing="0" w:after="0" w:afterAutospacing="0" w:line="280" w:lineRule="exact"/>
        <w:ind w:firstLine="709"/>
        <w:jc w:val="both"/>
        <w:rPr>
          <w:sz w:val="21"/>
          <w:szCs w:val="21"/>
        </w:rPr>
      </w:pPr>
      <w:hyperlink r:id="rId31" w:history="1">
        <w:r w:rsidR="00523C15" w:rsidRPr="00AC5098">
          <w:rPr>
            <w:rStyle w:val="ae"/>
            <w:b w:val="0"/>
            <w:sz w:val="21"/>
            <w:szCs w:val="21"/>
          </w:rPr>
          <w:t xml:space="preserve">Муниципальная программа «Охрана окружающей среды </w:t>
        </w:r>
        <w:proofErr w:type="gramStart"/>
        <w:r w:rsidR="00523C15" w:rsidRPr="00AC5098">
          <w:rPr>
            <w:rStyle w:val="ae"/>
            <w:b w:val="0"/>
            <w:sz w:val="21"/>
            <w:szCs w:val="21"/>
          </w:rPr>
          <w:t>в</w:t>
        </w:r>
        <w:proofErr w:type="gramEnd"/>
        <w:r w:rsidR="00523C15" w:rsidRPr="00AC5098">
          <w:rPr>
            <w:rStyle w:val="ae"/>
            <w:b w:val="0"/>
            <w:sz w:val="21"/>
            <w:szCs w:val="21"/>
          </w:rPr>
          <w:t xml:space="preserve"> </w:t>
        </w:r>
        <w:proofErr w:type="gramStart"/>
        <w:r w:rsidR="00523C15" w:rsidRPr="00AC5098">
          <w:rPr>
            <w:rStyle w:val="ae"/>
            <w:b w:val="0"/>
            <w:sz w:val="21"/>
            <w:szCs w:val="21"/>
          </w:rPr>
          <w:t>Богородском</w:t>
        </w:r>
        <w:proofErr w:type="gramEnd"/>
        <w:r w:rsidR="00523C15" w:rsidRPr="00AC5098">
          <w:rPr>
            <w:rStyle w:val="ae"/>
            <w:b w:val="0"/>
            <w:sz w:val="21"/>
            <w:szCs w:val="21"/>
          </w:rPr>
          <w:t xml:space="preserve"> муниципальном округе Кировской области на 2020 – 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32" w:history="1">
        <w:r w:rsidR="00523C15" w:rsidRPr="00AC5098">
          <w:rPr>
            <w:rStyle w:val="a3"/>
            <w:rFonts w:ascii="Times New Roman" w:hAnsi="Times New Roman" w:cs="Times New Roman"/>
            <w:bCs/>
            <w:color w:val="auto"/>
            <w:sz w:val="21"/>
            <w:szCs w:val="21"/>
            <w:u w:val="none"/>
          </w:rPr>
          <w:t>Муниципальная программа «О пожарной безопасности муниципальных учреждений Богородского муниципального округа Кировской области на 2020- 2024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33" w:history="1">
        <w:r w:rsidR="00523C15" w:rsidRPr="00AC5098">
          <w:rPr>
            <w:rStyle w:val="a3"/>
            <w:rFonts w:ascii="Times New Roman" w:hAnsi="Times New Roman" w:cs="Times New Roman"/>
            <w:bCs/>
            <w:color w:val="auto"/>
            <w:sz w:val="21"/>
            <w:szCs w:val="21"/>
            <w:u w:val="none"/>
          </w:rPr>
          <w:t>Муниципальная программа «Повышение эффективности бюджетных расходов Богородского муниципального округа Кировской области на  2020- 2024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34" w:history="1">
        <w:r w:rsidR="00523C15" w:rsidRPr="00AC5098">
          <w:rPr>
            <w:rStyle w:val="a3"/>
            <w:rFonts w:ascii="Times New Roman" w:hAnsi="Times New Roman" w:cs="Times New Roman"/>
            <w:bCs/>
            <w:color w:val="auto"/>
            <w:sz w:val="21"/>
            <w:szCs w:val="21"/>
            <w:u w:val="none"/>
          </w:rPr>
          <w:t>Муниципальная программа «Управление муниципальными финансами Богородского муниципального округа Кировской области на 2020- 2024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35" w:history="1">
        <w:r w:rsidR="00523C15" w:rsidRPr="00AC5098">
          <w:rPr>
            <w:rStyle w:val="a3"/>
            <w:rFonts w:ascii="Times New Roman" w:hAnsi="Times New Roman" w:cs="Times New Roman"/>
            <w:bCs/>
            <w:color w:val="auto"/>
            <w:sz w:val="21"/>
            <w:szCs w:val="21"/>
            <w:u w:val="none"/>
          </w:rPr>
          <w:t>Муниципальная программа «Развитие автомобильных дорог общего пользования местного значения Богородского муниципального округа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36" w:history="1">
        <w:r w:rsidR="00523C15" w:rsidRPr="00AC5098">
          <w:rPr>
            <w:rStyle w:val="a3"/>
            <w:rFonts w:ascii="Times New Roman" w:hAnsi="Times New Roman" w:cs="Times New Roman"/>
            <w:bCs/>
            <w:color w:val="auto"/>
            <w:sz w:val="21"/>
            <w:szCs w:val="21"/>
            <w:u w:val="none"/>
          </w:rPr>
          <w:t>Муниципальная программа «Обеспечение Богородского муниципального округа Кировской области документами территориального планирования и градостроительного зонирования на 2021-2034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37" w:history="1">
        <w:r w:rsidR="00523C15" w:rsidRPr="00AC5098">
          <w:rPr>
            <w:rStyle w:val="a3"/>
            <w:rFonts w:ascii="Times New Roman" w:hAnsi="Times New Roman" w:cs="Times New Roman"/>
            <w:bCs/>
            <w:color w:val="auto"/>
            <w:sz w:val="21"/>
            <w:szCs w:val="21"/>
            <w:u w:val="none"/>
          </w:rPr>
          <w:t xml:space="preserve">Муниципальная программа «Повышение безопасности дорожного движения </w:t>
        </w:r>
        <w:proofErr w:type="gramStart"/>
        <w:r w:rsidR="00523C15" w:rsidRPr="00AC5098">
          <w:rPr>
            <w:rStyle w:val="a3"/>
            <w:rFonts w:ascii="Times New Roman" w:hAnsi="Times New Roman" w:cs="Times New Roman"/>
            <w:bCs/>
            <w:color w:val="auto"/>
            <w:sz w:val="21"/>
            <w:szCs w:val="21"/>
            <w:u w:val="none"/>
          </w:rPr>
          <w:t>в</w:t>
        </w:r>
        <w:proofErr w:type="gramEnd"/>
        <w:r w:rsidR="00523C15" w:rsidRPr="00AC5098">
          <w:rPr>
            <w:rStyle w:val="a3"/>
            <w:rFonts w:ascii="Times New Roman" w:hAnsi="Times New Roman" w:cs="Times New Roman"/>
            <w:bCs/>
            <w:color w:val="auto"/>
            <w:sz w:val="21"/>
            <w:szCs w:val="21"/>
            <w:u w:val="none"/>
          </w:rPr>
          <w:t xml:space="preserve"> </w:t>
        </w:r>
        <w:proofErr w:type="gramStart"/>
        <w:r w:rsidR="00523C15" w:rsidRPr="00AC5098">
          <w:rPr>
            <w:rStyle w:val="a3"/>
            <w:rFonts w:ascii="Times New Roman" w:hAnsi="Times New Roman" w:cs="Times New Roman"/>
            <w:bCs/>
            <w:color w:val="auto"/>
            <w:sz w:val="21"/>
            <w:szCs w:val="21"/>
            <w:u w:val="none"/>
          </w:rPr>
          <w:t>Богородском</w:t>
        </w:r>
        <w:proofErr w:type="gramEnd"/>
        <w:r w:rsidR="00523C15" w:rsidRPr="00AC5098">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38" w:history="1">
        <w:r w:rsidR="00523C15" w:rsidRPr="00AC5098">
          <w:rPr>
            <w:rStyle w:val="a3"/>
            <w:rFonts w:ascii="Times New Roman" w:hAnsi="Times New Roman" w:cs="Times New Roman"/>
            <w:bCs/>
            <w:color w:val="auto"/>
            <w:sz w:val="21"/>
            <w:szCs w:val="21"/>
            <w:u w:val="none"/>
          </w:rPr>
          <w:t>Муниципальная программа «Управление муниципальным имуществом Богородского муниципального округа Кировской области на 2020-2025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39" w:history="1">
        <w:r w:rsidR="00523C15" w:rsidRPr="00AC5098">
          <w:rPr>
            <w:rStyle w:val="a3"/>
            <w:rFonts w:ascii="Times New Roman" w:hAnsi="Times New Roman" w:cs="Times New Roman"/>
            <w:bCs/>
            <w:color w:val="auto"/>
            <w:sz w:val="21"/>
            <w:szCs w:val="21"/>
            <w:u w:val="none"/>
          </w:rPr>
          <w:t xml:space="preserve">Муниципальная программа «Развитие Информационного общества </w:t>
        </w:r>
        <w:proofErr w:type="gramStart"/>
        <w:r w:rsidR="00523C15" w:rsidRPr="00AC5098">
          <w:rPr>
            <w:rStyle w:val="a3"/>
            <w:rFonts w:ascii="Times New Roman" w:hAnsi="Times New Roman" w:cs="Times New Roman"/>
            <w:bCs/>
            <w:color w:val="auto"/>
            <w:sz w:val="21"/>
            <w:szCs w:val="21"/>
            <w:u w:val="none"/>
          </w:rPr>
          <w:t>в</w:t>
        </w:r>
        <w:proofErr w:type="gramEnd"/>
        <w:r w:rsidR="00523C15" w:rsidRPr="00AC5098">
          <w:rPr>
            <w:rStyle w:val="a3"/>
            <w:rFonts w:ascii="Times New Roman" w:hAnsi="Times New Roman" w:cs="Times New Roman"/>
            <w:bCs/>
            <w:color w:val="auto"/>
            <w:sz w:val="21"/>
            <w:szCs w:val="21"/>
            <w:u w:val="none"/>
          </w:rPr>
          <w:t xml:space="preserve"> </w:t>
        </w:r>
        <w:proofErr w:type="gramStart"/>
        <w:r w:rsidR="00523C15" w:rsidRPr="00AC5098">
          <w:rPr>
            <w:rStyle w:val="a3"/>
            <w:rFonts w:ascii="Times New Roman" w:hAnsi="Times New Roman" w:cs="Times New Roman"/>
            <w:bCs/>
            <w:color w:val="auto"/>
            <w:sz w:val="21"/>
            <w:szCs w:val="21"/>
            <w:u w:val="none"/>
          </w:rPr>
          <w:t>Богородском</w:t>
        </w:r>
        <w:proofErr w:type="gramEnd"/>
        <w:r w:rsidR="00523C15" w:rsidRPr="00AC5098">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40" w:history="1">
        <w:r w:rsidR="00523C15" w:rsidRPr="00AC5098">
          <w:rPr>
            <w:rStyle w:val="a3"/>
            <w:rFonts w:ascii="Times New Roman" w:hAnsi="Times New Roman" w:cs="Times New Roman"/>
            <w:bCs/>
            <w:color w:val="auto"/>
            <w:sz w:val="21"/>
            <w:szCs w:val="21"/>
            <w:u w:val="none"/>
          </w:rPr>
          <w:t xml:space="preserve">Муниципальная программа «О противодействии коррупции </w:t>
        </w:r>
        <w:proofErr w:type="gramStart"/>
        <w:r w:rsidR="00523C15" w:rsidRPr="00AC5098">
          <w:rPr>
            <w:rStyle w:val="a3"/>
            <w:rFonts w:ascii="Times New Roman" w:hAnsi="Times New Roman" w:cs="Times New Roman"/>
            <w:bCs/>
            <w:color w:val="auto"/>
            <w:sz w:val="21"/>
            <w:szCs w:val="21"/>
            <w:u w:val="none"/>
          </w:rPr>
          <w:t>в</w:t>
        </w:r>
        <w:proofErr w:type="gramEnd"/>
        <w:r w:rsidR="00523C15" w:rsidRPr="00AC5098">
          <w:rPr>
            <w:rStyle w:val="a3"/>
            <w:rFonts w:ascii="Times New Roman" w:hAnsi="Times New Roman" w:cs="Times New Roman"/>
            <w:bCs/>
            <w:color w:val="auto"/>
            <w:sz w:val="21"/>
            <w:szCs w:val="21"/>
            <w:u w:val="none"/>
          </w:rPr>
          <w:t xml:space="preserve"> </w:t>
        </w:r>
        <w:proofErr w:type="gramStart"/>
        <w:r w:rsidR="00523C15" w:rsidRPr="00AC5098">
          <w:rPr>
            <w:rStyle w:val="a3"/>
            <w:rFonts w:ascii="Times New Roman" w:hAnsi="Times New Roman" w:cs="Times New Roman"/>
            <w:bCs/>
            <w:color w:val="auto"/>
            <w:sz w:val="21"/>
            <w:szCs w:val="21"/>
            <w:u w:val="none"/>
          </w:rPr>
          <w:t>Богородском</w:t>
        </w:r>
        <w:proofErr w:type="gramEnd"/>
        <w:r w:rsidR="00523C15" w:rsidRPr="00AC5098">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41" w:history="1">
        <w:r w:rsidR="00523C15" w:rsidRPr="00AC5098">
          <w:rPr>
            <w:rStyle w:val="a3"/>
            <w:rFonts w:ascii="Times New Roman" w:hAnsi="Times New Roman" w:cs="Times New Roman"/>
            <w:bCs/>
            <w:color w:val="auto"/>
            <w:sz w:val="21"/>
            <w:szCs w:val="21"/>
            <w:u w:val="none"/>
          </w:rPr>
          <w:t xml:space="preserve">Муниципальная программа «Развитие муниципального управления </w:t>
        </w:r>
        <w:proofErr w:type="gramStart"/>
        <w:r w:rsidR="00523C15" w:rsidRPr="00AC5098">
          <w:rPr>
            <w:rStyle w:val="a3"/>
            <w:rFonts w:ascii="Times New Roman" w:hAnsi="Times New Roman" w:cs="Times New Roman"/>
            <w:bCs/>
            <w:color w:val="auto"/>
            <w:sz w:val="21"/>
            <w:szCs w:val="21"/>
            <w:u w:val="none"/>
          </w:rPr>
          <w:t>в</w:t>
        </w:r>
        <w:proofErr w:type="gramEnd"/>
        <w:r w:rsidR="00523C15" w:rsidRPr="00AC5098">
          <w:rPr>
            <w:rStyle w:val="a3"/>
            <w:rFonts w:ascii="Times New Roman" w:hAnsi="Times New Roman" w:cs="Times New Roman"/>
            <w:bCs/>
            <w:color w:val="auto"/>
            <w:sz w:val="21"/>
            <w:szCs w:val="21"/>
            <w:u w:val="none"/>
          </w:rPr>
          <w:t xml:space="preserve"> </w:t>
        </w:r>
        <w:proofErr w:type="gramStart"/>
        <w:r w:rsidR="00523C15" w:rsidRPr="00AC5098">
          <w:rPr>
            <w:rStyle w:val="a3"/>
            <w:rFonts w:ascii="Times New Roman" w:hAnsi="Times New Roman" w:cs="Times New Roman"/>
            <w:bCs/>
            <w:color w:val="auto"/>
            <w:sz w:val="21"/>
            <w:szCs w:val="21"/>
            <w:u w:val="none"/>
          </w:rPr>
          <w:t>Богородском</w:t>
        </w:r>
        <w:proofErr w:type="gramEnd"/>
        <w:r w:rsidR="00523C15" w:rsidRPr="00AC5098">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42" w:history="1">
        <w:r w:rsidR="00523C15" w:rsidRPr="00AC5098">
          <w:rPr>
            <w:rStyle w:val="a3"/>
            <w:rFonts w:ascii="Times New Roman" w:hAnsi="Times New Roman" w:cs="Times New Roman"/>
            <w:bCs/>
            <w:color w:val="auto"/>
            <w:sz w:val="21"/>
            <w:szCs w:val="21"/>
            <w:u w:val="none"/>
          </w:rPr>
          <w:t xml:space="preserve">Муниципальная программа «Развитие малого и среднего предпринимательства </w:t>
        </w:r>
        <w:proofErr w:type="gramStart"/>
        <w:r w:rsidR="00523C15" w:rsidRPr="00AC5098">
          <w:rPr>
            <w:rStyle w:val="a3"/>
            <w:rFonts w:ascii="Times New Roman" w:hAnsi="Times New Roman" w:cs="Times New Roman"/>
            <w:bCs/>
            <w:color w:val="auto"/>
            <w:sz w:val="21"/>
            <w:szCs w:val="21"/>
            <w:u w:val="none"/>
          </w:rPr>
          <w:t>в</w:t>
        </w:r>
        <w:proofErr w:type="gramEnd"/>
        <w:r w:rsidR="00523C15" w:rsidRPr="00AC5098">
          <w:rPr>
            <w:rStyle w:val="a3"/>
            <w:rFonts w:ascii="Times New Roman" w:hAnsi="Times New Roman" w:cs="Times New Roman"/>
            <w:bCs/>
            <w:color w:val="auto"/>
            <w:sz w:val="21"/>
            <w:szCs w:val="21"/>
            <w:u w:val="none"/>
          </w:rPr>
          <w:t xml:space="preserve"> </w:t>
        </w:r>
        <w:proofErr w:type="gramStart"/>
        <w:r w:rsidR="00523C15" w:rsidRPr="00AC5098">
          <w:rPr>
            <w:rStyle w:val="a3"/>
            <w:rFonts w:ascii="Times New Roman" w:hAnsi="Times New Roman" w:cs="Times New Roman"/>
            <w:bCs/>
            <w:color w:val="auto"/>
            <w:sz w:val="21"/>
            <w:szCs w:val="21"/>
            <w:u w:val="none"/>
          </w:rPr>
          <w:t>Богородском</w:t>
        </w:r>
        <w:proofErr w:type="gramEnd"/>
        <w:r w:rsidR="00523C15" w:rsidRPr="00AC5098">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43" w:history="1">
        <w:r w:rsidR="00523C15" w:rsidRPr="00AC5098">
          <w:rPr>
            <w:rStyle w:val="a3"/>
            <w:rFonts w:ascii="Times New Roman" w:hAnsi="Times New Roman" w:cs="Times New Roman"/>
            <w:bCs/>
            <w:color w:val="auto"/>
            <w:sz w:val="21"/>
            <w:szCs w:val="21"/>
            <w:u w:val="none"/>
          </w:rPr>
          <w:t>Муниципальная программа «Обеспечение жильём молодых семей Богородского муниципального округа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44" w:history="1">
        <w:r w:rsidR="00523C15" w:rsidRPr="00AC5098">
          <w:rPr>
            <w:rStyle w:val="a3"/>
            <w:rFonts w:ascii="Times New Roman" w:hAnsi="Times New Roman" w:cs="Times New Roman"/>
            <w:bCs/>
            <w:color w:val="auto"/>
            <w:sz w:val="21"/>
            <w:szCs w:val="21"/>
            <w:u w:val="none"/>
          </w:rPr>
          <w:t xml:space="preserve">Муниципальная программа «Профилактика правонарушений и борьба с преступностью </w:t>
        </w:r>
        <w:proofErr w:type="gramStart"/>
        <w:r w:rsidR="00523C15" w:rsidRPr="00AC5098">
          <w:rPr>
            <w:rStyle w:val="a3"/>
            <w:rFonts w:ascii="Times New Roman" w:hAnsi="Times New Roman" w:cs="Times New Roman"/>
            <w:bCs/>
            <w:color w:val="auto"/>
            <w:sz w:val="21"/>
            <w:szCs w:val="21"/>
            <w:u w:val="none"/>
          </w:rPr>
          <w:t>в</w:t>
        </w:r>
        <w:proofErr w:type="gramEnd"/>
        <w:r w:rsidR="00523C15" w:rsidRPr="00AC5098">
          <w:rPr>
            <w:rStyle w:val="a3"/>
            <w:rFonts w:ascii="Times New Roman" w:hAnsi="Times New Roman" w:cs="Times New Roman"/>
            <w:bCs/>
            <w:color w:val="auto"/>
            <w:sz w:val="21"/>
            <w:szCs w:val="21"/>
            <w:u w:val="none"/>
          </w:rPr>
          <w:t xml:space="preserve"> </w:t>
        </w:r>
        <w:proofErr w:type="gramStart"/>
        <w:r w:rsidR="00523C15" w:rsidRPr="00AC5098">
          <w:rPr>
            <w:rStyle w:val="a3"/>
            <w:rFonts w:ascii="Times New Roman" w:hAnsi="Times New Roman" w:cs="Times New Roman"/>
            <w:bCs/>
            <w:color w:val="auto"/>
            <w:sz w:val="21"/>
            <w:szCs w:val="21"/>
            <w:u w:val="none"/>
          </w:rPr>
          <w:t>Богородском</w:t>
        </w:r>
        <w:proofErr w:type="gramEnd"/>
        <w:r w:rsidR="00523C15" w:rsidRPr="00AC5098">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45" w:history="1">
        <w:r w:rsidR="00523C15" w:rsidRPr="00AC5098">
          <w:rPr>
            <w:rStyle w:val="a3"/>
            <w:rFonts w:ascii="Times New Roman" w:hAnsi="Times New Roman" w:cs="Times New Roman"/>
            <w:bCs/>
            <w:color w:val="auto"/>
            <w:sz w:val="21"/>
            <w:szCs w:val="21"/>
            <w:u w:val="none"/>
          </w:rPr>
          <w:t>Муниципальная программа «Развитие социальной сферы Богородского муниципального округа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46" w:history="1">
        <w:r w:rsidR="00523C15" w:rsidRPr="00AC5098">
          <w:rPr>
            <w:rStyle w:val="a3"/>
            <w:rFonts w:ascii="Times New Roman" w:hAnsi="Times New Roman" w:cs="Times New Roman"/>
            <w:bCs/>
            <w:color w:val="auto"/>
            <w:sz w:val="21"/>
            <w:szCs w:val="21"/>
            <w:u w:val="none"/>
          </w:rPr>
          <w:t xml:space="preserve">Муниципальная программа «Организация работы с социально-незащищенными слоями населения и улучшение демографической ситуации </w:t>
        </w:r>
        <w:proofErr w:type="gramStart"/>
        <w:r w:rsidR="00523C15" w:rsidRPr="00AC5098">
          <w:rPr>
            <w:rStyle w:val="a3"/>
            <w:rFonts w:ascii="Times New Roman" w:hAnsi="Times New Roman" w:cs="Times New Roman"/>
            <w:bCs/>
            <w:color w:val="auto"/>
            <w:sz w:val="21"/>
            <w:szCs w:val="21"/>
            <w:u w:val="none"/>
          </w:rPr>
          <w:t>в</w:t>
        </w:r>
        <w:proofErr w:type="gramEnd"/>
        <w:r w:rsidR="00523C15" w:rsidRPr="00AC5098">
          <w:rPr>
            <w:rStyle w:val="a3"/>
            <w:rFonts w:ascii="Times New Roman" w:hAnsi="Times New Roman" w:cs="Times New Roman"/>
            <w:bCs/>
            <w:color w:val="auto"/>
            <w:sz w:val="21"/>
            <w:szCs w:val="21"/>
            <w:u w:val="none"/>
          </w:rPr>
          <w:t xml:space="preserve"> </w:t>
        </w:r>
        <w:proofErr w:type="gramStart"/>
        <w:r w:rsidR="00523C15" w:rsidRPr="00AC5098">
          <w:rPr>
            <w:rStyle w:val="a3"/>
            <w:rFonts w:ascii="Times New Roman" w:hAnsi="Times New Roman" w:cs="Times New Roman"/>
            <w:bCs/>
            <w:color w:val="auto"/>
            <w:sz w:val="21"/>
            <w:szCs w:val="21"/>
            <w:u w:val="none"/>
          </w:rPr>
          <w:t>Богородском</w:t>
        </w:r>
        <w:proofErr w:type="gramEnd"/>
        <w:r w:rsidR="00523C15" w:rsidRPr="00AC5098">
          <w:rPr>
            <w:rStyle w:val="a3"/>
            <w:rFonts w:ascii="Times New Roman" w:hAnsi="Times New Roman" w:cs="Times New Roman"/>
            <w:bCs/>
            <w:color w:val="auto"/>
            <w:sz w:val="21"/>
            <w:szCs w:val="21"/>
            <w:u w:val="none"/>
          </w:rPr>
          <w:t xml:space="preserve"> муниципальном округе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47" w:history="1">
        <w:r w:rsidR="00523C15" w:rsidRPr="00AC5098">
          <w:rPr>
            <w:rStyle w:val="a3"/>
            <w:rFonts w:ascii="Times New Roman" w:hAnsi="Times New Roman" w:cs="Times New Roman"/>
            <w:bCs/>
            <w:color w:val="auto"/>
            <w:sz w:val="21"/>
            <w:szCs w:val="21"/>
            <w:u w:val="none"/>
          </w:rPr>
          <w:t>Муниципальная программа «Энергосбережение и повышение энергетической эффективности Богородского муниципального округа Кировской области» на 2021-2032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48" w:history="1">
        <w:r w:rsidR="00523C15" w:rsidRPr="00AC5098">
          <w:rPr>
            <w:rStyle w:val="a3"/>
            <w:rFonts w:ascii="Times New Roman" w:hAnsi="Times New Roman" w:cs="Times New Roman"/>
            <w:bCs/>
            <w:color w:val="auto"/>
            <w:sz w:val="21"/>
            <w:szCs w:val="21"/>
            <w:u w:val="none"/>
          </w:rPr>
          <w:t>Муниципальная программа «Формирование современной городской среды муниципального образования Богородский муниципальный округ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49" w:history="1">
        <w:r w:rsidR="00523C15" w:rsidRPr="00AC5098">
          <w:rPr>
            <w:rStyle w:val="a3"/>
            <w:rFonts w:ascii="Times New Roman" w:hAnsi="Times New Roman" w:cs="Times New Roman"/>
            <w:bCs/>
            <w:color w:val="auto"/>
            <w:sz w:val="21"/>
            <w:szCs w:val="21"/>
            <w:u w:val="none"/>
          </w:rPr>
          <w:t>Муниципальная программа «Развитие жилищно-коммунального хозяйства Богородского муниципального округа Кировской области на 2021-2025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50" w:history="1">
        <w:r w:rsidR="00523C15" w:rsidRPr="00AC5098">
          <w:rPr>
            <w:rStyle w:val="a3"/>
            <w:rFonts w:ascii="Times New Roman" w:hAnsi="Times New Roman" w:cs="Times New Roman"/>
            <w:bCs/>
            <w:color w:val="auto"/>
            <w:sz w:val="21"/>
            <w:szCs w:val="21"/>
            <w:u w:val="none"/>
          </w:rPr>
          <w:t>Муниципальная программа</w:t>
        </w:r>
        <w:r w:rsidR="00523C15" w:rsidRPr="00AC5098">
          <w:rPr>
            <w:rStyle w:val="a3"/>
            <w:rFonts w:ascii="Times New Roman" w:hAnsi="Times New Roman" w:cs="Times New Roman"/>
            <w:color w:val="auto"/>
            <w:sz w:val="21"/>
            <w:szCs w:val="21"/>
            <w:u w:val="none"/>
          </w:rPr>
          <w:t> </w:t>
        </w:r>
        <w:r w:rsidR="00523C15" w:rsidRPr="00AC5098">
          <w:rPr>
            <w:rStyle w:val="ae"/>
            <w:rFonts w:ascii="Times New Roman" w:hAnsi="Times New Roman" w:cs="Times New Roman"/>
            <w:b w:val="0"/>
            <w:color w:val="auto"/>
            <w:sz w:val="21"/>
            <w:szCs w:val="21"/>
          </w:rPr>
          <w:t>«Профилактика терроризма, экстремизма и ликвидация последствий проявлений терроризма и  экстремизма на территории Богородского муниципального округа Кировской области на 2020-2024 годы»</w:t>
        </w:r>
      </w:hyperlink>
    </w:p>
    <w:p w:rsidR="00523C15" w:rsidRPr="00AC5098" w:rsidRDefault="00FB255E" w:rsidP="00AC5098">
      <w:pPr>
        <w:spacing w:line="280" w:lineRule="exact"/>
        <w:ind w:firstLine="709"/>
        <w:jc w:val="both"/>
        <w:rPr>
          <w:rFonts w:ascii="Times New Roman" w:hAnsi="Times New Roman" w:cs="Times New Roman"/>
          <w:color w:val="auto"/>
          <w:sz w:val="21"/>
          <w:szCs w:val="21"/>
        </w:rPr>
      </w:pPr>
      <w:hyperlink r:id="rId51" w:history="1">
        <w:r w:rsidR="00523C15" w:rsidRPr="00AC5098">
          <w:rPr>
            <w:rStyle w:val="a3"/>
            <w:rFonts w:ascii="Times New Roman" w:hAnsi="Times New Roman" w:cs="Times New Roman"/>
            <w:bCs/>
            <w:color w:val="auto"/>
            <w:sz w:val="21"/>
            <w:szCs w:val="21"/>
            <w:u w:val="none"/>
          </w:rPr>
          <w:t>Муниципальная программа «Благоустройство территории населенных пунктов Богородского муниципального округа Кировской области на 2021-2025 годы»</w:t>
        </w:r>
      </w:hyperlink>
    </w:p>
    <w:p w:rsidR="00523C15" w:rsidRPr="00AC5098" w:rsidRDefault="00FB255E" w:rsidP="00AC5098">
      <w:pPr>
        <w:pStyle w:val="33"/>
        <w:shd w:val="clear" w:color="auto" w:fill="auto"/>
        <w:spacing w:line="280" w:lineRule="exact"/>
        <w:ind w:firstLine="709"/>
        <w:rPr>
          <w:color w:val="auto"/>
        </w:rPr>
      </w:pPr>
      <w:hyperlink r:id="rId52" w:history="1">
        <w:r w:rsidR="00523C15" w:rsidRPr="00AC5098">
          <w:rPr>
            <w:rStyle w:val="ae"/>
            <w:b w:val="0"/>
            <w:color w:val="auto"/>
          </w:rPr>
          <w:t>Муниципальная программа «Комплексное развитие систем коммунальной инфраструктуры Богородского муниципального округа Кировской области на 2021 – 2034 годы»</w:t>
        </w:r>
      </w:hyperlink>
    </w:p>
    <w:p w:rsidR="00523C15" w:rsidRDefault="00523C15" w:rsidP="004329C5">
      <w:pPr>
        <w:pStyle w:val="33"/>
        <w:shd w:val="clear" w:color="auto" w:fill="auto"/>
        <w:spacing w:line="274" w:lineRule="exact"/>
        <w:ind w:left="20" w:hanging="20"/>
      </w:pPr>
    </w:p>
    <w:p w:rsidR="00996F4C" w:rsidRDefault="00033760" w:rsidP="004329C5">
      <w:pPr>
        <w:pStyle w:val="24"/>
        <w:shd w:val="clear" w:color="auto" w:fill="auto"/>
        <w:spacing w:before="0" w:after="0"/>
        <w:ind w:left="20" w:firstLine="700"/>
      </w:pPr>
      <w:bookmarkStart w:id="55" w:name="bookmark63"/>
      <w:r>
        <w:t>Национальные стандарты</w:t>
      </w:r>
      <w:bookmarkEnd w:id="55"/>
    </w:p>
    <w:p w:rsidR="00996F4C" w:rsidRDefault="00033760" w:rsidP="00EA5ABC">
      <w:pPr>
        <w:pStyle w:val="33"/>
        <w:shd w:val="clear" w:color="auto" w:fill="auto"/>
        <w:spacing w:line="280" w:lineRule="exact"/>
        <w:ind w:firstLine="709"/>
      </w:pPr>
      <w:r>
        <w:t xml:space="preserve">ГОСТ 22.0.05-97/ГОСТ </w:t>
      </w:r>
      <w:proofErr w:type="gramStart"/>
      <w:r>
        <w:t>Р</w:t>
      </w:r>
      <w:proofErr w:type="gramEnd"/>
      <w:r>
        <w:t xml:space="preserve"> 22.0.05-94 Безопасность в чрезвычайных ситуациях. Техногенные чрезвычайные ситуации. Термины и определения</w:t>
      </w:r>
    </w:p>
    <w:p w:rsidR="00996F4C" w:rsidRDefault="00033760" w:rsidP="00EA5ABC">
      <w:pPr>
        <w:pStyle w:val="33"/>
        <w:shd w:val="clear" w:color="auto" w:fill="auto"/>
        <w:spacing w:line="280" w:lineRule="exact"/>
        <w:ind w:firstLine="709"/>
      </w:pPr>
      <w:r>
        <w:t xml:space="preserve">ГОСТ </w:t>
      </w:r>
      <w:proofErr w:type="gramStart"/>
      <w:r>
        <w:t>Р</w:t>
      </w:r>
      <w:proofErr w:type="gramEnd"/>
      <w: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96F4C" w:rsidRDefault="00033760" w:rsidP="00EA5ABC">
      <w:pPr>
        <w:pStyle w:val="33"/>
        <w:shd w:val="clear" w:color="auto" w:fill="auto"/>
        <w:spacing w:line="280" w:lineRule="exact"/>
        <w:ind w:firstLine="709"/>
      </w:pPr>
      <w:r>
        <w:t xml:space="preserve">ГОСТ </w:t>
      </w:r>
      <w:proofErr w:type="gramStart"/>
      <w:r>
        <w:t>Р</w:t>
      </w:r>
      <w:proofErr w:type="gramEnd"/>
      <w: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96F4C" w:rsidRDefault="00033760" w:rsidP="00EA5ABC">
      <w:pPr>
        <w:pStyle w:val="33"/>
        <w:shd w:val="clear" w:color="auto" w:fill="auto"/>
        <w:spacing w:line="280" w:lineRule="exact"/>
        <w:ind w:firstLine="709"/>
      </w:pPr>
      <w:r>
        <w:t xml:space="preserve">ГОСТ </w:t>
      </w:r>
      <w:proofErr w:type="gramStart"/>
      <w:r>
        <w:t>Р</w:t>
      </w:r>
      <w:proofErr w:type="gramEnd"/>
      <w:r>
        <w:t xml:space="preserve"> 22.1.02-95 Безопасность в чрезвычайных ситуациях. Мониторинг и прогнозирование</w:t>
      </w:r>
    </w:p>
    <w:p w:rsidR="00996F4C" w:rsidRDefault="00033760" w:rsidP="00EA5ABC">
      <w:pPr>
        <w:pStyle w:val="33"/>
        <w:shd w:val="clear" w:color="auto" w:fill="auto"/>
        <w:spacing w:line="280" w:lineRule="exact"/>
        <w:ind w:firstLine="709"/>
      </w:pPr>
      <w:r>
        <w:t xml:space="preserve">ГОСТ </w:t>
      </w:r>
      <w:proofErr w:type="gramStart"/>
      <w:r>
        <w:t>Р</w:t>
      </w:r>
      <w:proofErr w:type="gramEnd"/>
      <w:r>
        <w:t xml:space="preserve"> 52143-2013 Социальное обслуживание населения. Основные виды социальных услуг</w:t>
      </w:r>
    </w:p>
    <w:p w:rsidR="00996F4C" w:rsidRDefault="00033760" w:rsidP="00EA5ABC">
      <w:pPr>
        <w:pStyle w:val="33"/>
        <w:shd w:val="clear" w:color="auto" w:fill="auto"/>
        <w:spacing w:line="280" w:lineRule="exact"/>
        <w:ind w:firstLine="709"/>
      </w:pPr>
      <w:r>
        <w:t xml:space="preserve">ГОСТ </w:t>
      </w:r>
      <w:proofErr w:type="gramStart"/>
      <w:r>
        <w:t>Р</w:t>
      </w:r>
      <w:proofErr w:type="gramEnd"/>
      <w: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96F4C" w:rsidRDefault="00033760" w:rsidP="00EA5ABC">
      <w:pPr>
        <w:pStyle w:val="33"/>
        <w:shd w:val="clear" w:color="auto" w:fill="auto"/>
        <w:spacing w:line="280" w:lineRule="exact"/>
        <w:ind w:firstLine="709"/>
      </w:pPr>
      <w:r>
        <w:t xml:space="preserve">ГОСТ </w:t>
      </w:r>
      <w:proofErr w:type="gramStart"/>
      <w:r>
        <w:t>Р</w:t>
      </w:r>
      <w:proofErr w:type="gramEnd"/>
      <w:r>
        <w:t xml:space="preserve"> 52398-2005 Классификация автомобильных дорог. Основные параметры и требования</w:t>
      </w:r>
    </w:p>
    <w:p w:rsidR="00996F4C" w:rsidRDefault="00033760" w:rsidP="00EA5ABC">
      <w:pPr>
        <w:pStyle w:val="33"/>
        <w:shd w:val="clear" w:color="auto" w:fill="auto"/>
        <w:spacing w:line="280" w:lineRule="exact"/>
        <w:ind w:firstLine="709"/>
      </w:pPr>
      <w:r>
        <w:t xml:space="preserve">ГОСТ </w:t>
      </w:r>
      <w:proofErr w:type="gramStart"/>
      <w:r>
        <w:t>Р</w:t>
      </w:r>
      <w:proofErr w:type="gramEnd"/>
      <w:r>
        <w:t xml:space="preserve"> 52399-2005 Геометрические элементы автомобильных дорог ГОСТ Р 52498-2005 Социальное обслуживание населения. Классификация учреждений социального обслуживания</w:t>
      </w:r>
    </w:p>
    <w:p w:rsidR="00996F4C" w:rsidRDefault="00033760" w:rsidP="00EA5ABC">
      <w:pPr>
        <w:pStyle w:val="33"/>
        <w:shd w:val="clear" w:color="auto" w:fill="auto"/>
        <w:spacing w:line="280" w:lineRule="exact"/>
        <w:ind w:firstLine="709"/>
      </w:pPr>
      <w:r>
        <w:t xml:space="preserve">ГОСТ </w:t>
      </w:r>
      <w:proofErr w:type="gramStart"/>
      <w:r>
        <w:t>Р</w:t>
      </w:r>
      <w:proofErr w:type="gramEnd"/>
      <w:r>
        <w:t xml:space="preserve"> 52748-2007 Дороги автомобильные общего пользования. Нормативные нагрузки, расчетные схемы нагружения и габариты приближения</w:t>
      </w:r>
    </w:p>
    <w:p w:rsidR="00996F4C" w:rsidRDefault="00033760" w:rsidP="00EA5ABC">
      <w:pPr>
        <w:pStyle w:val="33"/>
        <w:shd w:val="clear" w:color="auto" w:fill="auto"/>
        <w:spacing w:line="280" w:lineRule="exact"/>
        <w:ind w:firstLine="709"/>
      </w:pPr>
      <w:r>
        <w:t xml:space="preserve">ГОСТ </w:t>
      </w:r>
      <w:proofErr w:type="gramStart"/>
      <w:r>
        <w:t>Р</w:t>
      </w:r>
      <w:proofErr w:type="gramEnd"/>
      <w:r>
        <w:t xml:space="preserve">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96F4C" w:rsidRDefault="00033760" w:rsidP="00EA5ABC">
      <w:pPr>
        <w:pStyle w:val="33"/>
        <w:shd w:val="clear" w:color="auto" w:fill="auto"/>
        <w:spacing w:after="240" w:line="280" w:lineRule="exact"/>
        <w:ind w:firstLine="709"/>
      </w:pPr>
      <w:r>
        <w:t xml:space="preserve">ГОСТ </w:t>
      </w:r>
      <w:proofErr w:type="gramStart"/>
      <w:r>
        <w:t>Р</w:t>
      </w:r>
      <w:proofErr w:type="gramEnd"/>
      <w:r>
        <w:t xml:space="preserve"> 56598-2015 Ресурсосбережение. Обращение с отходами. Общие требования к полигонам для захоронения отходов</w:t>
      </w:r>
    </w:p>
    <w:p w:rsidR="00996F4C" w:rsidRDefault="00033760" w:rsidP="004329C5">
      <w:pPr>
        <w:pStyle w:val="24"/>
        <w:shd w:val="clear" w:color="auto" w:fill="auto"/>
        <w:spacing w:before="0" w:after="0"/>
        <w:ind w:left="20" w:firstLine="700"/>
      </w:pPr>
      <w:bookmarkStart w:id="56" w:name="bookmark64"/>
      <w:r>
        <w:t>Своды правил (СП)</w:t>
      </w:r>
      <w:bookmarkEnd w:id="56"/>
    </w:p>
    <w:p w:rsidR="00996F4C" w:rsidRPr="00EA5ABC" w:rsidRDefault="00033760" w:rsidP="00EA5ABC">
      <w:pPr>
        <w:pStyle w:val="33"/>
        <w:shd w:val="clear" w:color="auto" w:fill="auto"/>
        <w:spacing w:line="280" w:lineRule="exact"/>
        <w:ind w:right="20" w:firstLine="709"/>
      </w:pPr>
      <w:r w:rsidRPr="00EA5ABC">
        <w:t>СП 11.13130.2009 Места дислокации подразделений пожарной охраны. Порядок и методика определения</w:t>
      </w:r>
    </w:p>
    <w:p w:rsidR="00996F4C" w:rsidRPr="00EA5ABC" w:rsidRDefault="00033760" w:rsidP="00EA5ABC">
      <w:pPr>
        <w:pStyle w:val="33"/>
        <w:shd w:val="clear" w:color="auto" w:fill="auto"/>
        <w:spacing w:line="280" w:lineRule="exact"/>
        <w:ind w:right="20" w:firstLine="709"/>
      </w:pPr>
      <w:r w:rsidRPr="00EA5ABC">
        <w:t xml:space="preserve">СП 18.13330.2011 Генеральные планы промышленных предприятий. Актуализированная редакция СНиП </w:t>
      </w:r>
      <w:r w:rsidRPr="00EA5ABC">
        <w:rPr>
          <w:lang w:val="en-US"/>
        </w:rPr>
        <w:t>II</w:t>
      </w:r>
      <w:r w:rsidRPr="00EA5ABC">
        <w:t>-89-80*</w:t>
      </w:r>
    </w:p>
    <w:p w:rsidR="00996F4C" w:rsidRPr="00EA5ABC" w:rsidRDefault="00033760" w:rsidP="00EA5ABC">
      <w:pPr>
        <w:pStyle w:val="33"/>
        <w:shd w:val="clear" w:color="auto" w:fill="auto"/>
        <w:spacing w:line="280" w:lineRule="exact"/>
        <w:ind w:right="20" w:firstLine="709"/>
      </w:pPr>
      <w:r w:rsidRPr="00EA5ABC">
        <w:t xml:space="preserve">СП 19.13330.2011 Генеральные планы сельскохозяйственных предприятий. Актуализированная редакция СНиП </w:t>
      </w:r>
      <w:r w:rsidRPr="00EA5ABC">
        <w:rPr>
          <w:lang w:val="en-US"/>
        </w:rPr>
        <w:t>II</w:t>
      </w:r>
      <w:r w:rsidRPr="00EA5ABC">
        <w:t>-97-76</w:t>
      </w:r>
    </w:p>
    <w:p w:rsidR="00996F4C" w:rsidRPr="00EA5ABC" w:rsidRDefault="00033760" w:rsidP="00EA5ABC">
      <w:pPr>
        <w:pStyle w:val="33"/>
        <w:shd w:val="clear" w:color="auto" w:fill="auto"/>
        <w:spacing w:line="280" w:lineRule="exact"/>
        <w:ind w:right="20" w:firstLine="709"/>
      </w:pPr>
      <w:r w:rsidRPr="00EA5ABC">
        <w:t>СП 21.13330.2012 Здания и сооружения на подрабатываемых территориях и просадочных грунтах. Актуализированная редакция СНиП 2.01.09-91</w:t>
      </w:r>
    </w:p>
    <w:p w:rsidR="00996F4C" w:rsidRPr="00EA5ABC" w:rsidRDefault="00033760" w:rsidP="00EA5ABC">
      <w:pPr>
        <w:pStyle w:val="33"/>
        <w:shd w:val="clear" w:color="auto" w:fill="auto"/>
        <w:spacing w:line="280" w:lineRule="exact"/>
        <w:ind w:right="20" w:firstLine="709"/>
      </w:pPr>
      <w:r w:rsidRPr="00EA5ABC">
        <w:t>СП 30-102-99 Планировка и застройка территорий малоэтажного жилищного строительства</w:t>
      </w:r>
    </w:p>
    <w:p w:rsidR="00996F4C" w:rsidRPr="00EA5ABC" w:rsidRDefault="00033760" w:rsidP="00EA5ABC">
      <w:pPr>
        <w:pStyle w:val="33"/>
        <w:shd w:val="clear" w:color="auto" w:fill="auto"/>
        <w:spacing w:line="280" w:lineRule="exact"/>
        <w:ind w:right="20" w:firstLine="709"/>
      </w:pPr>
      <w:r w:rsidRPr="00EA5ABC">
        <w:t>СП 55.13330.2016 «СНиП 31-02-2001. Дома жилые одноквартирные» (утв. приказом Министерства строительства и жилищно-коммунального хозяйства РФ от 20 октября 2016 г. №725/</w:t>
      </w:r>
      <w:proofErr w:type="gramStart"/>
      <w:r w:rsidRPr="00EA5ABC">
        <w:t>пр</w:t>
      </w:r>
      <w:proofErr w:type="gramEnd"/>
      <w:r w:rsidRPr="00EA5ABC">
        <w:t>)</w:t>
      </w:r>
    </w:p>
    <w:p w:rsidR="00996F4C" w:rsidRPr="00EA5ABC" w:rsidRDefault="00033760" w:rsidP="00EA5ABC">
      <w:pPr>
        <w:pStyle w:val="33"/>
        <w:shd w:val="clear" w:color="auto" w:fill="auto"/>
        <w:spacing w:line="280" w:lineRule="exact"/>
        <w:ind w:right="20" w:firstLine="709"/>
      </w:pPr>
      <w:r w:rsidRPr="00EA5ABC">
        <w:t>СП 31-103-99 Проектирование и строительство зданий, сооружений и комплексов православных храмов</w:t>
      </w:r>
    </w:p>
    <w:p w:rsidR="00996F4C" w:rsidRPr="00EA5ABC" w:rsidRDefault="00033760" w:rsidP="00EA5ABC">
      <w:pPr>
        <w:pStyle w:val="33"/>
        <w:shd w:val="clear" w:color="auto" w:fill="auto"/>
        <w:spacing w:line="280" w:lineRule="exact"/>
        <w:ind w:right="20" w:firstLine="709"/>
      </w:pPr>
      <w:r w:rsidRPr="00EA5ABC">
        <w:t>СП 31-102-99 Требования доступности общественных зданий и сооружений для инвалидов и других маломобильных посетителей</w:t>
      </w:r>
    </w:p>
    <w:p w:rsidR="00996F4C" w:rsidRPr="00EA5ABC" w:rsidRDefault="00033760" w:rsidP="00EA5ABC">
      <w:pPr>
        <w:pStyle w:val="22"/>
        <w:framePr w:wrap="none" w:vAnchor="page" w:hAnchor="page" w:x="10413" w:y="15636"/>
        <w:shd w:val="clear" w:color="auto" w:fill="auto"/>
        <w:spacing w:line="280" w:lineRule="exact"/>
        <w:ind w:firstLine="709"/>
        <w:jc w:val="both"/>
        <w:rPr>
          <w:rFonts w:ascii="Times New Roman" w:hAnsi="Times New Roman" w:cs="Times New Roman"/>
          <w:sz w:val="21"/>
          <w:szCs w:val="21"/>
        </w:rPr>
      </w:pPr>
      <w:r w:rsidRPr="00EA5ABC">
        <w:rPr>
          <w:rStyle w:val="20pt"/>
          <w:rFonts w:ascii="Times New Roman" w:hAnsi="Times New Roman" w:cs="Times New Roman"/>
          <w:sz w:val="21"/>
          <w:szCs w:val="21"/>
        </w:rPr>
        <w:t>55</w:t>
      </w:r>
    </w:p>
    <w:p w:rsidR="00996F4C" w:rsidRPr="00EA5ABC" w:rsidRDefault="00033760" w:rsidP="00EA5ABC">
      <w:pPr>
        <w:pStyle w:val="33"/>
        <w:shd w:val="clear" w:color="auto" w:fill="auto"/>
        <w:spacing w:line="280" w:lineRule="exact"/>
        <w:ind w:right="20" w:firstLine="709"/>
      </w:pPr>
      <w:r w:rsidRPr="00EA5ABC">
        <w:t>СП 31-110-2003 Проектирование и монтаж электроустановок жилых и общественных зданий</w:t>
      </w:r>
    </w:p>
    <w:p w:rsidR="00996F4C" w:rsidRPr="00EA5ABC" w:rsidRDefault="00033760" w:rsidP="00EA5ABC">
      <w:pPr>
        <w:pStyle w:val="33"/>
        <w:shd w:val="clear" w:color="auto" w:fill="auto"/>
        <w:spacing w:line="280" w:lineRule="exact"/>
        <w:ind w:right="20" w:firstLine="709"/>
      </w:pPr>
      <w:r w:rsidRPr="00EA5ABC">
        <w:t>СП 34.13330.2012 Автомобильные дороги. Актуализированная редакция СНиП 2.05.02-85*</w:t>
      </w:r>
    </w:p>
    <w:p w:rsidR="00996F4C" w:rsidRPr="00EA5ABC" w:rsidRDefault="00033760" w:rsidP="00EA5ABC">
      <w:pPr>
        <w:pStyle w:val="33"/>
        <w:shd w:val="clear" w:color="auto" w:fill="auto"/>
        <w:spacing w:line="280" w:lineRule="exact"/>
        <w:ind w:right="20" w:firstLine="709"/>
      </w:pPr>
      <w:r w:rsidRPr="00EA5ABC">
        <w:t>СП 35-101-2001 Проектирование зданий и сооружений с учетом доступности для маломобильных групп населения. Общие положения</w:t>
      </w:r>
    </w:p>
    <w:p w:rsidR="00996F4C" w:rsidRPr="00EA5ABC" w:rsidRDefault="00033760" w:rsidP="00EA5ABC">
      <w:pPr>
        <w:pStyle w:val="33"/>
        <w:shd w:val="clear" w:color="auto" w:fill="auto"/>
        <w:spacing w:line="280" w:lineRule="exact"/>
        <w:ind w:right="20" w:firstLine="709"/>
      </w:pPr>
      <w:r w:rsidRPr="00EA5ABC">
        <w:t>СП 35-102-2001 Жилая среда с планировочными элементами, доступными инвалидам</w:t>
      </w:r>
    </w:p>
    <w:p w:rsidR="00996F4C" w:rsidRPr="00EA5ABC" w:rsidRDefault="00033760" w:rsidP="00EA5ABC">
      <w:pPr>
        <w:pStyle w:val="33"/>
        <w:shd w:val="clear" w:color="auto" w:fill="auto"/>
        <w:spacing w:line="280" w:lineRule="exact"/>
        <w:ind w:right="20" w:firstLine="709"/>
      </w:pPr>
      <w:r w:rsidRPr="00EA5ABC">
        <w:t>СП 35-103-2001 Общественные здания и сооружения, доступные маломобильным посетителям</w:t>
      </w:r>
    </w:p>
    <w:p w:rsidR="00996F4C" w:rsidRPr="00EA5ABC" w:rsidRDefault="00033760" w:rsidP="00EA5ABC">
      <w:pPr>
        <w:pStyle w:val="33"/>
        <w:shd w:val="clear" w:color="auto" w:fill="auto"/>
        <w:spacing w:line="280" w:lineRule="exact"/>
        <w:ind w:right="20" w:firstLine="709"/>
      </w:pPr>
      <w:r w:rsidRPr="00EA5ABC">
        <w:t>СП 35-105-2002 Реконструкция городской застройки с учетом доступности для инвалидов и других маломобильных групп населения</w:t>
      </w:r>
    </w:p>
    <w:p w:rsidR="00996F4C" w:rsidRPr="00EA5ABC" w:rsidRDefault="00033760" w:rsidP="00EA5ABC">
      <w:pPr>
        <w:pStyle w:val="33"/>
        <w:shd w:val="clear" w:color="auto" w:fill="auto"/>
        <w:spacing w:line="280" w:lineRule="exact"/>
        <w:ind w:right="20" w:firstLine="709"/>
      </w:pPr>
      <w:r w:rsidRPr="00EA5ABC">
        <w:t>СП 35-106-2003 Расчет и размещение учреждений социального обслуживания пожилых людей</w:t>
      </w:r>
    </w:p>
    <w:p w:rsidR="00996F4C" w:rsidRPr="00EA5ABC" w:rsidRDefault="00033760" w:rsidP="00EA5ABC">
      <w:pPr>
        <w:pStyle w:val="33"/>
        <w:shd w:val="clear" w:color="auto" w:fill="auto"/>
        <w:spacing w:line="280" w:lineRule="exact"/>
        <w:ind w:right="20" w:firstLine="709"/>
      </w:pPr>
      <w:r w:rsidRPr="00EA5ABC">
        <w:t>СП 42.13330.2016 СНиП 2.07.01-89* Градостроительство. Планировка и застройка городских и сельских поселений</w:t>
      </w:r>
    </w:p>
    <w:p w:rsidR="00996F4C" w:rsidRPr="00EA5ABC" w:rsidRDefault="00033760" w:rsidP="00EA5ABC">
      <w:pPr>
        <w:pStyle w:val="33"/>
        <w:shd w:val="clear" w:color="auto" w:fill="auto"/>
        <w:spacing w:line="280" w:lineRule="exact"/>
        <w:ind w:right="20" w:firstLine="709"/>
      </w:pPr>
      <w:r w:rsidRPr="00EA5ABC">
        <w:t>СП 44.13330.2011 Административные и бытовые здания. Актуализированная редакция СНиП 2.09.04-87*</w:t>
      </w:r>
    </w:p>
    <w:p w:rsidR="00996F4C" w:rsidRPr="00EA5ABC" w:rsidRDefault="00033760" w:rsidP="00EA5ABC">
      <w:pPr>
        <w:pStyle w:val="33"/>
        <w:shd w:val="clear" w:color="auto" w:fill="auto"/>
        <w:spacing w:line="280" w:lineRule="exact"/>
        <w:ind w:right="20" w:firstLine="709"/>
      </w:pPr>
      <w:r w:rsidRPr="00EA5ABC">
        <w:t>СП 54.13330.2016 СНиП 31-01-2003 Здания жилые многоквартирные СП 56.13330.2011 Производственные здания. Актуализированная редакция СНиП 31</w:t>
      </w:r>
      <w:r w:rsidRPr="00EA5ABC">
        <w:softHyphen/>
        <w:t>03-2001</w:t>
      </w:r>
    </w:p>
    <w:p w:rsidR="00996F4C" w:rsidRPr="00EA5ABC" w:rsidRDefault="00033760" w:rsidP="00EA5ABC">
      <w:pPr>
        <w:pStyle w:val="33"/>
        <w:shd w:val="clear" w:color="auto" w:fill="auto"/>
        <w:spacing w:line="280" w:lineRule="exact"/>
        <w:ind w:right="20" w:firstLine="709"/>
      </w:pPr>
      <w:r w:rsidRPr="00EA5ABC">
        <w:t>СП 59.13330.2016 Доступность зданий и сооружений для маломобильных групп населения. Актуализированная редакция СНиП 35-01-2001</w:t>
      </w:r>
    </w:p>
    <w:p w:rsidR="00996F4C" w:rsidRPr="00EA5ABC" w:rsidRDefault="00033760" w:rsidP="00EA5ABC">
      <w:pPr>
        <w:pStyle w:val="33"/>
        <w:shd w:val="clear" w:color="auto" w:fill="auto"/>
        <w:spacing w:line="280" w:lineRule="exact"/>
        <w:ind w:right="20" w:firstLine="709"/>
      </w:pPr>
      <w:r w:rsidRPr="00EA5ABC">
        <w:t>СП 62.13330.2011* Газораспределительные системы. Актуализированная редакция СНиП 42-01-2002</w:t>
      </w:r>
    </w:p>
    <w:p w:rsidR="00996F4C" w:rsidRPr="00EA5ABC" w:rsidRDefault="00033760" w:rsidP="00EA5ABC">
      <w:pPr>
        <w:pStyle w:val="33"/>
        <w:shd w:val="clear" w:color="auto" w:fill="auto"/>
        <w:spacing w:line="280" w:lineRule="exact"/>
        <w:ind w:right="20" w:firstLine="709"/>
      </w:pPr>
      <w:r w:rsidRPr="00EA5ABC">
        <w:t xml:space="preserve">СП 82.13330.2016 СНиП III-10-75 Благоустройство территории СП 89.13330.2012 Котельные установки. Актуализированная редакция СНиП </w:t>
      </w:r>
      <w:r w:rsidRPr="00EA5ABC">
        <w:rPr>
          <w:lang w:val="en-US"/>
        </w:rPr>
        <w:t>II</w:t>
      </w:r>
      <w:r w:rsidRPr="00EA5ABC">
        <w:t>-35-76 СП 104.13330.2016СНиП 2.06.15-85 Инженерная защита территории от затопления и подтопления</w:t>
      </w:r>
    </w:p>
    <w:p w:rsidR="00996F4C" w:rsidRPr="00EA5ABC" w:rsidRDefault="00033760" w:rsidP="00EA5ABC">
      <w:pPr>
        <w:pStyle w:val="33"/>
        <w:shd w:val="clear" w:color="auto" w:fill="auto"/>
        <w:spacing w:line="280" w:lineRule="exact"/>
        <w:ind w:right="20" w:firstLine="709"/>
      </w:pPr>
      <w:r w:rsidRPr="00EA5ABC">
        <w:t>СП 111.13330.2011 Инструкция о порядке разработки, согласования, экспертизы и утверждения градостроительной документации</w:t>
      </w:r>
    </w:p>
    <w:p w:rsidR="00996F4C" w:rsidRPr="00EA5ABC" w:rsidRDefault="00033760" w:rsidP="00EA5ABC">
      <w:pPr>
        <w:pStyle w:val="33"/>
        <w:shd w:val="clear" w:color="auto" w:fill="auto"/>
        <w:spacing w:line="280" w:lineRule="exact"/>
        <w:ind w:firstLine="709"/>
      </w:pPr>
      <w:r w:rsidRPr="00EA5ABC">
        <w:t>СП 113.13330.2016 СНиП 21-02-99* Стоянки автомобилей</w:t>
      </w:r>
    </w:p>
    <w:p w:rsidR="00996F4C" w:rsidRPr="00EA5ABC" w:rsidRDefault="00033760" w:rsidP="00EA5ABC">
      <w:pPr>
        <w:pStyle w:val="33"/>
        <w:shd w:val="clear" w:color="auto" w:fill="auto"/>
        <w:spacing w:line="280" w:lineRule="exact"/>
        <w:ind w:right="20" w:firstLine="709"/>
      </w:pPr>
      <w:r w:rsidRPr="00EA5ABC">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96F4C" w:rsidRPr="00EA5ABC" w:rsidRDefault="00033760" w:rsidP="00EA5ABC">
      <w:pPr>
        <w:pStyle w:val="33"/>
        <w:shd w:val="clear" w:color="auto" w:fill="auto"/>
        <w:spacing w:line="280" w:lineRule="exact"/>
        <w:ind w:right="20" w:firstLine="709"/>
      </w:pPr>
      <w:r w:rsidRPr="00EA5ABC">
        <w:t>СП 117.13330.2011 Общественные здания административного назначения СП 118.13330.2012 Общественные здания и сооружения. Актуализированная редакция СНиП 31-06-2009</w:t>
      </w:r>
    </w:p>
    <w:p w:rsidR="00996F4C" w:rsidRPr="00EA5ABC" w:rsidRDefault="00033760" w:rsidP="00EA5ABC">
      <w:pPr>
        <w:pStyle w:val="33"/>
        <w:shd w:val="clear" w:color="auto" w:fill="auto"/>
        <w:spacing w:line="280" w:lineRule="exact"/>
        <w:ind w:right="20" w:firstLine="709"/>
      </w:pPr>
      <w:r w:rsidRPr="00EA5ABC">
        <w:t>СП 127.13330.2011 Полигоны по обезвреживанию и захоронению токсичных промышленных отходов. Основные положения по проектированию</w:t>
      </w:r>
    </w:p>
    <w:p w:rsidR="00996F4C" w:rsidRPr="00EA5ABC" w:rsidRDefault="00033760" w:rsidP="00EA5ABC">
      <w:pPr>
        <w:pStyle w:val="33"/>
        <w:shd w:val="clear" w:color="auto" w:fill="auto"/>
        <w:spacing w:line="280" w:lineRule="exact"/>
        <w:ind w:right="20" w:firstLine="709"/>
      </w:pPr>
      <w:r w:rsidRPr="00EA5ABC">
        <w:t>СП 131.13330.2012 Строительная климатология. Актуализированная редакция СНиП 23-01-99*</w:t>
      </w:r>
    </w:p>
    <w:p w:rsidR="00996F4C" w:rsidRPr="00EA5ABC" w:rsidRDefault="00033760" w:rsidP="00EA5ABC">
      <w:pPr>
        <w:pStyle w:val="33"/>
        <w:shd w:val="clear" w:color="auto" w:fill="auto"/>
        <w:spacing w:line="280" w:lineRule="exact"/>
        <w:ind w:right="20" w:firstLine="709"/>
      </w:pPr>
      <w:r w:rsidRPr="00EA5ABC">
        <w:t>СП 134.13330.2012 Системы электросвязи зданий и сооружений. Основные положения проектирования</w:t>
      </w:r>
    </w:p>
    <w:p w:rsidR="00996F4C" w:rsidRPr="00EA5ABC" w:rsidRDefault="00033760" w:rsidP="00EA5ABC">
      <w:pPr>
        <w:pStyle w:val="33"/>
        <w:shd w:val="clear" w:color="auto" w:fill="auto"/>
        <w:spacing w:line="280" w:lineRule="exact"/>
        <w:ind w:right="20" w:firstLine="709"/>
      </w:pPr>
      <w:r w:rsidRPr="00EA5ABC">
        <w:t>СП 156.13130.2014 Станции автомобильные заправочные. Требования пожарной безопасности</w:t>
      </w:r>
    </w:p>
    <w:p w:rsidR="00996F4C" w:rsidRPr="00EA5ABC" w:rsidRDefault="00033760" w:rsidP="00EA5ABC">
      <w:pPr>
        <w:pStyle w:val="33"/>
        <w:shd w:val="clear" w:color="auto" w:fill="auto"/>
        <w:spacing w:line="280" w:lineRule="exact"/>
        <w:ind w:right="20" w:firstLine="709"/>
      </w:pPr>
      <w:r w:rsidRPr="00EA5ABC">
        <w:t>СП 165.1325800.2014 Инженерно-технические мероприятия по гражданской обороне. Актуализированная редакция СНиП 2.01.51-90</w:t>
      </w:r>
    </w:p>
    <w:p w:rsidR="00996F4C" w:rsidRPr="00EA5ABC" w:rsidRDefault="00033760" w:rsidP="00EA5ABC">
      <w:pPr>
        <w:pStyle w:val="33"/>
        <w:shd w:val="clear" w:color="auto" w:fill="auto"/>
        <w:spacing w:line="280" w:lineRule="exact"/>
        <w:ind w:right="20" w:firstLine="709"/>
      </w:pPr>
      <w:r w:rsidRPr="00EA5ABC">
        <w:t>СП 251.1325800.2016 Здания общеобразовательных организаций. Правила проектирования</w:t>
      </w:r>
    </w:p>
    <w:p w:rsidR="00996F4C" w:rsidRPr="00EA5ABC" w:rsidRDefault="00033760" w:rsidP="00EA5ABC">
      <w:pPr>
        <w:pStyle w:val="33"/>
        <w:shd w:val="clear" w:color="auto" w:fill="auto"/>
        <w:spacing w:line="280" w:lineRule="exact"/>
        <w:ind w:right="20" w:firstLine="709"/>
      </w:pPr>
      <w:r w:rsidRPr="00EA5ABC">
        <w:t>СП 252.1325800.2016 Здания дошкольных образовательных организаций. Правила проектирования</w:t>
      </w:r>
    </w:p>
    <w:p w:rsidR="00996F4C" w:rsidRDefault="00033760">
      <w:pPr>
        <w:pStyle w:val="22"/>
        <w:framePr w:wrap="none" w:vAnchor="page" w:hAnchor="page" w:x="10413" w:y="15636"/>
        <w:shd w:val="clear" w:color="auto" w:fill="auto"/>
        <w:spacing w:line="170" w:lineRule="exact"/>
        <w:ind w:left="20"/>
      </w:pPr>
      <w:r>
        <w:rPr>
          <w:rStyle w:val="20pt"/>
        </w:rPr>
        <w:t>56</w:t>
      </w:r>
    </w:p>
    <w:p w:rsidR="00EA5ABC" w:rsidRDefault="00EA5ABC" w:rsidP="00F8752D">
      <w:pPr>
        <w:pStyle w:val="32"/>
        <w:shd w:val="clear" w:color="auto" w:fill="auto"/>
        <w:spacing w:line="274" w:lineRule="exact"/>
        <w:ind w:left="20" w:firstLine="720"/>
      </w:pPr>
    </w:p>
    <w:p w:rsidR="00996F4C" w:rsidRDefault="00033760" w:rsidP="00F8752D">
      <w:pPr>
        <w:pStyle w:val="32"/>
        <w:shd w:val="clear" w:color="auto" w:fill="auto"/>
        <w:spacing w:line="274" w:lineRule="exact"/>
        <w:ind w:left="20" w:firstLine="720"/>
      </w:pPr>
      <w:r>
        <w:t>Ведомственные строительные нормы</w:t>
      </w:r>
    </w:p>
    <w:p w:rsidR="00996F4C" w:rsidRDefault="00033760" w:rsidP="00EA5ABC">
      <w:pPr>
        <w:pStyle w:val="33"/>
        <w:shd w:val="clear" w:color="auto" w:fill="auto"/>
        <w:spacing w:line="280" w:lineRule="exact"/>
        <w:ind w:firstLine="709"/>
      </w:pPr>
      <w:r>
        <w:t>ВСН 01-89 Предприятия по обслуживанию автомобилей</w:t>
      </w:r>
    </w:p>
    <w:p w:rsidR="00996F4C" w:rsidRDefault="00033760" w:rsidP="00EA5ABC">
      <w:pPr>
        <w:pStyle w:val="33"/>
        <w:shd w:val="clear" w:color="auto" w:fill="auto"/>
        <w:spacing w:line="280" w:lineRule="exact"/>
        <w:ind w:right="20" w:firstLine="709"/>
      </w:pPr>
      <w:r>
        <w:t>ВСН 60-89 Устройства связи, сигнализации и диспетчеризации инженерного оборудования жилых и общественных зданий. Нормы проектирования</w:t>
      </w:r>
    </w:p>
    <w:p w:rsidR="00996F4C" w:rsidRDefault="00033760" w:rsidP="00EA5ABC">
      <w:pPr>
        <w:pStyle w:val="33"/>
        <w:shd w:val="clear" w:color="auto" w:fill="auto"/>
        <w:spacing w:line="280" w:lineRule="exact"/>
        <w:ind w:right="20" w:firstLine="709"/>
      </w:pPr>
      <w:r>
        <w:t xml:space="preserve">ВСН 103-74 Технические указания по проектированию пересечений и </w:t>
      </w:r>
      <w:proofErr w:type="gramStart"/>
      <w:r>
        <w:t>примыканий</w:t>
      </w:r>
      <w:proofErr w:type="gramEnd"/>
      <w:r>
        <w:t xml:space="preserve"> автомобильных дорог</w:t>
      </w:r>
    </w:p>
    <w:p w:rsidR="00996F4C" w:rsidRDefault="00033760" w:rsidP="00EA5ABC">
      <w:pPr>
        <w:pStyle w:val="33"/>
        <w:shd w:val="clear" w:color="auto" w:fill="auto"/>
        <w:spacing w:after="240" w:line="280" w:lineRule="exact"/>
        <w:ind w:right="20" w:firstLine="709"/>
      </w:pPr>
      <w:r>
        <w:t>ВСН 14278тм-т1 Нормы отвода земель для электрических сетей напряжением 0,38</w:t>
      </w:r>
      <w:r>
        <w:softHyphen/>
        <w:t>750 кВ</w:t>
      </w:r>
    </w:p>
    <w:p w:rsidR="00996F4C" w:rsidRDefault="00033760" w:rsidP="00F8752D">
      <w:pPr>
        <w:pStyle w:val="32"/>
        <w:shd w:val="clear" w:color="auto" w:fill="auto"/>
        <w:spacing w:line="274" w:lineRule="exact"/>
        <w:ind w:left="20" w:firstLine="720"/>
        <w:jc w:val="both"/>
      </w:pPr>
      <w:r>
        <w:t>Санитарные правила и нормы</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bookmarkStart w:id="57" w:name="bookmark65"/>
      <w:r w:rsidRPr="001554ED">
        <w:rPr>
          <w:rFonts w:ascii="Times New Roman" w:eastAsia="Times New Roman" w:hAnsi="Times New Roman" w:cs="Times New Roman"/>
          <w:color w:val="auto"/>
          <w:spacing w:val="3"/>
          <w:sz w:val="21"/>
          <w:szCs w:val="21"/>
        </w:rPr>
        <w:t>СанПиН 2.1.2882-11 Гигиенические требования к размещению, устройству и содержанию кладбищ, зданий и сооружений похоронного назначения</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w:t>
      </w:r>
      <w:proofErr w:type="gramStart"/>
      <w:r w:rsidRPr="001554ED">
        <w:rPr>
          <w:rFonts w:ascii="Times New Roman" w:eastAsia="Times New Roman" w:hAnsi="Times New Roman" w:cs="Times New Roman"/>
          <w:color w:val="auto"/>
          <w:spacing w:val="3"/>
          <w:sz w:val="21"/>
          <w:szCs w:val="21"/>
        </w:rPr>
        <w:t>2</w:t>
      </w:r>
      <w:proofErr w:type="gramEnd"/>
      <w:r w:rsidRPr="001554ED">
        <w:rPr>
          <w:rFonts w:ascii="Times New Roman" w:eastAsia="Times New Roman" w:hAnsi="Times New Roman" w:cs="Times New Roman"/>
          <w:color w:val="auto"/>
          <w:spacing w:val="3"/>
          <w:sz w:val="21"/>
          <w:szCs w:val="21"/>
        </w:rPr>
        <w:t>.1.2.2645-10 Санитарно-эпидемиологические требования к условиям проживания в жилых зданиях и помещениях</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2.1.7.1287-03 Санитарно-эпидемиологические требования к качеству почвы СанПиН 2.1.7.1322-03 Гигиенические требования к размещению и обезвреживанию отходов производства и потребления</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2.1.7.2790-10 Санитарно-эпидемиологические требования к обращению с медицинскими отходами</w:t>
      </w:r>
    </w:p>
    <w:p w:rsidR="001554ED" w:rsidRPr="001554ED" w:rsidRDefault="001554ED" w:rsidP="00AD5175">
      <w:pPr>
        <w:tabs>
          <w:tab w:val="left" w:pos="1818"/>
          <w:tab w:val="right" w:pos="5665"/>
          <w:tab w:val="left" w:pos="5785"/>
          <w:tab w:val="left" w:pos="7230"/>
          <w:tab w:val="right" w:pos="9030"/>
          <w:tab w:val="right" w:pos="9390"/>
        </w:tabs>
        <w:spacing w:line="280" w:lineRule="exact"/>
        <w:ind w:left="23"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2.1.8/2.2.4.1190-03</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Гигиенические</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требования</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к</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размещению</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и</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эксплуатации средств сухопутной подвижной радиосвязи</w:t>
      </w:r>
    </w:p>
    <w:p w:rsidR="001554ED" w:rsidRPr="001554ED" w:rsidRDefault="001554ED" w:rsidP="00AD5175">
      <w:pPr>
        <w:tabs>
          <w:tab w:val="left" w:pos="1818"/>
          <w:tab w:val="right" w:pos="5665"/>
          <w:tab w:val="left" w:pos="5785"/>
          <w:tab w:val="left" w:pos="7230"/>
          <w:tab w:val="right" w:pos="9030"/>
          <w:tab w:val="right" w:pos="9390"/>
        </w:tabs>
        <w:spacing w:line="280" w:lineRule="exact"/>
        <w:ind w:left="23"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2.1.8/2.2.4.1383-03</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Гигиенические</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требования</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к</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размещению</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и</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эксплуатации передающих радиотехнических объектов</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2.2.1/2.1.1.1200-03 Санитарно-защитные зоны и санитарная классификация предприятий, сооружений и иных объектов. Новая редакция</w:t>
      </w:r>
    </w:p>
    <w:p w:rsidR="001554ED" w:rsidRPr="001554ED" w:rsidRDefault="001554ED" w:rsidP="00AD5175">
      <w:pPr>
        <w:tabs>
          <w:tab w:val="left" w:pos="1818"/>
          <w:tab w:val="right" w:pos="5665"/>
          <w:tab w:val="left" w:pos="5785"/>
          <w:tab w:val="left" w:pos="7230"/>
          <w:tab w:val="right" w:pos="9030"/>
        </w:tabs>
        <w:spacing w:line="280" w:lineRule="exact"/>
        <w:ind w:left="23"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2.2.1/2.1.1.1278-03</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Гигиенические</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требования</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к</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естественному,</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искусственному</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и совмещенному освещению жилых и общественных зданий</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2.4.2.2821-10 Санитарно-эпидемиологические требования к условиям и организации обучения в общеобразовательных учреждениях</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2.4.2.2843-11 Санитарно-эпидемиологические требования к устройству, содержанию и организации работы детских санаториев</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 xml:space="preserve">СанПиН 2.4.4.3172-14Санитарно-эпидемиологические требования к устройству, содержанию и организации </w:t>
      </w:r>
      <w:proofErr w:type="gramStart"/>
      <w:r w:rsidRPr="001554ED">
        <w:rPr>
          <w:rFonts w:ascii="Times New Roman" w:eastAsia="Times New Roman" w:hAnsi="Times New Roman" w:cs="Times New Roman"/>
          <w:color w:val="auto"/>
          <w:spacing w:val="3"/>
          <w:sz w:val="21"/>
          <w:szCs w:val="21"/>
        </w:rPr>
        <w:t>режима работы образовательных организаций дополнительного образования детей</w:t>
      </w:r>
      <w:proofErr w:type="gramEnd"/>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 xml:space="preserve">СанПиН 2.6.1.2523-09 (НРБ-99/2009) Нормы радиационной безопасности СанПиН 2.6.1.2800-10 Гигиенические требования по ограничению облучения </w:t>
      </w:r>
      <w:proofErr w:type="gramStart"/>
      <w:r w:rsidRPr="001554ED">
        <w:rPr>
          <w:rFonts w:ascii="Times New Roman" w:eastAsia="Times New Roman" w:hAnsi="Times New Roman" w:cs="Times New Roman"/>
          <w:color w:val="auto"/>
          <w:spacing w:val="3"/>
          <w:sz w:val="21"/>
          <w:szCs w:val="21"/>
        </w:rPr>
        <w:t>населения</w:t>
      </w:r>
      <w:proofErr w:type="gramEnd"/>
      <w:r w:rsidRPr="001554ED">
        <w:rPr>
          <w:rFonts w:ascii="Times New Roman" w:eastAsia="Times New Roman" w:hAnsi="Times New Roman" w:cs="Times New Roman"/>
          <w:color w:val="auto"/>
          <w:spacing w:val="3"/>
          <w:sz w:val="21"/>
          <w:szCs w:val="21"/>
        </w:rPr>
        <w:t xml:space="preserve"> за счет природных источников ионизирующего излучения</w:t>
      </w:r>
    </w:p>
    <w:p w:rsidR="00AD5175"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42-128-4690-88 Санитарные правила содержания территорий населенных</w:t>
      </w:r>
      <w:r w:rsidR="00AD5175">
        <w:rPr>
          <w:rFonts w:ascii="Times New Roman" w:eastAsia="Times New Roman" w:hAnsi="Times New Roman" w:cs="Times New Roman"/>
          <w:color w:val="auto"/>
          <w:spacing w:val="3"/>
          <w:sz w:val="21"/>
          <w:szCs w:val="21"/>
        </w:rPr>
        <w:t xml:space="preserve"> </w:t>
      </w:r>
      <w:r w:rsidRPr="001554ED">
        <w:rPr>
          <w:rFonts w:ascii="Times New Roman" w:eastAsia="Times New Roman" w:hAnsi="Times New Roman" w:cs="Times New Roman"/>
          <w:color w:val="auto"/>
          <w:spacing w:val="3"/>
          <w:sz w:val="21"/>
          <w:szCs w:val="21"/>
        </w:rPr>
        <w:t>мест</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983-72 Санитарные правила устройства и содержания общественных уборных</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СанПиН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 июня 2016 г. № 81)</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СП 2.1.7.1038-01 Гигиенические требования к устройству и содержанию полигонов для твердых бытовых отходов</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СП 2.2.1.1312-03 Гигиенические требования к проектированию вновь строящихся и реконструируемых промышленных предприятий</w:t>
      </w:r>
    </w:p>
    <w:p w:rsidR="001554ED" w:rsidRPr="001554ED" w:rsidRDefault="001554ED" w:rsidP="00AD5175">
      <w:pPr>
        <w:spacing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СП 2.6.6.1168-02 (</w:t>
      </w:r>
      <w:proofErr w:type="gramStart"/>
      <w:r w:rsidRPr="001554ED">
        <w:rPr>
          <w:rFonts w:ascii="Times New Roman" w:eastAsia="Times New Roman" w:hAnsi="Times New Roman" w:cs="Times New Roman"/>
          <w:color w:val="auto"/>
          <w:spacing w:val="3"/>
          <w:sz w:val="21"/>
          <w:szCs w:val="21"/>
        </w:rPr>
        <w:t>СПОРО</w:t>
      </w:r>
      <w:proofErr w:type="gramEnd"/>
      <w:r w:rsidRPr="001554ED">
        <w:rPr>
          <w:rFonts w:ascii="Times New Roman" w:eastAsia="Times New Roman" w:hAnsi="Times New Roman" w:cs="Times New Roman"/>
          <w:color w:val="auto"/>
          <w:spacing w:val="3"/>
          <w:sz w:val="21"/>
          <w:szCs w:val="21"/>
        </w:rPr>
        <w:t xml:space="preserve"> 2002) Санитарные правила обращения с радиоактивными отходами</w:t>
      </w:r>
    </w:p>
    <w:p w:rsidR="001554ED" w:rsidRPr="001554ED" w:rsidRDefault="001554ED" w:rsidP="00AD5175">
      <w:pPr>
        <w:spacing w:after="240" w:line="280" w:lineRule="exact"/>
        <w:ind w:left="23" w:right="20" w:firstLine="709"/>
        <w:jc w:val="both"/>
        <w:rPr>
          <w:rFonts w:ascii="Times New Roman" w:eastAsia="Times New Roman" w:hAnsi="Times New Roman" w:cs="Times New Roman"/>
          <w:color w:val="auto"/>
          <w:spacing w:val="3"/>
          <w:sz w:val="21"/>
          <w:szCs w:val="21"/>
        </w:rPr>
      </w:pPr>
      <w:r w:rsidRPr="001554ED">
        <w:rPr>
          <w:rFonts w:ascii="Times New Roman" w:eastAsia="Times New Roman" w:hAnsi="Times New Roman" w:cs="Times New Roman"/>
          <w:color w:val="auto"/>
          <w:spacing w:val="3"/>
          <w:sz w:val="21"/>
          <w:szCs w:val="21"/>
        </w:rPr>
        <w:t>СП 2.6.1.2612-10 (ОСПОРБ 99/2010) Основные санитарные правила обеспечения радиационной безопасности</w:t>
      </w:r>
    </w:p>
    <w:p w:rsidR="00996F4C" w:rsidRDefault="00033760" w:rsidP="00A53144">
      <w:pPr>
        <w:pStyle w:val="24"/>
        <w:shd w:val="clear" w:color="auto" w:fill="auto"/>
        <w:spacing w:before="0" w:after="0"/>
        <w:ind w:left="20" w:firstLine="700"/>
      </w:pPr>
      <w:r>
        <w:t>Гигиенические нормативы</w:t>
      </w:r>
      <w:bookmarkEnd w:id="57"/>
    </w:p>
    <w:p w:rsidR="00996F4C" w:rsidRDefault="00033760" w:rsidP="00B67A3E">
      <w:pPr>
        <w:pStyle w:val="33"/>
        <w:shd w:val="clear" w:color="auto" w:fill="auto"/>
        <w:spacing w:line="280" w:lineRule="exact"/>
        <w:ind w:left="23" w:right="20" w:firstLine="709"/>
      </w:pPr>
      <w:r>
        <w:t>ГН 2.1.6.1338-03 Предельно допустимые концентрации (ПДК) загрязняющих веществ в атмосферном воздухе населенных мест (с изменениями и дополнениями)</w:t>
      </w:r>
    </w:p>
    <w:p w:rsidR="00996F4C" w:rsidRDefault="00033760" w:rsidP="00B67A3E">
      <w:pPr>
        <w:pStyle w:val="33"/>
        <w:shd w:val="clear" w:color="auto" w:fill="auto"/>
        <w:spacing w:line="280" w:lineRule="exact"/>
        <w:ind w:left="23" w:right="20" w:firstLine="709"/>
      </w:pPr>
      <w:r>
        <w:t>ГН 2.1.6.2309-07 Ориентировочные безопасные уровни воздействия (ОБУВ) загрязняющих веществ в атмосферном воздухе населенных мест</w:t>
      </w:r>
    </w:p>
    <w:p w:rsidR="00996F4C" w:rsidRDefault="00033760" w:rsidP="00B67A3E">
      <w:pPr>
        <w:pStyle w:val="33"/>
        <w:shd w:val="clear" w:color="auto" w:fill="auto"/>
        <w:spacing w:line="280" w:lineRule="exact"/>
        <w:ind w:left="23" w:firstLine="709"/>
      </w:pPr>
      <w:r>
        <w:t>ГН 2.1.7.2041 -06 Предельно допустимые концентрации (ПДК) химических веществ в</w:t>
      </w:r>
      <w:r w:rsidR="00B67A3E">
        <w:t xml:space="preserve"> </w:t>
      </w:r>
      <w:r>
        <w:t>почве</w:t>
      </w:r>
    </w:p>
    <w:p w:rsidR="00996F4C" w:rsidRDefault="00033760" w:rsidP="00B67A3E">
      <w:pPr>
        <w:pStyle w:val="33"/>
        <w:shd w:val="clear" w:color="auto" w:fill="auto"/>
        <w:spacing w:line="280" w:lineRule="exact"/>
        <w:ind w:left="23" w:right="20" w:firstLine="709"/>
      </w:pPr>
      <w:r>
        <w:t>ГН 2.1.7.2511-09 Ориентировочно допустимые концентрации (ОДК) химических веществ в почве</w:t>
      </w:r>
    </w:p>
    <w:p w:rsidR="00996F4C" w:rsidRDefault="00033760" w:rsidP="00B67A3E">
      <w:pPr>
        <w:pStyle w:val="33"/>
        <w:shd w:val="clear" w:color="auto" w:fill="auto"/>
        <w:spacing w:after="240" w:line="280" w:lineRule="exact"/>
        <w:ind w:left="23" w:right="20" w:firstLine="709"/>
      </w:pPr>
      <w:r>
        <w:t>ГН 2.1.8/2.2.4.2262-07 Предельно допустимые уровни магнитных полей частотой 50 Гц в помещениях жилых, общественных зданий и на селитебных территориях</w:t>
      </w:r>
    </w:p>
    <w:p w:rsidR="00996F4C" w:rsidRDefault="00033760" w:rsidP="00A53144">
      <w:pPr>
        <w:pStyle w:val="24"/>
        <w:shd w:val="clear" w:color="auto" w:fill="auto"/>
        <w:spacing w:before="0" w:after="0"/>
        <w:ind w:left="20" w:firstLine="700"/>
      </w:pPr>
      <w:bookmarkStart w:id="58" w:name="bookmark66"/>
      <w:r>
        <w:t>Руководящие документы</w:t>
      </w:r>
      <w:bookmarkEnd w:id="58"/>
    </w:p>
    <w:p w:rsidR="00996F4C" w:rsidRDefault="00033760" w:rsidP="00A53144">
      <w:pPr>
        <w:pStyle w:val="33"/>
        <w:shd w:val="clear" w:color="auto" w:fill="auto"/>
        <w:spacing w:line="274" w:lineRule="exact"/>
        <w:ind w:left="20" w:right="20" w:firstLine="700"/>
      </w:pPr>
      <w:r>
        <w:t>РД 34.20.185-94 (СО 153-34.20.185-94) Инструкция по проектированию городских электрических сетей</w:t>
      </w:r>
    </w:p>
    <w:p w:rsidR="00996F4C" w:rsidRDefault="00033760" w:rsidP="00A53144">
      <w:pPr>
        <w:pStyle w:val="33"/>
        <w:shd w:val="clear" w:color="auto" w:fill="auto"/>
        <w:spacing w:line="274" w:lineRule="exact"/>
        <w:ind w:left="20" w:right="20" w:firstLine="700"/>
      </w:pPr>
      <w:r>
        <w:t>РД 45.120-2000 (НТП 112-2000) Нормы технологического проектирования. Городские и сельские телефонные сети</w:t>
      </w:r>
    </w:p>
    <w:p w:rsidR="00996F4C" w:rsidRDefault="00033760" w:rsidP="00A53144">
      <w:pPr>
        <w:pStyle w:val="33"/>
        <w:shd w:val="clear" w:color="auto" w:fill="auto"/>
        <w:spacing w:line="274" w:lineRule="exact"/>
        <w:ind w:left="20" w:right="20" w:firstLine="700"/>
      </w:pPr>
      <w:r>
        <w:t>РДС 30-201-98 Инструкция о порядке проектирования и установления красных линий в городах и других поселениях Российской Федерации</w:t>
      </w:r>
    </w:p>
    <w:p w:rsidR="00996F4C" w:rsidRDefault="00033760" w:rsidP="00A53144">
      <w:pPr>
        <w:pStyle w:val="33"/>
        <w:shd w:val="clear" w:color="auto" w:fill="auto"/>
        <w:spacing w:after="240" w:line="274" w:lineRule="exact"/>
        <w:ind w:left="20" w:right="20" w:firstLine="700"/>
      </w:pPr>
      <w:r>
        <w:t>РДС 35-201-99 Порядок реализации требований доступности для инвалидов к объектам социальной инфраструктуры</w:t>
      </w:r>
    </w:p>
    <w:p w:rsidR="00996F4C" w:rsidRDefault="00033760" w:rsidP="00A53144">
      <w:pPr>
        <w:pStyle w:val="24"/>
        <w:shd w:val="clear" w:color="auto" w:fill="auto"/>
        <w:spacing w:before="0" w:after="0"/>
        <w:ind w:left="20" w:firstLine="700"/>
      </w:pPr>
      <w:bookmarkStart w:id="59" w:name="bookmark67"/>
      <w:r>
        <w:t>Методические документы</w:t>
      </w:r>
      <w:bookmarkEnd w:id="59"/>
    </w:p>
    <w:p w:rsidR="00996F4C" w:rsidRDefault="00033760" w:rsidP="00361DFD">
      <w:pPr>
        <w:pStyle w:val="33"/>
        <w:shd w:val="clear" w:color="auto" w:fill="auto"/>
        <w:spacing w:line="280" w:lineRule="exact"/>
        <w:ind w:firstLine="709"/>
      </w:pPr>
      <w:r>
        <w:t>МДС 30-1.99 Методические рекомендации по разработке схем зонирования территории городов</w:t>
      </w:r>
    </w:p>
    <w:p w:rsidR="00996F4C" w:rsidRDefault="00033760" w:rsidP="00361DFD">
      <w:pPr>
        <w:pStyle w:val="33"/>
        <w:shd w:val="clear" w:color="auto" w:fill="auto"/>
        <w:spacing w:line="280" w:lineRule="exact"/>
        <w:ind w:firstLine="709"/>
      </w:pPr>
      <w:r>
        <w:t>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361DFD" w:rsidRDefault="00033760" w:rsidP="00361DFD">
      <w:pPr>
        <w:pStyle w:val="33"/>
        <w:shd w:val="clear" w:color="auto" w:fill="auto"/>
        <w:spacing w:line="280" w:lineRule="exact"/>
        <w:ind w:firstLine="709"/>
      </w:pPr>
      <w:r>
        <w:t>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361DFD" w:rsidRDefault="00361DFD" w:rsidP="00361DFD">
      <w:pPr>
        <w:pStyle w:val="33"/>
        <w:shd w:val="clear" w:color="auto" w:fill="auto"/>
        <w:spacing w:line="280" w:lineRule="exact"/>
        <w:ind w:left="851" w:hanging="142"/>
      </w:pPr>
    </w:p>
    <w:p w:rsidR="00996F4C" w:rsidRPr="00361DFD" w:rsidRDefault="00033760" w:rsidP="00361DFD">
      <w:pPr>
        <w:pStyle w:val="33"/>
        <w:numPr>
          <w:ilvl w:val="0"/>
          <w:numId w:val="18"/>
        </w:numPr>
        <w:shd w:val="clear" w:color="auto" w:fill="auto"/>
        <w:spacing w:line="280" w:lineRule="exact"/>
        <w:ind w:firstLine="1134"/>
        <w:rPr>
          <w:b/>
          <w:bCs/>
        </w:rPr>
      </w:pPr>
      <w:r w:rsidRPr="00361DFD">
        <w:rPr>
          <w:b/>
          <w:bCs/>
        </w:rPr>
        <w:t>Обоснование расчетных показателей, содержащихся в основной части нормативов градостроительного проектирования.</w:t>
      </w:r>
    </w:p>
    <w:p w:rsidR="00996F4C" w:rsidRDefault="00033760" w:rsidP="00361DFD">
      <w:pPr>
        <w:pStyle w:val="32"/>
        <w:shd w:val="clear" w:color="auto" w:fill="auto"/>
        <w:spacing w:line="280" w:lineRule="exact"/>
        <w:ind w:left="340" w:firstLine="709"/>
        <w:jc w:val="both"/>
      </w:pPr>
      <w: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муниципального образования </w:t>
      </w:r>
      <w:r w:rsidR="00A7301F">
        <w:t>Богородский муниципальный округ Киров</w:t>
      </w:r>
      <w:r>
        <w:t>ской области</w:t>
      </w:r>
    </w:p>
    <w:p w:rsidR="00996F4C" w:rsidRDefault="00033760" w:rsidP="00361DFD">
      <w:pPr>
        <w:pStyle w:val="33"/>
        <w:shd w:val="clear" w:color="auto" w:fill="auto"/>
        <w:spacing w:line="280" w:lineRule="exact"/>
        <w:ind w:left="340" w:firstLine="709"/>
      </w:pPr>
      <w: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A7301F">
        <w:t>Богородского муниципального округа</w:t>
      </w:r>
      <w:r>
        <w:t>,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996F4C" w:rsidRDefault="00033760" w:rsidP="00361DFD">
      <w:pPr>
        <w:pStyle w:val="33"/>
        <w:shd w:val="clear" w:color="auto" w:fill="auto"/>
        <w:spacing w:line="280" w:lineRule="exact"/>
        <w:ind w:left="340" w:firstLine="709"/>
      </w:pPr>
      <w:proofErr w:type="gramStart"/>
      <w:r>
        <w:t xml:space="preserve">В проекте нормативов приведены расчетные показатели, основанные на статистических и демографических данных по </w:t>
      </w:r>
      <w:r w:rsidR="007411B5">
        <w:t>Богородскому муниципальному округу</w:t>
      </w:r>
      <w:r>
        <w:t xml:space="preserve"> с учетом перспективы развития и норм и правил прямого действия в соответствии с требованиями федеральных, областных и местных нормативн</w:t>
      </w:r>
      <w:r w:rsidR="00144609">
        <w:t>о -</w:t>
      </w:r>
      <w:r>
        <w:t xml:space="preserve"> правовых и нормативно - технических документов, обеспечивающие благоприятные условия жизнедеятельности населения, а также с учетом административно-территориального устройства, социально</w:t>
      </w:r>
      <w:r>
        <w:softHyphen/>
      </w:r>
      <w:r w:rsidR="00A7301F">
        <w:t>-</w:t>
      </w:r>
      <w:r>
        <w:t>демографического состава населения, плотности населения, градостроительного освоения и интенсивности</w:t>
      </w:r>
      <w:proofErr w:type="gramEnd"/>
      <w:r>
        <w:t xml:space="preserve"> урбанизации поселений района, природно-климатических условий, социально-экономических, историко-культурных и иных особенностей </w:t>
      </w:r>
      <w:r w:rsidR="007411B5">
        <w:t>Богородского муниципального округа</w:t>
      </w:r>
      <w:r>
        <w:t>.</w:t>
      </w:r>
    </w:p>
    <w:p w:rsidR="00361DFD" w:rsidRDefault="00361DFD" w:rsidP="00361DFD">
      <w:pPr>
        <w:pStyle w:val="33"/>
        <w:shd w:val="clear" w:color="auto" w:fill="auto"/>
        <w:spacing w:line="280" w:lineRule="exact"/>
        <w:ind w:left="340" w:firstLine="709"/>
      </w:pPr>
    </w:p>
    <w:tbl>
      <w:tblPr>
        <w:tblStyle w:val="af5"/>
        <w:tblW w:w="0" w:type="auto"/>
        <w:tblInd w:w="340" w:type="dxa"/>
        <w:tblLook w:val="04A0"/>
      </w:tblPr>
      <w:tblGrid>
        <w:gridCol w:w="4900"/>
        <w:gridCol w:w="4649"/>
      </w:tblGrid>
      <w:tr w:rsidR="00361DFD" w:rsidRPr="00441C56" w:rsidTr="002D3F05">
        <w:tc>
          <w:tcPr>
            <w:tcW w:w="9549" w:type="dxa"/>
            <w:gridSpan w:val="2"/>
          </w:tcPr>
          <w:p w:rsidR="00361DFD" w:rsidRPr="00441C56" w:rsidRDefault="00361DFD" w:rsidP="00441C56">
            <w:pPr>
              <w:pStyle w:val="33"/>
              <w:shd w:val="clear" w:color="auto" w:fill="auto"/>
              <w:spacing w:line="240" w:lineRule="auto"/>
              <w:rPr>
                <w:sz w:val="18"/>
                <w:szCs w:val="18"/>
              </w:rPr>
            </w:pPr>
            <w:r w:rsidRPr="00441C56">
              <w:rPr>
                <w:rStyle w:val="9pt0pt0"/>
              </w:rPr>
              <w:t>Предельные значения расчетных показателей объектов местного значения:</w:t>
            </w:r>
          </w:p>
        </w:tc>
      </w:tr>
      <w:tr w:rsidR="00361DFD" w:rsidRPr="00441C56" w:rsidTr="002D3F05">
        <w:tc>
          <w:tcPr>
            <w:tcW w:w="4900" w:type="dxa"/>
            <w:tcBorders>
              <w:top w:val="single" w:sz="4" w:space="0" w:color="auto"/>
              <w:left w:val="single" w:sz="4" w:space="0" w:color="auto"/>
              <w:bottom w:val="single" w:sz="4" w:space="0" w:color="auto"/>
            </w:tcBorders>
            <w:shd w:val="clear" w:color="auto" w:fill="FFFFFF"/>
          </w:tcPr>
          <w:p w:rsidR="00361DFD" w:rsidRPr="00441C56" w:rsidRDefault="00361DFD" w:rsidP="00441C56">
            <w:pPr>
              <w:pStyle w:val="33"/>
              <w:shd w:val="clear" w:color="auto" w:fill="auto"/>
              <w:spacing w:line="240" w:lineRule="auto"/>
              <w:rPr>
                <w:sz w:val="18"/>
                <w:szCs w:val="18"/>
              </w:rPr>
            </w:pPr>
            <w:r w:rsidRPr="00441C56">
              <w:rPr>
                <w:rStyle w:val="9pt0pt0"/>
              </w:rPr>
              <w:t>Объекты жилищного строительства</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361DFD" w:rsidRPr="00441C56" w:rsidRDefault="00361DFD" w:rsidP="00441C56">
            <w:pPr>
              <w:pStyle w:val="af"/>
              <w:shd w:val="clear" w:color="auto" w:fill="auto"/>
              <w:spacing w:before="0" w:line="240" w:lineRule="auto"/>
              <w:ind w:firstLine="0"/>
              <w:jc w:val="both"/>
              <w:rPr>
                <w:sz w:val="18"/>
                <w:szCs w:val="18"/>
              </w:rPr>
            </w:pPr>
            <w:r w:rsidRPr="00441C56">
              <w:rPr>
                <w:rStyle w:val="21"/>
                <w:rFonts w:ascii="Times New Roman" w:hAnsi="Times New Roman" w:cs="Times New Roman"/>
                <w:color w:val="000000"/>
                <w:sz w:val="18"/>
                <w:szCs w:val="18"/>
              </w:rPr>
              <w:t>Решение Думы Богородского муниципального округа Кировской области от 08.04.2020 № 18/141</w:t>
            </w:r>
            <w:r w:rsidRPr="00441C56">
              <w:rPr>
                <w:rStyle w:val="0pt"/>
                <w:sz w:val="18"/>
                <w:szCs w:val="18"/>
              </w:rPr>
              <w:t xml:space="preserve"> «Об установлении нормы предоставления площади жилого помещения по договору социального найма и учетной нормы площади жилого помещения на территории Богородского муниципального округа»</w:t>
            </w:r>
          </w:p>
          <w:p w:rsidR="00361DFD" w:rsidRPr="00441C56" w:rsidRDefault="00361DFD" w:rsidP="00441C56">
            <w:pPr>
              <w:pStyle w:val="af"/>
              <w:shd w:val="clear" w:color="auto" w:fill="auto"/>
              <w:spacing w:before="0" w:line="240" w:lineRule="auto"/>
              <w:ind w:firstLine="0"/>
              <w:jc w:val="both"/>
              <w:rPr>
                <w:sz w:val="18"/>
                <w:szCs w:val="18"/>
              </w:rPr>
            </w:pPr>
          </w:p>
          <w:p w:rsidR="00361DFD" w:rsidRPr="00441C56" w:rsidRDefault="00361DFD" w:rsidP="00441C56">
            <w:pPr>
              <w:pStyle w:val="33"/>
              <w:shd w:val="clear" w:color="auto" w:fill="auto"/>
              <w:spacing w:line="240" w:lineRule="auto"/>
              <w:rPr>
                <w:sz w:val="18"/>
                <w:szCs w:val="18"/>
              </w:rPr>
            </w:pPr>
            <w:r w:rsidRPr="00441C56">
              <w:rPr>
                <w:rStyle w:val="0pt"/>
                <w:sz w:val="18"/>
                <w:szCs w:val="18"/>
              </w:rPr>
              <w:t>Приказ МВД России от 06.10.2014 № 859 «</w:t>
            </w:r>
            <w:r w:rsidRPr="00441C56">
              <w:rPr>
                <w:rStyle w:val="21"/>
                <w:rFonts w:ascii="Times New Roman" w:hAnsi="Times New Roman" w:cs="Times New Roman"/>
                <w:sz w:val="18"/>
                <w:szCs w:val="18"/>
              </w:rPr>
              <w:t xml:space="preserve">«Об утверждении примерных </w:t>
            </w:r>
            <w:proofErr w:type="gramStart"/>
            <w:r w:rsidRPr="00441C56">
              <w:rPr>
                <w:rStyle w:val="21"/>
                <w:rFonts w:ascii="Times New Roman" w:hAnsi="Times New Roman" w:cs="Times New Roman"/>
                <w:sz w:val="18"/>
                <w:szCs w:val="18"/>
              </w:rPr>
              <w:t>нормативов численности подразделений органов внутренних дел Российской</w:t>
            </w:r>
            <w:proofErr w:type="gramEnd"/>
            <w:r w:rsidRPr="00441C56">
              <w:rPr>
                <w:rStyle w:val="21"/>
                <w:rFonts w:ascii="Times New Roman" w:hAnsi="Times New Roman" w:cs="Times New Roman"/>
                <w:sz w:val="18"/>
                <w:szCs w:val="18"/>
              </w:rPr>
              <w:t xml:space="preserve"> Федерации»,</w:t>
            </w:r>
            <w:r w:rsidRPr="00441C56">
              <w:rPr>
                <w:rStyle w:val="0pt"/>
                <w:sz w:val="18"/>
                <w:szCs w:val="18"/>
              </w:rPr>
              <w:t xml:space="preserve"> </w:t>
            </w:r>
            <w:r w:rsidRPr="00441C56">
              <w:rPr>
                <w:rStyle w:val="9pt0pt0"/>
              </w:rPr>
              <w:t>СП 42.13330.2016, Региональные нормативы градостроительного проектирования Кировской области</w:t>
            </w:r>
          </w:p>
        </w:tc>
      </w:tr>
      <w:tr w:rsidR="00361DFD" w:rsidRPr="00441C56" w:rsidTr="002D3F05">
        <w:tc>
          <w:tcPr>
            <w:tcW w:w="4900" w:type="dxa"/>
            <w:tcBorders>
              <w:top w:val="single" w:sz="4" w:space="0" w:color="auto"/>
              <w:left w:val="single" w:sz="4" w:space="0" w:color="auto"/>
              <w:bottom w:val="single" w:sz="4" w:space="0" w:color="auto"/>
            </w:tcBorders>
            <w:shd w:val="clear" w:color="auto" w:fill="FFFFFF"/>
          </w:tcPr>
          <w:p w:rsidR="00361DFD" w:rsidRPr="00441C56" w:rsidRDefault="00361DFD" w:rsidP="00441C56">
            <w:pPr>
              <w:pStyle w:val="33"/>
              <w:shd w:val="clear" w:color="auto" w:fill="auto"/>
              <w:spacing w:line="240" w:lineRule="auto"/>
              <w:rPr>
                <w:sz w:val="18"/>
                <w:szCs w:val="18"/>
              </w:rPr>
            </w:pPr>
            <w:r w:rsidRPr="00441C56">
              <w:rPr>
                <w:rStyle w:val="9pt0pt0"/>
              </w:rPr>
              <w:t>Объекты образования</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361DFD" w:rsidRPr="00441C56" w:rsidRDefault="00361DFD" w:rsidP="00441C56">
            <w:pPr>
              <w:pStyle w:val="33"/>
              <w:shd w:val="clear" w:color="auto" w:fill="auto"/>
              <w:spacing w:line="240" w:lineRule="auto"/>
              <w:rPr>
                <w:sz w:val="18"/>
                <w:szCs w:val="18"/>
              </w:rPr>
            </w:pPr>
            <w:r w:rsidRPr="00441C56">
              <w:rPr>
                <w:rStyle w:val="9pt0pt0"/>
              </w:rPr>
              <w:t>СП 42.13330.2016, в том числе дошкольные образовательные организации и общеобразовательные организации - по расчету в соответствии с фактическими статистическими и демографическими данными</w:t>
            </w:r>
          </w:p>
          <w:p w:rsidR="00361DFD" w:rsidRPr="00441C56" w:rsidRDefault="00361DFD" w:rsidP="00441C56">
            <w:pPr>
              <w:pStyle w:val="33"/>
              <w:shd w:val="clear" w:color="auto" w:fill="auto"/>
              <w:spacing w:line="240" w:lineRule="auto"/>
              <w:rPr>
                <w:sz w:val="18"/>
                <w:szCs w:val="18"/>
              </w:rPr>
            </w:pPr>
            <w:r w:rsidRPr="00441C56">
              <w:rPr>
                <w:rStyle w:val="9pt0pt0"/>
              </w:rPr>
              <w:t>СанПиН 2.4.1.3049-13, СанПиН 2.4.2.2821-10</w:t>
            </w:r>
          </w:p>
        </w:tc>
      </w:tr>
      <w:tr w:rsidR="00361DFD" w:rsidRPr="00441C56" w:rsidTr="002D3F05">
        <w:tc>
          <w:tcPr>
            <w:tcW w:w="4900" w:type="dxa"/>
            <w:tcBorders>
              <w:top w:val="single" w:sz="4" w:space="0" w:color="auto"/>
              <w:left w:val="single" w:sz="4" w:space="0" w:color="auto"/>
              <w:bottom w:val="single" w:sz="4" w:space="0" w:color="auto"/>
            </w:tcBorders>
            <w:shd w:val="clear" w:color="auto" w:fill="FFFFFF"/>
          </w:tcPr>
          <w:p w:rsidR="00361DFD" w:rsidRPr="00441C56" w:rsidRDefault="00361DFD" w:rsidP="00441C56">
            <w:pPr>
              <w:pStyle w:val="33"/>
              <w:shd w:val="clear" w:color="auto" w:fill="auto"/>
              <w:spacing w:line="240" w:lineRule="auto"/>
              <w:rPr>
                <w:sz w:val="18"/>
                <w:szCs w:val="18"/>
              </w:rPr>
            </w:pPr>
            <w:r w:rsidRPr="00441C56">
              <w:rPr>
                <w:rStyle w:val="9pt0pt0"/>
              </w:rPr>
              <w:t>Объекты физической культуры и спорта</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361DFD" w:rsidRPr="00441C56" w:rsidRDefault="00361DFD" w:rsidP="00441C56">
            <w:pPr>
              <w:pStyle w:val="33"/>
              <w:shd w:val="clear" w:color="auto" w:fill="auto"/>
              <w:spacing w:line="240" w:lineRule="auto"/>
              <w:ind w:left="11" w:hanging="11"/>
              <w:rPr>
                <w:sz w:val="18"/>
                <w:szCs w:val="18"/>
              </w:rPr>
            </w:pPr>
            <w:r w:rsidRPr="00441C56">
              <w:rPr>
                <w:rStyle w:val="9pt0pt0"/>
              </w:rPr>
              <w:t>СП 42.13330.2016, СП 31-112-2004, Распоряжение Правительства Российской Федерации от 03.07.1996 № 1063-р,</w:t>
            </w:r>
          </w:p>
          <w:p w:rsidR="00361DFD" w:rsidRPr="00441C56" w:rsidRDefault="00361DFD" w:rsidP="00441C56">
            <w:pPr>
              <w:pStyle w:val="33"/>
              <w:shd w:val="clear" w:color="auto" w:fill="auto"/>
              <w:spacing w:line="240" w:lineRule="auto"/>
              <w:rPr>
                <w:sz w:val="18"/>
                <w:szCs w:val="18"/>
              </w:rPr>
            </w:pPr>
            <w:r w:rsidRPr="00441C56">
              <w:rPr>
                <w:rStyle w:val="9pt0pt0"/>
              </w:rPr>
              <w:t>СП 35-103-2001, СП 59.13330.2012</w:t>
            </w:r>
          </w:p>
        </w:tc>
      </w:tr>
      <w:tr w:rsidR="00361DFD" w:rsidRPr="00441C56" w:rsidTr="002D3F05">
        <w:tc>
          <w:tcPr>
            <w:tcW w:w="4900" w:type="dxa"/>
            <w:tcBorders>
              <w:top w:val="single" w:sz="4" w:space="0" w:color="auto"/>
              <w:left w:val="single" w:sz="4" w:space="0" w:color="auto"/>
              <w:bottom w:val="single" w:sz="4" w:space="0" w:color="auto"/>
            </w:tcBorders>
            <w:shd w:val="clear" w:color="auto" w:fill="FFFFFF"/>
          </w:tcPr>
          <w:p w:rsidR="00361DFD" w:rsidRPr="00441C56" w:rsidRDefault="00361DFD" w:rsidP="00441C56">
            <w:pPr>
              <w:pStyle w:val="33"/>
              <w:shd w:val="clear" w:color="auto" w:fill="auto"/>
              <w:spacing w:line="240" w:lineRule="auto"/>
              <w:rPr>
                <w:sz w:val="18"/>
                <w:szCs w:val="18"/>
              </w:rPr>
            </w:pPr>
            <w:r w:rsidRPr="00441C56">
              <w:rPr>
                <w:rStyle w:val="9pt0pt0"/>
              </w:rPr>
              <w:t>Объекты культуры и социального обеспечения</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361DFD" w:rsidRPr="00441C56" w:rsidRDefault="00361DFD" w:rsidP="00441C56">
            <w:pPr>
              <w:pStyle w:val="33"/>
              <w:shd w:val="clear" w:color="auto" w:fill="auto"/>
              <w:spacing w:line="240" w:lineRule="auto"/>
              <w:rPr>
                <w:sz w:val="18"/>
                <w:szCs w:val="18"/>
              </w:rPr>
            </w:pPr>
            <w:r w:rsidRPr="00441C56">
              <w:rPr>
                <w:rStyle w:val="9pt0pt0"/>
              </w:rPr>
              <w:t>СП 42.13330.2016, Распоряжение Правительства Российской Федерации от 03.07.1996 № 1063-р</w:t>
            </w:r>
          </w:p>
        </w:tc>
      </w:tr>
      <w:tr w:rsidR="00361DFD" w:rsidRPr="00441C56" w:rsidTr="002D3F05">
        <w:tc>
          <w:tcPr>
            <w:tcW w:w="4900" w:type="dxa"/>
            <w:tcBorders>
              <w:top w:val="single" w:sz="4" w:space="0" w:color="auto"/>
              <w:left w:val="single" w:sz="4" w:space="0" w:color="auto"/>
              <w:bottom w:val="single" w:sz="4" w:space="0" w:color="auto"/>
            </w:tcBorders>
            <w:shd w:val="clear" w:color="auto" w:fill="FFFFFF"/>
          </w:tcPr>
          <w:p w:rsidR="00361DFD" w:rsidRPr="00441C56" w:rsidRDefault="00361DFD" w:rsidP="00441C56">
            <w:pPr>
              <w:pStyle w:val="33"/>
              <w:shd w:val="clear" w:color="auto" w:fill="auto"/>
              <w:spacing w:line="240" w:lineRule="auto"/>
              <w:rPr>
                <w:sz w:val="18"/>
                <w:szCs w:val="18"/>
              </w:rPr>
            </w:pPr>
            <w:r w:rsidRPr="00441C56">
              <w:rPr>
                <w:rStyle w:val="0pt"/>
                <w:sz w:val="18"/>
                <w:szCs w:val="18"/>
              </w:rPr>
              <w:t>Расчетные показатели объектов благоустройства, мест массового отдыха населения</w:t>
            </w:r>
            <w:r w:rsidRPr="00441C56">
              <w:rPr>
                <w:rStyle w:val="220"/>
                <w:sz w:val="18"/>
                <w:szCs w:val="18"/>
              </w:rPr>
              <w:t xml:space="preserve"> </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361DFD" w:rsidRPr="00441C56" w:rsidRDefault="00361DFD" w:rsidP="00441C56">
            <w:pPr>
              <w:pStyle w:val="33"/>
              <w:shd w:val="clear" w:color="auto" w:fill="auto"/>
              <w:spacing w:line="240" w:lineRule="auto"/>
              <w:jc w:val="left"/>
              <w:rPr>
                <w:sz w:val="18"/>
                <w:szCs w:val="18"/>
              </w:rPr>
            </w:pPr>
            <w:r w:rsidRPr="00441C56">
              <w:rPr>
                <w:rStyle w:val="9pt0pt0"/>
              </w:rPr>
              <w:t>СП 42.13330.2016, Региональные нормативы градостроительного проектирования Кировской области</w:t>
            </w:r>
          </w:p>
        </w:tc>
      </w:tr>
      <w:tr w:rsidR="00361DFD" w:rsidRPr="00441C56" w:rsidTr="002D3F05">
        <w:tc>
          <w:tcPr>
            <w:tcW w:w="4900" w:type="dxa"/>
            <w:tcBorders>
              <w:top w:val="single" w:sz="4" w:space="0" w:color="auto"/>
              <w:left w:val="single" w:sz="4" w:space="0" w:color="auto"/>
              <w:bottom w:val="single" w:sz="4" w:space="0" w:color="auto"/>
            </w:tcBorders>
            <w:shd w:val="clear" w:color="auto" w:fill="FFFFFF"/>
          </w:tcPr>
          <w:p w:rsidR="00361DFD" w:rsidRPr="00441C56" w:rsidRDefault="00361DFD" w:rsidP="00441C56">
            <w:pPr>
              <w:pStyle w:val="33"/>
              <w:shd w:val="clear" w:color="auto" w:fill="auto"/>
              <w:spacing w:line="240" w:lineRule="auto"/>
              <w:rPr>
                <w:rStyle w:val="0pt"/>
                <w:sz w:val="18"/>
                <w:szCs w:val="18"/>
              </w:rPr>
            </w:pPr>
            <w:r w:rsidRPr="00441C56">
              <w:rPr>
                <w:rStyle w:val="9pt0pt0"/>
              </w:rPr>
              <w:t>Объекты электроснабжения</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361DFD" w:rsidRPr="00441C56" w:rsidRDefault="00361DFD" w:rsidP="00441C56">
            <w:pPr>
              <w:pStyle w:val="af"/>
              <w:shd w:val="clear" w:color="auto" w:fill="auto"/>
              <w:spacing w:before="0" w:line="240" w:lineRule="auto"/>
              <w:ind w:firstLine="11"/>
              <w:jc w:val="both"/>
              <w:rPr>
                <w:sz w:val="18"/>
                <w:szCs w:val="18"/>
              </w:rPr>
            </w:pPr>
            <w:r w:rsidRPr="00441C56">
              <w:rPr>
                <w:sz w:val="18"/>
                <w:szCs w:val="18"/>
              </w:rPr>
              <w:t xml:space="preserve">Постановление Правительства Кировской области от 30.05.2017 № 285-П «Об утверждении нормативов потребления коммунальных услуг по электроснабжению для населения Кировской области при отсутствии приборов учета» </w:t>
            </w:r>
          </w:p>
          <w:p w:rsidR="00361DFD" w:rsidRPr="00441C56" w:rsidRDefault="00361DFD" w:rsidP="00441C56">
            <w:pPr>
              <w:pStyle w:val="af"/>
              <w:shd w:val="clear" w:color="auto" w:fill="auto"/>
              <w:spacing w:before="0" w:line="240" w:lineRule="auto"/>
              <w:ind w:firstLine="0"/>
              <w:jc w:val="both"/>
              <w:rPr>
                <w:sz w:val="18"/>
                <w:szCs w:val="18"/>
              </w:rPr>
            </w:pPr>
            <w:r w:rsidRPr="00441C56">
              <w:rPr>
                <w:rStyle w:val="0pt"/>
                <w:sz w:val="18"/>
                <w:szCs w:val="18"/>
              </w:rPr>
              <w:t>РД 34.20.185-94 «Инструкции по проектированию городских и поселковых электрических сетей»</w:t>
            </w:r>
          </w:p>
          <w:p w:rsidR="00361DFD" w:rsidRPr="00441C56" w:rsidRDefault="00361DFD" w:rsidP="00441C56">
            <w:pPr>
              <w:pStyle w:val="33"/>
              <w:shd w:val="clear" w:color="auto" w:fill="auto"/>
              <w:spacing w:line="240" w:lineRule="auto"/>
              <w:rPr>
                <w:rStyle w:val="9pt0pt0"/>
              </w:rPr>
            </w:pPr>
            <w:r w:rsidRPr="00441C56">
              <w:rPr>
                <w:rStyle w:val="0pt"/>
                <w:sz w:val="18"/>
                <w:szCs w:val="18"/>
              </w:rPr>
              <w:t xml:space="preserve">СП42.13330.2011 Градостроительство. Планировка и застройка городских и сельских поселений. Актуализированная редакция СНиП 2.07.01-89* (Приложение Н Укрупненные показатели электропотребления);    </w:t>
            </w:r>
            <w:r w:rsidRPr="00441C56">
              <w:rPr>
                <w:rStyle w:val="9pt0pt0"/>
              </w:rPr>
              <w:t>СП 42.13330.2016, РД 34.20.185-94</w:t>
            </w:r>
          </w:p>
        </w:tc>
      </w:tr>
      <w:tr w:rsidR="00361DFD" w:rsidRPr="00441C56" w:rsidTr="002D3F05">
        <w:tc>
          <w:tcPr>
            <w:tcW w:w="4900" w:type="dxa"/>
            <w:tcBorders>
              <w:top w:val="single" w:sz="4" w:space="0" w:color="auto"/>
              <w:left w:val="single" w:sz="4" w:space="0" w:color="auto"/>
              <w:bottom w:val="single" w:sz="4" w:space="0" w:color="auto"/>
              <w:right w:val="single" w:sz="4" w:space="0" w:color="auto"/>
            </w:tcBorders>
            <w:shd w:val="clear" w:color="auto" w:fill="FFFFFF"/>
          </w:tcPr>
          <w:p w:rsidR="00361DFD" w:rsidRPr="00441C56" w:rsidRDefault="00361DFD" w:rsidP="00441C56">
            <w:pPr>
              <w:pStyle w:val="33"/>
              <w:shd w:val="clear" w:color="auto" w:fill="auto"/>
              <w:spacing w:line="240" w:lineRule="auto"/>
              <w:rPr>
                <w:rStyle w:val="0pt"/>
                <w:sz w:val="18"/>
                <w:szCs w:val="18"/>
              </w:rPr>
            </w:pPr>
            <w:r w:rsidRPr="00441C56">
              <w:rPr>
                <w:rStyle w:val="0pt"/>
                <w:sz w:val="18"/>
                <w:szCs w:val="18"/>
              </w:rPr>
              <w:t>Расчетные показатели объектов, относящихся к области теплоснабжения населения</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361DFD" w:rsidRPr="00441C56" w:rsidRDefault="00361DFD" w:rsidP="00441C56">
            <w:pPr>
              <w:pStyle w:val="33"/>
              <w:shd w:val="clear" w:color="auto" w:fill="auto"/>
              <w:spacing w:line="240" w:lineRule="auto"/>
              <w:rPr>
                <w:rStyle w:val="9pt0pt0"/>
              </w:rPr>
            </w:pPr>
            <w:r w:rsidRPr="00441C56">
              <w:rPr>
                <w:rStyle w:val="0pt"/>
                <w:sz w:val="18"/>
                <w:szCs w:val="18"/>
              </w:rPr>
              <w:t>СП42.13330.2011 Градостроительство. Планировка и застройка городских и сельских поселений. Актуализированная редакция СНиП 2.07.01-89* (п.8.Таблица 8.1).</w:t>
            </w:r>
          </w:p>
        </w:tc>
      </w:tr>
      <w:tr w:rsidR="00361DFD" w:rsidRPr="00441C56" w:rsidTr="002D3F05">
        <w:tc>
          <w:tcPr>
            <w:tcW w:w="4900" w:type="dxa"/>
            <w:tcBorders>
              <w:top w:val="single" w:sz="4" w:space="0" w:color="auto"/>
              <w:left w:val="single" w:sz="4" w:space="0" w:color="auto"/>
              <w:right w:val="single" w:sz="4" w:space="0" w:color="auto"/>
            </w:tcBorders>
            <w:shd w:val="clear" w:color="auto" w:fill="FFFFFF"/>
          </w:tcPr>
          <w:p w:rsidR="00361DFD" w:rsidRPr="00441C56" w:rsidRDefault="00361DFD" w:rsidP="00441C56">
            <w:pPr>
              <w:pStyle w:val="33"/>
              <w:shd w:val="clear" w:color="auto" w:fill="auto"/>
              <w:spacing w:line="240" w:lineRule="auto"/>
              <w:rPr>
                <w:rStyle w:val="0pt"/>
                <w:sz w:val="18"/>
                <w:szCs w:val="18"/>
              </w:rPr>
            </w:pPr>
            <w:r w:rsidRPr="00441C56">
              <w:rPr>
                <w:rStyle w:val="0pt"/>
                <w:sz w:val="18"/>
                <w:szCs w:val="18"/>
              </w:rPr>
              <w:t>Расчетные показатели объектов, относящиеся к области водоснабжения и водоотведения</w:t>
            </w:r>
          </w:p>
        </w:tc>
        <w:tc>
          <w:tcPr>
            <w:tcW w:w="4649" w:type="dxa"/>
            <w:tcBorders>
              <w:top w:val="single" w:sz="4" w:space="0" w:color="auto"/>
              <w:left w:val="single" w:sz="4" w:space="0" w:color="auto"/>
              <w:right w:val="single" w:sz="4" w:space="0" w:color="auto"/>
            </w:tcBorders>
            <w:shd w:val="clear" w:color="auto" w:fill="FFFFFF"/>
          </w:tcPr>
          <w:p w:rsidR="00361DFD" w:rsidRPr="00441C56" w:rsidRDefault="00361DFD" w:rsidP="00441C56">
            <w:pPr>
              <w:pStyle w:val="af"/>
              <w:shd w:val="clear" w:color="auto" w:fill="auto"/>
              <w:spacing w:before="0" w:after="180" w:line="240" w:lineRule="auto"/>
              <w:ind w:firstLine="0"/>
              <w:jc w:val="both"/>
              <w:rPr>
                <w:sz w:val="18"/>
                <w:szCs w:val="18"/>
              </w:rPr>
            </w:pPr>
            <w:r w:rsidRPr="00441C56">
              <w:rPr>
                <w:sz w:val="18"/>
                <w:szCs w:val="18"/>
              </w:rPr>
              <w:t>Рас</w:t>
            </w:r>
            <w:r w:rsidRPr="00441C56">
              <w:rPr>
                <w:rStyle w:val="0pt"/>
                <w:sz w:val="18"/>
                <w:szCs w:val="18"/>
              </w:rPr>
              <w:t>поряжение Министерства строительства и жилищно-коммунального хозяйства Кировской области от 21.12.2015 № 102-р «Об утверждении нормативов потребления коммунальных услуг по холодному и горячему водоснабжению, водоотведению, в жилых помещениях в муниципальных образованиях Кировской области»</w:t>
            </w:r>
          </w:p>
          <w:p w:rsidR="00361DFD" w:rsidRPr="00441C56" w:rsidRDefault="00361DFD" w:rsidP="00441C56">
            <w:pPr>
              <w:pStyle w:val="af"/>
              <w:shd w:val="clear" w:color="auto" w:fill="auto"/>
              <w:spacing w:before="180" w:line="240" w:lineRule="auto"/>
              <w:ind w:firstLine="0"/>
              <w:jc w:val="both"/>
              <w:rPr>
                <w:sz w:val="18"/>
                <w:szCs w:val="18"/>
              </w:rPr>
            </w:pPr>
            <w:r w:rsidRPr="00441C56">
              <w:rPr>
                <w:rStyle w:val="0pt"/>
                <w:sz w:val="18"/>
                <w:szCs w:val="18"/>
              </w:rPr>
              <w:t>СП 30.13330.2012 Внутренний водопровод и канализация зданий. Актуализированная редакция СНиП 2.04.01-85*;</w:t>
            </w:r>
          </w:p>
          <w:p w:rsidR="00361DFD" w:rsidRPr="00441C56" w:rsidRDefault="00361DFD" w:rsidP="00441C56">
            <w:pPr>
              <w:pStyle w:val="af"/>
              <w:shd w:val="clear" w:color="auto" w:fill="auto"/>
              <w:spacing w:before="0" w:line="240" w:lineRule="auto"/>
              <w:ind w:firstLine="0"/>
              <w:jc w:val="both"/>
              <w:rPr>
                <w:sz w:val="18"/>
                <w:szCs w:val="18"/>
              </w:rPr>
            </w:pPr>
            <w:r w:rsidRPr="00441C56">
              <w:rPr>
                <w:rStyle w:val="0pt"/>
                <w:sz w:val="18"/>
                <w:szCs w:val="18"/>
              </w:rPr>
              <w:t>СП 31.13330.2012 «Водоснабжение. Наружные сети и сооружения. Актуализированная редакция СНиП 2.04.02</w:t>
            </w:r>
            <w:r w:rsidRPr="00441C56">
              <w:rPr>
                <w:rStyle w:val="0pt"/>
                <w:sz w:val="18"/>
                <w:szCs w:val="18"/>
              </w:rPr>
              <w:softHyphen/>
              <w:t>84»</w:t>
            </w:r>
          </w:p>
          <w:p w:rsidR="0079153F" w:rsidRPr="00441C56" w:rsidRDefault="00361DFD" w:rsidP="00441C56">
            <w:pPr>
              <w:pStyle w:val="af"/>
              <w:shd w:val="clear" w:color="auto" w:fill="auto"/>
              <w:spacing w:before="0" w:line="240" w:lineRule="auto"/>
              <w:ind w:firstLine="0"/>
              <w:jc w:val="both"/>
              <w:rPr>
                <w:rStyle w:val="26"/>
                <w:rFonts w:eastAsia="Courier New"/>
                <w:sz w:val="18"/>
                <w:szCs w:val="18"/>
              </w:rPr>
            </w:pPr>
            <w:r w:rsidRPr="00441C56">
              <w:rPr>
                <w:rStyle w:val="0pt"/>
                <w:sz w:val="18"/>
                <w:szCs w:val="18"/>
              </w:rPr>
              <w:t>СП 42.13330.2016</w:t>
            </w:r>
            <w:r w:rsidR="0079153F" w:rsidRPr="00441C56">
              <w:rPr>
                <w:rStyle w:val="0pt"/>
                <w:sz w:val="18"/>
                <w:szCs w:val="18"/>
              </w:rPr>
              <w:t xml:space="preserve"> </w:t>
            </w:r>
            <w:r w:rsidRPr="00441C56">
              <w:rPr>
                <w:rStyle w:val="0pt"/>
                <w:sz w:val="18"/>
                <w:szCs w:val="18"/>
              </w:rPr>
              <w:t>Градостроительство</w:t>
            </w:r>
            <w:r w:rsidRPr="00441C56">
              <w:rPr>
                <w:rStyle w:val="26"/>
                <w:sz w:val="18"/>
                <w:szCs w:val="18"/>
              </w:rPr>
              <w:t xml:space="preserve"> </w:t>
            </w:r>
            <w:r w:rsidRPr="00441C56">
              <w:rPr>
                <w:rStyle w:val="0pt"/>
                <w:sz w:val="18"/>
                <w:szCs w:val="18"/>
              </w:rPr>
              <w:t xml:space="preserve">Планировка и застройка городских и сельских поселений. Актуализированная редакция СНиП 2.07.01-89* (с Изменениями </w:t>
            </w:r>
            <w:r w:rsidRPr="00441C56">
              <w:rPr>
                <w:rStyle w:val="0pt"/>
                <w:sz w:val="18"/>
                <w:szCs w:val="18"/>
                <w:lang w:val="en-US" w:eastAsia="en-US"/>
              </w:rPr>
              <w:t>N</w:t>
            </w:r>
            <w:r w:rsidRPr="00441C56">
              <w:rPr>
                <w:rStyle w:val="0pt"/>
                <w:sz w:val="18"/>
                <w:szCs w:val="18"/>
                <w:lang w:eastAsia="en-US"/>
              </w:rPr>
              <w:t xml:space="preserve"> </w:t>
            </w:r>
            <w:r w:rsidRPr="00441C56">
              <w:rPr>
                <w:rStyle w:val="0pt"/>
                <w:sz w:val="18"/>
                <w:szCs w:val="18"/>
              </w:rPr>
              <w:t>1, 2)</w:t>
            </w:r>
            <w:r w:rsidRPr="00441C56">
              <w:rPr>
                <w:rStyle w:val="26"/>
                <w:rFonts w:eastAsia="Courier New"/>
                <w:sz w:val="18"/>
                <w:szCs w:val="18"/>
              </w:rPr>
              <w:t xml:space="preserve"> </w:t>
            </w:r>
          </w:p>
          <w:p w:rsidR="00361DFD" w:rsidRPr="00441C56" w:rsidRDefault="00361DFD" w:rsidP="00441C56">
            <w:pPr>
              <w:pStyle w:val="af"/>
              <w:shd w:val="clear" w:color="auto" w:fill="auto"/>
              <w:spacing w:before="0" w:line="240" w:lineRule="auto"/>
              <w:ind w:firstLine="0"/>
              <w:jc w:val="both"/>
              <w:rPr>
                <w:sz w:val="18"/>
                <w:szCs w:val="18"/>
              </w:rPr>
            </w:pPr>
            <w:r w:rsidRPr="00441C56">
              <w:rPr>
                <w:rStyle w:val="0pt"/>
                <w:sz w:val="18"/>
                <w:szCs w:val="18"/>
              </w:rPr>
              <w:t>СП 32.13330.2012 Канализация. Наружные сети и сооружения. Актуализированная редакция СНиП 2.04.03-85 (п. 2.1);</w:t>
            </w:r>
          </w:p>
          <w:p w:rsidR="00361DFD" w:rsidRPr="00441C56" w:rsidRDefault="00361DFD" w:rsidP="00441C56">
            <w:pPr>
              <w:pStyle w:val="33"/>
              <w:shd w:val="clear" w:color="auto" w:fill="auto"/>
              <w:spacing w:line="240" w:lineRule="auto"/>
              <w:rPr>
                <w:rStyle w:val="0pt"/>
                <w:sz w:val="18"/>
                <w:szCs w:val="18"/>
              </w:rPr>
            </w:pPr>
            <w:r w:rsidRPr="00441C56">
              <w:rPr>
                <w:rStyle w:val="0pt"/>
                <w:sz w:val="18"/>
                <w:szCs w:val="18"/>
              </w:rPr>
              <w:t xml:space="preserve">СП 42.13330.2016 Градостроительство. Планировка и застройка городских и сельских поселений. Актуализированная редакция СНиП 2.07.01-89* (с Изменениями </w:t>
            </w:r>
            <w:r w:rsidRPr="00441C56">
              <w:rPr>
                <w:rStyle w:val="0pt"/>
                <w:sz w:val="18"/>
                <w:szCs w:val="18"/>
                <w:lang w:val="en-US" w:eastAsia="en-US"/>
              </w:rPr>
              <w:t>N</w:t>
            </w:r>
            <w:r w:rsidRPr="00441C56">
              <w:rPr>
                <w:rStyle w:val="0pt"/>
                <w:sz w:val="18"/>
                <w:szCs w:val="18"/>
                <w:lang w:eastAsia="en-US"/>
              </w:rPr>
              <w:t xml:space="preserve"> </w:t>
            </w:r>
            <w:r w:rsidRPr="00441C56">
              <w:rPr>
                <w:rStyle w:val="0pt"/>
                <w:sz w:val="18"/>
                <w:szCs w:val="18"/>
              </w:rPr>
              <w:t>1, 2) (Таблица 12.2 - Суточный объем поверхностного стока)</w:t>
            </w:r>
          </w:p>
        </w:tc>
      </w:tr>
      <w:tr w:rsidR="0079153F" w:rsidRPr="00441C56" w:rsidTr="002D3F05">
        <w:trPr>
          <w:trHeight w:val="1697"/>
        </w:trPr>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sz w:val="18"/>
                <w:szCs w:val="18"/>
              </w:rPr>
            </w:pPr>
            <w:r w:rsidRPr="00441C56">
              <w:rPr>
                <w:rStyle w:val="9pt0pt0"/>
              </w:rPr>
              <w:t>Объекты газоснабжения</w:t>
            </w:r>
          </w:p>
          <w:p w:rsidR="0079153F" w:rsidRPr="00441C56" w:rsidRDefault="0079153F" w:rsidP="00441C56">
            <w:pPr>
              <w:jc w:val="both"/>
              <w:rPr>
                <w:rFonts w:ascii="Times New Roman" w:hAnsi="Times New Roman" w:cs="Times New Roman"/>
                <w:sz w:val="18"/>
                <w:szCs w:val="18"/>
              </w:rPr>
            </w:pPr>
          </w:p>
          <w:p w:rsidR="0079153F" w:rsidRPr="00441C56" w:rsidRDefault="0079153F" w:rsidP="00441C56">
            <w:pPr>
              <w:jc w:val="both"/>
              <w:rPr>
                <w:rFonts w:ascii="Times New Roman" w:hAnsi="Times New Roman" w:cs="Times New Roman"/>
                <w:sz w:val="18"/>
                <w:szCs w:val="18"/>
              </w:rPr>
            </w:pPr>
          </w:p>
          <w:p w:rsidR="0079153F" w:rsidRPr="00441C56" w:rsidRDefault="0079153F" w:rsidP="00441C56">
            <w:pPr>
              <w:jc w:val="both"/>
              <w:rPr>
                <w:rFonts w:ascii="Times New Roman" w:hAnsi="Times New Roman" w:cs="Times New Roman"/>
                <w:sz w:val="18"/>
                <w:szCs w:val="18"/>
              </w:rPr>
            </w:pPr>
          </w:p>
          <w:p w:rsidR="0079153F" w:rsidRPr="00441C56" w:rsidRDefault="0079153F" w:rsidP="00441C56">
            <w:pPr>
              <w:jc w:val="both"/>
              <w:rPr>
                <w:rFonts w:ascii="Times New Roman" w:hAnsi="Times New Roman" w:cs="Times New Roman"/>
                <w:sz w:val="18"/>
                <w:szCs w:val="18"/>
              </w:rPr>
            </w:pPr>
          </w:p>
          <w:p w:rsidR="0079153F" w:rsidRPr="00441C56" w:rsidRDefault="0079153F" w:rsidP="00441C56">
            <w:pPr>
              <w:jc w:val="both"/>
              <w:rPr>
                <w:rFonts w:ascii="Times New Roman" w:hAnsi="Times New Roman" w:cs="Times New Roman"/>
                <w:sz w:val="18"/>
                <w:szCs w:val="18"/>
              </w:rPr>
            </w:pPr>
          </w:p>
          <w:p w:rsidR="0079153F" w:rsidRPr="00441C56" w:rsidRDefault="0079153F" w:rsidP="00441C56">
            <w:pPr>
              <w:jc w:val="both"/>
              <w:rPr>
                <w:rFonts w:ascii="Times New Roman" w:hAnsi="Times New Roman" w:cs="Times New Roman"/>
                <w:sz w:val="18"/>
                <w:szCs w:val="18"/>
              </w:rPr>
            </w:pPr>
          </w:p>
          <w:p w:rsidR="0079153F" w:rsidRPr="00441C56" w:rsidRDefault="0079153F" w:rsidP="00441C56">
            <w:pPr>
              <w:jc w:val="both"/>
              <w:rPr>
                <w:rFonts w:ascii="Times New Roman" w:hAnsi="Times New Roman" w:cs="Times New Roman"/>
                <w:sz w:val="18"/>
                <w:szCs w:val="18"/>
              </w:rPr>
            </w:pPr>
          </w:p>
          <w:p w:rsidR="0079153F" w:rsidRPr="00441C56" w:rsidRDefault="0079153F" w:rsidP="00441C56">
            <w:pPr>
              <w:pStyle w:val="33"/>
              <w:shd w:val="clear" w:color="auto" w:fill="auto"/>
              <w:spacing w:line="240" w:lineRule="auto"/>
              <w:rPr>
                <w:rStyle w:val="0pt"/>
                <w:sz w:val="18"/>
                <w:szCs w:val="18"/>
              </w:rPr>
            </w:pPr>
            <w:r w:rsidRPr="00441C56">
              <w:rPr>
                <w:sz w:val="18"/>
                <w:szCs w:val="18"/>
              </w:rPr>
              <w:tab/>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r w:rsidRPr="00441C56">
              <w:rPr>
                <w:sz w:val="18"/>
                <w:szCs w:val="18"/>
              </w:rPr>
              <w:t>Постановление Правительства Кировской области от 26.04.2007 № 93/200 «О нормативах потребления коммунальных услуг по газоснабжению для населения Кировской области при отсутствии приборов учета»</w:t>
            </w:r>
            <w:r w:rsidRPr="00441C56">
              <w:rPr>
                <w:rStyle w:val="0pt"/>
                <w:sz w:val="18"/>
                <w:szCs w:val="18"/>
              </w:rPr>
              <w:t>; СП42.13330.2011 Градостроительство. Планировка и застройка городских и сельских поселений. Актуализированная редакция СНиП 2.07.01-89*</w:t>
            </w:r>
            <w:r w:rsidRPr="00441C56">
              <w:rPr>
                <w:rStyle w:val="9pt0pt0"/>
              </w:rPr>
              <w:t>СП 42.13330.2016, СП 62.13330.2011, СП 42-101-2003</w:t>
            </w:r>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9pt0pt0"/>
              </w:rPr>
            </w:pPr>
            <w:r w:rsidRPr="00441C56">
              <w:rPr>
                <w:rStyle w:val="0pt"/>
                <w:sz w:val="18"/>
                <w:szCs w:val="18"/>
              </w:rPr>
              <w:t>Расчетные показатели объектов, относящихся к области здравоохранения</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sz w:val="18"/>
                <w:szCs w:val="18"/>
              </w:rPr>
            </w:pPr>
            <w:r w:rsidRPr="00441C56">
              <w:rPr>
                <w:rStyle w:val="0pt"/>
                <w:sz w:val="18"/>
                <w:szCs w:val="18"/>
              </w:rPr>
              <w:t xml:space="preserve">СП 42.13330.2016 Градостроительство. Планировка и застройка городских и сельских поселений. Актуализированная редакция СНиП 2.07.01-89* (с Изменениями </w:t>
            </w:r>
            <w:r w:rsidRPr="00441C56">
              <w:rPr>
                <w:rStyle w:val="0pt"/>
                <w:sz w:val="18"/>
                <w:szCs w:val="18"/>
                <w:lang w:val="en-US" w:eastAsia="en-US"/>
              </w:rPr>
              <w:t>N</w:t>
            </w:r>
            <w:r w:rsidRPr="00441C56">
              <w:rPr>
                <w:rStyle w:val="0pt"/>
                <w:sz w:val="18"/>
                <w:szCs w:val="18"/>
                <w:lang w:eastAsia="en-US"/>
              </w:rPr>
              <w:t xml:space="preserve"> </w:t>
            </w:r>
            <w:r w:rsidRPr="00441C56">
              <w:rPr>
                <w:rStyle w:val="0pt"/>
                <w:sz w:val="18"/>
                <w:szCs w:val="18"/>
              </w:rPr>
              <w:t>1, 2) Приложение</w:t>
            </w:r>
            <w:proofErr w:type="gramStart"/>
            <w:r w:rsidRPr="00441C56">
              <w:rPr>
                <w:rStyle w:val="0pt"/>
                <w:sz w:val="18"/>
                <w:szCs w:val="18"/>
              </w:rPr>
              <w:t xml:space="preserve"> Ж</w:t>
            </w:r>
            <w:proofErr w:type="gramEnd"/>
            <w:r w:rsidRPr="00441C56">
              <w:rPr>
                <w:rStyle w:val="0pt"/>
                <w:sz w:val="18"/>
                <w:szCs w:val="18"/>
              </w:rPr>
              <w:t>;</w:t>
            </w:r>
          </w:p>
          <w:p w:rsidR="0079153F" w:rsidRPr="00441C56" w:rsidRDefault="0079153F" w:rsidP="00441C56">
            <w:pPr>
              <w:pStyle w:val="33"/>
              <w:shd w:val="clear" w:color="auto" w:fill="auto"/>
              <w:spacing w:line="240" w:lineRule="auto"/>
              <w:rPr>
                <w:sz w:val="18"/>
                <w:szCs w:val="18"/>
              </w:rPr>
            </w:pPr>
            <w:proofErr w:type="gramStart"/>
            <w:r w:rsidRPr="00441C56">
              <w:rPr>
                <w:rStyle w:val="0pt"/>
                <w:sz w:val="18"/>
                <w:szCs w:val="18"/>
              </w:rPr>
              <w:t xml:space="preserve">Расчетные нормативы размещения отдельных видов медицинских организаций, включенных в номенклатуру медицинских организаций, исходя из условий, видов, форм оказания медицинской помощи и рекомендуемой численности обсуживаемого населения установлены приложением к требованиям по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утвержденных приказом Министерства здравоохранения Российской Федерации от 27 февраля 2016 г. </w:t>
            </w:r>
            <w:r w:rsidRPr="00441C56">
              <w:rPr>
                <w:rStyle w:val="0pt"/>
                <w:sz w:val="18"/>
                <w:szCs w:val="18"/>
                <w:lang w:val="en-US" w:eastAsia="en-US"/>
              </w:rPr>
              <w:t>N</w:t>
            </w:r>
            <w:r w:rsidRPr="00441C56">
              <w:rPr>
                <w:rStyle w:val="0pt"/>
                <w:sz w:val="18"/>
                <w:szCs w:val="18"/>
                <w:lang w:eastAsia="en-US"/>
              </w:rPr>
              <w:t xml:space="preserve"> </w:t>
            </w:r>
            <w:r w:rsidRPr="00441C56">
              <w:rPr>
                <w:rStyle w:val="0pt"/>
                <w:sz w:val="18"/>
                <w:szCs w:val="18"/>
              </w:rPr>
              <w:t>132н.</w:t>
            </w:r>
            <w:proofErr w:type="gramEnd"/>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r w:rsidRPr="00441C56">
              <w:rPr>
                <w:rStyle w:val="0pt"/>
                <w:sz w:val="18"/>
                <w:szCs w:val="18"/>
              </w:rPr>
              <w:t>Расчетные показатели объектов, относящихся к области сбора, вывоза, утилизации и переработки бытовых и промышленных отходов</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rStyle w:val="0pt"/>
                <w:sz w:val="18"/>
                <w:szCs w:val="18"/>
              </w:rPr>
            </w:pPr>
            <w:proofErr w:type="gramStart"/>
            <w:r w:rsidRPr="00441C56">
              <w:rPr>
                <w:rStyle w:val="0pt"/>
                <w:rFonts w:eastAsia="Courier New"/>
                <w:sz w:val="18"/>
                <w:szCs w:val="18"/>
              </w:rPr>
              <w:t>Расчетные показатели откорректированы с учетом региональных нормативов градостроительного проектирования  принятых Постановлением Правительства Кировской области 30.12.2014 № 19/261 «Об утверждении региональных нормативов градостроительного проектирования Кировской области» (в редакции постановлений Правительства Кировской области от 03.07.2015 № 47/371, от 30.12.2015 № 77/903, от 24.10.2016 № 22/133, от 30.07.2018 № 378-П, от 20.09.2019 № 491-П, от 13.07.2020 № 381-П, от 07.09.2020 № 481-П.)</w:t>
            </w:r>
            <w:proofErr w:type="gramEnd"/>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r w:rsidRPr="00441C56">
              <w:rPr>
                <w:rStyle w:val="9pt0pt0"/>
              </w:rPr>
              <w:t xml:space="preserve">Автомобильные дороги местного значения  </w:t>
            </w:r>
          </w:p>
        </w:tc>
        <w:tc>
          <w:tcPr>
            <w:tcW w:w="4649" w:type="dxa"/>
            <w:vMerge w:val="restart"/>
            <w:tcBorders>
              <w:top w:val="single" w:sz="4" w:space="0" w:color="auto"/>
              <w:left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rStyle w:val="0pt"/>
                <w:rFonts w:eastAsia="Courier New"/>
                <w:sz w:val="18"/>
                <w:szCs w:val="18"/>
              </w:rPr>
            </w:pPr>
            <w:r w:rsidRPr="00441C56">
              <w:rPr>
                <w:rStyle w:val="9pt0pt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СП 34.13330.2012, СП 42.13330.2016, МДС 32-1.2000, ОСТ 218.1.002-2003, Региональные нормативы градостроительного проектирования Кировской  области</w:t>
            </w:r>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9pt0pt0"/>
              </w:rPr>
            </w:pPr>
            <w:r w:rsidRPr="00441C56">
              <w:rPr>
                <w:rStyle w:val="9pt0pt0"/>
              </w:rPr>
              <w:t>Объекты дорожного сервиса</w:t>
            </w:r>
          </w:p>
        </w:tc>
        <w:tc>
          <w:tcPr>
            <w:tcW w:w="4649" w:type="dxa"/>
            <w:vMerge/>
            <w:tcBorders>
              <w:left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rStyle w:val="0pt"/>
                <w:rFonts w:eastAsia="Courier New"/>
                <w:sz w:val="18"/>
                <w:szCs w:val="18"/>
              </w:rPr>
            </w:pPr>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9pt0pt0"/>
              </w:rPr>
            </w:pPr>
            <w:r w:rsidRPr="00441C56">
              <w:rPr>
                <w:rStyle w:val="9pt0pt0"/>
              </w:rPr>
              <w:t>Объекты, необходимые для предоставления транспортных услуг населению, организации транспортного обслуживания населения</w:t>
            </w:r>
          </w:p>
        </w:tc>
        <w:tc>
          <w:tcPr>
            <w:tcW w:w="4649" w:type="dxa"/>
            <w:vMerge/>
            <w:tcBorders>
              <w:left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rStyle w:val="0pt"/>
                <w:rFonts w:eastAsia="Courier New"/>
                <w:sz w:val="18"/>
                <w:szCs w:val="18"/>
              </w:rPr>
            </w:pPr>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9pt0pt0"/>
              </w:rPr>
            </w:pPr>
            <w:r w:rsidRPr="00441C56">
              <w:rPr>
                <w:rStyle w:val="0pt"/>
                <w:sz w:val="18"/>
                <w:szCs w:val="18"/>
              </w:rPr>
              <w:t>Расчетные показатели объектов, предназначенных для обеспечения первичных мер пожарной безопасности</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sz w:val="18"/>
                <w:szCs w:val="18"/>
              </w:rPr>
            </w:pPr>
            <w:r w:rsidRPr="00441C56">
              <w:rPr>
                <w:rStyle w:val="0pt"/>
                <w:sz w:val="18"/>
                <w:szCs w:val="18"/>
              </w:rPr>
              <w:t xml:space="preserve">Для определения количества объектов пожарной охраны и типа пожарных депо следует использовать НПБ 101-95 "Нормы проектирования объектов пожарной охраны" (утв. заместителем Главного Государственного инспектора РФ пожарному надзору, введены в действие приказом ГУГПС МВД РФ от 30 декабря 1994 г. </w:t>
            </w:r>
            <w:r w:rsidRPr="00441C56">
              <w:rPr>
                <w:rStyle w:val="0pt"/>
                <w:sz w:val="18"/>
                <w:szCs w:val="18"/>
                <w:lang w:val="en-US" w:eastAsia="en-US"/>
              </w:rPr>
              <w:t>N</w:t>
            </w:r>
            <w:r w:rsidRPr="00441C56">
              <w:rPr>
                <w:rStyle w:val="0pt"/>
                <w:sz w:val="18"/>
                <w:szCs w:val="18"/>
                <w:lang w:eastAsia="en-US"/>
              </w:rPr>
              <w:t xml:space="preserve"> </w:t>
            </w:r>
            <w:r w:rsidRPr="00441C56">
              <w:rPr>
                <w:rStyle w:val="0pt"/>
                <w:sz w:val="18"/>
                <w:szCs w:val="18"/>
              </w:rPr>
              <w:t>36 Приложения 2, 7, обязательные).</w:t>
            </w:r>
          </w:p>
          <w:p w:rsidR="0079153F" w:rsidRPr="00441C56" w:rsidRDefault="0079153F" w:rsidP="00441C56">
            <w:pPr>
              <w:pStyle w:val="af"/>
              <w:shd w:val="clear" w:color="auto" w:fill="auto"/>
              <w:spacing w:before="0" w:line="240" w:lineRule="auto"/>
              <w:ind w:firstLine="0"/>
              <w:jc w:val="both"/>
              <w:rPr>
                <w:sz w:val="18"/>
                <w:szCs w:val="18"/>
              </w:rPr>
            </w:pPr>
            <w:r w:rsidRPr="00441C56">
              <w:rPr>
                <w:rStyle w:val="0pt"/>
                <w:sz w:val="18"/>
                <w:szCs w:val="18"/>
              </w:rPr>
              <w:t>Постановление Правительства Пермского края от 22.07.2016 № 489-п «Об утверждении Региональных нормативов градостроительного проектирования «Расчетные показатели обеспеченности населения Пермского края объектами пожарной охраны».</w:t>
            </w:r>
          </w:p>
          <w:p w:rsidR="0079153F" w:rsidRPr="00441C56" w:rsidRDefault="0079153F" w:rsidP="00441C56">
            <w:pPr>
              <w:pStyle w:val="af"/>
              <w:shd w:val="clear" w:color="auto" w:fill="auto"/>
              <w:spacing w:before="0" w:line="240" w:lineRule="auto"/>
              <w:ind w:firstLine="0"/>
              <w:jc w:val="both"/>
              <w:rPr>
                <w:rStyle w:val="0pt"/>
                <w:rFonts w:eastAsia="Courier New"/>
                <w:sz w:val="18"/>
                <w:szCs w:val="18"/>
              </w:rPr>
            </w:pPr>
            <w:r w:rsidRPr="00441C56">
              <w:rPr>
                <w:rStyle w:val="0pt"/>
                <w:sz w:val="18"/>
                <w:szCs w:val="18"/>
              </w:rPr>
              <w:t xml:space="preserve">Установлено в соответствии с обязательными требованиями Федерального закона от 22.07.2008 </w:t>
            </w:r>
            <w:r w:rsidRPr="00441C56">
              <w:rPr>
                <w:rStyle w:val="0pt"/>
                <w:sz w:val="18"/>
                <w:szCs w:val="18"/>
                <w:lang w:val="en-US" w:eastAsia="en-US"/>
              </w:rPr>
              <w:t>N</w:t>
            </w:r>
            <w:r w:rsidRPr="00441C56">
              <w:rPr>
                <w:rStyle w:val="0pt"/>
                <w:sz w:val="18"/>
                <w:szCs w:val="18"/>
                <w:lang w:eastAsia="en-US"/>
              </w:rPr>
              <w:t xml:space="preserve"> </w:t>
            </w:r>
            <w:r w:rsidRPr="00441C56">
              <w:rPr>
                <w:rStyle w:val="0pt"/>
                <w:sz w:val="18"/>
                <w:szCs w:val="18"/>
              </w:rPr>
              <w:t>123-Ф</w:t>
            </w:r>
            <w:proofErr w:type="gramStart"/>
            <w:r w:rsidRPr="00441C56">
              <w:rPr>
                <w:rStyle w:val="0pt"/>
                <w:sz w:val="18"/>
                <w:szCs w:val="18"/>
              </w:rPr>
              <w:t>З(</w:t>
            </w:r>
            <w:proofErr w:type="gramEnd"/>
            <w:r w:rsidRPr="00441C56">
              <w:rPr>
                <w:rStyle w:val="0pt"/>
                <w:sz w:val="18"/>
                <w:szCs w:val="18"/>
              </w:rPr>
              <w:t>ред. от 03.07.2016). Технический регламент о требованиях пожарной безопасности, Статья 76. Требования пожарной безопасности по размещению подразделений пожарной охраны в поселениях и городских округах, часть 1: «Дислокация подразделений пожарной охраны на территориях поселений и городских округах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w:t>
            </w:r>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r w:rsidRPr="00441C56">
              <w:rPr>
                <w:rStyle w:val="0pt"/>
                <w:sz w:val="18"/>
                <w:szCs w:val="18"/>
              </w:rPr>
              <w:t>Расчетные показатели объектов, предназначенных для обеспечения мероприятий по охране окружающей среды</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rStyle w:val="0pt"/>
                <w:sz w:val="18"/>
                <w:szCs w:val="18"/>
              </w:rPr>
            </w:pPr>
            <w:r w:rsidRPr="00441C56">
              <w:rPr>
                <w:rStyle w:val="0pt"/>
                <w:sz w:val="18"/>
                <w:szCs w:val="18"/>
              </w:rPr>
              <w:t xml:space="preserve">Расчетные показатели объектов приняты на уровне расчетных показателей, установленных в СП 42.13330.2016 Градостроительство. Планировка и застройка городских и сельских поселений. </w:t>
            </w:r>
            <w:proofErr w:type="gramStart"/>
            <w:r w:rsidRPr="00441C56">
              <w:rPr>
                <w:rStyle w:val="0pt"/>
                <w:sz w:val="18"/>
                <w:szCs w:val="18"/>
              </w:rPr>
              <w:t>Актуализированная редакция СНиП 2.07.01</w:t>
            </w:r>
            <w:r w:rsidRPr="00441C56">
              <w:rPr>
                <w:rStyle w:val="0pt"/>
                <w:sz w:val="18"/>
                <w:szCs w:val="18"/>
              </w:rPr>
              <w:softHyphen/>
              <w:t xml:space="preserve">89* (с Изменениями </w:t>
            </w:r>
            <w:r w:rsidRPr="00441C56">
              <w:rPr>
                <w:rStyle w:val="0pt"/>
                <w:sz w:val="18"/>
                <w:szCs w:val="18"/>
                <w:lang w:val="en-US" w:eastAsia="en-US"/>
              </w:rPr>
              <w:t>N</w:t>
            </w:r>
            <w:r w:rsidRPr="00441C56">
              <w:rPr>
                <w:rStyle w:val="0pt"/>
                <w:sz w:val="18"/>
                <w:szCs w:val="18"/>
                <w:lang w:eastAsia="en-US"/>
              </w:rPr>
              <w:t xml:space="preserve"> </w:t>
            </w:r>
            <w:r w:rsidRPr="00441C56">
              <w:rPr>
                <w:rStyle w:val="0pt"/>
                <w:sz w:val="18"/>
                <w:szCs w:val="18"/>
              </w:rPr>
              <w:t>1, 2) (Приложение Ж) При проектировании необходимо руководствоваться законами «Об охране окружающей среды» от 10.01.2002 г. № 7- ФЗ, «Об охране атмосферного воздуха» от 4.05.1999 г. № 96-ФЗ, «О санитарно</w:t>
            </w:r>
            <w:r w:rsidR="00441C56">
              <w:rPr>
                <w:rStyle w:val="0pt"/>
                <w:sz w:val="18"/>
                <w:szCs w:val="18"/>
              </w:rPr>
              <w:t>-</w:t>
            </w:r>
            <w:r w:rsidRPr="00441C56">
              <w:rPr>
                <w:rStyle w:val="0pt"/>
                <w:sz w:val="18"/>
                <w:szCs w:val="18"/>
              </w:rPr>
              <w:softHyphen/>
              <w:t>эпидемиологическом благополучии населения» от 30.03.1999 г. № 52-ФЗ, «Об отходах производства и потребления» от 24.06.1998 г. № 89-ФЗ, «Об экологической экспертизе» от 23.11.1995 г. № 174-ФЗ, Водным, Земельным, Воздушным</w:t>
            </w:r>
            <w:proofErr w:type="gramEnd"/>
            <w:r w:rsidRPr="00441C56">
              <w:rPr>
                <w:rStyle w:val="0pt"/>
                <w:sz w:val="18"/>
                <w:szCs w:val="18"/>
              </w:rPr>
              <w:t xml:space="preserve"> и </w:t>
            </w:r>
            <w:proofErr w:type="gramStart"/>
            <w:r w:rsidRPr="00441C56">
              <w:rPr>
                <w:rStyle w:val="0pt"/>
                <w:sz w:val="18"/>
                <w:szCs w:val="18"/>
              </w:rPr>
              <w:t>Лесным</w:t>
            </w:r>
            <w:proofErr w:type="gramEnd"/>
            <w:r w:rsidRPr="00441C56">
              <w:rPr>
                <w:rStyle w:val="0pt"/>
                <w:sz w:val="18"/>
                <w:szCs w:val="18"/>
              </w:rPr>
              <w:t xml:space="preserve"> кодексами Российской Федерации.</w:t>
            </w:r>
          </w:p>
        </w:tc>
      </w:tr>
      <w:tr w:rsidR="0079153F" w:rsidRPr="00441C56" w:rsidTr="002D3F05">
        <w:tc>
          <w:tcPr>
            <w:tcW w:w="4900"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r w:rsidRPr="00441C56">
              <w:rPr>
                <w:rStyle w:val="0pt"/>
                <w:sz w:val="18"/>
                <w:szCs w:val="18"/>
              </w:rPr>
              <w:t>Расчетные показатели муниципальных объектов, предназначенных для организации ритуальных услуг, мест захоронения</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rStyle w:val="0pt"/>
                <w:sz w:val="18"/>
                <w:szCs w:val="18"/>
              </w:rPr>
            </w:pPr>
            <w:r w:rsidRPr="00441C56">
              <w:rPr>
                <w:rStyle w:val="0pt"/>
                <w:sz w:val="18"/>
                <w:szCs w:val="18"/>
              </w:rPr>
              <w:t>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 Градостроительство. Планировка и застройка городских и сельских поселений. Актуализированная редакция СНиП 2.07.01</w:t>
            </w:r>
            <w:r w:rsidRPr="00441C56">
              <w:rPr>
                <w:rStyle w:val="0pt"/>
                <w:sz w:val="18"/>
                <w:szCs w:val="18"/>
              </w:rPr>
              <w:softHyphen/>
              <w:t xml:space="preserve">89* (с Изменениями </w:t>
            </w:r>
            <w:r w:rsidRPr="00441C56">
              <w:rPr>
                <w:rStyle w:val="0pt"/>
                <w:sz w:val="18"/>
                <w:szCs w:val="18"/>
                <w:lang w:val="en-US" w:eastAsia="en-US"/>
              </w:rPr>
              <w:t>N</w:t>
            </w:r>
            <w:r w:rsidRPr="00441C56">
              <w:rPr>
                <w:rStyle w:val="0pt"/>
                <w:sz w:val="18"/>
                <w:szCs w:val="18"/>
                <w:lang w:eastAsia="en-US"/>
              </w:rPr>
              <w:t xml:space="preserve"> </w:t>
            </w:r>
            <w:r w:rsidRPr="00441C56">
              <w:rPr>
                <w:rStyle w:val="0pt"/>
                <w:sz w:val="18"/>
                <w:szCs w:val="18"/>
              </w:rPr>
              <w:t>1, 2) (Пр. Ж);</w:t>
            </w:r>
            <w:r w:rsidRPr="00441C56">
              <w:rPr>
                <w:rStyle w:val="26"/>
                <w:sz w:val="18"/>
                <w:szCs w:val="18"/>
              </w:rPr>
              <w:t xml:space="preserve"> </w:t>
            </w:r>
            <w:r w:rsidRPr="00441C56">
              <w:rPr>
                <w:rStyle w:val="0pt"/>
                <w:sz w:val="18"/>
                <w:szCs w:val="18"/>
              </w:rPr>
              <w:t>Ориентировочную санитарно-защитную зону принимать в соответствии с СанПиН 2.2.1/2.1.1.1200-03 (новая редакция).</w:t>
            </w:r>
          </w:p>
        </w:tc>
      </w:tr>
      <w:tr w:rsidR="0079153F" w:rsidRPr="00441C56" w:rsidTr="002D3F05">
        <w:trPr>
          <w:trHeight w:val="1581"/>
        </w:trPr>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9pt0pt0"/>
              </w:rPr>
            </w:pPr>
          </w:p>
          <w:p w:rsidR="0079153F" w:rsidRPr="00441C56" w:rsidRDefault="0079153F" w:rsidP="00441C56">
            <w:pPr>
              <w:pStyle w:val="33"/>
              <w:shd w:val="clear" w:color="auto" w:fill="auto"/>
              <w:spacing w:line="240" w:lineRule="auto"/>
              <w:rPr>
                <w:rStyle w:val="9pt0pt0"/>
              </w:rPr>
            </w:pPr>
            <w:r w:rsidRPr="00441C56">
              <w:rPr>
                <w:rStyle w:val="9pt0pt0"/>
              </w:rPr>
              <w:t>Расчетные показатели объектов и сооружений гражданской обороны</w:t>
            </w:r>
          </w:p>
          <w:p w:rsidR="0079153F" w:rsidRPr="00441C56" w:rsidRDefault="0079153F" w:rsidP="00441C56">
            <w:pPr>
              <w:pStyle w:val="33"/>
              <w:shd w:val="clear" w:color="auto" w:fill="auto"/>
              <w:spacing w:line="240" w:lineRule="auto"/>
              <w:rPr>
                <w:rStyle w:val="9pt0pt0"/>
              </w:rPr>
            </w:pPr>
          </w:p>
          <w:p w:rsidR="0079153F" w:rsidRPr="00441C56" w:rsidRDefault="0079153F" w:rsidP="00441C56">
            <w:pPr>
              <w:pStyle w:val="33"/>
              <w:shd w:val="clear" w:color="auto" w:fill="auto"/>
              <w:spacing w:line="240" w:lineRule="auto"/>
              <w:rPr>
                <w:rStyle w:val="9pt0pt0"/>
              </w:rPr>
            </w:pPr>
          </w:p>
          <w:p w:rsidR="0079153F" w:rsidRPr="00441C56" w:rsidRDefault="0079153F" w:rsidP="00441C56">
            <w:pPr>
              <w:pStyle w:val="33"/>
              <w:shd w:val="clear" w:color="auto" w:fill="auto"/>
              <w:spacing w:line="240" w:lineRule="auto"/>
              <w:rPr>
                <w:rStyle w:val="9pt0pt0"/>
              </w:rPr>
            </w:pPr>
          </w:p>
          <w:p w:rsidR="0079153F" w:rsidRPr="00441C56" w:rsidRDefault="0079153F" w:rsidP="00441C56">
            <w:pPr>
              <w:pStyle w:val="33"/>
              <w:shd w:val="clear" w:color="auto" w:fill="auto"/>
              <w:spacing w:line="240" w:lineRule="auto"/>
              <w:rPr>
                <w:rStyle w:val="9pt0pt0"/>
              </w:rPr>
            </w:pPr>
          </w:p>
          <w:p w:rsidR="0079153F" w:rsidRPr="00441C56" w:rsidRDefault="0079153F" w:rsidP="00441C56">
            <w:pPr>
              <w:pStyle w:val="33"/>
              <w:shd w:val="clear" w:color="auto" w:fill="auto"/>
              <w:spacing w:line="240" w:lineRule="auto"/>
              <w:rPr>
                <w:rStyle w:val="9pt0pt0"/>
              </w:rPr>
            </w:pPr>
          </w:p>
          <w:p w:rsidR="0079153F" w:rsidRPr="00441C56" w:rsidRDefault="0079153F" w:rsidP="00441C56">
            <w:pPr>
              <w:pStyle w:val="33"/>
              <w:shd w:val="clear" w:color="auto" w:fill="auto"/>
              <w:spacing w:line="240" w:lineRule="auto"/>
              <w:rPr>
                <w:rStyle w:val="0pt"/>
                <w:sz w:val="18"/>
                <w:szCs w:val="18"/>
              </w:rPr>
            </w:pP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33"/>
              <w:shd w:val="clear" w:color="auto" w:fill="auto"/>
              <w:spacing w:line="240" w:lineRule="auto"/>
              <w:ind w:left="400"/>
              <w:rPr>
                <w:rStyle w:val="9pt0pt0"/>
              </w:rPr>
            </w:pPr>
          </w:p>
          <w:p w:rsidR="0079153F" w:rsidRPr="00441C56" w:rsidRDefault="0079153F" w:rsidP="00441C56">
            <w:pPr>
              <w:pStyle w:val="33"/>
              <w:shd w:val="clear" w:color="auto" w:fill="auto"/>
              <w:spacing w:line="240" w:lineRule="auto"/>
              <w:rPr>
                <w:rStyle w:val="0pt"/>
                <w:sz w:val="18"/>
                <w:szCs w:val="18"/>
              </w:rPr>
            </w:pPr>
            <w:r w:rsidRPr="00441C56">
              <w:rPr>
                <w:rStyle w:val="9pt0pt0"/>
              </w:rPr>
              <w:t>СП 42.13330.2016, СП 88.13330.2014,</w:t>
            </w:r>
            <w:r w:rsidR="00441C56">
              <w:rPr>
                <w:rStyle w:val="9pt0pt0"/>
              </w:rPr>
              <w:t xml:space="preserve"> </w:t>
            </w:r>
            <w:r w:rsidRPr="00441C56">
              <w:rPr>
                <w:rStyle w:val="9pt0pt0"/>
              </w:rPr>
              <w:t xml:space="preserve">СП 116.13330.2012, СП 58.13330.2012, СП 116.13330.2012, СНиП 2.06.15-85 СП 21.13330.2012, ГОСТ </w:t>
            </w:r>
            <w:proofErr w:type="gramStart"/>
            <w:r w:rsidRPr="00441C56">
              <w:rPr>
                <w:rStyle w:val="9pt0pt0"/>
              </w:rPr>
              <w:t>Р</w:t>
            </w:r>
            <w:proofErr w:type="gramEnd"/>
            <w:r w:rsidRPr="00441C56">
              <w:rPr>
                <w:rStyle w:val="9pt0pt0"/>
              </w:rPr>
              <w:t xml:space="preserve"> 22.0.07-95, Федеральный закон от 21.12.1998 № 68-ФЗ «О защите населения и территорий от чрезвычайных ситуаций природного и техногенного характера»</w:t>
            </w:r>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9pt0pt0"/>
              </w:rPr>
            </w:pPr>
            <w:r w:rsidRPr="00441C56">
              <w:rPr>
                <w:rStyle w:val="0pt"/>
                <w:sz w:val="18"/>
                <w:szCs w:val="18"/>
              </w:rPr>
              <w:t>Расчетные показатели защитных сооружений, сре</w:t>
            </w:r>
            <w:proofErr w:type="gramStart"/>
            <w:r w:rsidRPr="00441C56">
              <w:rPr>
                <w:rStyle w:val="0pt"/>
                <w:sz w:val="18"/>
                <w:szCs w:val="18"/>
              </w:rPr>
              <w:t>дств дл</w:t>
            </w:r>
            <w:proofErr w:type="gramEnd"/>
            <w:r w:rsidRPr="00441C56">
              <w:rPr>
                <w:rStyle w:val="0pt"/>
                <w:sz w:val="18"/>
                <w:szCs w:val="18"/>
              </w:rPr>
              <w:t>я защиты территорий от чрезвычайных ситуаций</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33"/>
              <w:shd w:val="clear" w:color="auto" w:fill="auto"/>
              <w:spacing w:line="240" w:lineRule="auto"/>
              <w:ind w:firstLine="36"/>
              <w:rPr>
                <w:rStyle w:val="9pt0pt0"/>
              </w:rPr>
            </w:pPr>
            <w:r w:rsidRPr="00441C56">
              <w:rPr>
                <w:rStyle w:val="0pt"/>
                <w:sz w:val="18"/>
                <w:szCs w:val="18"/>
              </w:rPr>
              <w:t>Расчетные показатели защитных сооружений, средств для защиты территорий от чрезвычайных ситуаций установлены в соответствии с обязательными требованиями Федерального закона от 12.02.1998 № 28-Ф</w:t>
            </w:r>
            <w:proofErr w:type="gramStart"/>
            <w:r w:rsidRPr="00441C56">
              <w:rPr>
                <w:rStyle w:val="0pt"/>
                <w:sz w:val="18"/>
                <w:szCs w:val="18"/>
              </w:rPr>
              <w:t>З(</w:t>
            </w:r>
            <w:proofErr w:type="gramEnd"/>
            <w:r w:rsidRPr="00441C56">
              <w:rPr>
                <w:rStyle w:val="0pt"/>
                <w:sz w:val="18"/>
                <w:szCs w:val="18"/>
              </w:rPr>
              <w:t>ред. от 30.12.2015) «О гражданской обороне»; требованиями Федерального закона от 21.12.1998 № 68-ФЗ(ред. от 23.06.2016) «О защите населения и территорий от чрезвычайных ситуаций природного и техногенного характера» с учетом требований.</w:t>
            </w:r>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r w:rsidRPr="00441C56">
              <w:rPr>
                <w:rStyle w:val="0pt"/>
                <w:sz w:val="18"/>
                <w:szCs w:val="18"/>
              </w:rPr>
              <w:t>Расчетные показатели объектов, предназначенные для осуществления мероприятий по обеспечению безопасности людей на водных объектах</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proofErr w:type="gramStart"/>
            <w:r w:rsidRPr="00441C56">
              <w:rPr>
                <w:rStyle w:val="0pt"/>
                <w:sz w:val="18"/>
                <w:szCs w:val="18"/>
              </w:rPr>
              <w:t>Согласно требований</w:t>
            </w:r>
            <w:proofErr w:type="gramEnd"/>
            <w:r w:rsidRPr="00441C56">
              <w:rPr>
                <w:rStyle w:val="0pt"/>
                <w:sz w:val="18"/>
                <w:szCs w:val="18"/>
              </w:rPr>
              <w:t xml:space="preserve"> СП 104.13330.2016 "СНиП 2.06.15-85 Инженерная защита территории от затопления и подтопления". Водный кодекс Российской Федерации.</w:t>
            </w:r>
          </w:p>
        </w:tc>
      </w:tr>
      <w:tr w:rsidR="0079153F" w:rsidRPr="00441C56" w:rsidTr="002D3F05">
        <w:tc>
          <w:tcPr>
            <w:tcW w:w="4900" w:type="dxa"/>
            <w:tcBorders>
              <w:top w:val="single" w:sz="4" w:space="0" w:color="auto"/>
              <w:left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r w:rsidRPr="00441C56">
              <w:rPr>
                <w:rStyle w:val="0pt"/>
                <w:sz w:val="18"/>
                <w:szCs w:val="18"/>
              </w:rPr>
              <w:t>Расчетные показатели объектов, предназначенные для осуществления мероприятий по обеспечению безопасности людей на водных объектах</w:t>
            </w:r>
          </w:p>
        </w:tc>
        <w:tc>
          <w:tcPr>
            <w:tcW w:w="4649" w:type="dxa"/>
            <w:tcBorders>
              <w:top w:val="single" w:sz="4" w:space="0" w:color="auto"/>
              <w:left w:val="single" w:sz="4" w:space="0" w:color="auto"/>
              <w:right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proofErr w:type="gramStart"/>
            <w:r w:rsidRPr="00441C56">
              <w:rPr>
                <w:rStyle w:val="0pt"/>
                <w:sz w:val="18"/>
                <w:szCs w:val="18"/>
              </w:rPr>
              <w:t>Согласно требований</w:t>
            </w:r>
            <w:proofErr w:type="gramEnd"/>
            <w:r w:rsidRPr="00441C56">
              <w:rPr>
                <w:rStyle w:val="0pt"/>
                <w:sz w:val="18"/>
                <w:szCs w:val="18"/>
              </w:rPr>
              <w:t xml:space="preserve"> СП 104.13330.2016 "СНиП 2.06.15-85 Инженерная защита территории от затопления и подтопления". Водный кодекс Российской Федерации.</w:t>
            </w:r>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r w:rsidRPr="00441C56">
              <w:rPr>
                <w:rStyle w:val="0pt"/>
                <w:sz w:val="18"/>
                <w:szCs w:val="18"/>
              </w:rPr>
              <w:t>Расчетные показатели объектов, предназначенных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sz w:val="18"/>
                <w:szCs w:val="18"/>
              </w:rPr>
            </w:pPr>
            <w:r w:rsidRPr="00441C56">
              <w:rPr>
                <w:rStyle w:val="0pt"/>
                <w:sz w:val="18"/>
                <w:szCs w:val="18"/>
              </w:rPr>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41C56">
              <w:rPr>
                <w:rStyle w:val="0pt"/>
                <w:sz w:val="18"/>
                <w:szCs w:val="18"/>
              </w:rPr>
              <w:t xml:space="preserve"> В</w:t>
            </w:r>
            <w:proofErr w:type="gramEnd"/>
            <w:r w:rsidRPr="00441C56">
              <w:rPr>
                <w:rStyle w:val="0pt"/>
                <w:sz w:val="18"/>
                <w:szCs w:val="18"/>
              </w:rPr>
              <w:t xml:space="preserve"> Свода правил СП19.13330.2011 «Генеральные планы сельскохозяйственных предприятий. Актуализированная редакция СНиП </w:t>
            </w:r>
            <w:r w:rsidRPr="00441C56">
              <w:rPr>
                <w:rStyle w:val="0pt"/>
                <w:sz w:val="18"/>
                <w:szCs w:val="18"/>
                <w:lang w:val="en-US" w:eastAsia="en-US"/>
              </w:rPr>
              <w:t>II</w:t>
            </w:r>
            <w:r w:rsidRPr="00441C56">
              <w:rPr>
                <w:rStyle w:val="0pt"/>
                <w:sz w:val="18"/>
                <w:szCs w:val="18"/>
                <w:lang w:eastAsia="en-US"/>
              </w:rPr>
              <w:t xml:space="preserve">-97- </w:t>
            </w:r>
            <w:r w:rsidRPr="00441C56">
              <w:rPr>
                <w:rStyle w:val="0pt"/>
                <w:sz w:val="18"/>
                <w:szCs w:val="18"/>
              </w:rPr>
              <w:t>76*»</w:t>
            </w:r>
          </w:p>
          <w:p w:rsidR="0079153F" w:rsidRPr="00441C56" w:rsidRDefault="0079153F" w:rsidP="00441C56">
            <w:pPr>
              <w:pStyle w:val="33"/>
              <w:shd w:val="clear" w:color="auto" w:fill="auto"/>
              <w:spacing w:line="240" w:lineRule="auto"/>
              <w:ind w:firstLine="11"/>
              <w:rPr>
                <w:rStyle w:val="0pt"/>
                <w:sz w:val="18"/>
                <w:szCs w:val="18"/>
              </w:rPr>
            </w:pPr>
            <w:r w:rsidRPr="00441C56">
              <w:rPr>
                <w:rStyle w:val="0pt"/>
                <w:sz w:val="18"/>
                <w:szCs w:val="18"/>
              </w:rPr>
              <w:t>В соответствии с Градостроительным кодексом Российской Федерации, орган местного самоуправления.</w:t>
            </w:r>
          </w:p>
        </w:tc>
      </w:tr>
      <w:tr w:rsidR="0079153F" w:rsidRPr="00441C56" w:rsidTr="002D3F05">
        <w:tc>
          <w:tcPr>
            <w:tcW w:w="4900" w:type="dxa"/>
            <w:tcBorders>
              <w:top w:val="single" w:sz="4" w:space="0" w:color="auto"/>
              <w:left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r w:rsidRPr="00441C56">
              <w:rPr>
                <w:rStyle w:val="0pt"/>
                <w:sz w:val="18"/>
                <w:szCs w:val="18"/>
              </w:rPr>
              <w:t>Расчетные показатели, устанавливаемые для объектов местного значения, имеющих промышленное и коммунально</w:t>
            </w:r>
            <w:r w:rsidR="00441C56">
              <w:rPr>
                <w:rStyle w:val="0pt"/>
                <w:sz w:val="18"/>
                <w:szCs w:val="18"/>
              </w:rPr>
              <w:t>-</w:t>
            </w:r>
            <w:r w:rsidRPr="00441C56">
              <w:rPr>
                <w:rStyle w:val="0pt"/>
                <w:sz w:val="18"/>
                <w:szCs w:val="18"/>
              </w:rPr>
              <w:softHyphen/>
              <w:t>складское назначение</w:t>
            </w:r>
          </w:p>
        </w:tc>
        <w:tc>
          <w:tcPr>
            <w:tcW w:w="4649" w:type="dxa"/>
            <w:tcBorders>
              <w:top w:val="single" w:sz="4" w:space="0" w:color="auto"/>
              <w:left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sz w:val="18"/>
                <w:szCs w:val="18"/>
              </w:rPr>
            </w:pPr>
            <w:r w:rsidRPr="00441C56">
              <w:rPr>
                <w:rStyle w:val="0pt"/>
                <w:sz w:val="18"/>
                <w:szCs w:val="18"/>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42.13330.2016 Градостроительство. Планировка и застройка городских и сельских поселений. Актуализированная редакция СНиП 2.07.01-89* (с Изменениями </w:t>
            </w:r>
            <w:r w:rsidRPr="00441C56">
              <w:rPr>
                <w:rStyle w:val="0pt"/>
                <w:sz w:val="18"/>
                <w:szCs w:val="18"/>
                <w:lang w:val="en-US" w:eastAsia="en-US"/>
              </w:rPr>
              <w:t>N</w:t>
            </w:r>
            <w:r w:rsidRPr="00441C56">
              <w:rPr>
                <w:rStyle w:val="0pt"/>
                <w:sz w:val="18"/>
                <w:szCs w:val="18"/>
                <w:lang w:eastAsia="en-US"/>
              </w:rPr>
              <w:t xml:space="preserve"> </w:t>
            </w:r>
            <w:r w:rsidRPr="00441C56">
              <w:rPr>
                <w:rStyle w:val="0pt"/>
                <w:sz w:val="18"/>
                <w:szCs w:val="18"/>
              </w:rPr>
              <w:t>1, 2), СНиПП-89-80*«Генеральные планы промышленных предприятий», СанПиН 2.2.1/2.1.1.1200-03</w:t>
            </w:r>
          </w:p>
          <w:p w:rsidR="0079153F" w:rsidRPr="00441C56" w:rsidRDefault="0079153F" w:rsidP="00441C56">
            <w:pPr>
              <w:pStyle w:val="af"/>
              <w:shd w:val="clear" w:color="auto" w:fill="auto"/>
              <w:spacing w:before="0" w:line="240" w:lineRule="auto"/>
              <w:ind w:firstLine="0"/>
              <w:jc w:val="both"/>
              <w:rPr>
                <w:rStyle w:val="0pt"/>
                <w:sz w:val="18"/>
                <w:szCs w:val="18"/>
              </w:rPr>
            </w:pPr>
            <w:r w:rsidRPr="00441C56">
              <w:rPr>
                <w:rStyle w:val="0pt"/>
                <w:sz w:val="18"/>
                <w:szCs w:val="18"/>
              </w:rPr>
              <w:t>«Санитарно-защитные зоны и санитарная классификация предприятий, сооружений и иных объектов»</w:t>
            </w:r>
          </w:p>
        </w:tc>
      </w:tr>
      <w:tr w:rsidR="0079153F" w:rsidRPr="00441C56" w:rsidTr="002D3F05">
        <w:trPr>
          <w:trHeight w:val="1266"/>
        </w:trPr>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0pt"/>
                <w:sz w:val="18"/>
                <w:szCs w:val="18"/>
              </w:rPr>
            </w:pPr>
            <w:r w:rsidRPr="00441C56">
              <w:rPr>
                <w:rStyle w:val="9pt0pt0"/>
              </w:rPr>
              <w:t>Нормативы обеспечения доступности объектов для инвалидов и других маломобильных групп населения</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after="60" w:line="240" w:lineRule="auto"/>
              <w:ind w:left="20" w:right="20" w:firstLine="0"/>
              <w:jc w:val="both"/>
              <w:rPr>
                <w:sz w:val="18"/>
                <w:szCs w:val="18"/>
                <w:vertAlign w:val="superscript"/>
              </w:rPr>
            </w:pPr>
            <w:r w:rsidRPr="00441C56">
              <w:rPr>
                <w:rStyle w:val="21"/>
                <w:rFonts w:ascii="Times New Roman" w:hAnsi="Times New Roman" w:cs="Times New Roman"/>
                <w:color w:val="000000"/>
                <w:sz w:val="18"/>
                <w:szCs w:val="18"/>
              </w:rPr>
              <w:t xml:space="preserve">СП 59.13330.2016, СП 140.13330.2012, СП 137.13330.2012, СП 165.1325800.2014, СП 42.13330.2016, ГОСТ </w:t>
            </w:r>
            <w:proofErr w:type="gramStart"/>
            <w:r w:rsidRPr="00441C56">
              <w:rPr>
                <w:rStyle w:val="21"/>
                <w:rFonts w:ascii="Times New Roman" w:hAnsi="Times New Roman" w:cs="Times New Roman"/>
                <w:color w:val="000000"/>
                <w:sz w:val="18"/>
                <w:szCs w:val="18"/>
              </w:rPr>
              <w:t>Р</w:t>
            </w:r>
            <w:proofErr w:type="gramEnd"/>
            <w:r w:rsidRPr="00441C56">
              <w:rPr>
                <w:rStyle w:val="21"/>
                <w:rFonts w:ascii="Times New Roman" w:hAnsi="Times New Roman" w:cs="Times New Roman"/>
                <w:color w:val="000000"/>
                <w:sz w:val="18"/>
                <w:szCs w:val="18"/>
              </w:rPr>
              <w:t xml:space="preserve"> 55201-2012, ГОСТ Р 50602-93, ГОСТ Р 50917-96, ГОСТ Р50918-96, ГОСТ Р 51261-2017, ГОСТ Р 52872-2012, ГОСТ 33652-2015, ГОСТ Р51671-2015, РДС 35201-99, ГОСТ Р 52875-2018. </w:t>
            </w:r>
          </w:p>
          <w:p w:rsidR="0079153F" w:rsidRPr="00441C56" w:rsidRDefault="0079153F" w:rsidP="00441C56">
            <w:pPr>
              <w:pStyle w:val="af"/>
              <w:shd w:val="clear" w:color="auto" w:fill="auto"/>
              <w:spacing w:before="0" w:line="240" w:lineRule="auto"/>
              <w:ind w:firstLine="0"/>
              <w:jc w:val="both"/>
              <w:rPr>
                <w:rStyle w:val="0pt"/>
                <w:sz w:val="18"/>
                <w:szCs w:val="18"/>
              </w:rPr>
            </w:pPr>
          </w:p>
        </w:tc>
      </w:tr>
      <w:tr w:rsidR="0079153F" w:rsidRPr="00441C56" w:rsidTr="002D3F05">
        <w:tc>
          <w:tcPr>
            <w:tcW w:w="4900" w:type="dxa"/>
            <w:tcBorders>
              <w:top w:val="single" w:sz="4" w:space="0" w:color="auto"/>
              <w:left w:val="single" w:sz="4" w:space="0" w:color="auto"/>
              <w:bottom w:val="single" w:sz="4" w:space="0" w:color="auto"/>
            </w:tcBorders>
            <w:shd w:val="clear" w:color="auto" w:fill="FFFFFF"/>
          </w:tcPr>
          <w:p w:rsidR="0079153F" w:rsidRPr="00441C56" w:rsidRDefault="0079153F" w:rsidP="00441C56">
            <w:pPr>
              <w:pStyle w:val="33"/>
              <w:shd w:val="clear" w:color="auto" w:fill="auto"/>
              <w:spacing w:line="240" w:lineRule="auto"/>
              <w:rPr>
                <w:rStyle w:val="9pt0pt0"/>
              </w:rPr>
            </w:pPr>
            <w:r w:rsidRPr="00441C56">
              <w:rPr>
                <w:rStyle w:val="9pt0pt0"/>
              </w:rPr>
              <w:t>Места захоронения; объекты, необходимые для организации ритуальных услуг</w:t>
            </w:r>
          </w:p>
        </w:tc>
        <w:tc>
          <w:tcPr>
            <w:tcW w:w="4649" w:type="dxa"/>
            <w:tcBorders>
              <w:top w:val="single" w:sz="4" w:space="0" w:color="auto"/>
              <w:left w:val="single" w:sz="4" w:space="0" w:color="auto"/>
              <w:bottom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after="60" w:line="240" w:lineRule="auto"/>
              <w:ind w:left="20" w:right="20" w:firstLine="0"/>
              <w:jc w:val="both"/>
              <w:rPr>
                <w:rStyle w:val="21"/>
                <w:rFonts w:ascii="Times New Roman" w:hAnsi="Times New Roman" w:cs="Times New Roman"/>
                <w:color w:val="000000"/>
                <w:sz w:val="18"/>
                <w:szCs w:val="18"/>
              </w:rPr>
            </w:pPr>
            <w:r w:rsidRPr="00441C56">
              <w:rPr>
                <w:rStyle w:val="9pt0pt0"/>
              </w:rPr>
              <w:t>СП 42.13330.2016, СанПиН 2.2.1/2.1.1.1200-03</w:t>
            </w:r>
          </w:p>
        </w:tc>
      </w:tr>
      <w:tr w:rsidR="0079153F" w:rsidRPr="00441C56" w:rsidTr="002D3F05">
        <w:tc>
          <w:tcPr>
            <w:tcW w:w="4900" w:type="dxa"/>
            <w:tcBorders>
              <w:top w:val="single" w:sz="4" w:space="0" w:color="auto"/>
              <w:left w:val="single" w:sz="4" w:space="0" w:color="auto"/>
            </w:tcBorders>
            <w:shd w:val="clear" w:color="auto" w:fill="FFFFFF"/>
          </w:tcPr>
          <w:p w:rsidR="0079153F" w:rsidRPr="00441C56" w:rsidRDefault="0079153F" w:rsidP="00441C56">
            <w:pPr>
              <w:pStyle w:val="33"/>
              <w:shd w:val="clear" w:color="auto" w:fill="auto"/>
              <w:spacing w:line="240" w:lineRule="auto"/>
              <w:rPr>
                <w:rStyle w:val="9pt0pt0"/>
              </w:rPr>
            </w:pPr>
            <w:r w:rsidRPr="00441C56">
              <w:rPr>
                <w:rStyle w:val="9pt0pt0"/>
              </w:rPr>
              <w:t>Объекты, необходимые для формирования и содержания муниципального архива</w:t>
            </w:r>
          </w:p>
        </w:tc>
        <w:tc>
          <w:tcPr>
            <w:tcW w:w="4649" w:type="dxa"/>
            <w:tcBorders>
              <w:top w:val="single" w:sz="4" w:space="0" w:color="auto"/>
              <w:left w:val="single" w:sz="4" w:space="0" w:color="auto"/>
              <w:right w:val="single" w:sz="4" w:space="0" w:color="auto"/>
            </w:tcBorders>
            <w:shd w:val="clear" w:color="auto" w:fill="FFFFFF"/>
          </w:tcPr>
          <w:p w:rsidR="0079153F" w:rsidRPr="00441C56" w:rsidRDefault="0079153F" w:rsidP="00441C56">
            <w:pPr>
              <w:pStyle w:val="af"/>
              <w:shd w:val="clear" w:color="auto" w:fill="auto"/>
              <w:spacing w:before="0" w:line="240" w:lineRule="auto"/>
              <w:ind w:firstLine="0"/>
              <w:jc w:val="both"/>
              <w:rPr>
                <w:sz w:val="18"/>
                <w:szCs w:val="18"/>
              </w:rPr>
            </w:pPr>
            <w:r w:rsidRPr="00441C56">
              <w:rPr>
                <w:rStyle w:val="0pt"/>
                <w:sz w:val="18"/>
                <w:szCs w:val="18"/>
              </w:rPr>
              <w:t>Расчетные показатели муниципальных архивов разработаны в соответствии с Федеральным законом от 22 октября 2004 г. №125-ФЗ «Об архивном деле в Российской Федерации».</w:t>
            </w:r>
          </w:p>
          <w:p w:rsidR="0079153F" w:rsidRPr="00441C56" w:rsidRDefault="0079153F" w:rsidP="00441C56">
            <w:pPr>
              <w:pStyle w:val="af"/>
              <w:shd w:val="clear" w:color="auto" w:fill="auto"/>
              <w:spacing w:before="0" w:after="60" w:line="240" w:lineRule="auto"/>
              <w:ind w:left="20" w:right="20" w:firstLine="0"/>
              <w:jc w:val="both"/>
              <w:rPr>
                <w:rStyle w:val="9pt0pt0"/>
              </w:rPr>
            </w:pPr>
            <w:r w:rsidRPr="00441C56">
              <w:rPr>
                <w:rStyle w:val="0pt"/>
                <w:sz w:val="18"/>
                <w:szCs w:val="18"/>
              </w:rPr>
              <w:t>СП 44.13330.2011 «Административные и бытовые здания. Актуализированная редакция СНиП 2.09.04-87»</w:t>
            </w:r>
            <w:r w:rsidRPr="00441C56">
              <w:rPr>
                <w:rStyle w:val="9pt0pt0"/>
              </w:rPr>
              <w:t>СП 42.13330.2016, СП 118.13330.2012</w:t>
            </w:r>
          </w:p>
        </w:tc>
      </w:tr>
    </w:tbl>
    <w:p w:rsidR="00361DFD" w:rsidRDefault="00361DFD" w:rsidP="00361DFD">
      <w:pPr>
        <w:pStyle w:val="33"/>
        <w:shd w:val="clear" w:color="auto" w:fill="auto"/>
        <w:spacing w:line="280" w:lineRule="exact"/>
        <w:ind w:left="340" w:firstLine="709"/>
      </w:pPr>
    </w:p>
    <w:p w:rsidR="00860A0E" w:rsidRDefault="00860A0E" w:rsidP="00A53144">
      <w:pPr>
        <w:pStyle w:val="33"/>
        <w:shd w:val="clear" w:color="auto" w:fill="auto"/>
        <w:spacing w:line="274" w:lineRule="exact"/>
        <w:ind w:left="440" w:right="440" w:firstLine="700"/>
      </w:pPr>
    </w:p>
    <w:p w:rsidR="00996F4C" w:rsidRDefault="00996F4C">
      <w:pPr>
        <w:pStyle w:val="a8"/>
        <w:framePr w:wrap="none" w:vAnchor="page" w:hAnchor="page" w:x="1307" w:y="8263"/>
        <w:shd w:val="clear" w:color="auto" w:fill="auto"/>
        <w:spacing w:line="210" w:lineRule="exact"/>
      </w:pPr>
    </w:p>
    <w:p w:rsidR="00996F4C" w:rsidRDefault="00033760" w:rsidP="00526EFC">
      <w:pPr>
        <w:pStyle w:val="24"/>
        <w:numPr>
          <w:ilvl w:val="0"/>
          <w:numId w:val="18"/>
        </w:numPr>
        <w:shd w:val="clear" w:color="auto" w:fill="auto"/>
        <w:tabs>
          <w:tab w:val="left" w:pos="1515"/>
        </w:tabs>
        <w:spacing w:before="0" w:line="278" w:lineRule="exact"/>
        <w:ind w:left="440" w:right="440" w:firstLine="700"/>
      </w:pPr>
      <w:bookmarkStart w:id="60" w:name="bookmark68"/>
      <w:r>
        <w:t>Расчеты установленных расчетных показателей минимально допустимого уровня обеспеченности объектами местного значения</w:t>
      </w:r>
      <w:bookmarkEnd w:id="60"/>
    </w:p>
    <w:p w:rsidR="00996F4C" w:rsidRDefault="00033760" w:rsidP="00B44735">
      <w:pPr>
        <w:pStyle w:val="33"/>
        <w:shd w:val="clear" w:color="auto" w:fill="auto"/>
        <w:spacing w:line="278" w:lineRule="exact"/>
        <w:ind w:left="440" w:right="1" w:firstLine="700"/>
      </w:pPr>
      <w:r>
        <w:t xml:space="preserve">В соответствии с действующим градостроительным законодательством Российской Федерации, местные нормативы градостроительного проектирования </w:t>
      </w:r>
      <w:r w:rsidR="00F64A5F">
        <w:t>Богородского муниципального округа</w:t>
      </w:r>
      <w:r>
        <w:t xml:space="preserve"> устанавливают совокупность:</w:t>
      </w:r>
    </w:p>
    <w:p w:rsidR="00996F4C" w:rsidRDefault="00033760" w:rsidP="00B44735">
      <w:pPr>
        <w:pStyle w:val="33"/>
        <w:numPr>
          <w:ilvl w:val="0"/>
          <w:numId w:val="17"/>
        </w:numPr>
        <w:shd w:val="clear" w:color="auto" w:fill="auto"/>
        <w:spacing w:line="278" w:lineRule="exact"/>
        <w:ind w:left="440" w:right="1" w:firstLine="700"/>
      </w:pPr>
      <w:r>
        <w:t xml:space="preserve"> расчетных показателей минимально допустимого уровня обеспеченности населения объектами местного значения, отнесенными к таковым градостроительным законодательством Российской Федерации и </w:t>
      </w:r>
      <w:r w:rsidR="007411B5">
        <w:t>Закон</w:t>
      </w:r>
      <w:r w:rsidR="00D00F32">
        <w:t>ом</w:t>
      </w:r>
      <w:r w:rsidR="007411B5">
        <w:t xml:space="preserve"> Кировской области от 28 сентября 2006 г. </w:t>
      </w:r>
      <w:r w:rsidR="007411B5">
        <w:rPr>
          <w:lang w:val="en-US"/>
        </w:rPr>
        <w:t>N</w:t>
      </w:r>
      <w:r w:rsidR="007411B5" w:rsidRPr="00F55ACC">
        <w:t xml:space="preserve"> </w:t>
      </w:r>
      <w:r w:rsidR="007411B5">
        <w:t>44-ОЗ «О регулировании градостроительной деятельности в Кировской области» (с изменениями на 27 июля 2020 года)</w:t>
      </w:r>
      <w:r>
        <w:t>;</w:t>
      </w:r>
    </w:p>
    <w:p w:rsidR="00996F4C" w:rsidRDefault="00033760" w:rsidP="00B44735">
      <w:pPr>
        <w:pStyle w:val="33"/>
        <w:numPr>
          <w:ilvl w:val="0"/>
          <w:numId w:val="17"/>
        </w:numPr>
        <w:shd w:val="clear" w:color="auto" w:fill="auto"/>
        <w:spacing w:line="274" w:lineRule="exact"/>
        <w:ind w:left="440" w:right="1" w:firstLine="700"/>
      </w:pPr>
      <w:r>
        <w:t xml:space="preserve"> расчетных показателей максимально допустимого уровня территориальной доступности таких объектов для населения </w:t>
      </w:r>
      <w:r w:rsidR="00F64A5F">
        <w:t>Богородского муниципального округа</w:t>
      </w:r>
      <w:r>
        <w:t>.</w:t>
      </w:r>
    </w:p>
    <w:p w:rsidR="00996F4C" w:rsidRDefault="00033760" w:rsidP="00B44735">
      <w:pPr>
        <w:pStyle w:val="33"/>
        <w:shd w:val="clear" w:color="auto" w:fill="auto"/>
        <w:spacing w:line="274" w:lineRule="exact"/>
        <w:ind w:left="440" w:right="1" w:firstLine="700"/>
      </w:pPr>
      <w:r>
        <w:t xml:space="preserve">Расчет показателей градостроительного проектирования (расчетных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по </w:t>
      </w:r>
      <w:r w:rsidR="00F64A5F">
        <w:t>Богородскому муниципальному округу</w:t>
      </w:r>
      <w:r>
        <w:t xml:space="preserve"> с учетом перспективы развития.</w:t>
      </w:r>
    </w:p>
    <w:p w:rsidR="00996F4C" w:rsidRDefault="00033760" w:rsidP="00B44735">
      <w:pPr>
        <w:pStyle w:val="33"/>
        <w:shd w:val="clear" w:color="auto" w:fill="auto"/>
        <w:spacing w:after="240" w:line="274" w:lineRule="exact"/>
        <w:ind w:left="440" w:right="1" w:firstLine="700"/>
      </w:pPr>
      <w:r>
        <w:t>Проектные расчетные показатели определены на основе динамики развития на первую очередь (20</w:t>
      </w:r>
      <w:r w:rsidR="00F64A5F">
        <w:t>30</w:t>
      </w:r>
      <w:r>
        <w:t xml:space="preserve"> год) и расчетный срок (20</w:t>
      </w:r>
      <w:r w:rsidR="00E50B38">
        <w:t>4</w:t>
      </w:r>
      <w:r w:rsidR="00F64A5F">
        <w:t>0</w:t>
      </w:r>
      <w:r>
        <w:t xml:space="preserve"> год) с учетом нормативных правовых актов </w:t>
      </w:r>
      <w:r w:rsidR="00F64A5F">
        <w:t>Богородского муниципального округа</w:t>
      </w:r>
      <w:r>
        <w:t>.</w:t>
      </w:r>
    </w:p>
    <w:p w:rsidR="00996F4C" w:rsidRDefault="00033760" w:rsidP="00526EFC">
      <w:pPr>
        <w:pStyle w:val="24"/>
        <w:numPr>
          <w:ilvl w:val="0"/>
          <w:numId w:val="25"/>
        </w:numPr>
        <w:shd w:val="clear" w:color="auto" w:fill="auto"/>
        <w:tabs>
          <w:tab w:val="left" w:pos="1899"/>
        </w:tabs>
        <w:spacing w:before="0"/>
        <w:ind w:left="440" w:right="440" w:firstLine="700"/>
      </w:pPr>
      <w:bookmarkStart w:id="61" w:name="bookmark69"/>
      <w:r>
        <w:t>Расчет рекомендуемой обеспеченности общеобразовательными организациями</w:t>
      </w:r>
      <w:bookmarkEnd w:id="61"/>
    </w:p>
    <w:p w:rsidR="00996F4C" w:rsidRDefault="00033760" w:rsidP="00A53144">
      <w:pPr>
        <w:pStyle w:val="60"/>
        <w:shd w:val="clear" w:color="auto" w:fill="auto"/>
        <w:spacing w:before="0"/>
        <w:ind w:left="440" w:firstLine="700"/>
      </w:pPr>
      <w:r>
        <w:t>Исходные данные:</w:t>
      </w:r>
    </w:p>
    <w:p w:rsidR="00996F4C" w:rsidRDefault="00033760" w:rsidP="00A53144">
      <w:pPr>
        <w:pStyle w:val="33"/>
        <w:shd w:val="clear" w:color="auto" w:fill="auto"/>
        <w:spacing w:line="274" w:lineRule="exact"/>
        <w:ind w:left="440" w:firstLine="700"/>
      </w:pPr>
      <w:r>
        <w:t xml:space="preserve">Численность населения всего - </w:t>
      </w:r>
      <w:r w:rsidR="00F64A5F">
        <w:t>3</w:t>
      </w:r>
      <w:r w:rsidR="00EB45C2">
        <w:t>693</w:t>
      </w:r>
      <w:r>
        <w:t xml:space="preserve">  чел.,</w:t>
      </w:r>
    </w:p>
    <w:p w:rsidR="00996F4C" w:rsidRDefault="00033760" w:rsidP="00A53144">
      <w:pPr>
        <w:pStyle w:val="33"/>
        <w:shd w:val="clear" w:color="auto" w:fill="auto"/>
        <w:spacing w:line="274" w:lineRule="exact"/>
        <w:ind w:left="440" w:firstLine="700"/>
      </w:pPr>
      <w:r>
        <w:t xml:space="preserve">Численность школьников - </w:t>
      </w:r>
      <w:r w:rsidR="00F64A5F">
        <w:t>3</w:t>
      </w:r>
      <w:r w:rsidR="00EB45C2">
        <w:t>0</w:t>
      </w:r>
      <w:r w:rsidR="00F64A5F">
        <w:t>3</w:t>
      </w:r>
      <w:r>
        <w:t xml:space="preserve"> чел.,</w:t>
      </w:r>
    </w:p>
    <w:p w:rsidR="00996F4C" w:rsidRDefault="00033760" w:rsidP="00A53144">
      <w:pPr>
        <w:pStyle w:val="33"/>
        <w:shd w:val="clear" w:color="auto" w:fill="auto"/>
        <w:spacing w:line="274" w:lineRule="exact"/>
        <w:ind w:left="440" w:firstLine="700"/>
      </w:pPr>
      <w:r>
        <w:t>Уровень охвата школьников - 100 %.</w:t>
      </w:r>
    </w:p>
    <w:p w:rsidR="00996F4C" w:rsidRDefault="00033760" w:rsidP="00A53144">
      <w:pPr>
        <w:pStyle w:val="60"/>
        <w:shd w:val="clear" w:color="auto" w:fill="auto"/>
        <w:spacing w:before="0"/>
        <w:ind w:left="440" w:firstLine="700"/>
      </w:pPr>
      <w:r>
        <w:t>Расчет:</w:t>
      </w:r>
    </w:p>
    <w:p w:rsidR="00996F4C" w:rsidRDefault="00033760" w:rsidP="00DC7FAF">
      <w:pPr>
        <w:pStyle w:val="33"/>
        <w:shd w:val="clear" w:color="auto" w:fill="auto"/>
        <w:spacing w:line="274" w:lineRule="exact"/>
        <w:ind w:left="440" w:right="1" w:firstLine="700"/>
      </w:pPr>
      <w:r>
        <w:t>Расчетные удельные показатели на перспективу остаются практически неизменными за счет пропорционального у</w:t>
      </w:r>
      <w:r w:rsidR="007115DF">
        <w:t>меньшения</w:t>
      </w:r>
      <w:r>
        <w:t xml:space="preserve">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w:t>
      </w:r>
      <w:r w:rsidR="00FA0B05">
        <w:t>19</w:t>
      </w:r>
      <w:r>
        <w:t>-20</w:t>
      </w:r>
      <w:r w:rsidR="00FA0B05">
        <w:t>20</w:t>
      </w:r>
      <w:r>
        <w:t xml:space="preserve"> учебный год.</w:t>
      </w:r>
    </w:p>
    <w:p w:rsidR="00996F4C" w:rsidRDefault="00033760" w:rsidP="00DC7FAF">
      <w:pPr>
        <w:pStyle w:val="33"/>
        <w:shd w:val="clear" w:color="auto" w:fill="auto"/>
        <w:spacing w:line="274" w:lineRule="exact"/>
        <w:ind w:left="440" w:right="1" w:firstLine="700"/>
      </w:pPr>
      <w:r>
        <w:t xml:space="preserve">Рекомендуемая обеспеченность общеобразовательными организациями составляет: </w:t>
      </w:r>
      <w:r w:rsidR="00FA0B05">
        <w:t>87</w:t>
      </w:r>
      <w:r>
        <w:t xml:space="preserve"> мест на 1000 чел.</w:t>
      </w:r>
    </w:p>
    <w:p w:rsidR="00996F4C" w:rsidRDefault="00033760" w:rsidP="00A53144">
      <w:pPr>
        <w:pStyle w:val="42"/>
        <w:shd w:val="clear" w:color="auto" w:fill="auto"/>
        <w:spacing w:line="210" w:lineRule="exact"/>
        <w:ind w:left="20"/>
      </w:pPr>
      <w:r>
        <w:t>(</w:t>
      </w:r>
      <w:r w:rsidR="00F64A5F">
        <w:t>3</w:t>
      </w:r>
      <w:r w:rsidR="00EB45C2">
        <w:t>0</w:t>
      </w:r>
      <w:r w:rsidR="00F64A5F">
        <w:t>3</w:t>
      </w:r>
      <w:proofErr w:type="gramStart"/>
      <w:r>
        <w:t xml:space="preserve"> :</w:t>
      </w:r>
      <w:proofErr w:type="gramEnd"/>
      <w:r>
        <w:t xml:space="preserve"> </w:t>
      </w:r>
      <w:r w:rsidR="00F64A5F">
        <w:t>3</w:t>
      </w:r>
      <w:r w:rsidR="00EB45C2">
        <w:t>693</w:t>
      </w:r>
      <w:r>
        <w:t xml:space="preserve"> х 1 000 = </w:t>
      </w:r>
      <w:r w:rsidR="00FA0B05">
        <w:t>8</w:t>
      </w:r>
      <w:r w:rsidR="00EB45C2">
        <w:t>2</w:t>
      </w:r>
      <w:r w:rsidR="00FA0B05">
        <w:t>.</w:t>
      </w:r>
      <w:r w:rsidR="00EB45C2">
        <w:t>05</w:t>
      </w:r>
      <w:r>
        <w:t>)</w:t>
      </w:r>
    </w:p>
    <w:p w:rsidR="007115DF" w:rsidRDefault="007115DF" w:rsidP="00A53144">
      <w:pPr>
        <w:pStyle w:val="42"/>
        <w:shd w:val="clear" w:color="auto" w:fill="auto"/>
        <w:spacing w:line="210" w:lineRule="exact"/>
        <w:ind w:left="20"/>
      </w:pPr>
    </w:p>
    <w:p w:rsidR="00996F4C" w:rsidRDefault="00033760" w:rsidP="00526EFC">
      <w:pPr>
        <w:pStyle w:val="24"/>
        <w:numPr>
          <w:ilvl w:val="0"/>
          <w:numId w:val="25"/>
        </w:numPr>
        <w:shd w:val="clear" w:color="auto" w:fill="auto"/>
        <w:tabs>
          <w:tab w:val="left" w:pos="1204"/>
        </w:tabs>
        <w:spacing w:before="0" w:after="300"/>
        <w:ind w:left="20" w:right="60" w:firstLine="720"/>
      </w:pPr>
      <w:bookmarkStart w:id="62" w:name="bookmark70"/>
      <w:r>
        <w:t>Расчет рекомендуемой обеспеченности дошкольными образовательными организациями</w:t>
      </w:r>
      <w:bookmarkEnd w:id="62"/>
    </w:p>
    <w:p w:rsidR="00996F4C" w:rsidRDefault="00033760" w:rsidP="00A53144">
      <w:pPr>
        <w:pStyle w:val="60"/>
        <w:shd w:val="clear" w:color="auto" w:fill="auto"/>
        <w:spacing w:before="0"/>
        <w:ind w:left="20" w:firstLine="720"/>
      </w:pPr>
      <w:r>
        <w:t>Исходные данные:</w:t>
      </w:r>
    </w:p>
    <w:p w:rsidR="00996F4C" w:rsidRDefault="00033760" w:rsidP="00A53144">
      <w:pPr>
        <w:pStyle w:val="33"/>
        <w:shd w:val="clear" w:color="auto" w:fill="auto"/>
        <w:spacing w:line="274" w:lineRule="exact"/>
        <w:ind w:left="20" w:firstLine="720"/>
      </w:pPr>
      <w:r>
        <w:t xml:space="preserve">Численность населения всего </w:t>
      </w:r>
      <w:r w:rsidR="00FA0B05">
        <w:t>–</w:t>
      </w:r>
      <w:r>
        <w:t xml:space="preserve"> </w:t>
      </w:r>
      <w:r w:rsidR="00FA0B05">
        <w:t>3</w:t>
      </w:r>
      <w:r w:rsidR="00EB45C2">
        <w:t>693</w:t>
      </w:r>
      <w:r w:rsidR="00FA0B05">
        <w:t xml:space="preserve"> </w:t>
      </w:r>
      <w:r>
        <w:t>чел.,</w:t>
      </w:r>
    </w:p>
    <w:p w:rsidR="00996F4C" w:rsidRDefault="00033760" w:rsidP="00A53144">
      <w:pPr>
        <w:pStyle w:val="33"/>
        <w:shd w:val="clear" w:color="auto" w:fill="auto"/>
        <w:spacing w:line="274" w:lineRule="exact"/>
        <w:ind w:left="20" w:firstLine="720"/>
      </w:pPr>
      <w:r>
        <w:t>Потенциальных дошкольников всего -</w:t>
      </w:r>
      <w:r w:rsidR="00312093">
        <w:t xml:space="preserve"> 1</w:t>
      </w:r>
      <w:r w:rsidR="00EB45C2">
        <w:t>41</w:t>
      </w:r>
      <w:r>
        <w:t xml:space="preserve"> чел.,</w:t>
      </w:r>
    </w:p>
    <w:p w:rsidR="007115DF" w:rsidRDefault="00033760" w:rsidP="00A53144">
      <w:pPr>
        <w:pStyle w:val="33"/>
        <w:shd w:val="clear" w:color="auto" w:fill="auto"/>
        <w:spacing w:line="274" w:lineRule="exact"/>
        <w:ind w:left="20" w:right="60" w:firstLine="720"/>
        <w:jc w:val="left"/>
      </w:pPr>
      <w:r>
        <w:t xml:space="preserve">Численность детей в дошкольных образовательных организациях - </w:t>
      </w:r>
      <w:r w:rsidRPr="00474795">
        <w:t>0,711 тыс. чел</w:t>
      </w:r>
      <w:r>
        <w:t xml:space="preserve">., </w:t>
      </w:r>
    </w:p>
    <w:p w:rsidR="00996F4C" w:rsidRDefault="007115DF" w:rsidP="00A53144">
      <w:pPr>
        <w:pStyle w:val="33"/>
        <w:shd w:val="clear" w:color="auto" w:fill="auto"/>
        <w:spacing w:line="274" w:lineRule="exact"/>
        <w:ind w:left="20" w:right="60" w:firstLine="720"/>
        <w:jc w:val="left"/>
      </w:pPr>
      <w:r>
        <w:t>Н</w:t>
      </w:r>
      <w:r w:rsidR="00033760">
        <w:t>орматив обеспеченности детей дошкольными образовательными организациями - 70 - 85 %</w:t>
      </w:r>
    </w:p>
    <w:p w:rsidR="00996F4C" w:rsidRDefault="00033760" w:rsidP="00A53144">
      <w:pPr>
        <w:pStyle w:val="60"/>
        <w:shd w:val="clear" w:color="auto" w:fill="auto"/>
        <w:spacing w:before="0"/>
        <w:ind w:left="20" w:firstLine="720"/>
      </w:pPr>
      <w:r>
        <w:t>Расчет:</w:t>
      </w:r>
    </w:p>
    <w:p w:rsidR="00996F4C" w:rsidRDefault="00033760" w:rsidP="00A53144">
      <w:pPr>
        <w:pStyle w:val="33"/>
        <w:shd w:val="clear" w:color="auto" w:fill="auto"/>
        <w:spacing w:line="274" w:lineRule="exact"/>
        <w:ind w:left="20" w:right="60" w:firstLine="720"/>
      </w:pPr>
      <w:r>
        <w:t>Расчетные удельные показатели на перспективу остаются практически неизменными за счет пропорционального у</w:t>
      </w:r>
      <w:r w:rsidR="007115DF">
        <w:t>меньшения</w:t>
      </w:r>
      <w:r>
        <w:t xml:space="preserve">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w:t>
      </w:r>
      <w:r w:rsidR="00312093">
        <w:t>9</w:t>
      </w:r>
      <w:r>
        <w:t>-20</w:t>
      </w:r>
      <w:r w:rsidR="00312093">
        <w:t>20</w:t>
      </w:r>
      <w:r>
        <w:t xml:space="preserve"> год.</w:t>
      </w:r>
    </w:p>
    <w:p w:rsidR="00996F4C" w:rsidRDefault="00033760" w:rsidP="00A53144">
      <w:pPr>
        <w:pStyle w:val="33"/>
        <w:shd w:val="clear" w:color="auto" w:fill="auto"/>
        <w:spacing w:line="274" w:lineRule="exact"/>
        <w:ind w:left="20" w:right="60" w:firstLine="720"/>
      </w:pPr>
      <w:r>
        <w:t xml:space="preserve">Рекомендуемая обеспеченность дошкольными образовательными организациями составляет - при охвате 70 </w:t>
      </w:r>
      <w:r>
        <w:rPr>
          <w:rStyle w:val="11pt0pt"/>
        </w:rPr>
        <w:t>%</w:t>
      </w:r>
      <w:r>
        <w:t xml:space="preserve"> - 2</w:t>
      </w:r>
      <w:r w:rsidR="00EB45C2">
        <w:t>7</w:t>
      </w:r>
      <w:r>
        <w:t xml:space="preserve"> мест на 1000 чел.;</w:t>
      </w:r>
    </w:p>
    <w:p w:rsidR="00996F4C" w:rsidRDefault="00033760" w:rsidP="00A53144">
      <w:pPr>
        <w:pStyle w:val="60"/>
        <w:shd w:val="clear" w:color="auto" w:fill="auto"/>
        <w:spacing w:before="0"/>
        <w:ind w:left="20" w:firstLine="720"/>
      </w:pPr>
      <w:r>
        <w:t>(</w:t>
      </w:r>
      <w:r w:rsidR="00312093">
        <w:t>1</w:t>
      </w:r>
      <w:r w:rsidR="00EB45C2">
        <w:t>41</w:t>
      </w:r>
      <w:proofErr w:type="gramStart"/>
      <w:r>
        <w:rPr>
          <w:rStyle w:val="6105pt0pt"/>
        </w:rPr>
        <w:t xml:space="preserve"> :</w:t>
      </w:r>
      <w:proofErr w:type="gramEnd"/>
      <w:r>
        <w:rPr>
          <w:rStyle w:val="6105pt0pt"/>
        </w:rPr>
        <w:t xml:space="preserve"> </w:t>
      </w:r>
      <w:r w:rsidR="00312093" w:rsidRPr="007115DF">
        <w:rPr>
          <w:rStyle w:val="6105pt0pt"/>
          <w:i/>
          <w:iCs/>
        </w:rPr>
        <w:t>3</w:t>
      </w:r>
      <w:r w:rsidR="00EB45C2" w:rsidRPr="007115DF">
        <w:rPr>
          <w:rStyle w:val="6105pt0pt"/>
          <w:i/>
          <w:iCs/>
        </w:rPr>
        <w:t>693</w:t>
      </w:r>
      <w:r w:rsidRPr="007115DF">
        <w:rPr>
          <w:rStyle w:val="6105pt0pt"/>
          <w:i/>
          <w:iCs/>
        </w:rPr>
        <w:t xml:space="preserve"> х</w:t>
      </w:r>
      <w:r>
        <w:rPr>
          <w:rStyle w:val="6105pt0pt"/>
        </w:rPr>
        <w:t xml:space="preserve"> </w:t>
      </w:r>
      <w:r>
        <w:t>1 000</w:t>
      </w:r>
      <w:r>
        <w:rPr>
          <w:rStyle w:val="6105pt0pt"/>
        </w:rPr>
        <w:t xml:space="preserve"> х </w:t>
      </w:r>
      <w:r>
        <w:t xml:space="preserve">0,7 = </w:t>
      </w:r>
      <w:r w:rsidR="00312093">
        <w:t>2</w:t>
      </w:r>
      <w:r w:rsidR="009B54DF">
        <w:t>6</w:t>
      </w:r>
      <w:r>
        <w:t>,</w:t>
      </w:r>
      <w:r w:rsidR="009B54DF">
        <w:t>72</w:t>
      </w:r>
      <w:r>
        <w:t>)</w:t>
      </w:r>
    </w:p>
    <w:p w:rsidR="00996F4C" w:rsidRDefault="00033760" w:rsidP="00526EFC">
      <w:pPr>
        <w:pStyle w:val="33"/>
        <w:numPr>
          <w:ilvl w:val="0"/>
          <w:numId w:val="17"/>
        </w:numPr>
        <w:shd w:val="clear" w:color="auto" w:fill="auto"/>
        <w:tabs>
          <w:tab w:val="left" w:pos="884"/>
        </w:tabs>
        <w:spacing w:line="274" w:lineRule="exact"/>
        <w:ind w:left="20" w:firstLine="720"/>
      </w:pPr>
      <w:r>
        <w:t xml:space="preserve">при охвате 85 % - </w:t>
      </w:r>
      <w:r w:rsidR="00312093">
        <w:t>28</w:t>
      </w:r>
      <w:r>
        <w:t xml:space="preserve"> мест на 1000 чел.</w:t>
      </w:r>
    </w:p>
    <w:p w:rsidR="00996F4C" w:rsidRDefault="00033760" w:rsidP="00A53144">
      <w:pPr>
        <w:pStyle w:val="60"/>
        <w:shd w:val="clear" w:color="auto" w:fill="auto"/>
        <w:spacing w:before="0" w:after="351"/>
        <w:ind w:left="20" w:firstLine="720"/>
      </w:pPr>
      <w:r>
        <w:t>(</w:t>
      </w:r>
      <w:r w:rsidR="00312093">
        <w:t>1</w:t>
      </w:r>
      <w:r w:rsidR="009B54DF">
        <w:t>41</w:t>
      </w:r>
      <w:proofErr w:type="gramStart"/>
      <w:r>
        <w:rPr>
          <w:rStyle w:val="6105pt0pt"/>
        </w:rPr>
        <w:t xml:space="preserve"> :</w:t>
      </w:r>
      <w:proofErr w:type="gramEnd"/>
      <w:r>
        <w:rPr>
          <w:rStyle w:val="6105pt0pt"/>
        </w:rPr>
        <w:t xml:space="preserve"> </w:t>
      </w:r>
      <w:r w:rsidR="00312093">
        <w:rPr>
          <w:rStyle w:val="6105pt0pt"/>
        </w:rPr>
        <w:t>3</w:t>
      </w:r>
      <w:r w:rsidR="009B54DF">
        <w:rPr>
          <w:rStyle w:val="6105pt0pt"/>
        </w:rPr>
        <w:t>693</w:t>
      </w:r>
      <w:r>
        <w:rPr>
          <w:rStyle w:val="6105pt0pt"/>
        </w:rPr>
        <w:t xml:space="preserve"> х </w:t>
      </w:r>
      <w:r>
        <w:t>1 000</w:t>
      </w:r>
      <w:r>
        <w:rPr>
          <w:rStyle w:val="6105pt0pt"/>
        </w:rPr>
        <w:t xml:space="preserve"> х </w:t>
      </w:r>
      <w:r>
        <w:t xml:space="preserve">0,85 = </w:t>
      </w:r>
      <w:r w:rsidR="009B54DF">
        <w:t>32</w:t>
      </w:r>
      <w:r>
        <w:t>,</w:t>
      </w:r>
      <w:r w:rsidR="009B54DF">
        <w:t>4</w:t>
      </w:r>
      <w:r w:rsidR="00312093">
        <w:t>5</w:t>
      </w:r>
      <w:r>
        <w:t>)</w:t>
      </w:r>
    </w:p>
    <w:p w:rsidR="00996F4C" w:rsidRDefault="00033760" w:rsidP="00526EFC">
      <w:pPr>
        <w:pStyle w:val="24"/>
        <w:numPr>
          <w:ilvl w:val="0"/>
          <w:numId w:val="25"/>
        </w:numPr>
        <w:shd w:val="clear" w:color="auto" w:fill="auto"/>
        <w:tabs>
          <w:tab w:val="left" w:pos="1204"/>
        </w:tabs>
        <w:spacing w:before="0" w:after="212" w:line="210" w:lineRule="exact"/>
        <w:ind w:left="20" w:firstLine="720"/>
      </w:pPr>
      <w:bookmarkStart w:id="63" w:name="bookmark71"/>
      <w:r>
        <w:t>Расчет удельных площадей участков общеобразовательных организаций</w:t>
      </w:r>
      <w:bookmarkEnd w:id="63"/>
    </w:p>
    <w:p w:rsidR="00996F4C" w:rsidRDefault="007115DF" w:rsidP="007115DF">
      <w:pPr>
        <w:pStyle w:val="60"/>
        <w:shd w:val="clear" w:color="auto" w:fill="auto"/>
        <w:spacing w:before="0"/>
        <w:jc w:val="left"/>
      </w:pPr>
      <w:r>
        <w:t xml:space="preserve">             </w:t>
      </w:r>
      <w:r w:rsidR="00033760">
        <w:t>Исходные данные:</w:t>
      </w:r>
    </w:p>
    <w:p w:rsidR="00996F4C" w:rsidRDefault="00033760" w:rsidP="00A53144">
      <w:pPr>
        <w:pStyle w:val="33"/>
        <w:shd w:val="clear" w:color="auto" w:fill="auto"/>
        <w:spacing w:line="274" w:lineRule="exact"/>
        <w:ind w:left="20" w:firstLine="720"/>
      </w:pPr>
      <w:r>
        <w:t xml:space="preserve">Фактическая численность школьников - </w:t>
      </w:r>
      <w:r w:rsidR="00312093">
        <w:t>3</w:t>
      </w:r>
      <w:r w:rsidR="009B54DF">
        <w:t>0</w:t>
      </w:r>
      <w:r w:rsidR="00312093">
        <w:t>3</w:t>
      </w:r>
      <w:r>
        <w:t xml:space="preserve"> чел.</w:t>
      </w:r>
    </w:p>
    <w:p w:rsidR="009B54DF" w:rsidRDefault="00033760" w:rsidP="00A53144">
      <w:pPr>
        <w:pStyle w:val="33"/>
        <w:shd w:val="clear" w:color="auto" w:fill="auto"/>
        <w:spacing w:line="274" w:lineRule="exact"/>
        <w:ind w:left="740" w:right="3300"/>
        <w:jc w:val="left"/>
      </w:pPr>
      <w:r>
        <w:t>Количество общеобразовательных организаций -</w:t>
      </w:r>
      <w:r w:rsidR="007115DF">
        <w:t xml:space="preserve"> </w:t>
      </w:r>
      <w:r w:rsidR="00312093">
        <w:t>4</w:t>
      </w:r>
      <w:r>
        <w:t xml:space="preserve"> </w:t>
      </w:r>
    </w:p>
    <w:p w:rsidR="00996F4C" w:rsidRDefault="00033760" w:rsidP="00A53144">
      <w:pPr>
        <w:pStyle w:val="33"/>
        <w:shd w:val="clear" w:color="auto" w:fill="auto"/>
        <w:spacing w:line="274" w:lineRule="exact"/>
        <w:ind w:left="740" w:right="3300"/>
        <w:jc w:val="left"/>
      </w:pPr>
      <w:r>
        <w:t>Средняя вместимость:</w:t>
      </w:r>
      <w:r w:rsidR="007115DF">
        <w:t xml:space="preserve"> </w:t>
      </w:r>
      <w:r w:rsidR="00312093">
        <w:t>3</w:t>
      </w:r>
      <w:r w:rsidR="009B54DF">
        <w:t>0</w:t>
      </w:r>
      <w:r w:rsidR="00312093">
        <w:t>3</w:t>
      </w:r>
      <w:proofErr w:type="gramStart"/>
      <w:r>
        <w:t xml:space="preserve"> :</w:t>
      </w:r>
      <w:proofErr w:type="gramEnd"/>
      <w:r>
        <w:t xml:space="preserve"> </w:t>
      </w:r>
      <w:r w:rsidR="00B67FCA">
        <w:t>4</w:t>
      </w:r>
      <w:r w:rsidR="009B54DF">
        <w:t xml:space="preserve">  = 76</w:t>
      </w:r>
      <w:r>
        <w:t xml:space="preserve"> мест</w:t>
      </w:r>
    </w:p>
    <w:p w:rsidR="00996F4C" w:rsidRDefault="00033760" w:rsidP="00A53144">
      <w:pPr>
        <w:pStyle w:val="33"/>
        <w:shd w:val="clear" w:color="auto" w:fill="auto"/>
        <w:spacing w:line="274" w:lineRule="exact"/>
        <w:ind w:left="20" w:right="60" w:firstLine="720"/>
      </w:pPr>
      <w:r>
        <w:t xml:space="preserve">Норматив площади земельного участка на 1 учащегося при вместимости </w:t>
      </w:r>
      <w:r w:rsidR="00B67FCA">
        <w:t>от 40 до</w:t>
      </w:r>
      <w:r>
        <w:t xml:space="preserve"> 400 мест - 5</w:t>
      </w:r>
      <w:r w:rsidR="00DE3980">
        <w:t>5</w:t>
      </w:r>
      <w:r>
        <w:t xml:space="preserve"> м</w:t>
      </w:r>
      <w:proofErr w:type="gramStart"/>
      <w:r>
        <w:rPr>
          <w:vertAlign w:val="superscript"/>
        </w:rPr>
        <w:t>2</w:t>
      </w:r>
      <w:proofErr w:type="gramEnd"/>
      <w:r>
        <w:t xml:space="preserve"> (СП 42.13330.2016, </w:t>
      </w:r>
      <w:r w:rsidR="00DE3980">
        <w:t>таблица Д1</w:t>
      </w:r>
      <w:r>
        <w:t>)</w:t>
      </w:r>
    </w:p>
    <w:p w:rsidR="00996F4C" w:rsidRDefault="00033760" w:rsidP="00A53144">
      <w:pPr>
        <w:pStyle w:val="33"/>
        <w:shd w:val="clear" w:color="auto" w:fill="auto"/>
        <w:spacing w:line="274" w:lineRule="exact"/>
        <w:ind w:left="20" w:firstLine="720"/>
      </w:pPr>
      <w:r>
        <w:t xml:space="preserve">Норматив обеспеченности местами в школах на 1000 жителей - </w:t>
      </w:r>
      <w:r w:rsidR="00B67FCA">
        <w:t>8</w:t>
      </w:r>
      <w:r w:rsidR="009B54DF">
        <w:t>2</w:t>
      </w:r>
      <w:r>
        <w:t xml:space="preserve"> мест</w:t>
      </w:r>
      <w:r w:rsidR="00B67FCA">
        <w:t>а</w:t>
      </w:r>
      <w:r>
        <w:t>.</w:t>
      </w:r>
    </w:p>
    <w:p w:rsidR="00996F4C" w:rsidRDefault="0001531D" w:rsidP="0001531D">
      <w:pPr>
        <w:pStyle w:val="60"/>
        <w:shd w:val="clear" w:color="auto" w:fill="auto"/>
        <w:spacing w:before="0"/>
        <w:jc w:val="left"/>
      </w:pPr>
      <w:r>
        <w:t xml:space="preserve">             </w:t>
      </w:r>
      <w:r w:rsidR="00033760">
        <w:t>Расчет:</w:t>
      </w:r>
    </w:p>
    <w:p w:rsidR="00996F4C" w:rsidRDefault="00033760" w:rsidP="007115DF">
      <w:pPr>
        <w:pStyle w:val="33"/>
        <w:shd w:val="clear" w:color="auto" w:fill="auto"/>
        <w:spacing w:line="274" w:lineRule="exact"/>
        <w:ind w:left="20" w:firstLine="720"/>
      </w:pPr>
      <w:r>
        <w:t xml:space="preserve">Удельная площадь участков общеобразовательных организаций составляет </w:t>
      </w:r>
      <w:r w:rsidR="00DE3980">
        <w:t>4</w:t>
      </w:r>
      <w:r>
        <w:t>,5</w:t>
      </w:r>
      <w:r w:rsidR="007115DF">
        <w:t xml:space="preserve">1 </w:t>
      </w:r>
      <w:r>
        <w:t>м</w:t>
      </w:r>
      <w:proofErr w:type="gramStart"/>
      <w:r>
        <w:rPr>
          <w:vertAlign w:val="superscript"/>
        </w:rPr>
        <w:t>2</w:t>
      </w:r>
      <w:proofErr w:type="gramEnd"/>
      <w:r>
        <w:t>/чел.</w:t>
      </w:r>
    </w:p>
    <w:p w:rsidR="007115DF" w:rsidRDefault="00033760" w:rsidP="007115DF">
      <w:pPr>
        <w:pStyle w:val="60"/>
        <w:shd w:val="clear" w:color="auto" w:fill="auto"/>
        <w:spacing w:before="0" w:line="280" w:lineRule="exact"/>
        <w:ind w:left="743" w:right="3640"/>
        <w:jc w:val="left"/>
      </w:pPr>
      <w:r>
        <w:t>на 1000 человек: 5</w:t>
      </w:r>
      <w:r w:rsidR="00DE3980">
        <w:t>5</w:t>
      </w:r>
      <w:r>
        <w:t xml:space="preserve"> м</w:t>
      </w:r>
      <w:proofErr w:type="gramStart"/>
      <w:r>
        <w:rPr>
          <w:vertAlign w:val="superscript"/>
        </w:rPr>
        <w:t>2</w:t>
      </w:r>
      <w:proofErr w:type="gramEnd"/>
      <w:r>
        <w:rPr>
          <w:rStyle w:val="6105pt0pt"/>
        </w:rPr>
        <w:t xml:space="preserve"> </w:t>
      </w:r>
      <w:r w:rsidRPr="007115DF">
        <w:rPr>
          <w:rStyle w:val="6105pt0pt"/>
          <w:i/>
          <w:iCs/>
        </w:rPr>
        <w:t xml:space="preserve">х </w:t>
      </w:r>
      <w:r w:rsidR="00DE3980" w:rsidRPr="007115DF">
        <w:rPr>
          <w:rStyle w:val="6105pt0pt"/>
          <w:i/>
          <w:iCs/>
        </w:rPr>
        <w:t>8</w:t>
      </w:r>
      <w:r w:rsidR="009B54DF" w:rsidRPr="007115DF">
        <w:rPr>
          <w:rStyle w:val="6105pt0pt"/>
          <w:i/>
          <w:iCs/>
        </w:rPr>
        <w:t>2</w:t>
      </w:r>
      <w:r>
        <w:t xml:space="preserve"> мест</w:t>
      </w:r>
      <w:r w:rsidR="00DE3980">
        <w:t>а</w:t>
      </w:r>
      <w:r>
        <w:t xml:space="preserve"> = </w:t>
      </w:r>
      <w:r w:rsidR="00DE3980">
        <w:t>4</w:t>
      </w:r>
      <w:r>
        <w:t>5</w:t>
      </w:r>
      <w:r w:rsidR="009B54DF">
        <w:t>10</w:t>
      </w:r>
      <w:r>
        <w:t xml:space="preserve"> м</w:t>
      </w:r>
      <w:r>
        <w:rPr>
          <w:vertAlign w:val="superscript"/>
        </w:rPr>
        <w:t>2</w:t>
      </w:r>
      <w:r>
        <w:t xml:space="preserve"> </w:t>
      </w:r>
    </w:p>
    <w:p w:rsidR="00996F4C" w:rsidRDefault="00033760" w:rsidP="007115DF">
      <w:pPr>
        <w:pStyle w:val="60"/>
        <w:shd w:val="clear" w:color="auto" w:fill="auto"/>
        <w:spacing w:before="0" w:line="280" w:lineRule="exact"/>
        <w:ind w:left="743" w:right="3640"/>
        <w:jc w:val="left"/>
      </w:pPr>
      <w:r>
        <w:t xml:space="preserve">на 1 человека: </w:t>
      </w:r>
      <w:r w:rsidR="00DE3980">
        <w:t>45</w:t>
      </w:r>
      <w:r w:rsidR="009B54DF">
        <w:t>10</w:t>
      </w:r>
      <w:r>
        <w:t xml:space="preserve"> м</w:t>
      </w:r>
      <w:r>
        <w:rPr>
          <w:vertAlign w:val="superscript"/>
        </w:rPr>
        <w:t>2</w:t>
      </w:r>
      <w:proofErr w:type="gramStart"/>
      <w:r>
        <w:rPr>
          <w:rStyle w:val="6105pt0pt"/>
        </w:rPr>
        <w:t xml:space="preserve"> :</w:t>
      </w:r>
      <w:proofErr w:type="gramEnd"/>
      <w:r>
        <w:rPr>
          <w:rStyle w:val="6105pt0pt"/>
        </w:rPr>
        <w:t xml:space="preserve"> </w:t>
      </w:r>
      <w:r>
        <w:t xml:space="preserve">1 000 чел. = </w:t>
      </w:r>
      <w:r w:rsidR="00DE3980">
        <w:t>4</w:t>
      </w:r>
      <w:r>
        <w:t>,</w:t>
      </w:r>
      <w:r w:rsidR="00DE3980">
        <w:t>5</w:t>
      </w:r>
      <w:r w:rsidR="009B54DF">
        <w:t>1</w:t>
      </w:r>
      <w:r>
        <w:t xml:space="preserve"> м</w:t>
      </w:r>
      <w:r>
        <w:rPr>
          <w:vertAlign w:val="superscript"/>
        </w:rPr>
        <w:t>2</w:t>
      </w:r>
      <w:r>
        <w:t>/чел.</w:t>
      </w:r>
    </w:p>
    <w:p w:rsidR="007115DF" w:rsidRDefault="007115DF" w:rsidP="007115DF">
      <w:pPr>
        <w:pStyle w:val="60"/>
        <w:shd w:val="clear" w:color="auto" w:fill="auto"/>
        <w:spacing w:before="0" w:line="280" w:lineRule="exact"/>
        <w:ind w:left="743" w:right="3640"/>
        <w:jc w:val="left"/>
      </w:pPr>
    </w:p>
    <w:p w:rsidR="00996F4C" w:rsidRDefault="00033760" w:rsidP="00526EFC">
      <w:pPr>
        <w:pStyle w:val="24"/>
        <w:numPr>
          <w:ilvl w:val="0"/>
          <w:numId w:val="25"/>
        </w:numPr>
        <w:shd w:val="clear" w:color="auto" w:fill="auto"/>
        <w:tabs>
          <w:tab w:val="left" w:pos="1204"/>
        </w:tabs>
        <w:spacing w:before="0" w:after="60"/>
        <w:ind w:left="20" w:right="60" w:firstLine="720"/>
      </w:pPr>
      <w:bookmarkStart w:id="64" w:name="bookmark72"/>
      <w:r>
        <w:t>Расчет удельных площадей участков дошкольных образовательных организаций</w:t>
      </w:r>
      <w:bookmarkEnd w:id="64"/>
    </w:p>
    <w:p w:rsidR="00996F4C" w:rsidRDefault="007115DF" w:rsidP="007115DF">
      <w:pPr>
        <w:pStyle w:val="60"/>
        <w:shd w:val="clear" w:color="auto" w:fill="auto"/>
        <w:spacing w:before="0"/>
        <w:jc w:val="left"/>
      </w:pPr>
      <w:r>
        <w:t xml:space="preserve">             </w:t>
      </w:r>
      <w:r w:rsidR="00033760">
        <w:t>Исходные данные:</w:t>
      </w:r>
    </w:p>
    <w:p w:rsidR="00996F4C" w:rsidRDefault="00033760" w:rsidP="00A53144">
      <w:pPr>
        <w:pStyle w:val="33"/>
        <w:shd w:val="clear" w:color="auto" w:fill="auto"/>
        <w:spacing w:line="274" w:lineRule="exact"/>
        <w:ind w:left="740" w:right="60"/>
        <w:jc w:val="left"/>
      </w:pPr>
      <w:r>
        <w:t xml:space="preserve">Численность детей в дошкольных образовательных организациях - </w:t>
      </w:r>
      <w:r w:rsidR="00DE3980">
        <w:t>1</w:t>
      </w:r>
      <w:r w:rsidR="009B54DF">
        <w:t>41</w:t>
      </w:r>
      <w:r>
        <w:t xml:space="preserve"> чел. Количество дошкольных образовательных организаций -1 Средняя вместимость -</w:t>
      </w:r>
      <w:r w:rsidR="009609AB">
        <w:t xml:space="preserve"> </w:t>
      </w:r>
      <w:r>
        <w:t>1</w:t>
      </w:r>
      <w:r w:rsidR="009B54DF">
        <w:t>41</w:t>
      </w:r>
      <w:proofErr w:type="gramStart"/>
      <w:r>
        <w:t xml:space="preserve"> :</w:t>
      </w:r>
      <w:proofErr w:type="gramEnd"/>
      <w:r>
        <w:t xml:space="preserve"> 1 = 1</w:t>
      </w:r>
      <w:r w:rsidR="009B54DF">
        <w:t>41</w:t>
      </w:r>
      <w:r>
        <w:t xml:space="preserve"> мест</w:t>
      </w:r>
      <w:r w:rsidR="009B54DF">
        <w:t>о</w:t>
      </w:r>
    </w:p>
    <w:p w:rsidR="00996F4C" w:rsidRDefault="00033760" w:rsidP="00A53144">
      <w:pPr>
        <w:pStyle w:val="33"/>
        <w:shd w:val="clear" w:color="auto" w:fill="auto"/>
        <w:spacing w:line="274" w:lineRule="exact"/>
        <w:ind w:left="20" w:right="60" w:firstLine="720"/>
      </w:pPr>
      <w:r>
        <w:t xml:space="preserve">Норматив площади земельного участка на 1 ребенка в дошкольной образовательной организации при вместимости </w:t>
      </w:r>
      <w:r w:rsidR="00DE3980">
        <w:t>свыше</w:t>
      </w:r>
      <w:r>
        <w:t xml:space="preserve"> 100 мест - 3</w:t>
      </w:r>
      <w:r w:rsidR="00DE3980">
        <w:t>8</w:t>
      </w:r>
      <w:r>
        <w:t xml:space="preserve"> м</w:t>
      </w:r>
      <w:proofErr w:type="gramStart"/>
      <w:r>
        <w:rPr>
          <w:vertAlign w:val="superscript"/>
        </w:rPr>
        <w:t>2</w:t>
      </w:r>
      <w:proofErr w:type="gramEnd"/>
      <w:r>
        <w:t xml:space="preserve"> (СП 42.13330.2016, </w:t>
      </w:r>
      <w:r w:rsidR="00DE3980" w:rsidRPr="007411B5">
        <w:t>таблица Д1</w:t>
      </w:r>
      <w:r w:rsidRPr="007411B5">
        <w:t>)</w:t>
      </w:r>
    </w:p>
    <w:p w:rsidR="009609AB" w:rsidRDefault="00033760" w:rsidP="009609AB">
      <w:pPr>
        <w:pStyle w:val="33"/>
        <w:shd w:val="clear" w:color="auto" w:fill="auto"/>
        <w:spacing w:line="274" w:lineRule="exact"/>
        <w:ind w:left="20" w:right="60" w:firstLine="720"/>
      </w:pPr>
      <w:r>
        <w:t>Норматив обеспеченности местами в дошкольных образовательных организациях - 42-51 мест</w:t>
      </w:r>
      <w:r w:rsidR="009609AB">
        <w:t xml:space="preserve"> на 1000 жителей</w:t>
      </w:r>
      <w:r>
        <w:t>.</w:t>
      </w:r>
    </w:p>
    <w:p w:rsidR="00996F4C" w:rsidRPr="009609AB" w:rsidRDefault="00033760" w:rsidP="009609AB">
      <w:pPr>
        <w:pStyle w:val="33"/>
        <w:shd w:val="clear" w:color="auto" w:fill="auto"/>
        <w:spacing w:line="274" w:lineRule="exact"/>
        <w:ind w:left="20" w:right="60" w:firstLine="720"/>
        <w:rPr>
          <w:i/>
          <w:iCs/>
        </w:rPr>
      </w:pPr>
      <w:r w:rsidRPr="009609AB">
        <w:rPr>
          <w:i/>
          <w:iCs/>
        </w:rPr>
        <w:t>Расчет:</w:t>
      </w:r>
    </w:p>
    <w:p w:rsidR="00996F4C" w:rsidRDefault="00033760" w:rsidP="0001531D">
      <w:pPr>
        <w:pStyle w:val="33"/>
        <w:shd w:val="clear" w:color="auto" w:fill="auto"/>
        <w:spacing w:line="274" w:lineRule="exact"/>
        <w:ind w:left="709"/>
      </w:pPr>
      <w:r>
        <w:t>Удельная площадь участков дошкольных образовательных организаций составляет:</w:t>
      </w:r>
    </w:p>
    <w:p w:rsidR="00996F4C" w:rsidRDefault="0001531D" w:rsidP="0001531D">
      <w:pPr>
        <w:pStyle w:val="33"/>
        <w:shd w:val="clear" w:color="auto" w:fill="auto"/>
        <w:tabs>
          <w:tab w:val="left" w:pos="164"/>
        </w:tabs>
        <w:spacing w:line="274" w:lineRule="exact"/>
        <w:ind w:left="709"/>
      </w:pPr>
      <w:r>
        <w:t xml:space="preserve">- </w:t>
      </w:r>
      <w:r w:rsidR="00033760">
        <w:t>при охвате 70 % - 1,</w:t>
      </w:r>
      <w:r w:rsidR="00E55E30">
        <w:t>59</w:t>
      </w:r>
      <w:r w:rsidR="00033760">
        <w:t xml:space="preserve"> м</w:t>
      </w:r>
      <w:proofErr w:type="gramStart"/>
      <w:r w:rsidR="00033760">
        <w:rPr>
          <w:vertAlign w:val="superscript"/>
        </w:rPr>
        <w:t>2</w:t>
      </w:r>
      <w:proofErr w:type="gramEnd"/>
      <w:r w:rsidR="00033760">
        <w:t>/чел.;</w:t>
      </w:r>
    </w:p>
    <w:p w:rsidR="0001531D" w:rsidRDefault="00033760" w:rsidP="0001531D">
      <w:pPr>
        <w:pStyle w:val="60"/>
        <w:shd w:val="clear" w:color="auto" w:fill="auto"/>
        <w:spacing w:before="0" w:after="60"/>
        <w:ind w:left="709" w:right="3820"/>
        <w:jc w:val="left"/>
      </w:pPr>
      <w:r>
        <w:t>на 1000 человек: 3</w:t>
      </w:r>
      <w:r w:rsidR="006B2190">
        <w:t>8</w:t>
      </w:r>
      <w:r>
        <w:t xml:space="preserve"> м</w:t>
      </w:r>
      <w:proofErr w:type="gramStart"/>
      <w:r>
        <w:rPr>
          <w:vertAlign w:val="superscript"/>
        </w:rPr>
        <w:t>2</w:t>
      </w:r>
      <w:proofErr w:type="gramEnd"/>
      <w:r>
        <w:rPr>
          <w:rStyle w:val="6105pt0pt"/>
        </w:rPr>
        <w:t xml:space="preserve"> х </w:t>
      </w:r>
      <w:r>
        <w:t>42 места = 1</w:t>
      </w:r>
      <w:r w:rsidR="00E55E30">
        <w:t>596</w:t>
      </w:r>
      <w:r>
        <w:t xml:space="preserve"> м</w:t>
      </w:r>
      <w:r>
        <w:rPr>
          <w:vertAlign w:val="superscript"/>
        </w:rPr>
        <w:t>2</w:t>
      </w:r>
      <w:r>
        <w:t xml:space="preserve"> </w:t>
      </w:r>
    </w:p>
    <w:p w:rsidR="00996F4C" w:rsidRDefault="00033760" w:rsidP="0001531D">
      <w:pPr>
        <w:pStyle w:val="60"/>
        <w:shd w:val="clear" w:color="auto" w:fill="auto"/>
        <w:spacing w:before="0" w:after="60"/>
        <w:ind w:left="709" w:right="3820"/>
        <w:jc w:val="left"/>
      </w:pPr>
      <w:r>
        <w:t>на 1 человека: 1</w:t>
      </w:r>
      <w:r w:rsidR="00E55E30">
        <w:t>596</w:t>
      </w:r>
      <w:r>
        <w:t xml:space="preserve"> м</w:t>
      </w:r>
      <w:r>
        <w:rPr>
          <w:vertAlign w:val="superscript"/>
        </w:rPr>
        <w:t>2</w:t>
      </w:r>
      <w:proofErr w:type="gramStart"/>
      <w:r>
        <w:rPr>
          <w:rStyle w:val="6105pt0pt"/>
        </w:rPr>
        <w:t xml:space="preserve"> :</w:t>
      </w:r>
      <w:proofErr w:type="gramEnd"/>
      <w:r>
        <w:rPr>
          <w:rStyle w:val="6105pt0pt"/>
        </w:rPr>
        <w:t xml:space="preserve"> </w:t>
      </w:r>
      <w:r>
        <w:t>1 000 чел. = 1,</w:t>
      </w:r>
      <w:r w:rsidR="00E55E30">
        <w:t>59</w:t>
      </w:r>
      <w:r>
        <w:t xml:space="preserve"> м</w:t>
      </w:r>
      <w:r>
        <w:rPr>
          <w:vertAlign w:val="superscript"/>
        </w:rPr>
        <w:t>2</w:t>
      </w:r>
    </w:p>
    <w:p w:rsidR="00996F4C" w:rsidRDefault="0001531D" w:rsidP="0001531D">
      <w:pPr>
        <w:pStyle w:val="33"/>
        <w:shd w:val="clear" w:color="auto" w:fill="auto"/>
        <w:tabs>
          <w:tab w:val="left" w:pos="164"/>
        </w:tabs>
        <w:spacing w:line="274" w:lineRule="exact"/>
      </w:pPr>
      <w:r>
        <w:tab/>
      </w:r>
      <w:r>
        <w:tab/>
        <w:t xml:space="preserve">- </w:t>
      </w:r>
      <w:r w:rsidR="00033760">
        <w:t>при охвате 85 % - 1,</w:t>
      </w:r>
      <w:r>
        <w:t>93</w:t>
      </w:r>
      <w:r w:rsidR="00033760">
        <w:t xml:space="preserve"> м</w:t>
      </w:r>
      <w:proofErr w:type="gramStart"/>
      <w:r w:rsidR="00033760">
        <w:rPr>
          <w:vertAlign w:val="superscript"/>
        </w:rPr>
        <w:t>2</w:t>
      </w:r>
      <w:proofErr w:type="gramEnd"/>
      <w:r w:rsidR="00033760">
        <w:t>/чел.</w:t>
      </w:r>
    </w:p>
    <w:p w:rsidR="0001531D" w:rsidRDefault="00033760" w:rsidP="0001531D">
      <w:pPr>
        <w:pStyle w:val="60"/>
        <w:shd w:val="clear" w:color="auto" w:fill="auto"/>
        <w:spacing w:before="0"/>
        <w:ind w:left="709" w:right="3820"/>
        <w:jc w:val="left"/>
      </w:pPr>
      <w:r>
        <w:t>на 1000 человек: 3</w:t>
      </w:r>
      <w:r w:rsidR="006B2190">
        <w:t>8</w:t>
      </w:r>
      <w:r>
        <w:t xml:space="preserve"> м</w:t>
      </w:r>
      <w:proofErr w:type="gramStart"/>
      <w:r>
        <w:rPr>
          <w:vertAlign w:val="superscript"/>
        </w:rPr>
        <w:t>2</w:t>
      </w:r>
      <w:proofErr w:type="gramEnd"/>
      <w:r>
        <w:rPr>
          <w:rStyle w:val="6105pt0pt"/>
        </w:rPr>
        <w:t xml:space="preserve"> х </w:t>
      </w:r>
      <w:r>
        <w:t>51 место = 1</w:t>
      </w:r>
      <w:r w:rsidR="00E55E30">
        <w:t>938</w:t>
      </w:r>
      <w:r>
        <w:t xml:space="preserve"> м</w:t>
      </w:r>
      <w:r>
        <w:rPr>
          <w:vertAlign w:val="superscript"/>
        </w:rPr>
        <w:t>2</w:t>
      </w:r>
      <w:r>
        <w:t xml:space="preserve"> </w:t>
      </w:r>
    </w:p>
    <w:p w:rsidR="00DC7FAF" w:rsidRDefault="00033760" w:rsidP="00DC7FAF">
      <w:pPr>
        <w:pStyle w:val="60"/>
        <w:shd w:val="clear" w:color="auto" w:fill="auto"/>
        <w:spacing w:before="0"/>
        <w:ind w:left="709" w:right="3820"/>
        <w:jc w:val="left"/>
        <w:rPr>
          <w:vertAlign w:val="superscript"/>
        </w:rPr>
      </w:pPr>
      <w:r>
        <w:t>на 1 человека: 1</w:t>
      </w:r>
      <w:r w:rsidR="00E55E30">
        <w:t>938</w:t>
      </w:r>
      <w:r>
        <w:t xml:space="preserve"> м</w:t>
      </w:r>
      <w:r>
        <w:rPr>
          <w:vertAlign w:val="superscript"/>
        </w:rPr>
        <w:t>2</w:t>
      </w:r>
      <w:proofErr w:type="gramStart"/>
      <w:r>
        <w:rPr>
          <w:rStyle w:val="6105pt0pt"/>
        </w:rPr>
        <w:t xml:space="preserve"> :</w:t>
      </w:r>
      <w:proofErr w:type="gramEnd"/>
      <w:r>
        <w:rPr>
          <w:rStyle w:val="6105pt0pt"/>
        </w:rPr>
        <w:t xml:space="preserve"> </w:t>
      </w:r>
      <w:r>
        <w:t>1 000 чел. = 1,9</w:t>
      </w:r>
      <w:r w:rsidR="00E55E30">
        <w:t>3</w:t>
      </w:r>
      <w:r>
        <w:t xml:space="preserve"> м</w:t>
      </w:r>
      <w:r>
        <w:rPr>
          <w:vertAlign w:val="superscript"/>
        </w:rPr>
        <w:t>2</w:t>
      </w:r>
    </w:p>
    <w:p w:rsidR="00DC7FAF" w:rsidRDefault="00DC7FAF" w:rsidP="00DC7FAF">
      <w:pPr>
        <w:pStyle w:val="60"/>
        <w:shd w:val="clear" w:color="auto" w:fill="auto"/>
        <w:spacing w:before="0"/>
        <w:ind w:left="709" w:right="3820"/>
        <w:jc w:val="left"/>
        <w:rPr>
          <w:vertAlign w:val="superscript"/>
        </w:rPr>
      </w:pPr>
    </w:p>
    <w:p w:rsidR="00996F4C" w:rsidRPr="00DC7FAF" w:rsidRDefault="00033760" w:rsidP="00DC7FAF">
      <w:pPr>
        <w:pStyle w:val="60"/>
        <w:shd w:val="clear" w:color="auto" w:fill="auto"/>
        <w:spacing w:before="0"/>
        <w:ind w:left="142" w:right="143"/>
        <w:rPr>
          <w:b/>
          <w:bCs/>
          <w:i w:val="0"/>
          <w:iCs w:val="0"/>
        </w:rPr>
      </w:pPr>
      <w:r w:rsidRPr="00DC7FAF">
        <w:rPr>
          <w:b/>
          <w:bCs/>
          <w:i w:val="0"/>
          <w:iCs w:val="0"/>
        </w:rPr>
        <w:t>ЧАСТЬ III. ПРАВИЛА И ОБЛАСТЬ ПРИМЕНЕНИЯ РАСЧЕТНЫХ ПОКАЗАТЕЛЕЙ, СОДЕРЖАЩИХСЯ В ОСНОВНОЙ ЧАСТИ НОРМАТИВОВ ГРАДОСТРОИТЕЛЬНОГО ПРОЕКТИРОВ</w:t>
      </w:r>
      <w:r w:rsidRPr="00DC7FAF">
        <w:rPr>
          <w:rStyle w:val="38"/>
          <w:i w:val="0"/>
          <w:iCs w:val="0"/>
          <w:u w:val="none"/>
        </w:rPr>
        <w:t>АНИЯ</w:t>
      </w:r>
    </w:p>
    <w:p w:rsidR="00996F4C" w:rsidRDefault="00033760" w:rsidP="00526EFC">
      <w:pPr>
        <w:pStyle w:val="32"/>
        <w:numPr>
          <w:ilvl w:val="0"/>
          <w:numId w:val="26"/>
        </w:numPr>
        <w:shd w:val="clear" w:color="auto" w:fill="auto"/>
        <w:tabs>
          <w:tab w:val="left" w:pos="932"/>
        </w:tabs>
        <w:spacing w:after="240" w:line="274" w:lineRule="exact"/>
        <w:ind w:left="20" w:right="20" w:firstLine="700"/>
        <w:jc w:val="both"/>
      </w:pPr>
      <w:r>
        <w:t xml:space="preserve">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образования </w:t>
      </w:r>
      <w:r w:rsidR="00E55E30">
        <w:t>Богородский муниципальный округ Кировской</w:t>
      </w:r>
      <w:r>
        <w:t xml:space="preserve"> области, содержащихся в основной части нормативов градостроительного проектирования</w:t>
      </w:r>
    </w:p>
    <w:p w:rsidR="00996F4C" w:rsidRDefault="00033760" w:rsidP="002A5007">
      <w:pPr>
        <w:pStyle w:val="33"/>
        <w:shd w:val="clear" w:color="auto" w:fill="auto"/>
        <w:spacing w:line="274" w:lineRule="exact"/>
        <w:ind w:left="20" w:right="20" w:firstLine="700"/>
      </w:pPr>
      <w:r>
        <w:t xml:space="preserve">Нормативы градостроительного проектирования муниципального образования </w:t>
      </w:r>
      <w:r w:rsidR="0001248B">
        <w:t>Богородский муниципальный округ Кировской</w:t>
      </w:r>
      <w:r>
        <w:t xml:space="preserve"> области применяются в следующих случаях (область применения):</w:t>
      </w:r>
    </w:p>
    <w:p w:rsidR="00996F4C" w:rsidRDefault="00033760" w:rsidP="00526EFC">
      <w:pPr>
        <w:pStyle w:val="33"/>
        <w:numPr>
          <w:ilvl w:val="0"/>
          <w:numId w:val="17"/>
        </w:numPr>
        <w:shd w:val="clear" w:color="auto" w:fill="auto"/>
        <w:tabs>
          <w:tab w:val="left" w:pos="932"/>
        </w:tabs>
        <w:spacing w:line="274" w:lineRule="exact"/>
        <w:ind w:left="20" w:right="20" w:firstLine="700"/>
      </w:pPr>
      <w:r>
        <w:t xml:space="preserve">при подготовке планов и программ комплексного социально </w:t>
      </w:r>
      <w:proofErr w:type="gramStart"/>
      <w:r>
        <w:t>-э</w:t>
      </w:r>
      <w:proofErr w:type="gramEnd"/>
      <w:r>
        <w:t xml:space="preserve">кономического развития </w:t>
      </w:r>
      <w:r w:rsidR="00ED70A4">
        <w:t>муниципального округа</w:t>
      </w:r>
      <w:r>
        <w:t>;</w:t>
      </w:r>
    </w:p>
    <w:p w:rsidR="00996F4C" w:rsidRDefault="00033760" w:rsidP="00526EFC">
      <w:pPr>
        <w:pStyle w:val="33"/>
        <w:numPr>
          <w:ilvl w:val="0"/>
          <w:numId w:val="17"/>
        </w:numPr>
        <w:shd w:val="clear" w:color="auto" w:fill="auto"/>
        <w:tabs>
          <w:tab w:val="left" w:pos="932"/>
        </w:tabs>
        <w:spacing w:line="274" w:lineRule="exact"/>
        <w:ind w:left="20" w:right="20" w:firstLine="700"/>
      </w:pPr>
      <w:r>
        <w:t>при подготовке и утверждении Генеральн</w:t>
      </w:r>
      <w:r w:rsidR="0001248B">
        <w:t>ого</w:t>
      </w:r>
      <w:r>
        <w:t xml:space="preserve"> план</w:t>
      </w:r>
      <w:r w:rsidR="0001248B">
        <w:t>а муниципального округа,</w:t>
      </w:r>
      <w:r>
        <w:t xml:space="preserve"> а также проектов внесения в н</w:t>
      </w:r>
      <w:r w:rsidR="0001248B">
        <w:t>его</w:t>
      </w:r>
      <w:r>
        <w:t xml:space="preserve"> изменений;</w:t>
      </w:r>
    </w:p>
    <w:p w:rsidR="00996F4C" w:rsidRDefault="00033760" w:rsidP="00526EFC">
      <w:pPr>
        <w:pStyle w:val="33"/>
        <w:numPr>
          <w:ilvl w:val="0"/>
          <w:numId w:val="17"/>
        </w:numPr>
        <w:shd w:val="clear" w:color="auto" w:fill="auto"/>
        <w:tabs>
          <w:tab w:val="left" w:pos="932"/>
        </w:tabs>
        <w:spacing w:line="274" w:lineRule="exact"/>
        <w:ind w:left="20" w:right="20" w:firstLine="700"/>
      </w:pPr>
      <w:r>
        <w:t>при согласовании проект</w:t>
      </w:r>
      <w:r w:rsidR="0001248B">
        <w:t>а</w:t>
      </w:r>
      <w:r>
        <w:t xml:space="preserve"> Генеральн</w:t>
      </w:r>
      <w:r w:rsidR="0001248B">
        <w:t>ого</w:t>
      </w:r>
      <w:r>
        <w:t xml:space="preserve"> план</w:t>
      </w:r>
      <w:r w:rsidR="0001248B">
        <w:t>а муниципального округа</w:t>
      </w:r>
      <w:r>
        <w:t>, а также проектов внесения в н</w:t>
      </w:r>
      <w:r w:rsidR="0001248B">
        <w:t>его</w:t>
      </w:r>
      <w:r>
        <w:t xml:space="preserve">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996F4C" w:rsidRDefault="00033760" w:rsidP="00526EFC">
      <w:pPr>
        <w:pStyle w:val="33"/>
        <w:numPr>
          <w:ilvl w:val="0"/>
          <w:numId w:val="17"/>
        </w:numPr>
        <w:shd w:val="clear" w:color="auto" w:fill="auto"/>
        <w:tabs>
          <w:tab w:val="left" w:pos="932"/>
        </w:tabs>
        <w:spacing w:line="274" w:lineRule="exact"/>
        <w:ind w:left="20" w:right="20" w:firstLine="700"/>
      </w:pPr>
      <w:r>
        <w:t>при проведении публичных слушаний по проект</w:t>
      </w:r>
      <w:r w:rsidR="0001248B">
        <w:t>у</w:t>
      </w:r>
      <w:r>
        <w:t xml:space="preserve"> Генеральн</w:t>
      </w:r>
      <w:r w:rsidR="0001248B">
        <w:t>ого</w:t>
      </w:r>
      <w:r>
        <w:t xml:space="preserve"> план</w:t>
      </w:r>
      <w:r w:rsidR="0001248B">
        <w:t>а муниципального округа</w:t>
      </w:r>
      <w:r>
        <w:t>, а также по проектам внесении в н</w:t>
      </w:r>
      <w:r w:rsidR="0001248B">
        <w:t>его</w:t>
      </w:r>
      <w:r>
        <w:t xml:space="preserve"> изменений;</w:t>
      </w:r>
    </w:p>
    <w:p w:rsidR="00996F4C" w:rsidRDefault="00033760" w:rsidP="00526EFC">
      <w:pPr>
        <w:pStyle w:val="33"/>
        <w:numPr>
          <w:ilvl w:val="0"/>
          <w:numId w:val="17"/>
        </w:numPr>
        <w:shd w:val="clear" w:color="auto" w:fill="auto"/>
        <w:tabs>
          <w:tab w:val="left" w:pos="932"/>
        </w:tabs>
        <w:spacing w:line="274" w:lineRule="exact"/>
        <w:ind w:left="20" w:firstLine="700"/>
      </w:pPr>
      <w:r>
        <w:t xml:space="preserve">при подготовке и утверждении Правил землепользования и застройки </w:t>
      </w:r>
      <w:r w:rsidR="0001248B">
        <w:t>муниципального округа</w:t>
      </w:r>
      <w:r>
        <w:t>;</w:t>
      </w:r>
    </w:p>
    <w:p w:rsidR="00996F4C" w:rsidRDefault="00033760" w:rsidP="00526EFC">
      <w:pPr>
        <w:pStyle w:val="33"/>
        <w:numPr>
          <w:ilvl w:val="0"/>
          <w:numId w:val="17"/>
        </w:numPr>
        <w:shd w:val="clear" w:color="auto" w:fill="auto"/>
        <w:tabs>
          <w:tab w:val="left" w:pos="932"/>
        </w:tabs>
        <w:spacing w:line="274" w:lineRule="exact"/>
        <w:ind w:left="20" w:firstLine="700"/>
      </w:pPr>
      <w:r>
        <w:t>при подготовке и утверждении документации по планировке территории;</w:t>
      </w:r>
    </w:p>
    <w:p w:rsidR="00996F4C" w:rsidRDefault="00033760" w:rsidP="00526EFC">
      <w:pPr>
        <w:pStyle w:val="33"/>
        <w:numPr>
          <w:ilvl w:val="0"/>
          <w:numId w:val="17"/>
        </w:numPr>
        <w:shd w:val="clear" w:color="auto" w:fill="auto"/>
        <w:tabs>
          <w:tab w:val="left" w:pos="932"/>
        </w:tabs>
        <w:spacing w:line="274" w:lineRule="exact"/>
        <w:ind w:left="20" w:right="20" w:firstLine="700"/>
      </w:pPr>
      <w:proofErr w:type="gramStart"/>
      <w: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996F4C" w:rsidRDefault="00033760" w:rsidP="00526EFC">
      <w:pPr>
        <w:pStyle w:val="33"/>
        <w:numPr>
          <w:ilvl w:val="0"/>
          <w:numId w:val="17"/>
        </w:numPr>
        <w:shd w:val="clear" w:color="auto" w:fill="auto"/>
        <w:tabs>
          <w:tab w:val="left" w:pos="932"/>
        </w:tabs>
        <w:spacing w:line="274" w:lineRule="exact"/>
        <w:ind w:left="20" w:right="20" w:firstLine="700"/>
      </w:pPr>
      <w: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w:t>
      </w:r>
      <w:r w:rsidR="002631E0">
        <w:t>и</w:t>
      </w:r>
      <w:r>
        <w:t xml:space="preserve">и </w:t>
      </w:r>
      <w:r w:rsidR="0001248B">
        <w:t>муниципального округа</w:t>
      </w:r>
      <w:r>
        <w:t>;</w:t>
      </w:r>
    </w:p>
    <w:p w:rsidR="00996F4C" w:rsidRDefault="00033760" w:rsidP="00526EFC">
      <w:pPr>
        <w:pStyle w:val="33"/>
        <w:numPr>
          <w:ilvl w:val="0"/>
          <w:numId w:val="17"/>
        </w:numPr>
        <w:shd w:val="clear" w:color="auto" w:fill="auto"/>
        <w:tabs>
          <w:tab w:val="left" w:pos="932"/>
        </w:tabs>
        <w:spacing w:line="274" w:lineRule="exact"/>
        <w:ind w:left="20" w:right="20" w:firstLine="700"/>
      </w:pPr>
      <w:r>
        <w:t xml:space="preserve">при осуществлении региональными органами государственной власти </w:t>
      </w:r>
      <w:proofErr w:type="gramStart"/>
      <w:r>
        <w:t>контроля за</w:t>
      </w:r>
      <w:proofErr w:type="gramEnd"/>
      <w:r>
        <w:t xml:space="preserve"> соблюдением органами местного самоуправления законодательства о градостроительной деятельности;</w:t>
      </w:r>
    </w:p>
    <w:p w:rsidR="00996F4C" w:rsidRDefault="00033760" w:rsidP="00526EFC">
      <w:pPr>
        <w:pStyle w:val="33"/>
        <w:numPr>
          <w:ilvl w:val="0"/>
          <w:numId w:val="17"/>
        </w:numPr>
        <w:shd w:val="clear" w:color="auto" w:fill="auto"/>
        <w:tabs>
          <w:tab w:val="left" w:pos="932"/>
        </w:tabs>
        <w:spacing w:line="274" w:lineRule="exact"/>
        <w:ind w:left="20" w:right="20" w:firstLine="700"/>
      </w:pPr>
      <w:r>
        <w:t xml:space="preserve">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w:t>
      </w:r>
      <w:r w:rsidR="0001248B">
        <w:t>округа</w:t>
      </w:r>
      <w:r>
        <w:t>, и расчетных показателей максимально допустимого уровня территориальной доступности таких объектов для населения района.</w:t>
      </w:r>
    </w:p>
    <w:p w:rsidR="00996F4C" w:rsidRDefault="00033760" w:rsidP="002631E0">
      <w:pPr>
        <w:pStyle w:val="33"/>
        <w:shd w:val="clear" w:color="auto" w:fill="auto"/>
        <w:spacing w:line="274" w:lineRule="exact"/>
        <w:ind w:left="20" w:right="20" w:firstLine="700"/>
      </w:pPr>
      <w: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w:t>
      </w:r>
      <w:r w:rsidR="002631E0">
        <w:t xml:space="preserve"> </w:t>
      </w:r>
      <w:r>
        <w:t>недвижимости и среды проживания.</w:t>
      </w:r>
    </w:p>
    <w:p w:rsidR="002631E0" w:rsidRDefault="002631E0" w:rsidP="002631E0">
      <w:pPr>
        <w:pStyle w:val="33"/>
        <w:shd w:val="clear" w:color="auto" w:fill="auto"/>
        <w:spacing w:line="274" w:lineRule="exact"/>
        <w:ind w:left="20" w:right="20" w:firstLine="700"/>
      </w:pPr>
    </w:p>
    <w:p w:rsidR="00996F4C" w:rsidRDefault="00033760" w:rsidP="00526EFC">
      <w:pPr>
        <w:pStyle w:val="32"/>
        <w:numPr>
          <w:ilvl w:val="0"/>
          <w:numId w:val="26"/>
        </w:numPr>
        <w:shd w:val="clear" w:color="auto" w:fill="auto"/>
        <w:tabs>
          <w:tab w:val="left" w:pos="1078"/>
        </w:tabs>
        <w:spacing w:after="240" w:line="274" w:lineRule="exact"/>
        <w:ind w:left="20" w:right="20" w:firstLine="700"/>
        <w:jc w:val="both"/>
      </w:pPr>
      <w:r>
        <w:t xml:space="preserve">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образования </w:t>
      </w:r>
      <w:r w:rsidR="0001248B">
        <w:t>Богородский муниципальный округ Кировской</w:t>
      </w:r>
      <w:r>
        <w:t xml:space="preserve"> области, содержащихся в основной части нормативов градостроительного проектирования</w:t>
      </w:r>
    </w:p>
    <w:p w:rsidR="00996F4C" w:rsidRDefault="00033760" w:rsidP="002A5007">
      <w:pPr>
        <w:pStyle w:val="33"/>
        <w:shd w:val="clear" w:color="auto" w:fill="auto"/>
        <w:spacing w:line="274" w:lineRule="exact"/>
        <w:ind w:left="20" w:right="20" w:firstLine="700"/>
      </w:pPr>
      <w:proofErr w:type="gramStart"/>
      <w: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муниципального образования </w:t>
      </w:r>
      <w:r w:rsidR="0001248B">
        <w:t>Богородский муниципальный округ Кировской</w:t>
      </w:r>
      <w:r>
        <w:t xml:space="preserve"> области, а также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w:t>
      </w:r>
      <w:proofErr w:type="gramEnd"/>
      <w:r>
        <w:t xml:space="preserve"> объектов для населения муниципального образования </w:t>
      </w:r>
      <w:r w:rsidR="0001248B">
        <w:t>Богородский муниципальный округ Кировской</w:t>
      </w:r>
      <w:r>
        <w:t xml:space="preserve"> области.</w:t>
      </w:r>
    </w:p>
    <w:p w:rsidR="00996F4C" w:rsidRDefault="00033760" w:rsidP="002A5007">
      <w:pPr>
        <w:pStyle w:val="33"/>
        <w:shd w:val="clear" w:color="auto" w:fill="auto"/>
        <w:spacing w:line="274" w:lineRule="exact"/>
        <w:ind w:left="20" w:right="20" w:firstLine="700"/>
      </w:pPr>
      <w:r>
        <w:t xml:space="preserve">Нормативы градостроительного проектирования муниципального образования </w:t>
      </w:r>
      <w:r w:rsidR="00900997">
        <w:t>Богородский муниципальный округ</w:t>
      </w:r>
      <w:r>
        <w:t xml:space="preserve"> разработаны с учетом особенностей градостроительных условий территорий </w:t>
      </w:r>
      <w:r w:rsidR="00900997">
        <w:t>округа</w:t>
      </w:r>
      <w:r>
        <w:t>,</w:t>
      </w:r>
      <w:r w:rsidR="00900997">
        <w:t xml:space="preserve"> </w:t>
      </w:r>
      <w:r>
        <w:t>численности и плотности населения, градостроительного освоения и интенсивности урбанизации территори</w:t>
      </w:r>
      <w:r w:rsidR="00900997">
        <w:t>и</w:t>
      </w:r>
      <w:r>
        <w:t xml:space="preserve"> и других особенностей.</w:t>
      </w:r>
    </w:p>
    <w:p w:rsidR="00996F4C" w:rsidRDefault="00033760" w:rsidP="002A5007">
      <w:pPr>
        <w:pStyle w:val="33"/>
        <w:shd w:val="clear" w:color="auto" w:fill="auto"/>
        <w:spacing w:line="274" w:lineRule="exact"/>
        <w:ind w:left="20" w:firstLine="700"/>
      </w:pPr>
      <w:r>
        <w:t>Нормативы применяются:</w:t>
      </w:r>
    </w:p>
    <w:p w:rsidR="00996F4C" w:rsidRDefault="00033760" w:rsidP="00526EFC">
      <w:pPr>
        <w:pStyle w:val="33"/>
        <w:numPr>
          <w:ilvl w:val="0"/>
          <w:numId w:val="17"/>
        </w:numPr>
        <w:shd w:val="clear" w:color="auto" w:fill="auto"/>
        <w:tabs>
          <w:tab w:val="left" w:pos="913"/>
        </w:tabs>
        <w:spacing w:line="274" w:lineRule="exact"/>
        <w:ind w:left="20" w:right="20" w:firstLine="700"/>
      </w:pPr>
      <w:r>
        <w:t xml:space="preserve">при подготовке, согласовании, утверждении, внесении изменений и реализации </w:t>
      </w:r>
      <w:r w:rsidR="00900997">
        <w:t>Генерального плана муниципального округа, Правил землепользования и застройки</w:t>
      </w:r>
      <w:r>
        <w:t xml:space="preserve"> территории </w:t>
      </w:r>
      <w:r w:rsidR="00900997">
        <w:t>Богородского муниципального округа</w:t>
      </w:r>
      <w:r>
        <w:t>, а также иной документации указанной в разделе 1 части 3 настоящих нормативов.</w:t>
      </w:r>
    </w:p>
    <w:p w:rsidR="00996F4C" w:rsidRDefault="00033760" w:rsidP="00526EFC">
      <w:pPr>
        <w:pStyle w:val="33"/>
        <w:numPr>
          <w:ilvl w:val="0"/>
          <w:numId w:val="17"/>
        </w:numPr>
        <w:shd w:val="clear" w:color="auto" w:fill="auto"/>
        <w:tabs>
          <w:tab w:val="left" w:pos="1078"/>
        </w:tabs>
        <w:spacing w:line="274" w:lineRule="exact"/>
        <w:ind w:left="20" w:right="20" w:firstLine="700"/>
      </w:pPr>
      <w:r>
        <w:t>при внесении изменений в вышеуказанные виды градостроительной документации.</w:t>
      </w:r>
    </w:p>
    <w:p w:rsidR="00996F4C" w:rsidRDefault="00033760" w:rsidP="002A5007">
      <w:pPr>
        <w:pStyle w:val="33"/>
        <w:shd w:val="clear" w:color="auto" w:fill="auto"/>
        <w:ind w:left="20" w:right="20" w:firstLine="700"/>
      </w:pPr>
      <w:r>
        <w:t xml:space="preserve">Нормативы используются для принятия решений органами местного самоуправления </w:t>
      </w:r>
      <w:r w:rsidR="00900997">
        <w:t>Богородского муниципального округа</w:t>
      </w:r>
      <w:r>
        <w:t xml:space="preserve"> при планировании и формировании социально</w:t>
      </w:r>
      <w:r w:rsidR="001420A2">
        <w:t>-</w:t>
      </w:r>
      <w:r>
        <w:softHyphen/>
        <w:t xml:space="preserve">экономической политики и бюджета </w:t>
      </w:r>
      <w:r w:rsidR="00900997">
        <w:t>Богородского муниципального округа</w:t>
      </w:r>
      <w:r>
        <w:t xml:space="preserve">, должностными лицами при осуществлении полномочий в области градостроительной деятельности на территории </w:t>
      </w:r>
      <w:r w:rsidR="00ED70A4">
        <w:t>муниципального округа</w:t>
      </w:r>
      <w:r>
        <w:t>, физическими и юридическими лицами, как основание для разрешения споров по вопросам градостроительного проектирования.</w:t>
      </w:r>
    </w:p>
    <w:p w:rsidR="00996F4C" w:rsidRDefault="00033760" w:rsidP="002A5007">
      <w:pPr>
        <w:pStyle w:val="33"/>
        <w:shd w:val="clear" w:color="auto" w:fill="auto"/>
        <w:ind w:left="20" w:right="20" w:firstLine="700"/>
      </w:pPr>
      <w:r>
        <w:t xml:space="preserve">Нормативы входят в систему нормативных документов, регламентирующих градостроительную деятельность </w:t>
      </w:r>
      <w:proofErr w:type="gramStart"/>
      <w:r>
        <w:t>в</w:t>
      </w:r>
      <w:proofErr w:type="gramEnd"/>
      <w:r>
        <w:t xml:space="preserve"> </w:t>
      </w:r>
      <w:proofErr w:type="gramStart"/>
      <w:r w:rsidR="00900997">
        <w:t>Богородском</w:t>
      </w:r>
      <w:proofErr w:type="gramEnd"/>
      <w:r w:rsidR="00900997">
        <w:t xml:space="preserve"> муниципальном округе</w:t>
      </w:r>
      <w:r>
        <w:t xml:space="preserve"> и устанавливают требования, обязательные для всех субъектов градостроительных отношений, осуществляющих свою деятельность на территории </w:t>
      </w:r>
      <w:r w:rsidR="00900997">
        <w:t>Богородского муниципального округа</w:t>
      </w:r>
      <w:r>
        <w:t>, независимо от их организационно</w:t>
      </w:r>
      <w:r w:rsidR="002631E0">
        <w:t>-</w:t>
      </w:r>
      <w:r>
        <w:softHyphen/>
        <w:t>правовой формы.</w:t>
      </w:r>
    </w:p>
    <w:p w:rsidR="00996F4C" w:rsidRDefault="00033760" w:rsidP="002A5007">
      <w:pPr>
        <w:pStyle w:val="33"/>
        <w:shd w:val="clear" w:color="auto" w:fill="auto"/>
        <w:ind w:left="20" w:right="20" w:firstLine="700"/>
      </w:pPr>
      <w:proofErr w:type="gramStart"/>
      <w:r>
        <w:t xml:space="preserve">Расчетные показатели минимально допустимого уровня обеспеченности населения муниципального образования </w:t>
      </w:r>
      <w:r w:rsidR="00900997">
        <w:t>Богородский муниципальный округ Кировской области</w:t>
      </w:r>
      <w:r>
        <w:t xml:space="preserve"> объектами местного значения, устанавливаемые данными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900997">
        <w:t xml:space="preserve"> Кировской области</w:t>
      </w:r>
      <w:r>
        <w:t>.</w:t>
      </w:r>
      <w:proofErr w:type="gramEnd"/>
    </w:p>
    <w:p w:rsidR="00996F4C" w:rsidRDefault="00033760" w:rsidP="002631E0">
      <w:pPr>
        <w:pStyle w:val="33"/>
        <w:shd w:val="clear" w:color="auto" w:fill="auto"/>
        <w:ind w:left="20" w:right="20" w:firstLine="700"/>
      </w:pPr>
      <w: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w:t>
      </w:r>
      <w:r w:rsidR="00900997">
        <w:t xml:space="preserve">Богородский муниципальный округ Кировской </w:t>
      </w:r>
      <w:r>
        <w:t xml:space="preserve"> области не могут превышать предельные значения</w:t>
      </w:r>
      <w:r w:rsidR="002631E0">
        <w:t xml:space="preserve"> </w:t>
      </w:r>
      <w:r>
        <w:t xml:space="preserve">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7411B5">
        <w:t>Кировск</w:t>
      </w:r>
      <w:r>
        <w:t>ой области.</w:t>
      </w:r>
    </w:p>
    <w:p w:rsidR="00996F4C" w:rsidRDefault="00996F4C">
      <w:pPr>
        <w:rPr>
          <w:sz w:val="2"/>
          <w:szCs w:val="2"/>
        </w:rPr>
      </w:pPr>
    </w:p>
    <w:sectPr w:rsidR="00996F4C" w:rsidSect="00196E46">
      <w:pgSz w:w="11909" w:h="16838"/>
      <w:pgMar w:top="1418" w:right="567" w:bottom="1134"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1BC" w:rsidRDefault="00C501BC" w:rsidP="00996F4C">
      <w:r>
        <w:separator/>
      </w:r>
    </w:p>
  </w:endnote>
  <w:endnote w:type="continuationSeparator" w:id="0">
    <w:p w:rsidR="00C501BC" w:rsidRDefault="00C501BC" w:rsidP="00996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554136"/>
      <w:docPartObj>
        <w:docPartGallery w:val="Page Numbers (Bottom of Page)"/>
        <w:docPartUnique/>
      </w:docPartObj>
    </w:sdtPr>
    <w:sdtContent>
      <w:p w:rsidR="00196E46" w:rsidRDefault="00FB255E">
        <w:pPr>
          <w:pStyle w:val="af3"/>
          <w:jc w:val="right"/>
        </w:pPr>
        <w:r w:rsidRPr="00EE2E38">
          <w:rPr>
            <w:rFonts w:ascii="Times New Roman" w:hAnsi="Times New Roman" w:cs="Times New Roman"/>
            <w:sz w:val="20"/>
            <w:szCs w:val="20"/>
          </w:rPr>
          <w:fldChar w:fldCharType="begin"/>
        </w:r>
        <w:r w:rsidR="00196E46" w:rsidRPr="00EE2E38">
          <w:rPr>
            <w:rFonts w:ascii="Times New Roman" w:hAnsi="Times New Roman" w:cs="Times New Roman"/>
            <w:sz w:val="20"/>
            <w:szCs w:val="20"/>
          </w:rPr>
          <w:instrText>PAGE   \* MERGEFORMAT</w:instrText>
        </w:r>
        <w:r w:rsidRPr="00EE2E38">
          <w:rPr>
            <w:rFonts w:ascii="Times New Roman" w:hAnsi="Times New Roman" w:cs="Times New Roman"/>
            <w:sz w:val="20"/>
            <w:szCs w:val="20"/>
          </w:rPr>
          <w:fldChar w:fldCharType="separate"/>
        </w:r>
        <w:r w:rsidR="00BA3AF9">
          <w:rPr>
            <w:rFonts w:ascii="Times New Roman" w:hAnsi="Times New Roman" w:cs="Times New Roman"/>
            <w:noProof/>
            <w:sz w:val="20"/>
            <w:szCs w:val="20"/>
          </w:rPr>
          <w:t>2</w:t>
        </w:r>
        <w:r w:rsidRPr="00EE2E38">
          <w:rPr>
            <w:rFonts w:ascii="Times New Roman" w:hAnsi="Times New Roman" w:cs="Times New Roman"/>
            <w:sz w:val="20"/>
            <w:szCs w:val="20"/>
          </w:rPr>
          <w:fldChar w:fldCharType="end"/>
        </w:r>
      </w:p>
    </w:sdtContent>
  </w:sdt>
  <w:p w:rsidR="00196E46" w:rsidRDefault="00196E4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1BC" w:rsidRDefault="00C501BC"/>
  </w:footnote>
  <w:footnote w:type="continuationSeparator" w:id="0">
    <w:p w:rsidR="00C501BC" w:rsidRDefault="00C501B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abstractNum>
  <w:abstractNum w:abstractNumId="1">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0"/>
        <w:szCs w:val="20"/>
        <w:u w:val="none"/>
      </w:rPr>
    </w:lvl>
  </w:abstractNum>
  <w:abstractNum w:abstractNumId="2">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1"/>
        <w:w w:val="100"/>
        <w:position w:val="0"/>
        <w:sz w:val="20"/>
        <w:u w:val="none"/>
      </w:rPr>
    </w:lvl>
    <w:lvl w:ilvl="1">
      <w:start w:val="1"/>
      <w:numFmt w:val="bullet"/>
      <w:lvlText w:val="-"/>
      <w:lvlJc w:val="left"/>
      <w:rPr>
        <w:rFonts w:ascii="Times New Roman" w:hAnsi="Times New Roman"/>
        <w:b w:val="0"/>
        <w:i w:val="0"/>
        <w:smallCaps w:val="0"/>
        <w:strike w:val="0"/>
        <w:color w:val="000000"/>
        <w:spacing w:val="1"/>
        <w:w w:val="100"/>
        <w:position w:val="0"/>
        <w:sz w:val="20"/>
        <w:u w:val="none"/>
      </w:rPr>
    </w:lvl>
    <w:lvl w:ilvl="2">
      <w:start w:val="1"/>
      <w:numFmt w:val="bullet"/>
      <w:lvlText w:val="-"/>
      <w:lvlJc w:val="left"/>
      <w:rPr>
        <w:rFonts w:ascii="Times New Roman" w:hAnsi="Times New Roman"/>
        <w:b w:val="0"/>
        <w:i w:val="0"/>
        <w:smallCaps w:val="0"/>
        <w:strike w:val="0"/>
        <w:color w:val="000000"/>
        <w:spacing w:val="1"/>
        <w:w w:val="100"/>
        <w:position w:val="0"/>
        <w:sz w:val="20"/>
        <w:u w:val="none"/>
      </w:rPr>
    </w:lvl>
    <w:lvl w:ilvl="3">
      <w:start w:val="1"/>
      <w:numFmt w:val="bullet"/>
      <w:lvlText w:val="-"/>
      <w:lvlJc w:val="left"/>
      <w:rPr>
        <w:rFonts w:ascii="Times New Roman" w:hAnsi="Times New Roman"/>
        <w:b w:val="0"/>
        <w:i w:val="0"/>
        <w:smallCaps w:val="0"/>
        <w:strike w:val="0"/>
        <w:color w:val="000000"/>
        <w:spacing w:val="1"/>
        <w:w w:val="100"/>
        <w:position w:val="0"/>
        <w:sz w:val="20"/>
        <w:u w:val="none"/>
      </w:rPr>
    </w:lvl>
    <w:lvl w:ilvl="4">
      <w:start w:val="1"/>
      <w:numFmt w:val="bullet"/>
      <w:lvlText w:val="-"/>
      <w:lvlJc w:val="left"/>
      <w:rPr>
        <w:rFonts w:ascii="Times New Roman" w:hAnsi="Times New Roman"/>
        <w:b w:val="0"/>
        <w:i w:val="0"/>
        <w:smallCaps w:val="0"/>
        <w:strike w:val="0"/>
        <w:color w:val="000000"/>
        <w:spacing w:val="1"/>
        <w:w w:val="100"/>
        <w:position w:val="0"/>
        <w:sz w:val="20"/>
        <w:u w:val="none"/>
      </w:rPr>
    </w:lvl>
    <w:lvl w:ilvl="5">
      <w:start w:val="1"/>
      <w:numFmt w:val="bullet"/>
      <w:lvlText w:val="-"/>
      <w:lvlJc w:val="left"/>
      <w:rPr>
        <w:rFonts w:ascii="Times New Roman" w:hAnsi="Times New Roman"/>
        <w:b w:val="0"/>
        <w:i w:val="0"/>
        <w:smallCaps w:val="0"/>
        <w:strike w:val="0"/>
        <w:color w:val="000000"/>
        <w:spacing w:val="1"/>
        <w:w w:val="100"/>
        <w:position w:val="0"/>
        <w:sz w:val="20"/>
        <w:u w:val="none"/>
      </w:rPr>
    </w:lvl>
    <w:lvl w:ilvl="6">
      <w:start w:val="1"/>
      <w:numFmt w:val="bullet"/>
      <w:lvlText w:val="-"/>
      <w:lvlJc w:val="left"/>
      <w:rPr>
        <w:rFonts w:ascii="Times New Roman" w:hAnsi="Times New Roman"/>
        <w:b w:val="0"/>
        <w:i w:val="0"/>
        <w:smallCaps w:val="0"/>
        <w:strike w:val="0"/>
        <w:color w:val="000000"/>
        <w:spacing w:val="1"/>
        <w:w w:val="100"/>
        <w:position w:val="0"/>
        <w:sz w:val="20"/>
        <w:u w:val="none"/>
      </w:rPr>
    </w:lvl>
    <w:lvl w:ilvl="7">
      <w:start w:val="1"/>
      <w:numFmt w:val="bullet"/>
      <w:lvlText w:val="-"/>
      <w:lvlJc w:val="left"/>
      <w:rPr>
        <w:rFonts w:ascii="Times New Roman" w:hAnsi="Times New Roman"/>
        <w:b w:val="0"/>
        <w:i w:val="0"/>
        <w:smallCaps w:val="0"/>
        <w:strike w:val="0"/>
        <w:color w:val="000000"/>
        <w:spacing w:val="1"/>
        <w:w w:val="100"/>
        <w:position w:val="0"/>
        <w:sz w:val="20"/>
        <w:u w:val="none"/>
      </w:rPr>
    </w:lvl>
    <w:lvl w:ilvl="8">
      <w:start w:val="1"/>
      <w:numFmt w:val="bullet"/>
      <w:lvlText w:val="-"/>
      <w:lvlJc w:val="left"/>
      <w:rPr>
        <w:rFonts w:ascii="Times New Roman" w:hAnsi="Times New Roman"/>
        <w:b w:val="0"/>
        <w:i w:val="0"/>
        <w:smallCaps w:val="0"/>
        <w:strike w:val="0"/>
        <w:color w:val="000000"/>
        <w:spacing w:val="1"/>
        <w:w w:val="100"/>
        <w:position w:val="0"/>
        <w:sz w:val="20"/>
        <w:u w:val="none"/>
      </w:rPr>
    </w:lvl>
  </w:abstractNum>
  <w:abstractNum w:abstractNumId="3">
    <w:nsid w:val="058F5FD0"/>
    <w:multiLevelType w:val="multilevel"/>
    <w:tmpl w:val="D312E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7E14FA"/>
    <w:multiLevelType w:val="hybridMultilevel"/>
    <w:tmpl w:val="FEEEBCA2"/>
    <w:lvl w:ilvl="0" w:tplc="2BBAEDFC">
      <w:start w:val="19"/>
      <w:numFmt w:val="decimal"/>
      <w:lvlText w:val="%1."/>
      <w:lvlJc w:val="left"/>
      <w:pPr>
        <w:ind w:left="360" w:hanging="360"/>
      </w:pPr>
      <w:rPr>
        <w:rFonts w:eastAsia="Sylfaen" w:hint="default"/>
        <w:b w:val="0"/>
        <w:bCs/>
        <w:color w:val="00000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FD81112"/>
    <w:multiLevelType w:val="multilevel"/>
    <w:tmpl w:val="09928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044FA2"/>
    <w:multiLevelType w:val="multilevel"/>
    <w:tmpl w:val="7494F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52D15"/>
    <w:multiLevelType w:val="multilevel"/>
    <w:tmpl w:val="5E543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611C9F"/>
    <w:multiLevelType w:val="hybridMultilevel"/>
    <w:tmpl w:val="302677FA"/>
    <w:lvl w:ilvl="0" w:tplc="0419000F">
      <w:start w:val="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D04AB"/>
    <w:multiLevelType w:val="multilevel"/>
    <w:tmpl w:val="A522B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611084"/>
    <w:multiLevelType w:val="multilevel"/>
    <w:tmpl w:val="80F6E7F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F3592E"/>
    <w:multiLevelType w:val="multilevel"/>
    <w:tmpl w:val="2A78BAC0"/>
    <w:lvl w:ilvl="0">
      <w:start w:val="13"/>
      <w:numFmt w:val="decimal"/>
      <w:lvlText w:val="%1."/>
      <w:lvlJc w:val="left"/>
      <w:pPr>
        <w:ind w:left="786"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146" w:hanging="720"/>
      </w:pPr>
      <w:rPr>
        <w:rFonts w:hint="default"/>
        <w:sz w:val="21"/>
        <w:szCs w:val="21"/>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22B64E27"/>
    <w:multiLevelType w:val="multilevel"/>
    <w:tmpl w:val="80F6E7F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07CB9"/>
    <w:multiLevelType w:val="multilevel"/>
    <w:tmpl w:val="4DCC0D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A14A1"/>
    <w:multiLevelType w:val="multilevel"/>
    <w:tmpl w:val="4C1400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992368"/>
    <w:multiLevelType w:val="multilevel"/>
    <w:tmpl w:val="FE989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715EA"/>
    <w:multiLevelType w:val="hybridMultilevel"/>
    <w:tmpl w:val="6D523FD8"/>
    <w:lvl w:ilvl="0" w:tplc="220EEAA6">
      <w:start w:val="15"/>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45C6FD2"/>
    <w:multiLevelType w:val="multilevel"/>
    <w:tmpl w:val="1FF43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DD3911"/>
    <w:multiLevelType w:val="multilevel"/>
    <w:tmpl w:val="F97E1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977D08"/>
    <w:multiLevelType w:val="multilevel"/>
    <w:tmpl w:val="D856E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F57060"/>
    <w:multiLevelType w:val="multilevel"/>
    <w:tmpl w:val="B5007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247877"/>
    <w:multiLevelType w:val="multilevel"/>
    <w:tmpl w:val="905EE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833233"/>
    <w:multiLevelType w:val="multilevel"/>
    <w:tmpl w:val="6CF45CD4"/>
    <w:lvl w:ilvl="0">
      <w:start w:val="1"/>
      <w:numFmt w:val="decimal"/>
      <w:lvlText w:val="%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22741E"/>
    <w:multiLevelType w:val="multilevel"/>
    <w:tmpl w:val="071E8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C31A88"/>
    <w:multiLevelType w:val="hybridMultilevel"/>
    <w:tmpl w:val="25629A72"/>
    <w:lvl w:ilvl="0" w:tplc="0419000F">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5C42C89"/>
    <w:multiLevelType w:val="multilevel"/>
    <w:tmpl w:val="76BC8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04029"/>
    <w:multiLevelType w:val="multilevel"/>
    <w:tmpl w:val="669E2000"/>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CF3E48"/>
    <w:multiLevelType w:val="multilevel"/>
    <w:tmpl w:val="2CB45F2E"/>
    <w:lvl w:ilvl="0">
      <w:start w:val="1"/>
      <w:numFmt w:val="decimal"/>
      <w:lvlText w:val="%1."/>
      <w:lvlJc w:val="left"/>
      <w:rPr>
        <w:rFonts w:ascii="Times New Roman" w:eastAsia="Times New Roman" w:hAnsi="Times New Roman" w:cs="Times New Roman"/>
        <w:b w:val="0"/>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002B83"/>
    <w:multiLevelType w:val="multilevel"/>
    <w:tmpl w:val="049E7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863513"/>
    <w:multiLevelType w:val="hybridMultilevel"/>
    <w:tmpl w:val="D936AC20"/>
    <w:lvl w:ilvl="0" w:tplc="F76EBF1E">
      <w:start w:val="16"/>
      <w:numFmt w:val="decimal"/>
      <w:lvlText w:val="%1."/>
      <w:lvlJc w:val="left"/>
      <w:pPr>
        <w:ind w:left="1086" w:hanging="360"/>
      </w:pPr>
      <w:rPr>
        <w:rFonts w:ascii="Times New Roman" w:hAnsi="Times New Roman" w:cs="Times New Roman" w:hint="default"/>
        <w:color w:val="auto"/>
        <w:sz w:val="21"/>
        <w:szCs w:val="21"/>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30">
    <w:nsid w:val="514229CC"/>
    <w:multiLevelType w:val="multilevel"/>
    <w:tmpl w:val="6712B610"/>
    <w:lvl w:ilvl="0">
      <w:start w:val="10"/>
      <w:numFmt w:val="decimal"/>
      <w:lvlText w:val="%1."/>
      <w:lvlJc w:val="left"/>
      <w:pPr>
        <w:ind w:left="786" w:hanging="36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nsid w:val="53BF7FCC"/>
    <w:multiLevelType w:val="multilevel"/>
    <w:tmpl w:val="347CB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2737D8"/>
    <w:multiLevelType w:val="multilevel"/>
    <w:tmpl w:val="45B6C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D9021B"/>
    <w:multiLevelType w:val="multilevel"/>
    <w:tmpl w:val="F45AB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E3578A"/>
    <w:multiLevelType w:val="multilevel"/>
    <w:tmpl w:val="48A09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F463F3"/>
    <w:multiLevelType w:val="hybridMultilevel"/>
    <w:tmpl w:val="B510B8CC"/>
    <w:lvl w:ilvl="0" w:tplc="626C44FA">
      <w:start w:val="19"/>
      <w:numFmt w:val="decimal"/>
      <w:lvlText w:val="%1."/>
      <w:lvlJc w:val="left"/>
      <w:pPr>
        <w:ind w:left="1070" w:hanging="360"/>
      </w:pPr>
      <w:rPr>
        <w:rFonts w:eastAsia="Sylfaen" w:hint="default"/>
        <w:color w:val="00000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A8E1070"/>
    <w:multiLevelType w:val="multilevel"/>
    <w:tmpl w:val="926EF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396B65"/>
    <w:multiLevelType w:val="multilevel"/>
    <w:tmpl w:val="B69C1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E3437A"/>
    <w:multiLevelType w:val="multilevel"/>
    <w:tmpl w:val="CD9C7CC4"/>
    <w:lvl w:ilvl="0">
      <w:start w:val="1"/>
      <w:numFmt w:val="decimal"/>
      <w:lvlText w:val="9.%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3A13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5A337CD"/>
    <w:multiLevelType w:val="multilevel"/>
    <w:tmpl w:val="C6E4AFEA"/>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2C3933"/>
    <w:multiLevelType w:val="hybridMultilevel"/>
    <w:tmpl w:val="B510B8CC"/>
    <w:lvl w:ilvl="0" w:tplc="626C44FA">
      <w:start w:val="19"/>
      <w:numFmt w:val="decimal"/>
      <w:lvlText w:val="%1."/>
      <w:lvlJc w:val="left"/>
      <w:pPr>
        <w:ind w:left="1070" w:hanging="360"/>
      </w:pPr>
      <w:rPr>
        <w:rFonts w:eastAsia="Sylfaen" w:hint="default"/>
        <w:color w:val="00000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783B31D8"/>
    <w:multiLevelType w:val="multilevel"/>
    <w:tmpl w:val="CC821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B1641C"/>
    <w:multiLevelType w:val="multilevel"/>
    <w:tmpl w:val="C8DE9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F2594A"/>
    <w:multiLevelType w:val="hybridMultilevel"/>
    <w:tmpl w:val="1CCAF006"/>
    <w:lvl w:ilvl="0" w:tplc="1812D826">
      <w:start w:val="16"/>
      <w:numFmt w:val="decimal"/>
      <w:lvlText w:val="%1."/>
      <w:lvlJc w:val="left"/>
      <w:pPr>
        <w:ind w:left="720" w:hanging="360"/>
      </w:pPr>
      <w:rPr>
        <w:rFonts w:ascii="Times New Roman" w:hAnsi="Times New Roman" w:cs="Times New Roman" w:hint="default"/>
        <w:b/>
        <w:bCs/>
        <w:color w:val="auto"/>
        <w:sz w:val="21"/>
        <w:szCs w:val="2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9"/>
  </w:num>
  <w:num w:numId="3">
    <w:abstractNumId w:val="21"/>
  </w:num>
  <w:num w:numId="4">
    <w:abstractNumId w:val="9"/>
  </w:num>
  <w:num w:numId="5">
    <w:abstractNumId w:val="42"/>
  </w:num>
  <w:num w:numId="6">
    <w:abstractNumId w:val="7"/>
  </w:num>
  <w:num w:numId="7">
    <w:abstractNumId w:val="17"/>
  </w:num>
  <w:num w:numId="8">
    <w:abstractNumId w:val="23"/>
  </w:num>
  <w:num w:numId="9">
    <w:abstractNumId w:val="34"/>
  </w:num>
  <w:num w:numId="10">
    <w:abstractNumId w:val="3"/>
  </w:num>
  <w:num w:numId="11">
    <w:abstractNumId w:val="18"/>
  </w:num>
  <w:num w:numId="12">
    <w:abstractNumId w:val="31"/>
  </w:num>
  <w:num w:numId="13">
    <w:abstractNumId w:val="36"/>
  </w:num>
  <w:num w:numId="14">
    <w:abstractNumId w:val="6"/>
  </w:num>
  <w:num w:numId="15">
    <w:abstractNumId w:val="20"/>
  </w:num>
  <w:num w:numId="16">
    <w:abstractNumId w:val="43"/>
  </w:num>
  <w:num w:numId="17">
    <w:abstractNumId w:val="37"/>
  </w:num>
  <w:num w:numId="18">
    <w:abstractNumId w:val="10"/>
  </w:num>
  <w:num w:numId="19">
    <w:abstractNumId w:val="28"/>
  </w:num>
  <w:num w:numId="20">
    <w:abstractNumId w:val="15"/>
  </w:num>
  <w:num w:numId="21">
    <w:abstractNumId w:val="32"/>
  </w:num>
  <w:num w:numId="22">
    <w:abstractNumId w:val="5"/>
  </w:num>
  <w:num w:numId="23">
    <w:abstractNumId w:val="25"/>
  </w:num>
  <w:num w:numId="24">
    <w:abstractNumId w:val="26"/>
  </w:num>
  <w:num w:numId="25">
    <w:abstractNumId w:val="38"/>
  </w:num>
  <w:num w:numId="26">
    <w:abstractNumId w:val="40"/>
  </w:num>
  <w:num w:numId="27">
    <w:abstractNumId w:val="0"/>
  </w:num>
  <w:num w:numId="28">
    <w:abstractNumId w:val="1"/>
  </w:num>
  <w:num w:numId="29">
    <w:abstractNumId w:val="2"/>
  </w:num>
  <w:num w:numId="30">
    <w:abstractNumId w:val="24"/>
  </w:num>
  <w:num w:numId="31">
    <w:abstractNumId w:val="30"/>
  </w:num>
  <w:num w:numId="32">
    <w:abstractNumId w:val="11"/>
  </w:num>
  <w:num w:numId="33">
    <w:abstractNumId w:val="16"/>
  </w:num>
  <w:num w:numId="34">
    <w:abstractNumId w:val="44"/>
  </w:num>
  <w:num w:numId="35">
    <w:abstractNumId w:val="4"/>
  </w:num>
  <w:num w:numId="36">
    <w:abstractNumId w:val="35"/>
  </w:num>
  <w:num w:numId="37">
    <w:abstractNumId w:val="41"/>
  </w:num>
  <w:num w:numId="38">
    <w:abstractNumId w:val="8"/>
  </w:num>
  <w:num w:numId="39">
    <w:abstractNumId w:val="13"/>
  </w:num>
  <w:num w:numId="40">
    <w:abstractNumId w:val="14"/>
  </w:num>
  <w:num w:numId="41">
    <w:abstractNumId w:val="33"/>
  </w:num>
  <w:num w:numId="42">
    <w:abstractNumId w:val="27"/>
  </w:num>
  <w:num w:numId="43">
    <w:abstractNumId w:val="39"/>
  </w:num>
  <w:num w:numId="44">
    <w:abstractNumId w:val="29"/>
  </w:num>
  <w:num w:numId="45">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96F4C"/>
    <w:rsid w:val="0001248B"/>
    <w:rsid w:val="0001531D"/>
    <w:rsid w:val="000257E7"/>
    <w:rsid w:val="00030BC9"/>
    <w:rsid w:val="00033760"/>
    <w:rsid w:val="000353EE"/>
    <w:rsid w:val="00057AEC"/>
    <w:rsid w:val="00067F58"/>
    <w:rsid w:val="0007089C"/>
    <w:rsid w:val="00085A3B"/>
    <w:rsid w:val="00087B18"/>
    <w:rsid w:val="00096535"/>
    <w:rsid w:val="000A6DCA"/>
    <w:rsid w:val="000B4427"/>
    <w:rsid w:val="000C1354"/>
    <w:rsid w:val="000C184C"/>
    <w:rsid w:val="000C4108"/>
    <w:rsid w:val="000E4ED0"/>
    <w:rsid w:val="000E6001"/>
    <w:rsid w:val="000F04CB"/>
    <w:rsid w:val="000F0850"/>
    <w:rsid w:val="000F233A"/>
    <w:rsid w:val="000F282A"/>
    <w:rsid w:val="000F329E"/>
    <w:rsid w:val="000F490B"/>
    <w:rsid w:val="000F4E87"/>
    <w:rsid w:val="00112816"/>
    <w:rsid w:val="00122EAD"/>
    <w:rsid w:val="00127656"/>
    <w:rsid w:val="00133022"/>
    <w:rsid w:val="00133625"/>
    <w:rsid w:val="00135E55"/>
    <w:rsid w:val="00135FF3"/>
    <w:rsid w:val="0013649E"/>
    <w:rsid w:val="001420A2"/>
    <w:rsid w:val="001428C3"/>
    <w:rsid w:val="00144609"/>
    <w:rsid w:val="001554ED"/>
    <w:rsid w:val="00156CA7"/>
    <w:rsid w:val="001606E1"/>
    <w:rsid w:val="00165514"/>
    <w:rsid w:val="00196E46"/>
    <w:rsid w:val="001A53C8"/>
    <w:rsid w:val="001B0A4C"/>
    <w:rsid w:val="001B5B73"/>
    <w:rsid w:val="001C03CE"/>
    <w:rsid w:val="001C060D"/>
    <w:rsid w:val="001C26CE"/>
    <w:rsid w:val="001D0487"/>
    <w:rsid w:val="001D1CC4"/>
    <w:rsid w:val="001D4019"/>
    <w:rsid w:val="001D49E1"/>
    <w:rsid w:val="001E3796"/>
    <w:rsid w:val="001F5E9A"/>
    <w:rsid w:val="00202012"/>
    <w:rsid w:val="002073A4"/>
    <w:rsid w:val="00224931"/>
    <w:rsid w:val="00225181"/>
    <w:rsid w:val="00234A17"/>
    <w:rsid w:val="00234D5B"/>
    <w:rsid w:val="00240BBF"/>
    <w:rsid w:val="00255840"/>
    <w:rsid w:val="00255D7F"/>
    <w:rsid w:val="002631E0"/>
    <w:rsid w:val="002655AB"/>
    <w:rsid w:val="00273F87"/>
    <w:rsid w:val="00275CE0"/>
    <w:rsid w:val="00277D41"/>
    <w:rsid w:val="00287B7A"/>
    <w:rsid w:val="00293277"/>
    <w:rsid w:val="00293833"/>
    <w:rsid w:val="002A05E5"/>
    <w:rsid w:val="002A5007"/>
    <w:rsid w:val="002B4D3A"/>
    <w:rsid w:val="002C09B7"/>
    <w:rsid w:val="002D163B"/>
    <w:rsid w:val="002D2141"/>
    <w:rsid w:val="002D3F05"/>
    <w:rsid w:val="002D4EA4"/>
    <w:rsid w:val="002D7C15"/>
    <w:rsid w:val="002E177E"/>
    <w:rsid w:val="002E6611"/>
    <w:rsid w:val="002E6F61"/>
    <w:rsid w:val="002F0657"/>
    <w:rsid w:val="00307946"/>
    <w:rsid w:val="00312093"/>
    <w:rsid w:val="003154B9"/>
    <w:rsid w:val="00321DA9"/>
    <w:rsid w:val="00323B8C"/>
    <w:rsid w:val="00330FBA"/>
    <w:rsid w:val="00332690"/>
    <w:rsid w:val="00334875"/>
    <w:rsid w:val="003352BF"/>
    <w:rsid w:val="00350149"/>
    <w:rsid w:val="003528B7"/>
    <w:rsid w:val="00361DFD"/>
    <w:rsid w:val="00361ED4"/>
    <w:rsid w:val="00374886"/>
    <w:rsid w:val="00374DEF"/>
    <w:rsid w:val="003774E0"/>
    <w:rsid w:val="003775DF"/>
    <w:rsid w:val="0038095E"/>
    <w:rsid w:val="00384149"/>
    <w:rsid w:val="00391DDE"/>
    <w:rsid w:val="003933AC"/>
    <w:rsid w:val="0039432B"/>
    <w:rsid w:val="00395010"/>
    <w:rsid w:val="003A2622"/>
    <w:rsid w:val="003A3862"/>
    <w:rsid w:val="003A6400"/>
    <w:rsid w:val="003B3A04"/>
    <w:rsid w:val="003B631F"/>
    <w:rsid w:val="003C56A1"/>
    <w:rsid w:val="003D16FA"/>
    <w:rsid w:val="003E0D15"/>
    <w:rsid w:val="003E0FCE"/>
    <w:rsid w:val="003E48B0"/>
    <w:rsid w:val="003F0F0B"/>
    <w:rsid w:val="003F36EB"/>
    <w:rsid w:val="003F3D34"/>
    <w:rsid w:val="003F4464"/>
    <w:rsid w:val="003F44D1"/>
    <w:rsid w:val="004004B4"/>
    <w:rsid w:val="00400F0C"/>
    <w:rsid w:val="00407638"/>
    <w:rsid w:val="00414DBD"/>
    <w:rsid w:val="00422654"/>
    <w:rsid w:val="004316F4"/>
    <w:rsid w:val="004329C5"/>
    <w:rsid w:val="00434189"/>
    <w:rsid w:val="00437BD2"/>
    <w:rsid w:val="00441C56"/>
    <w:rsid w:val="004430E6"/>
    <w:rsid w:val="00457C27"/>
    <w:rsid w:val="00457D2D"/>
    <w:rsid w:val="004637BC"/>
    <w:rsid w:val="0046687E"/>
    <w:rsid w:val="00474795"/>
    <w:rsid w:val="00474E82"/>
    <w:rsid w:val="00480C87"/>
    <w:rsid w:val="0048323B"/>
    <w:rsid w:val="00485B18"/>
    <w:rsid w:val="00487AD1"/>
    <w:rsid w:val="0049149C"/>
    <w:rsid w:val="004A320C"/>
    <w:rsid w:val="004B081E"/>
    <w:rsid w:val="004C02D9"/>
    <w:rsid w:val="004C0BC5"/>
    <w:rsid w:val="004C140E"/>
    <w:rsid w:val="004C2F6F"/>
    <w:rsid w:val="004C5B11"/>
    <w:rsid w:val="004C627E"/>
    <w:rsid w:val="004D0ADF"/>
    <w:rsid w:val="004D2307"/>
    <w:rsid w:val="004E15C1"/>
    <w:rsid w:val="004E1875"/>
    <w:rsid w:val="004E4DE5"/>
    <w:rsid w:val="004E6A6F"/>
    <w:rsid w:val="004F09F5"/>
    <w:rsid w:val="004F432D"/>
    <w:rsid w:val="004F52D2"/>
    <w:rsid w:val="004F7473"/>
    <w:rsid w:val="00521000"/>
    <w:rsid w:val="0052258A"/>
    <w:rsid w:val="00523C15"/>
    <w:rsid w:val="0052481F"/>
    <w:rsid w:val="00526821"/>
    <w:rsid w:val="00526EFC"/>
    <w:rsid w:val="005275A8"/>
    <w:rsid w:val="00534571"/>
    <w:rsid w:val="005355D7"/>
    <w:rsid w:val="005438ED"/>
    <w:rsid w:val="005444EF"/>
    <w:rsid w:val="0054520C"/>
    <w:rsid w:val="005473FA"/>
    <w:rsid w:val="005541EC"/>
    <w:rsid w:val="005645FD"/>
    <w:rsid w:val="005647AF"/>
    <w:rsid w:val="00565A89"/>
    <w:rsid w:val="00567E22"/>
    <w:rsid w:val="005720E9"/>
    <w:rsid w:val="00573C18"/>
    <w:rsid w:val="00577CFC"/>
    <w:rsid w:val="00577D53"/>
    <w:rsid w:val="00582349"/>
    <w:rsid w:val="005841A3"/>
    <w:rsid w:val="005908A4"/>
    <w:rsid w:val="005975B8"/>
    <w:rsid w:val="005A1CCD"/>
    <w:rsid w:val="005A3D35"/>
    <w:rsid w:val="005B5104"/>
    <w:rsid w:val="005C247B"/>
    <w:rsid w:val="005C2A0B"/>
    <w:rsid w:val="005C46C1"/>
    <w:rsid w:val="005D4CEC"/>
    <w:rsid w:val="005E4140"/>
    <w:rsid w:val="005E53DF"/>
    <w:rsid w:val="005E5C15"/>
    <w:rsid w:val="005F1312"/>
    <w:rsid w:val="005F1C79"/>
    <w:rsid w:val="005F4311"/>
    <w:rsid w:val="00600748"/>
    <w:rsid w:val="00600E11"/>
    <w:rsid w:val="006019A8"/>
    <w:rsid w:val="006037A9"/>
    <w:rsid w:val="00612055"/>
    <w:rsid w:val="00614EC8"/>
    <w:rsid w:val="00615228"/>
    <w:rsid w:val="006175C1"/>
    <w:rsid w:val="00622194"/>
    <w:rsid w:val="00626B15"/>
    <w:rsid w:val="006344DB"/>
    <w:rsid w:val="006347EE"/>
    <w:rsid w:val="006357F6"/>
    <w:rsid w:val="0065215B"/>
    <w:rsid w:val="0065368D"/>
    <w:rsid w:val="006540DB"/>
    <w:rsid w:val="00655805"/>
    <w:rsid w:val="0066620A"/>
    <w:rsid w:val="00670560"/>
    <w:rsid w:val="0067741B"/>
    <w:rsid w:val="006809B8"/>
    <w:rsid w:val="006872F9"/>
    <w:rsid w:val="0069326A"/>
    <w:rsid w:val="00694D17"/>
    <w:rsid w:val="006B1E7C"/>
    <w:rsid w:val="006B2190"/>
    <w:rsid w:val="006B7CE0"/>
    <w:rsid w:val="006C084F"/>
    <w:rsid w:val="006C1A65"/>
    <w:rsid w:val="006C4D11"/>
    <w:rsid w:val="006D6D32"/>
    <w:rsid w:val="006F521B"/>
    <w:rsid w:val="006F5A85"/>
    <w:rsid w:val="007115DF"/>
    <w:rsid w:val="00713E5C"/>
    <w:rsid w:val="00715345"/>
    <w:rsid w:val="007158EB"/>
    <w:rsid w:val="007203DD"/>
    <w:rsid w:val="00722E25"/>
    <w:rsid w:val="00724828"/>
    <w:rsid w:val="00731C67"/>
    <w:rsid w:val="00740DCF"/>
    <w:rsid w:val="007411B5"/>
    <w:rsid w:val="007520F5"/>
    <w:rsid w:val="00756518"/>
    <w:rsid w:val="0076585C"/>
    <w:rsid w:val="00775FAD"/>
    <w:rsid w:val="0078199D"/>
    <w:rsid w:val="00783C08"/>
    <w:rsid w:val="00784313"/>
    <w:rsid w:val="007850EE"/>
    <w:rsid w:val="0079153F"/>
    <w:rsid w:val="0079495A"/>
    <w:rsid w:val="007A0D59"/>
    <w:rsid w:val="007A37B5"/>
    <w:rsid w:val="007A5E22"/>
    <w:rsid w:val="007C28DB"/>
    <w:rsid w:val="007C7430"/>
    <w:rsid w:val="007E4698"/>
    <w:rsid w:val="007F0ECB"/>
    <w:rsid w:val="007F1445"/>
    <w:rsid w:val="007F5B5B"/>
    <w:rsid w:val="00803855"/>
    <w:rsid w:val="0080421A"/>
    <w:rsid w:val="00830D38"/>
    <w:rsid w:val="00843749"/>
    <w:rsid w:val="00851B23"/>
    <w:rsid w:val="00860A0E"/>
    <w:rsid w:val="008667B5"/>
    <w:rsid w:val="00875EA6"/>
    <w:rsid w:val="00881736"/>
    <w:rsid w:val="00894292"/>
    <w:rsid w:val="00895B3B"/>
    <w:rsid w:val="00897F3E"/>
    <w:rsid w:val="008A245E"/>
    <w:rsid w:val="008A3D08"/>
    <w:rsid w:val="008B02B1"/>
    <w:rsid w:val="008B2E3C"/>
    <w:rsid w:val="008B3719"/>
    <w:rsid w:val="008B6E01"/>
    <w:rsid w:val="008B738E"/>
    <w:rsid w:val="008B7D4F"/>
    <w:rsid w:val="008C346A"/>
    <w:rsid w:val="008D2B4E"/>
    <w:rsid w:val="008D33E4"/>
    <w:rsid w:val="008D5378"/>
    <w:rsid w:val="008E61A0"/>
    <w:rsid w:val="008F1A62"/>
    <w:rsid w:val="008F2BD6"/>
    <w:rsid w:val="008F5276"/>
    <w:rsid w:val="008F6095"/>
    <w:rsid w:val="00900997"/>
    <w:rsid w:val="009057C9"/>
    <w:rsid w:val="009106F7"/>
    <w:rsid w:val="00911895"/>
    <w:rsid w:val="00914045"/>
    <w:rsid w:val="00915031"/>
    <w:rsid w:val="00916F80"/>
    <w:rsid w:val="00917A9F"/>
    <w:rsid w:val="00921F28"/>
    <w:rsid w:val="009221C3"/>
    <w:rsid w:val="00922386"/>
    <w:rsid w:val="00944145"/>
    <w:rsid w:val="0094466A"/>
    <w:rsid w:val="0095474C"/>
    <w:rsid w:val="009609AB"/>
    <w:rsid w:val="00962694"/>
    <w:rsid w:val="00966186"/>
    <w:rsid w:val="009723CE"/>
    <w:rsid w:val="009735EF"/>
    <w:rsid w:val="00981AE2"/>
    <w:rsid w:val="0099189C"/>
    <w:rsid w:val="00991F22"/>
    <w:rsid w:val="00996F4C"/>
    <w:rsid w:val="009A0C6C"/>
    <w:rsid w:val="009A10A7"/>
    <w:rsid w:val="009A1BE7"/>
    <w:rsid w:val="009B36C3"/>
    <w:rsid w:val="009B54DF"/>
    <w:rsid w:val="009C22F1"/>
    <w:rsid w:val="009C2F1E"/>
    <w:rsid w:val="009C3F5C"/>
    <w:rsid w:val="009D5CA3"/>
    <w:rsid w:val="009E0301"/>
    <w:rsid w:val="009E6E94"/>
    <w:rsid w:val="009F6110"/>
    <w:rsid w:val="009F6DB1"/>
    <w:rsid w:val="009F704D"/>
    <w:rsid w:val="00A011BD"/>
    <w:rsid w:val="00A0454F"/>
    <w:rsid w:val="00A156E1"/>
    <w:rsid w:val="00A2157A"/>
    <w:rsid w:val="00A314BF"/>
    <w:rsid w:val="00A41B00"/>
    <w:rsid w:val="00A43E23"/>
    <w:rsid w:val="00A43EEF"/>
    <w:rsid w:val="00A45679"/>
    <w:rsid w:val="00A53144"/>
    <w:rsid w:val="00A64C84"/>
    <w:rsid w:val="00A721AA"/>
    <w:rsid w:val="00A72B4F"/>
    <w:rsid w:val="00A7301F"/>
    <w:rsid w:val="00A73550"/>
    <w:rsid w:val="00A76B30"/>
    <w:rsid w:val="00AA0C26"/>
    <w:rsid w:val="00AA14E7"/>
    <w:rsid w:val="00AA23A5"/>
    <w:rsid w:val="00AC5098"/>
    <w:rsid w:val="00AC59EF"/>
    <w:rsid w:val="00AC63C5"/>
    <w:rsid w:val="00AC7542"/>
    <w:rsid w:val="00AD2B10"/>
    <w:rsid w:val="00AD5175"/>
    <w:rsid w:val="00AD6F10"/>
    <w:rsid w:val="00AF1D4D"/>
    <w:rsid w:val="00AF401D"/>
    <w:rsid w:val="00AF5DED"/>
    <w:rsid w:val="00B01B5B"/>
    <w:rsid w:val="00B04BD5"/>
    <w:rsid w:val="00B12C1F"/>
    <w:rsid w:val="00B327EE"/>
    <w:rsid w:val="00B40749"/>
    <w:rsid w:val="00B42FE8"/>
    <w:rsid w:val="00B44735"/>
    <w:rsid w:val="00B44B0C"/>
    <w:rsid w:val="00B57DB9"/>
    <w:rsid w:val="00B620D6"/>
    <w:rsid w:val="00B64E06"/>
    <w:rsid w:val="00B67A3E"/>
    <w:rsid w:val="00B67FCA"/>
    <w:rsid w:val="00B70690"/>
    <w:rsid w:val="00B837D9"/>
    <w:rsid w:val="00B8584E"/>
    <w:rsid w:val="00B86298"/>
    <w:rsid w:val="00B90150"/>
    <w:rsid w:val="00B90DC1"/>
    <w:rsid w:val="00B93CA1"/>
    <w:rsid w:val="00B94A48"/>
    <w:rsid w:val="00BA3AF9"/>
    <w:rsid w:val="00BC32EA"/>
    <w:rsid w:val="00BC530A"/>
    <w:rsid w:val="00BE4837"/>
    <w:rsid w:val="00BF161E"/>
    <w:rsid w:val="00BF4AFC"/>
    <w:rsid w:val="00C05EB3"/>
    <w:rsid w:val="00C239F7"/>
    <w:rsid w:val="00C26DD0"/>
    <w:rsid w:val="00C26F91"/>
    <w:rsid w:val="00C343BC"/>
    <w:rsid w:val="00C40A95"/>
    <w:rsid w:val="00C40E57"/>
    <w:rsid w:val="00C46854"/>
    <w:rsid w:val="00C501BC"/>
    <w:rsid w:val="00C55CF0"/>
    <w:rsid w:val="00C63B82"/>
    <w:rsid w:val="00C72DF9"/>
    <w:rsid w:val="00C8718E"/>
    <w:rsid w:val="00C87626"/>
    <w:rsid w:val="00C91379"/>
    <w:rsid w:val="00C96F64"/>
    <w:rsid w:val="00C9753D"/>
    <w:rsid w:val="00C97FF5"/>
    <w:rsid w:val="00CA0008"/>
    <w:rsid w:val="00CA2AB6"/>
    <w:rsid w:val="00CB5529"/>
    <w:rsid w:val="00CC0373"/>
    <w:rsid w:val="00CC1EA9"/>
    <w:rsid w:val="00CD10CC"/>
    <w:rsid w:val="00CD20AF"/>
    <w:rsid w:val="00CE1DAE"/>
    <w:rsid w:val="00CE5B22"/>
    <w:rsid w:val="00CE61F8"/>
    <w:rsid w:val="00CF0182"/>
    <w:rsid w:val="00CF42D2"/>
    <w:rsid w:val="00CF5363"/>
    <w:rsid w:val="00CF5540"/>
    <w:rsid w:val="00CF7C2E"/>
    <w:rsid w:val="00D009DA"/>
    <w:rsid w:val="00D00F32"/>
    <w:rsid w:val="00D035C0"/>
    <w:rsid w:val="00D11558"/>
    <w:rsid w:val="00D140BC"/>
    <w:rsid w:val="00D2120D"/>
    <w:rsid w:val="00D23C92"/>
    <w:rsid w:val="00D23EA0"/>
    <w:rsid w:val="00D33C7A"/>
    <w:rsid w:val="00D41D27"/>
    <w:rsid w:val="00D44E79"/>
    <w:rsid w:val="00D524C2"/>
    <w:rsid w:val="00D70C81"/>
    <w:rsid w:val="00D76779"/>
    <w:rsid w:val="00D84ABB"/>
    <w:rsid w:val="00D92BDB"/>
    <w:rsid w:val="00DA200D"/>
    <w:rsid w:val="00DA2606"/>
    <w:rsid w:val="00DA7B93"/>
    <w:rsid w:val="00DB0B3C"/>
    <w:rsid w:val="00DB6EA4"/>
    <w:rsid w:val="00DC19C7"/>
    <w:rsid w:val="00DC7FAF"/>
    <w:rsid w:val="00DD617C"/>
    <w:rsid w:val="00DE033E"/>
    <w:rsid w:val="00DE1786"/>
    <w:rsid w:val="00DE3980"/>
    <w:rsid w:val="00DF2264"/>
    <w:rsid w:val="00DF3310"/>
    <w:rsid w:val="00DF3656"/>
    <w:rsid w:val="00DF5782"/>
    <w:rsid w:val="00E05480"/>
    <w:rsid w:val="00E16D0C"/>
    <w:rsid w:val="00E20BBD"/>
    <w:rsid w:val="00E2114B"/>
    <w:rsid w:val="00E2687B"/>
    <w:rsid w:val="00E2702B"/>
    <w:rsid w:val="00E271DA"/>
    <w:rsid w:val="00E30D64"/>
    <w:rsid w:val="00E367B9"/>
    <w:rsid w:val="00E4558A"/>
    <w:rsid w:val="00E46E64"/>
    <w:rsid w:val="00E50B38"/>
    <w:rsid w:val="00E54D33"/>
    <w:rsid w:val="00E551C7"/>
    <w:rsid w:val="00E55E30"/>
    <w:rsid w:val="00E56204"/>
    <w:rsid w:val="00E566B5"/>
    <w:rsid w:val="00E62B0F"/>
    <w:rsid w:val="00E63AA9"/>
    <w:rsid w:val="00E74676"/>
    <w:rsid w:val="00E75829"/>
    <w:rsid w:val="00E82D9F"/>
    <w:rsid w:val="00E904C0"/>
    <w:rsid w:val="00E90F9E"/>
    <w:rsid w:val="00E91331"/>
    <w:rsid w:val="00E927D3"/>
    <w:rsid w:val="00EA1D24"/>
    <w:rsid w:val="00EA3AA1"/>
    <w:rsid w:val="00EA52F3"/>
    <w:rsid w:val="00EA5ABC"/>
    <w:rsid w:val="00EB45C2"/>
    <w:rsid w:val="00ED093A"/>
    <w:rsid w:val="00ED3227"/>
    <w:rsid w:val="00ED4A31"/>
    <w:rsid w:val="00ED4D75"/>
    <w:rsid w:val="00ED69DA"/>
    <w:rsid w:val="00ED70A4"/>
    <w:rsid w:val="00EE2E38"/>
    <w:rsid w:val="00EF4543"/>
    <w:rsid w:val="00F0046C"/>
    <w:rsid w:val="00F108E7"/>
    <w:rsid w:val="00F26490"/>
    <w:rsid w:val="00F33447"/>
    <w:rsid w:val="00F33F66"/>
    <w:rsid w:val="00F37E7B"/>
    <w:rsid w:val="00F4054B"/>
    <w:rsid w:val="00F4746C"/>
    <w:rsid w:val="00F512E5"/>
    <w:rsid w:val="00F55ACC"/>
    <w:rsid w:val="00F623D7"/>
    <w:rsid w:val="00F64A5F"/>
    <w:rsid w:val="00F8752D"/>
    <w:rsid w:val="00F91227"/>
    <w:rsid w:val="00F918DD"/>
    <w:rsid w:val="00F92F8D"/>
    <w:rsid w:val="00F96DA5"/>
    <w:rsid w:val="00FA0B05"/>
    <w:rsid w:val="00FB07DF"/>
    <w:rsid w:val="00FB23AA"/>
    <w:rsid w:val="00FB255E"/>
    <w:rsid w:val="00FB5B9A"/>
    <w:rsid w:val="00FB79AE"/>
    <w:rsid w:val="00FC5993"/>
    <w:rsid w:val="00FD7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5345"/>
    <w:rPr>
      <w:color w:val="000000"/>
    </w:rPr>
  </w:style>
  <w:style w:type="paragraph" w:styleId="3">
    <w:name w:val="heading 3"/>
    <w:basedOn w:val="a"/>
    <w:link w:val="30"/>
    <w:uiPriority w:val="9"/>
    <w:qFormat/>
    <w:rsid w:val="003A3862"/>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6F4C"/>
    <w:rPr>
      <w:color w:val="0066CC"/>
      <w:u w:val="single"/>
    </w:rPr>
  </w:style>
  <w:style w:type="character" w:customStyle="1" w:styleId="2">
    <w:name w:val="Основной текст (2)_"/>
    <w:basedOn w:val="a0"/>
    <w:link w:val="20"/>
    <w:rsid w:val="00996F4C"/>
    <w:rPr>
      <w:rFonts w:ascii="Times New Roman" w:eastAsia="Times New Roman" w:hAnsi="Times New Roman" w:cs="Times New Roman"/>
      <w:b/>
      <w:bCs/>
      <w:i w:val="0"/>
      <w:iCs w:val="0"/>
      <w:smallCaps w:val="0"/>
      <w:strike w:val="0"/>
      <w:spacing w:val="-2"/>
      <w:sz w:val="45"/>
      <w:szCs w:val="45"/>
      <w:u w:val="none"/>
    </w:rPr>
  </w:style>
  <w:style w:type="character" w:customStyle="1" w:styleId="31">
    <w:name w:val="Основной текст (3)_"/>
    <w:basedOn w:val="a0"/>
    <w:link w:val="32"/>
    <w:rsid w:val="00996F4C"/>
    <w:rPr>
      <w:rFonts w:ascii="Times New Roman" w:eastAsia="Times New Roman" w:hAnsi="Times New Roman" w:cs="Times New Roman"/>
      <w:b/>
      <w:bCs/>
      <w:i w:val="0"/>
      <w:iCs w:val="0"/>
      <w:smallCaps w:val="0"/>
      <w:strike w:val="0"/>
      <w:spacing w:val="3"/>
      <w:sz w:val="21"/>
      <w:szCs w:val="21"/>
      <w:u w:val="none"/>
    </w:rPr>
  </w:style>
  <w:style w:type="character" w:customStyle="1" w:styleId="a4">
    <w:name w:val="Колонтитул_"/>
    <w:basedOn w:val="a0"/>
    <w:link w:val="a5"/>
    <w:uiPriority w:val="99"/>
    <w:rsid w:val="00996F4C"/>
    <w:rPr>
      <w:rFonts w:ascii="Times New Roman" w:eastAsia="Times New Roman" w:hAnsi="Times New Roman" w:cs="Times New Roman"/>
      <w:b/>
      <w:bCs/>
      <w:i w:val="0"/>
      <w:iCs w:val="0"/>
      <w:smallCaps w:val="0"/>
      <w:strike w:val="0"/>
      <w:sz w:val="25"/>
      <w:szCs w:val="25"/>
      <w:u w:val="none"/>
    </w:rPr>
  </w:style>
  <w:style w:type="character" w:customStyle="1" w:styleId="1">
    <w:name w:val="Заголовок №1_"/>
    <w:basedOn w:val="a0"/>
    <w:link w:val="10"/>
    <w:rsid w:val="00996F4C"/>
    <w:rPr>
      <w:rFonts w:ascii="Times New Roman" w:eastAsia="Times New Roman" w:hAnsi="Times New Roman" w:cs="Times New Roman"/>
      <w:b/>
      <w:bCs/>
      <w:i w:val="0"/>
      <w:iCs w:val="0"/>
      <w:smallCaps w:val="0"/>
      <w:strike w:val="0"/>
      <w:spacing w:val="3"/>
      <w:sz w:val="21"/>
      <w:szCs w:val="21"/>
      <w:u w:val="none"/>
    </w:rPr>
  </w:style>
  <w:style w:type="character" w:customStyle="1" w:styleId="a6">
    <w:name w:val="Основной текст_"/>
    <w:basedOn w:val="a0"/>
    <w:link w:val="33"/>
    <w:rsid w:val="00996F4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
    <w:name w:val="Колонтитул (2)_"/>
    <w:basedOn w:val="a0"/>
    <w:link w:val="22"/>
    <w:uiPriority w:val="99"/>
    <w:rsid w:val="00996F4C"/>
    <w:rPr>
      <w:rFonts w:ascii="Sylfaen" w:eastAsia="Sylfaen" w:hAnsi="Sylfaen" w:cs="Sylfaen"/>
      <w:b w:val="0"/>
      <w:bCs w:val="0"/>
      <w:i w:val="0"/>
      <w:iCs w:val="0"/>
      <w:smallCaps w:val="0"/>
      <w:strike w:val="0"/>
      <w:spacing w:val="6"/>
      <w:sz w:val="17"/>
      <w:szCs w:val="17"/>
      <w:u w:val="none"/>
    </w:rPr>
  </w:style>
  <w:style w:type="character" w:customStyle="1" w:styleId="11">
    <w:name w:val="Основной текст1"/>
    <w:basedOn w:val="a6"/>
    <w:rsid w:val="00996F4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3">
    <w:name w:val="Заголовок №2_"/>
    <w:basedOn w:val="a0"/>
    <w:link w:val="24"/>
    <w:uiPriority w:val="99"/>
    <w:rsid w:val="00996F4C"/>
    <w:rPr>
      <w:rFonts w:ascii="Times New Roman" w:eastAsia="Times New Roman" w:hAnsi="Times New Roman" w:cs="Times New Roman"/>
      <w:b/>
      <w:bCs/>
      <w:i w:val="0"/>
      <w:iCs w:val="0"/>
      <w:smallCaps w:val="0"/>
      <w:strike w:val="0"/>
      <w:spacing w:val="3"/>
      <w:sz w:val="21"/>
      <w:szCs w:val="21"/>
      <w:u w:val="none"/>
    </w:rPr>
  </w:style>
  <w:style w:type="character" w:customStyle="1" w:styleId="a7">
    <w:name w:val="Подпись к таблице_"/>
    <w:basedOn w:val="a0"/>
    <w:link w:val="a8"/>
    <w:rsid w:val="00996F4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pt0pt">
    <w:name w:val="Основной текст + 9 pt;Интервал 0 pt"/>
    <w:basedOn w:val="a6"/>
    <w:rsid w:val="00996F4C"/>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character" w:customStyle="1" w:styleId="25">
    <w:name w:val="Заголовок №2 + Не полужирный"/>
    <w:basedOn w:val="23"/>
    <w:rsid w:val="00996F4C"/>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9">
    <w:name w:val="Основной текст + Полужирный"/>
    <w:basedOn w:val="a6"/>
    <w:rsid w:val="00996F4C"/>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34">
    <w:name w:val="Колонтитул (3)_"/>
    <w:basedOn w:val="a0"/>
    <w:link w:val="35"/>
    <w:rsid w:val="00996F4C"/>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36">
    <w:name w:val="Заголовок №3_"/>
    <w:basedOn w:val="a0"/>
    <w:link w:val="37"/>
    <w:rsid w:val="00996F4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
    <w:name w:val="Основной текст (4)_"/>
    <w:basedOn w:val="a0"/>
    <w:link w:val="40"/>
    <w:uiPriority w:val="99"/>
    <w:rsid w:val="00996F4C"/>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41pt">
    <w:name w:val="Основной текст (4) + Интервал 1 pt"/>
    <w:basedOn w:val="4"/>
    <w:rsid w:val="00996F4C"/>
    <w:rPr>
      <w:rFonts w:ascii="Times New Roman" w:eastAsia="Times New Roman" w:hAnsi="Times New Roman" w:cs="Times New Roman"/>
      <w:b w:val="0"/>
      <w:bCs w:val="0"/>
      <w:i w:val="0"/>
      <w:iCs w:val="0"/>
      <w:smallCaps w:val="0"/>
      <w:strike w:val="0"/>
      <w:color w:val="000000"/>
      <w:spacing w:val="36"/>
      <w:w w:val="100"/>
      <w:position w:val="0"/>
      <w:sz w:val="18"/>
      <w:szCs w:val="18"/>
      <w:u w:val="none"/>
      <w:lang w:val="ru-RU"/>
    </w:rPr>
  </w:style>
  <w:style w:type="character" w:customStyle="1" w:styleId="5">
    <w:name w:val="Основной текст (5)_"/>
    <w:basedOn w:val="a0"/>
    <w:link w:val="50"/>
    <w:uiPriority w:val="99"/>
    <w:rsid w:val="00996F4C"/>
    <w:rPr>
      <w:rFonts w:ascii="Sylfaen" w:eastAsia="Sylfaen" w:hAnsi="Sylfaen" w:cs="Sylfaen"/>
      <w:b w:val="0"/>
      <w:bCs w:val="0"/>
      <w:i w:val="0"/>
      <w:iCs w:val="0"/>
      <w:smallCaps w:val="0"/>
      <w:strike w:val="0"/>
      <w:spacing w:val="11"/>
      <w:sz w:val="17"/>
      <w:szCs w:val="17"/>
      <w:u w:val="none"/>
    </w:rPr>
  </w:style>
  <w:style w:type="character" w:customStyle="1" w:styleId="9pt1pt">
    <w:name w:val="Основной текст + 9 pt;Интервал 1 pt"/>
    <w:basedOn w:val="a6"/>
    <w:rsid w:val="00996F4C"/>
    <w:rPr>
      <w:rFonts w:ascii="Times New Roman" w:eastAsia="Times New Roman" w:hAnsi="Times New Roman" w:cs="Times New Roman"/>
      <w:b w:val="0"/>
      <w:bCs w:val="0"/>
      <w:i w:val="0"/>
      <w:iCs w:val="0"/>
      <w:smallCaps w:val="0"/>
      <w:strike w:val="0"/>
      <w:color w:val="000000"/>
      <w:spacing w:val="36"/>
      <w:w w:val="100"/>
      <w:position w:val="0"/>
      <w:sz w:val="18"/>
      <w:szCs w:val="18"/>
      <w:u w:val="none"/>
      <w:lang w:val="ru-RU"/>
    </w:rPr>
  </w:style>
  <w:style w:type="character" w:customStyle="1" w:styleId="aa">
    <w:name w:val="Подпись к таблице"/>
    <w:basedOn w:val="a7"/>
    <w:rsid w:val="00996F4C"/>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26">
    <w:name w:val="Основной текст2"/>
    <w:basedOn w:val="a6"/>
    <w:rsid w:val="00996F4C"/>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character" w:customStyle="1" w:styleId="27">
    <w:name w:val="Подпись к таблице (2)_"/>
    <w:basedOn w:val="a0"/>
    <w:link w:val="28"/>
    <w:uiPriority w:val="99"/>
    <w:rsid w:val="00996F4C"/>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9pt0pt0">
    <w:name w:val="Основной текст + 9 pt;Интервал 0 pt"/>
    <w:basedOn w:val="a6"/>
    <w:rsid w:val="00996F4C"/>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character" w:customStyle="1" w:styleId="20pt">
    <w:name w:val="Колонтитул (2) + Интервал 0 pt"/>
    <w:basedOn w:val="21"/>
    <w:rsid w:val="00996F4C"/>
    <w:rPr>
      <w:rFonts w:ascii="Sylfaen" w:eastAsia="Sylfaen" w:hAnsi="Sylfaen" w:cs="Sylfaen"/>
      <w:b w:val="0"/>
      <w:bCs w:val="0"/>
      <w:i w:val="0"/>
      <w:iCs w:val="0"/>
      <w:smallCaps w:val="0"/>
      <w:strike w:val="0"/>
      <w:color w:val="000000"/>
      <w:spacing w:val="2"/>
      <w:w w:val="100"/>
      <w:position w:val="0"/>
      <w:sz w:val="17"/>
      <w:szCs w:val="17"/>
      <w:u w:val="none"/>
      <w:lang w:val="ru-RU"/>
    </w:rPr>
  </w:style>
  <w:style w:type="character" w:customStyle="1" w:styleId="41pt0">
    <w:name w:val="Основной текст (4) + Интервал 1 pt"/>
    <w:basedOn w:val="4"/>
    <w:rsid w:val="00996F4C"/>
    <w:rPr>
      <w:rFonts w:ascii="Times New Roman" w:eastAsia="Times New Roman" w:hAnsi="Times New Roman" w:cs="Times New Roman"/>
      <w:b w:val="0"/>
      <w:bCs w:val="0"/>
      <w:i w:val="0"/>
      <w:iCs w:val="0"/>
      <w:smallCaps w:val="0"/>
      <w:strike w:val="0"/>
      <w:color w:val="000000"/>
      <w:spacing w:val="38"/>
      <w:w w:val="100"/>
      <w:position w:val="0"/>
      <w:sz w:val="18"/>
      <w:szCs w:val="18"/>
      <w:u w:val="none"/>
      <w:lang w:val="ru-RU"/>
    </w:rPr>
  </w:style>
  <w:style w:type="character" w:customStyle="1" w:styleId="9pt1pt0">
    <w:name w:val="Основной текст + 9 pt;Интервал 1 pt"/>
    <w:basedOn w:val="a6"/>
    <w:rsid w:val="00996F4C"/>
    <w:rPr>
      <w:rFonts w:ascii="Times New Roman" w:eastAsia="Times New Roman" w:hAnsi="Times New Roman" w:cs="Times New Roman"/>
      <w:b w:val="0"/>
      <w:bCs w:val="0"/>
      <w:i w:val="0"/>
      <w:iCs w:val="0"/>
      <w:smallCaps w:val="0"/>
      <w:strike w:val="0"/>
      <w:color w:val="000000"/>
      <w:spacing w:val="38"/>
      <w:w w:val="100"/>
      <w:position w:val="0"/>
      <w:sz w:val="18"/>
      <w:szCs w:val="18"/>
      <w:u w:val="none"/>
      <w:lang w:val="ru-RU"/>
    </w:rPr>
  </w:style>
  <w:style w:type="character" w:customStyle="1" w:styleId="50pt">
    <w:name w:val="Основной текст (5) + Интервал 0 pt"/>
    <w:basedOn w:val="5"/>
    <w:rsid w:val="00996F4C"/>
    <w:rPr>
      <w:rFonts w:ascii="Sylfaen" w:eastAsia="Sylfaen" w:hAnsi="Sylfaen" w:cs="Sylfaen"/>
      <w:b w:val="0"/>
      <w:bCs w:val="0"/>
      <w:i w:val="0"/>
      <w:iCs w:val="0"/>
      <w:smallCaps w:val="0"/>
      <w:strike w:val="0"/>
      <w:color w:val="000000"/>
      <w:spacing w:val="4"/>
      <w:w w:val="100"/>
      <w:position w:val="0"/>
      <w:sz w:val="17"/>
      <w:szCs w:val="17"/>
      <w:u w:val="none"/>
      <w:lang w:val="ru-RU"/>
    </w:rPr>
  </w:style>
  <w:style w:type="character" w:customStyle="1" w:styleId="38">
    <w:name w:val="Основной текст (3)"/>
    <w:basedOn w:val="31"/>
    <w:rsid w:val="00996F4C"/>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character" w:customStyle="1" w:styleId="30pt">
    <w:name w:val="Колонтитул (3) + Интервал 0 pt"/>
    <w:basedOn w:val="34"/>
    <w:rsid w:val="00996F4C"/>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ab">
    <w:name w:val="Оглавление_"/>
    <w:basedOn w:val="a0"/>
    <w:link w:val="ac"/>
    <w:rsid w:val="00996F4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pt0pt1">
    <w:name w:val="Основной текст + 9 pt;Полужирный;Интервал 0 pt"/>
    <w:basedOn w:val="a6"/>
    <w:rsid w:val="00996F4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6">
    <w:name w:val="Основной текст (6)_"/>
    <w:basedOn w:val="a0"/>
    <w:link w:val="60"/>
    <w:rsid w:val="00996F4C"/>
    <w:rPr>
      <w:rFonts w:ascii="Times New Roman" w:eastAsia="Times New Roman" w:hAnsi="Times New Roman" w:cs="Times New Roman"/>
      <w:b w:val="0"/>
      <w:bCs w:val="0"/>
      <w:i/>
      <w:iCs/>
      <w:smallCaps w:val="0"/>
      <w:strike w:val="0"/>
      <w:spacing w:val="1"/>
      <w:sz w:val="22"/>
      <w:szCs w:val="22"/>
      <w:u w:val="none"/>
    </w:rPr>
  </w:style>
  <w:style w:type="character" w:customStyle="1" w:styleId="41">
    <w:name w:val="Колонтитул (4)_"/>
    <w:basedOn w:val="a0"/>
    <w:link w:val="42"/>
    <w:rsid w:val="00996F4C"/>
    <w:rPr>
      <w:rFonts w:ascii="Times New Roman" w:eastAsia="Times New Roman" w:hAnsi="Times New Roman" w:cs="Times New Roman"/>
      <w:b w:val="0"/>
      <w:bCs w:val="0"/>
      <w:i/>
      <w:iCs/>
      <w:smallCaps w:val="0"/>
      <w:strike w:val="0"/>
      <w:spacing w:val="2"/>
      <w:sz w:val="21"/>
      <w:szCs w:val="21"/>
      <w:u w:val="none"/>
    </w:rPr>
  </w:style>
  <w:style w:type="character" w:customStyle="1" w:styleId="11pt0pt">
    <w:name w:val="Основной текст + 11 pt;Курсив;Интервал 0 pt"/>
    <w:basedOn w:val="a6"/>
    <w:rsid w:val="00996F4C"/>
    <w:rPr>
      <w:rFonts w:ascii="Times New Roman" w:eastAsia="Times New Roman" w:hAnsi="Times New Roman" w:cs="Times New Roman"/>
      <w:b w:val="0"/>
      <w:bCs w:val="0"/>
      <w:i/>
      <w:iCs/>
      <w:smallCaps w:val="0"/>
      <w:strike w:val="0"/>
      <w:color w:val="000000"/>
      <w:spacing w:val="1"/>
      <w:w w:val="100"/>
      <w:position w:val="0"/>
      <w:sz w:val="22"/>
      <w:szCs w:val="22"/>
      <w:u w:val="none"/>
    </w:rPr>
  </w:style>
  <w:style w:type="character" w:customStyle="1" w:styleId="6105pt0pt">
    <w:name w:val="Основной текст (6) + 10;5 pt;Не курсив;Интервал 0 pt"/>
    <w:basedOn w:val="6"/>
    <w:rsid w:val="00996F4C"/>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20">
    <w:name w:val="Основной текст (2)"/>
    <w:basedOn w:val="a"/>
    <w:link w:val="2"/>
    <w:rsid w:val="00996F4C"/>
    <w:pPr>
      <w:shd w:val="clear" w:color="auto" w:fill="FFFFFF"/>
      <w:spacing w:after="1140" w:line="826" w:lineRule="exact"/>
      <w:jc w:val="center"/>
    </w:pPr>
    <w:rPr>
      <w:rFonts w:ascii="Times New Roman" w:eastAsia="Times New Roman" w:hAnsi="Times New Roman" w:cs="Times New Roman"/>
      <w:b/>
      <w:bCs/>
      <w:spacing w:val="-2"/>
      <w:sz w:val="45"/>
      <w:szCs w:val="45"/>
    </w:rPr>
  </w:style>
  <w:style w:type="paragraph" w:customStyle="1" w:styleId="32">
    <w:name w:val="Основной текст (3)"/>
    <w:basedOn w:val="a"/>
    <w:link w:val="31"/>
    <w:rsid w:val="00996F4C"/>
    <w:pPr>
      <w:shd w:val="clear" w:color="auto" w:fill="FFFFFF"/>
      <w:spacing w:line="0" w:lineRule="atLeast"/>
    </w:pPr>
    <w:rPr>
      <w:rFonts w:ascii="Times New Roman" w:eastAsia="Times New Roman" w:hAnsi="Times New Roman" w:cs="Times New Roman"/>
      <w:b/>
      <w:bCs/>
      <w:spacing w:val="3"/>
      <w:sz w:val="21"/>
      <w:szCs w:val="21"/>
    </w:rPr>
  </w:style>
  <w:style w:type="paragraph" w:customStyle="1" w:styleId="a5">
    <w:name w:val="Колонтитул"/>
    <w:basedOn w:val="a"/>
    <w:link w:val="a4"/>
    <w:rsid w:val="00996F4C"/>
    <w:pPr>
      <w:shd w:val="clear" w:color="auto" w:fill="FFFFFF"/>
      <w:spacing w:line="350" w:lineRule="exact"/>
      <w:jc w:val="center"/>
    </w:pPr>
    <w:rPr>
      <w:rFonts w:ascii="Times New Roman" w:eastAsia="Times New Roman" w:hAnsi="Times New Roman" w:cs="Times New Roman"/>
      <w:b/>
      <w:bCs/>
      <w:sz w:val="25"/>
      <w:szCs w:val="25"/>
    </w:rPr>
  </w:style>
  <w:style w:type="paragraph" w:customStyle="1" w:styleId="10">
    <w:name w:val="Заголовок №1"/>
    <w:basedOn w:val="a"/>
    <w:link w:val="1"/>
    <w:rsid w:val="00996F4C"/>
    <w:pPr>
      <w:shd w:val="clear" w:color="auto" w:fill="FFFFFF"/>
      <w:spacing w:line="302" w:lineRule="exact"/>
      <w:jc w:val="center"/>
      <w:outlineLvl w:val="0"/>
    </w:pPr>
    <w:rPr>
      <w:rFonts w:ascii="Times New Roman" w:eastAsia="Times New Roman" w:hAnsi="Times New Roman" w:cs="Times New Roman"/>
      <w:b/>
      <w:bCs/>
      <w:spacing w:val="3"/>
      <w:sz w:val="21"/>
      <w:szCs w:val="21"/>
    </w:rPr>
  </w:style>
  <w:style w:type="paragraph" w:customStyle="1" w:styleId="33">
    <w:name w:val="Основной текст3"/>
    <w:basedOn w:val="a"/>
    <w:link w:val="a6"/>
    <w:rsid w:val="00996F4C"/>
    <w:pPr>
      <w:shd w:val="clear" w:color="auto" w:fill="FFFFFF"/>
      <w:spacing w:line="298" w:lineRule="exact"/>
      <w:jc w:val="both"/>
    </w:pPr>
    <w:rPr>
      <w:rFonts w:ascii="Times New Roman" w:eastAsia="Times New Roman" w:hAnsi="Times New Roman" w:cs="Times New Roman"/>
      <w:spacing w:val="3"/>
      <w:sz w:val="21"/>
      <w:szCs w:val="21"/>
    </w:rPr>
  </w:style>
  <w:style w:type="paragraph" w:customStyle="1" w:styleId="22">
    <w:name w:val="Колонтитул (2)"/>
    <w:basedOn w:val="a"/>
    <w:link w:val="21"/>
    <w:uiPriority w:val="99"/>
    <w:rsid w:val="00996F4C"/>
    <w:pPr>
      <w:shd w:val="clear" w:color="auto" w:fill="FFFFFF"/>
      <w:spacing w:line="0" w:lineRule="atLeast"/>
    </w:pPr>
    <w:rPr>
      <w:rFonts w:ascii="Sylfaen" w:eastAsia="Sylfaen" w:hAnsi="Sylfaen" w:cs="Sylfaen"/>
      <w:spacing w:val="6"/>
      <w:sz w:val="17"/>
      <w:szCs w:val="17"/>
    </w:rPr>
  </w:style>
  <w:style w:type="paragraph" w:customStyle="1" w:styleId="24">
    <w:name w:val="Заголовок №2"/>
    <w:basedOn w:val="a"/>
    <w:link w:val="23"/>
    <w:rsid w:val="00996F4C"/>
    <w:pPr>
      <w:shd w:val="clear" w:color="auto" w:fill="FFFFFF"/>
      <w:spacing w:before="240" w:after="240" w:line="274" w:lineRule="exact"/>
      <w:ind w:firstLine="660"/>
      <w:jc w:val="both"/>
      <w:outlineLvl w:val="1"/>
    </w:pPr>
    <w:rPr>
      <w:rFonts w:ascii="Times New Roman" w:eastAsia="Times New Roman" w:hAnsi="Times New Roman" w:cs="Times New Roman"/>
      <w:b/>
      <w:bCs/>
      <w:spacing w:val="3"/>
      <w:sz w:val="21"/>
      <w:szCs w:val="21"/>
    </w:rPr>
  </w:style>
  <w:style w:type="paragraph" w:customStyle="1" w:styleId="a8">
    <w:name w:val="Подпись к таблице"/>
    <w:basedOn w:val="a"/>
    <w:link w:val="a7"/>
    <w:rsid w:val="00996F4C"/>
    <w:pPr>
      <w:shd w:val="clear" w:color="auto" w:fill="FFFFFF"/>
      <w:spacing w:line="0" w:lineRule="atLeast"/>
    </w:pPr>
    <w:rPr>
      <w:rFonts w:ascii="Times New Roman" w:eastAsia="Times New Roman" w:hAnsi="Times New Roman" w:cs="Times New Roman"/>
      <w:spacing w:val="3"/>
      <w:sz w:val="21"/>
      <w:szCs w:val="21"/>
    </w:rPr>
  </w:style>
  <w:style w:type="paragraph" w:customStyle="1" w:styleId="35">
    <w:name w:val="Колонтитул (3)"/>
    <w:basedOn w:val="a"/>
    <w:link w:val="34"/>
    <w:rsid w:val="00996F4C"/>
    <w:pPr>
      <w:shd w:val="clear" w:color="auto" w:fill="FFFFFF"/>
      <w:spacing w:line="0" w:lineRule="atLeast"/>
    </w:pPr>
    <w:rPr>
      <w:rFonts w:ascii="Times New Roman" w:eastAsia="Times New Roman" w:hAnsi="Times New Roman" w:cs="Times New Roman"/>
      <w:spacing w:val="4"/>
      <w:sz w:val="21"/>
      <w:szCs w:val="21"/>
    </w:rPr>
  </w:style>
  <w:style w:type="paragraph" w:customStyle="1" w:styleId="37">
    <w:name w:val="Заголовок №3"/>
    <w:basedOn w:val="a"/>
    <w:link w:val="36"/>
    <w:rsid w:val="00996F4C"/>
    <w:pPr>
      <w:shd w:val="clear" w:color="auto" w:fill="FFFFFF"/>
      <w:spacing w:before="240" w:line="278" w:lineRule="exact"/>
      <w:jc w:val="both"/>
      <w:outlineLvl w:val="2"/>
    </w:pPr>
    <w:rPr>
      <w:rFonts w:ascii="Times New Roman" w:eastAsia="Times New Roman" w:hAnsi="Times New Roman" w:cs="Times New Roman"/>
      <w:spacing w:val="3"/>
      <w:sz w:val="21"/>
      <w:szCs w:val="21"/>
    </w:rPr>
  </w:style>
  <w:style w:type="paragraph" w:customStyle="1" w:styleId="40">
    <w:name w:val="Основной текст (4)"/>
    <w:basedOn w:val="a"/>
    <w:link w:val="4"/>
    <w:uiPriority w:val="99"/>
    <w:rsid w:val="00996F4C"/>
    <w:pPr>
      <w:shd w:val="clear" w:color="auto" w:fill="FFFFFF"/>
      <w:spacing w:before="120" w:line="226" w:lineRule="exact"/>
      <w:jc w:val="both"/>
    </w:pPr>
    <w:rPr>
      <w:rFonts w:ascii="Times New Roman" w:eastAsia="Times New Roman" w:hAnsi="Times New Roman" w:cs="Times New Roman"/>
      <w:spacing w:val="-1"/>
      <w:sz w:val="18"/>
      <w:szCs w:val="18"/>
    </w:rPr>
  </w:style>
  <w:style w:type="paragraph" w:customStyle="1" w:styleId="50">
    <w:name w:val="Основной текст (5)"/>
    <w:basedOn w:val="a"/>
    <w:link w:val="5"/>
    <w:rsid w:val="00996F4C"/>
    <w:pPr>
      <w:shd w:val="clear" w:color="auto" w:fill="FFFFFF"/>
      <w:spacing w:line="274" w:lineRule="exact"/>
    </w:pPr>
    <w:rPr>
      <w:rFonts w:ascii="Sylfaen" w:eastAsia="Sylfaen" w:hAnsi="Sylfaen" w:cs="Sylfaen"/>
      <w:spacing w:val="11"/>
      <w:sz w:val="17"/>
      <w:szCs w:val="17"/>
    </w:rPr>
  </w:style>
  <w:style w:type="paragraph" w:customStyle="1" w:styleId="28">
    <w:name w:val="Подпись к таблице (2)"/>
    <w:basedOn w:val="a"/>
    <w:link w:val="27"/>
    <w:uiPriority w:val="99"/>
    <w:rsid w:val="00996F4C"/>
    <w:pPr>
      <w:shd w:val="clear" w:color="auto" w:fill="FFFFFF"/>
      <w:spacing w:line="0" w:lineRule="atLeast"/>
    </w:pPr>
    <w:rPr>
      <w:rFonts w:ascii="Times New Roman" w:eastAsia="Times New Roman" w:hAnsi="Times New Roman" w:cs="Times New Roman"/>
      <w:spacing w:val="-1"/>
      <w:sz w:val="18"/>
      <w:szCs w:val="18"/>
    </w:rPr>
  </w:style>
  <w:style w:type="paragraph" w:customStyle="1" w:styleId="ac">
    <w:name w:val="Оглавление"/>
    <w:basedOn w:val="a"/>
    <w:link w:val="ab"/>
    <w:rsid w:val="00996F4C"/>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996F4C"/>
    <w:pPr>
      <w:shd w:val="clear" w:color="auto" w:fill="FFFFFF"/>
      <w:spacing w:before="240" w:line="274" w:lineRule="exact"/>
      <w:jc w:val="both"/>
    </w:pPr>
    <w:rPr>
      <w:rFonts w:ascii="Times New Roman" w:eastAsia="Times New Roman" w:hAnsi="Times New Roman" w:cs="Times New Roman"/>
      <w:i/>
      <w:iCs/>
      <w:spacing w:val="1"/>
      <w:sz w:val="22"/>
      <w:szCs w:val="22"/>
    </w:rPr>
  </w:style>
  <w:style w:type="paragraph" w:customStyle="1" w:styleId="42">
    <w:name w:val="Колонтитул (4)"/>
    <w:basedOn w:val="a"/>
    <w:link w:val="41"/>
    <w:rsid w:val="00996F4C"/>
    <w:pPr>
      <w:shd w:val="clear" w:color="auto" w:fill="FFFFFF"/>
      <w:spacing w:line="0" w:lineRule="atLeast"/>
    </w:pPr>
    <w:rPr>
      <w:rFonts w:ascii="Times New Roman" w:eastAsia="Times New Roman" w:hAnsi="Times New Roman" w:cs="Times New Roman"/>
      <w:i/>
      <w:iCs/>
      <w:spacing w:val="2"/>
      <w:sz w:val="21"/>
      <w:szCs w:val="21"/>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1C67"/>
    <w:pPr>
      <w:widowControl/>
      <w:spacing w:before="100" w:beforeAutospacing="1" w:after="100" w:afterAutospacing="1"/>
      <w:jc w:val="both"/>
    </w:pPr>
    <w:rPr>
      <w:rFonts w:ascii="Tahoma" w:eastAsia="Times New Roman" w:hAnsi="Tahoma" w:cs="Times New Roman"/>
      <w:color w:val="auto"/>
      <w:sz w:val="20"/>
      <w:szCs w:val="20"/>
      <w:lang w:val="en-US" w:eastAsia="en-US"/>
    </w:rPr>
  </w:style>
  <w:style w:type="character" w:customStyle="1" w:styleId="30">
    <w:name w:val="Заголовок 3 Знак"/>
    <w:basedOn w:val="a0"/>
    <w:link w:val="3"/>
    <w:uiPriority w:val="9"/>
    <w:rsid w:val="003A3862"/>
    <w:rPr>
      <w:rFonts w:ascii="Times New Roman" w:eastAsia="Times New Roman" w:hAnsi="Times New Roman" w:cs="Times New Roman"/>
      <w:b/>
      <w:bCs/>
      <w:sz w:val="27"/>
      <w:szCs w:val="27"/>
    </w:rPr>
  </w:style>
  <w:style w:type="character" w:customStyle="1" w:styleId="baseinfo">
    <w:name w:val="baseinfo"/>
    <w:basedOn w:val="a0"/>
    <w:rsid w:val="003A3862"/>
  </w:style>
  <w:style w:type="paragraph" w:styleId="ad">
    <w:name w:val="Normal (Web)"/>
    <w:basedOn w:val="a"/>
    <w:uiPriority w:val="99"/>
    <w:unhideWhenUsed/>
    <w:rsid w:val="003A3862"/>
    <w:pPr>
      <w:widowControl/>
      <w:spacing w:before="100" w:beforeAutospacing="1" w:after="100" w:afterAutospacing="1"/>
    </w:pPr>
    <w:rPr>
      <w:rFonts w:ascii="Times New Roman" w:eastAsia="Times New Roman" w:hAnsi="Times New Roman" w:cs="Times New Roman"/>
      <w:color w:val="auto"/>
    </w:rPr>
  </w:style>
  <w:style w:type="character" w:styleId="ae">
    <w:name w:val="Strong"/>
    <w:basedOn w:val="a0"/>
    <w:uiPriority w:val="22"/>
    <w:qFormat/>
    <w:rsid w:val="003A3862"/>
    <w:rPr>
      <w:b/>
      <w:bCs/>
    </w:rPr>
  </w:style>
  <w:style w:type="paragraph" w:styleId="af">
    <w:name w:val="Body Text"/>
    <w:basedOn w:val="a"/>
    <w:link w:val="af0"/>
    <w:uiPriority w:val="99"/>
    <w:rsid w:val="00F4054B"/>
    <w:pPr>
      <w:shd w:val="clear" w:color="auto" w:fill="FFFFFF"/>
      <w:spacing w:before="5280" w:line="240" w:lineRule="atLeast"/>
      <w:ind w:hanging="280"/>
    </w:pPr>
    <w:rPr>
      <w:rFonts w:ascii="Times New Roman" w:eastAsia="Times New Roman" w:hAnsi="Times New Roman" w:cs="Times New Roman"/>
      <w:color w:val="auto"/>
      <w:spacing w:val="1"/>
      <w:sz w:val="20"/>
      <w:szCs w:val="20"/>
    </w:rPr>
  </w:style>
  <w:style w:type="character" w:customStyle="1" w:styleId="af0">
    <w:name w:val="Основной текст Знак"/>
    <w:basedOn w:val="a0"/>
    <w:link w:val="af"/>
    <w:uiPriority w:val="99"/>
    <w:rsid w:val="00F4054B"/>
    <w:rPr>
      <w:rFonts w:ascii="Times New Roman" w:eastAsia="Times New Roman" w:hAnsi="Times New Roman" w:cs="Times New Roman"/>
      <w:spacing w:val="1"/>
      <w:sz w:val="20"/>
      <w:szCs w:val="20"/>
      <w:shd w:val="clear" w:color="auto" w:fill="FFFFFF"/>
    </w:rPr>
  </w:style>
  <w:style w:type="paragraph" w:customStyle="1" w:styleId="51">
    <w:name w:val="Основной текст (5)1"/>
    <w:basedOn w:val="a"/>
    <w:uiPriority w:val="99"/>
    <w:rsid w:val="00F4054B"/>
    <w:pPr>
      <w:shd w:val="clear" w:color="auto" w:fill="FFFFFF"/>
      <w:spacing w:before="4260" w:after="240" w:line="240" w:lineRule="atLeast"/>
      <w:ind w:hanging="1100"/>
      <w:jc w:val="both"/>
    </w:pPr>
    <w:rPr>
      <w:rFonts w:ascii="Times New Roman" w:eastAsia="Times New Roman" w:hAnsi="Times New Roman" w:cs="Times New Roman"/>
      <w:b/>
      <w:bCs/>
      <w:color w:val="auto"/>
      <w:spacing w:val="2"/>
      <w:sz w:val="21"/>
      <w:szCs w:val="21"/>
    </w:rPr>
  </w:style>
  <w:style w:type="character" w:customStyle="1" w:styleId="12">
    <w:name w:val="Основной текст Знак1"/>
    <w:basedOn w:val="a0"/>
    <w:uiPriority w:val="99"/>
    <w:locked/>
    <w:rsid w:val="00293277"/>
    <w:rPr>
      <w:rFonts w:ascii="Times New Roman" w:hAnsi="Times New Roman" w:cs="Times New Roman"/>
      <w:sz w:val="20"/>
      <w:szCs w:val="20"/>
      <w:u w:val="none"/>
    </w:rPr>
  </w:style>
  <w:style w:type="paragraph" w:customStyle="1" w:styleId="13">
    <w:name w:val="Колонтитул1"/>
    <w:basedOn w:val="a"/>
    <w:uiPriority w:val="99"/>
    <w:rsid w:val="00293277"/>
    <w:pPr>
      <w:shd w:val="clear" w:color="auto" w:fill="FFFFFF"/>
      <w:spacing w:line="240" w:lineRule="atLeast"/>
    </w:pPr>
    <w:rPr>
      <w:rFonts w:ascii="Arial Narrow" w:eastAsia="Times New Roman" w:hAnsi="Arial Narrow" w:cs="Arial Narrow"/>
      <w:i/>
      <w:iCs/>
      <w:color w:val="auto"/>
      <w:sz w:val="20"/>
      <w:szCs w:val="20"/>
    </w:rPr>
  </w:style>
  <w:style w:type="paragraph" w:customStyle="1" w:styleId="210">
    <w:name w:val="Заголовок №21"/>
    <w:basedOn w:val="a"/>
    <w:uiPriority w:val="99"/>
    <w:rsid w:val="00916F80"/>
    <w:pPr>
      <w:shd w:val="clear" w:color="auto" w:fill="FFFFFF"/>
      <w:spacing w:before="120" w:after="240" w:line="240" w:lineRule="atLeast"/>
      <w:ind w:hanging="760"/>
      <w:jc w:val="both"/>
      <w:outlineLvl w:val="1"/>
    </w:pPr>
    <w:rPr>
      <w:rFonts w:ascii="Times New Roman" w:eastAsia="Times New Roman" w:hAnsi="Times New Roman" w:cs="Times New Roman"/>
      <w:b/>
      <w:bCs/>
      <w:color w:val="auto"/>
      <w:spacing w:val="2"/>
      <w:sz w:val="21"/>
      <w:szCs w:val="21"/>
    </w:rPr>
  </w:style>
  <w:style w:type="paragraph" w:styleId="af1">
    <w:name w:val="header"/>
    <w:basedOn w:val="a"/>
    <w:link w:val="af2"/>
    <w:uiPriority w:val="99"/>
    <w:unhideWhenUsed/>
    <w:rsid w:val="00962694"/>
    <w:pPr>
      <w:tabs>
        <w:tab w:val="center" w:pos="4677"/>
        <w:tab w:val="right" w:pos="9355"/>
      </w:tabs>
    </w:pPr>
  </w:style>
  <w:style w:type="character" w:customStyle="1" w:styleId="af2">
    <w:name w:val="Верхний колонтитул Знак"/>
    <w:basedOn w:val="a0"/>
    <w:link w:val="af1"/>
    <w:uiPriority w:val="99"/>
    <w:rsid w:val="00962694"/>
    <w:rPr>
      <w:color w:val="000000"/>
    </w:rPr>
  </w:style>
  <w:style w:type="paragraph" w:styleId="af3">
    <w:name w:val="footer"/>
    <w:basedOn w:val="a"/>
    <w:link w:val="af4"/>
    <w:uiPriority w:val="99"/>
    <w:unhideWhenUsed/>
    <w:rsid w:val="00962694"/>
    <w:pPr>
      <w:tabs>
        <w:tab w:val="center" w:pos="4677"/>
        <w:tab w:val="right" w:pos="9355"/>
      </w:tabs>
    </w:pPr>
  </w:style>
  <w:style w:type="character" w:customStyle="1" w:styleId="af4">
    <w:name w:val="Нижний колонтитул Знак"/>
    <w:basedOn w:val="a0"/>
    <w:link w:val="af3"/>
    <w:uiPriority w:val="99"/>
    <w:rsid w:val="00962694"/>
    <w:rPr>
      <w:color w:val="000000"/>
    </w:rPr>
  </w:style>
  <w:style w:type="character" w:customStyle="1" w:styleId="0pt">
    <w:name w:val="Основной текст + Интервал 0 pt"/>
    <w:basedOn w:val="21"/>
    <w:uiPriority w:val="99"/>
    <w:rsid w:val="00C26F91"/>
    <w:rPr>
      <w:rFonts w:ascii="Times New Roman" w:eastAsia="Sylfaen" w:hAnsi="Times New Roman" w:cs="Times New Roman"/>
      <w:b w:val="0"/>
      <w:bCs w:val="0"/>
      <w:i w:val="0"/>
      <w:iCs w:val="0"/>
      <w:smallCaps w:val="0"/>
      <w:strike w:val="0"/>
      <w:spacing w:val="2"/>
      <w:sz w:val="20"/>
      <w:szCs w:val="20"/>
      <w:u w:val="none"/>
    </w:rPr>
  </w:style>
  <w:style w:type="character" w:customStyle="1" w:styleId="220">
    <w:name w:val="Заголовок №22"/>
    <w:basedOn w:val="23"/>
    <w:uiPriority w:val="99"/>
    <w:rsid w:val="00C26F91"/>
    <w:rPr>
      <w:rFonts w:ascii="Times New Roman" w:eastAsia="Times New Roman" w:hAnsi="Times New Roman" w:cs="Times New Roman"/>
      <w:b/>
      <w:bCs/>
      <w:i w:val="0"/>
      <w:iCs w:val="0"/>
      <w:smallCaps w:val="0"/>
      <w:strike w:val="0"/>
      <w:spacing w:val="2"/>
      <w:sz w:val="21"/>
      <w:szCs w:val="21"/>
      <w:u w:val="single"/>
    </w:rPr>
  </w:style>
  <w:style w:type="paragraph" w:customStyle="1" w:styleId="14">
    <w:name w:val="Знак Знак1"/>
    <w:basedOn w:val="a"/>
    <w:rsid w:val="00DF3310"/>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table" w:styleId="af5">
    <w:name w:val="Table Grid"/>
    <w:basedOn w:val="a1"/>
    <w:uiPriority w:val="59"/>
    <w:rsid w:val="00293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0F04CB"/>
    <w:pPr>
      <w:ind w:left="720"/>
      <w:contextualSpacing/>
    </w:pPr>
  </w:style>
  <w:style w:type="character" w:customStyle="1" w:styleId="UnresolvedMention">
    <w:name w:val="Unresolved Mention"/>
    <w:basedOn w:val="a0"/>
    <w:uiPriority w:val="99"/>
    <w:semiHidden/>
    <w:unhideWhenUsed/>
    <w:rsid w:val="008667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810220">
      <w:bodyDiv w:val="1"/>
      <w:marLeft w:val="0"/>
      <w:marRight w:val="0"/>
      <w:marTop w:val="0"/>
      <w:marBottom w:val="0"/>
      <w:divBdr>
        <w:top w:val="none" w:sz="0" w:space="0" w:color="auto"/>
        <w:left w:val="none" w:sz="0" w:space="0" w:color="auto"/>
        <w:bottom w:val="none" w:sz="0" w:space="0" w:color="auto"/>
        <w:right w:val="none" w:sz="0" w:space="0" w:color="auto"/>
      </w:divBdr>
      <w:divsChild>
        <w:div w:id="2118865233">
          <w:marLeft w:val="225"/>
          <w:marRight w:val="225"/>
          <w:marTop w:val="0"/>
          <w:marBottom w:val="0"/>
          <w:divBdr>
            <w:top w:val="none" w:sz="0" w:space="0" w:color="auto"/>
            <w:left w:val="none" w:sz="0" w:space="0" w:color="auto"/>
            <w:bottom w:val="none" w:sz="0" w:space="0" w:color="auto"/>
            <w:right w:val="none" w:sz="0" w:space="0" w:color="auto"/>
          </w:divBdr>
          <w:divsChild>
            <w:div w:id="673259905">
              <w:marLeft w:val="0"/>
              <w:marRight w:val="0"/>
              <w:marTop w:val="0"/>
              <w:marBottom w:val="150"/>
              <w:divBdr>
                <w:top w:val="none" w:sz="0" w:space="0" w:color="auto"/>
                <w:left w:val="none" w:sz="0" w:space="0" w:color="auto"/>
                <w:bottom w:val="single" w:sz="6" w:space="8" w:color="DBE8ED"/>
                <w:right w:val="none" w:sz="0" w:space="0" w:color="auto"/>
              </w:divBdr>
            </w:div>
            <w:div w:id="14681603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1597102">
      <w:bodyDiv w:val="1"/>
      <w:marLeft w:val="0"/>
      <w:marRight w:val="0"/>
      <w:marTop w:val="0"/>
      <w:marBottom w:val="0"/>
      <w:divBdr>
        <w:top w:val="none" w:sz="0" w:space="0" w:color="auto"/>
        <w:left w:val="none" w:sz="0" w:space="0" w:color="auto"/>
        <w:bottom w:val="none" w:sz="0" w:space="0" w:color="auto"/>
        <w:right w:val="none" w:sz="0" w:space="0" w:color="auto"/>
      </w:divBdr>
    </w:div>
    <w:div w:id="1645425503">
      <w:bodyDiv w:val="1"/>
      <w:marLeft w:val="0"/>
      <w:marRight w:val="0"/>
      <w:marTop w:val="0"/>
      <w:marBottom w:val="0"/>
      <w:divBdr>
        <w:top w:val="none" w:sz="0" w:space="0" w:color="auto"/>
        <w:left w:val="none" w:sz="0" w:space="0" w:color="auto"/>
        <w:bottom w:val="none" w:sz="0" w:space="0" w:color="auto"/>
        <w:right w:val="none" w:sz="0" w:space="0" w:color="auto"/>
      </w:divBdr>
      <w:divsChild>
        <w:div w:id="461775736">
          <w:marLeft w:val="225"/>
          <w:marRight w:val="225"/>
          <w:marTop w:val="0"/>
          <w:marBottom w:val="0"/>
          <w:divBdr>
            <w:top w:val="none" w:sz="0" w:space="0" w:color="auto"/>
            <w:left w:val="none" w:sz="0" w:space="0" w:color="auto"/>
            <w:bottom w:val="none" w:sz="0" w:space="0" w:color="auto"/>
            <w:right w:val="none" w:sz="0" w:space="0" w:color="auto"/>
          </w:divBdr>
          <w:divsChild>
            <w:div w:id="4279638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bog43.ru/mun_prog_i_proekt/municipal_programm_go/mpgo_razviit_avtodorog/" TargetMode="External"/><Relationship Id="rId18" Type="http://schemas.openxmlformats.org/officeDocument/2006/relationships/hyperlink" Target="http://munbog43.ru/mun_prog_i_proekt/municipal_programm_go/mpgo_korupci/" TargetMode="External"/><Relationship Id="rId26" Type="http://schemas.openxmlformats.org/officeDocument/2006/relationships/hyperlink" Target="http://munbog43.ru/mun_prog_i_proekt/municipal_programm_go/mpmo_formir_gorod_sredu/" TargetMode="External"/><Relationship Id="rId39" Type="http://schemas.openxmlformats.org/officeDocument/2006/relationships/hyperlink" Target="http://munbog43.ru/mun_prog_i_proekt/municipal_programm_go/mpgo_razvit_inform_obshstv/" TargetMode="External"/><Relationship Id="rId3" Type="http://schemas.openxmlformats.org/officeDocument/2006/relationships/styles" Target="styles.xml"/><Relationship Id="rId21" Type="http://schemas.openxmlformats.org/officeDocument/2006/relationships/hyperlink" Target="http://munbog43.ru/mun_prog_i_proekt/municipal_programm_go/mpgo_gily_molodym/" TargetMode="External"/><Relationship Id="rId34" Type="http://schemas.openxmlformats.org/officeDocument/2006/relationships/hyperlink" Target="http://munbog43.ru/mun_prog_i_proekt/municipal_programm_go/mpgo_uprovlenie_finans/" TargetMode="External"/><Relationship Id="rId42" Type="http://schemas.openxmlformats.org/officeDocument/2006/relationships/hyperlink" Target="http://munbog43.ru/mun_prog_i_proekt/municipal_programm_go/mpgo_predprinimatel/" TargetMode="External"/><Relationship Id="rId47" Type="http://schemas.openxmlformats.org/officeDocument/2006/relationships/hyperlink" Target="http://munbog43.ru/mun_prog_i_proekt/municipal_programm_go/mpgo_energozbergni/" TargetMode="External"/><Relationship Id="rId50" Type="http://schemas.openxmlformats.org/officeDocument/2006/relationships/hyperlink" Target="http://munbog43.ru/mun_prog_i_proekt/municipal_programm_go/mpmo_profilaktika_terrorizm/" TargetMode="External"/><Relationship Id="rId7" Type="http://schemas.openxmlformats.org/officeDocument/2006/relationships/endnotes" Target="endnotes.xml"/><Relationship Id="rId12" Type="http://schemas.openxmlformats.org/officeDocument/2006/relationships/hyperlink" Target="http://munbog43.ru/mun_prog_i_proekt/municipal_programm_go/mpgo_uprovlenie_finans/" TargetMode="External"/><Relationship Id="rId17" Type="http://schemas.openxmlformats.org/officeDocument/2006/relationships/hyperlink" Target="http://munbog43.ru/mun_prog_i_proekt/municipal_programm_go/mpgo_razvit_inform_obshstv/" TargetMode="External"/><Relationship Id="rId25" Type="http://schemas.openxmlformats.org/officeDocument/2006/relationships/hyperlink" Target="http://munbog43.ru/mun_prog_i_proekt/municipal_programm_go/mpgo_energozbergni/" TargetMode="External"/><Relationship Id="rId33" Type="http://schemas.openxmlformats.org/officeDocument/2006/relationships/hyperlink" Target="http://munbog43.ru/mun_prog_i_proekt/municipal_programm_go/mpgo_povihenie_bydget_rashod/" TargetMode="External"/><Relationship Id="rId38" Type="http://schemas.openxmlformats.org/officeDocument/2006/relationships/hyperlink" Target="http://munbog43.ru/mun_prog_i_proekt/municipal_programm_go/mpgo_imuhcstvo/" TargetMode="External"/><Relationship Id="rId46" Type="http://schemas.openxmlformats.org/officeDocument/2006/relationships/hyperlink" Target="http://munbog43.ru/mun_prog_i_proekt/municipal_programm_go/mpgo_socialno_nezashishnie/" TargetMode="External"/><Relationship Id="rId2" Type="http://schemas.openxmlformats.org/officeDocument/2006/relationships/numbering" Target="numbering.xml"/><Relationship Id="rId16" Type="http://schemas.openxmlformats.org/officeDocument/2006/relationships/hyperlink" Target="http://munbog43.ru/mun_prog_i_proekt/municipal_programm_go/mpgo_imuhcstvo/" TargetMode="External"/><Relationship Id="rId20" Type="http://schemas.openxmlformats.org/officeDocument/2006/relationships/hyperlink" Target="http://munbog43.ru/mun_prog_i_proekt/municipal_programm_go/mpgo_predprinimatel/" TargetMode="External"/><Relationship Id="rId29" Type="http://schemas.openxmlformats.org/officeDocument/2006/relationships/hyperlink" Target="http://munbog43.ru/mun_prog_i_proekt/municipal_programm_go/mpmo_blagoustr_teretor/" TargetMode="External"/><Relationship Id="rId41" Type="http://schemas.openxmlformats.org/officeDocument/2006/relationships/hyperlink" Target="http://munbog43.ru/mun_prog_i_proekt/municipal_programm_go/mpgo_razvit_mun_uprov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bog43.ru/mun_prog_i_proekt/municipal_programm_go/mpgo_povihenie_bydget_rashod/" TargetMode="External"/><Relationship Id="rId24" Type="http://schemas.openxmlformats.org/officeDocument/2006/relationships/hyperlink" Target="http://munbog43.ru/mun_prog_i_proekt/municipal_programm_go/mpgo_socialno_nezashishnie/" TargetMode="External"/><Relationship Id="rId32" Type="http://schemas.openxmlformats.org/officeDocument/2006/relationships/hyperlink" Target="http://munbog43.ru/mun_prog_i_proekt/municipal_programm_go/mpgo_pogarna_bezopsnos/" TargetMode="External"/><Relationship Id="rId37" Type="http://schemas.openxmlformats.org/officeDocument/2006/relationships/hyperlink" Target="http://munbog43.ru/mun_prog_i_proekt/municipal_programm_go/mpgo_bezopas_dorg_dvigen/" TargetMode="External"/><Relationship Id="rId40" Type="http://schemas.openxmlformats.org/officeDocument/2006/relationships/hyperlink" Target="http://munbog43.ru/mun_prog_i_proekt/municipal_programm_go/mpgo_korupci/" TargetMode="External"/><Relationship Id="rId45" Type="http://schemas.openxmlformats.org/officeDocument/2006/relationships/hyperlink" Target="http://munbog43.ru/mun_prog_i_proekt/municipal_programm_go/mpgo_razvitie_soc_sfe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bog43.ru/mun_prog_i_proekt/municipal_programm_go/mpgo_bezopas_dorg_dvigen/" TargetMode="External"/><Relationship Id="rId23" Type="http://schemas.openxmlformats.org/officeDocument/2006/relationships/hyperlink" Target="http://munbog43.ru/mun_prog_i_proekt/municipal_programm_go/mpgo_razvitie_soc_sfer/" TargetMode="External"/><Relationship Id="rId28" Type="http://schemas.openxmlformats.org/officeDocument/2006/relationships/hyperlink" Target="http://munbog43.ru/mun_prog_i_proekt/municipal_programm_go/mpmo_profilaktika_terrorizm/" TargetMode="External"/><Relationship Id="rId36" Type="http://schemas.openxmlformats.org/officeDocument/2006/relationships/hyperlink" Target="http://munbog43.ru/mun_prog_i_proekt/municipal_programm_go/mpgo_obespehc_doc/" TargetMode="External"/><Relationship Id="rId49" Type="http://schemas.openxmlformats.org/officeDocument/2006/relationships/hyperlink" Target="http://munbog43.ru/mun_prog_i_proekt/municipal_programm_go/mpmo_razvitie_gkh/" TargetMode="External"/><Relationship Id="rId10" Type="http://schemas.openxmlformats.org/officeDocument/2006/relationships/hyperlink" Target="http://munbog43.ru/mun_prog_i_proekt/municipal_programm_go/mpgo_pogarna_bezopsnos/" TargetMode="External"/><Relationship Id="rId19" Type="http://schemas.openxmlformats.org/officeDocument/2006/relationships/hyperlink" Target="http://munbog43.ru/mun_prog_i_proekt/municipal_programm_go/mpgo_razvit_mun_uprovl/" TargetMode="External"/><Relationship Id="rId31" Type="http://schemas.openxmlformats.org/officeDocument/2006/relationships/hyperlink" Target="http://munbog43.ru/mun_prog_i_proekt/municipal_programm_go/mpgo_ohran_okrug_sred/" TargetMode="External"/><Relationship Id="rId44" Type="http://schemas.openxmlformats.org/officeDocument/2006/relationships/hyperlink" Target="http://munbog43.ru/mun_prog_i_proekt/municipal_programm_go/mpgo_borba_prestupnast/" TargetMode="External"/><Relationship Id="rId52" Type="http://schemas.openxmlformats.org/officeDocument/2006/relationships/hyperlink" Target="http://munbog43.ru/mun_prog_i_proekt/municipal_programm_go/mpmo_razvitie_romun_infostrktur/" TargetMode="External"/><Relationship Id="rId4" Type="http://schemas.openxmlformats.org/officeDocument/2006/relationships/settings" Target="settings.xml"/><Relationship Id="rId9" Type="http://schemas.openxmlformats.org/officeDocument/2006/relationships/hyperlink" Target="http://munbog43.ru/mun_prog_i_proekt/municipal_programm_go/mpgo_ohran_okrug_sred/" TargetMode="External"/><Relationship Id="rId14" Type="http://schemas.openxmlformats.org/officeDocument/2006/relationships/hyperlink" Target="http://munbog43.ru/mun_prog_i_proekt/municipal_programm_go/mpgo_obespehc_doc/" TargetMode="External"/><Relationship Id="rId22" Type="http://schemas.openxmlformats.org/officeDocument/2006/relationships/hyperlink" Target="http://munbog43.ru/mun_prog_i_proekt/municipal_programm_go/mpgo_borba_prestupnast/" TargetMode="External"/><Relationship Id="rId27" Type="http://schemas.openxmlformats.org/officeDocument/2006/relationships/hyperlink" Target="http://munbog43.ru/mun_prog_i_proekt/municipal_programm_go/mpmo_razvitie_gkh/" TargetMode="External"/><Relationship Id="rId30" Type="http://schemas.openxmlformats.org/officeDocument/2006/relationships/hyperlink" Target="http://munbog43.ru/mun_prog_i_proekt/municipal_programm_go/mpmo_razvitie_romun_infostrktur/" TargetMode="External"/><Relationship Id="rId35" Type="http://schemas.openxmlformats.org/officeDocument/2006/relationships/hyperlink" Target="http://munbog43.ru/mun_prog_i_proekt/municipal_programm_go/mpgo_razviit_avtodorog/" TargetMode="External"/><Relationship Id="rId43" Type="http://schemas.openxmlformats.org/officeDocument/2006/relationships/hyperlink" Target="http://munbog43.ru/mun_prog_i_proekt/municipal_programm_go/mpgo_gily_molodym/" TargetMode="External"/><Relationship Id="rId48" Type="http://schemas.openxmlformats.org/officeDocument/2006/relationships/hyperlink" Target="http://munbog43.ru/mun_prog_i_proekt/municipal_programm_go/mpmo_formir_gorod_sredu/" TargetMode="External"/><Relationship Id="rId8" Type="http://schemas.openxmlformats.org/officeDocument/2006/relationships/footer" Target="footer1.xml"/><Relationship Id="rId51" Type="http://schemas.openxmlformats.org/officeDocument/2006/relationships/hyperlink" Target="http://munbog43.ru/mun_prog_i_proekt/municipal_programm_go/mpmo_blagoustr_tere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ABA87-C22D-434E-98CF-2A0A2578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30347</Words>
  <Characters>172984</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BEST</cp:lastModifiedBy>
  <cp:revision>3</cp:revision>
  <cp:lastPrinted>2021-06-30T01:12:00Z</cp:lastPrinted>
  <dcterms:created xsi:type="dcterms:W3CDTF">2022-05-17T10:05:00Z</dcterms:created>
  <dcterms:modified xsi:type="dcterms:W3CDTF">2022-05-17T10:05:00Z</dcterms:modified>
</cp:coreProperties>
</file>