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AE" w:rsidRPr="001958BC" w:rsidRDefault="00DF7CAE" w:rsidP="0080774A">
      <w:pPr>
        <w:tabs>
          <w:tab w:val="left" w:pos="7371"/>
        </w:tabs>
        <w:jc w:val="center"/>
        <w:rPr>
          <w:b/>
          <w:sz w:val="32"/>
          <w:szCs w:val="32"/>
        </w:rPr>
      </w:pPr>
      <w:r w:rsidRPr="001958BC">
        <w:rPr>
          <w:b/>
          <w:sz w:val="32"/>
          <w:szCs w:val="32"/>
        </w:rPr>
        <w:t xml:space="preserve">АДМИНИСТРАЦИЯ МУНИЦИПАЛЬНОГО ОБРАЗОВАНИЯ БОГОРОДСКИЙ МУНИЦИПАЛЬНЫЙ ОКРУГ </w:t>
      </w:r>
    </w:p>
    <w:p w:rsidR="00DF7CAE" w:rsidRPr="001958BC" w:rsidRDefault="00DF7CAE" w:rsidP="00DF7CAE">
      <w:pPr>
        <w:jc w:val="center"/>
        <w:outlineLvl w:val="0"/>
        <w:rPr>
          <w:b/>
          <w:sz w:val="32"/>
          <w:szCs w:val="32"/>
        </w:rPr>
      </w:pPr>
      <w:r w:rsidRPr="001958BC">
        <w:rPr>
          <w:b/>
          <w:sz w:val="32"/>
          <w:szCs w:val="32"/>
        </w:rPr>
        <w:t>КИРОВСКОЙ ОБЛАСТИ</w:t>
      </w:r>
    </w:p>
    <w:p w:rsidR="00DF7CAE" w:rsidRPr="001958BC" w:rsidRDefault="00DF7CAE" w:rsidP="00DF7CAE">
      <w:pPr>
        <w:jc w:val="center"/>
        <w:outlineLvl w:val="0"/>
        <w:rPr>
          <w:b/>
          <w:sz w:val="32"/>
          <w:szCs w:val="32"/>
        </w:rPr>
      </w:pPr>
      <w:r w:rsidRPr="001958BC">
        <w:rPr>
          <w:b/>
          <w:sz w:val="32"/>
          <w:szCs w:val="32"/>
        </w:rPr>
        <w:t xml:space="preserve">(АДМИНИСТРАЦИЯ БОГОРОДСКОГО </w:t>
      </w:r>
    </w:p>
    <w:p w:rsidR="00DF7CAE" w:rsidRPr="001958BC" w:rsidRDefault="00DF7CAE" w:rsidP="00DF7CAE">
      <w:pPr>
        <w:spacing w:after="360"/>
        <w:jc w:val="center"/>
        <w:outlineLvl w:val="0"/>
        <w:rPr>
          <w:b/>
          <w:sz w:val="32"/>
          <w:szCs w:val="32"/>
        </w:rPr>
      </w:pPr>
      <w:r w:rsidRPr="001958BC">
        <w:rPr>
          <w:b/>
          <w:sz w:val="32"/>
          <w:szCs w:val="32"/>
        </w:rPr>
        <w:t>МУНИЦИПАЛЬНОГО ОКРУГА)</w:t>
      </w:r>
    </w:p>
    <w:p w:rsidR="00DF7CAE" w:rsidRPr="001958BC" w:rsidRDefault="00DF7CAE" w:rsidP="00DF7CAE">
      <w:pPr>
        <w:spacing w:after="360"/>
        <w:jc w:val="center"/>
        <w:outlineLvl w:val="0"/>
        <w:rPr>
          <w:b/>
          <w:sz w:val="28"/>
          <w:szCs w:val="28"/>
        </w:rPr>
      </w:pPr>
      <w:r w:rsidRPr="001958BC">
        <w:rPr>
          <w:b/>
          <w:sz w:val="32"/>
          <w:szCs w:val="32"/>
        </w:rPr>
        <w:t>ПОСТАНОВЛЕНИЕ</w:t>
      </w:r>
    </w:p>
    <w:p w:rsidR="00DF7CAE" w:rsidRPr="001958BC" w:rsidRDefault="00A95207" w:rsidP="006A223D">
      <w:pPr>
        <w:spacing w:after="240"/>
        <w:rPr>
          <w:sz w:val="28"/>
          <w:szCs w:val="28"/>
        </w:rPr>
      </w:pPr>
      <w:r>
        <w:rPr>
          <w:sz w:val="28"/>
          <w:szCs w:val="28"/>
        </w:rPr>
        <w:t xml:space="preserve">28.12.2022                </w:t>
      </w:r>
      <w:r w:rsidR="00DF7CAE" w:rsidRPr="001958BC">
        <w:rPr>
          <w:sz w:val="28"/>
          <w:szCs w:val="28"/>
        </w:rPr>
        <w:t xml:space="preserve">                                                                                     </w:t>
      </w:r>
      <w:r>
        <w:rPr>
          <w:sz w:val="28"/>
          <w:szCs w:val="28"/>
        </w:rPr>
        <w:t xml:space="preserve">  №  517</w:t>
      </w:r>
    </w:p>
    <w:p w:rsidR="00DF7CAE" w:rsidRPr="001958BC" w:rsidRDefault="00DF7CAE" w:rsidP="00DF7CAE">
      <w:pPr>
        <w:spacing w:after="480"/>
        <w:jc w:val="center"/>
        <w:rPr>
          <w:sz w:val="28"/>
          <w:szCs w:val="28"/>
        </w:rPr>
      </w:pPr>
      <w:r w:rsidRPr="001958BC">
        <w:rPr>
          <w:sz w:val="28"/>
          <w:szCs w:val="28"/>
        </w:rPr>
        <w:t>пгт Богородское</w:t>
      </w:r>
    </w:p>
    <w:p w:rsidR="00DF7CAE" w:rsidRPr="001958BC" w:rsidRDefault="00DF7CAE" w:rsidP="00DF7CAE">
      <w:pPr>
        <w:pStyle w:val="a4"/>
        <w:spacing w:before="0" w:after="0"/>
        <w:jc w:val="center"/>
        <w:rPr>
          <w:b/>
          <w:sz w:val="28"/>
          <w:szCs w:val="28"/>
        </w:rPr>
      </w:pPr>
      <w:r w:rsidRPr="001958BC">
        <w:rPr>
          <w:b/>
          <w:sz w:val="28"/>
          <w:szCs w:val="28"/>
        </w:rPr>
        <w:t xml:space="preserve">Об утверждении административного регламента предоставления </w:t>
      </w:r>
    </w:p>
    <w:p w:rsidR="00DF7CAE" w:rsidRPr="001958BC" w:rsidRDefault="00DF7CAE" w:rsidP="00DF7CAE">
      <w:pPr>
        <w:pStyle w:val="ConsPlusTitle"/>
        <w:spacing w:after="480"/>
        <w:jc w:val="center"/>
        <w:rPr>
          <w:rFonts w:ascii="Times New Roman" w:hAnsi="Times New Roman" w:cs="Times New Roman"/>
          <w:sz w:val="28"/>
          <w:szCs w:val="28"/>
        </w:rPr>
      </w:pPr>
      <w:r w:rsidRPr="001958BC">
        <w:rPr>
          <w:rFonts w:ascii="Times New Roman" w:hAnsi="Times New Roman" w:cs="Times New Roman"/>
          <w:sz w:val="28"/>
          <w:szCs w:val="28"/>
        </w:rPr>
        <w:t>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DF7CAE" w:rsidRPr="001958BC" w:rsidRDefault="00DF7CAE" w:rsidP="00DF7CAE">
      <w:pPr>
        <w:pStyle w:val="a4"/>
        <w:spacing w:before="0" w:after="0" w:line="360" w:lineRule="auto"/>
        <w:ind w:firstLine="709"/>
        <w:jc w:val="both"/>
        <w:rPr>
          <w:sz w:val="28"/>
          <w:szCs w:val="28"/>
        </w:rPr>
      </w:pPr>
      <w:r w:rsidRPr="001958BC">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Богородского муниципального округа  ПОСТАНОВЛЯЕТ:</w:t>
      </w:r>
    </w:p>
    <w:p w:rsidR="00DF7CAE" w:rsidRPr="001958BC" w:rsidRDefault="00DF7CAE" w:rsidP="00DF7CAE">
      <w:pPr>
        <w:pStyle w:val="a4"/>
        <w:tabs>
          <w:tab w:val="left" w:pos="7513"/>
        </w:tabs>
        <w:spacing w:before="0" w:after="0" w:line="360" w:lineRule="auto"/>
        <w:ind w:firstLine="709"/>
        <w:jc w:val="both"/>
        <w:rPr>
          <w:sz w:val="28"/>
          <w:szCs w:val="28"/>
        </w:rPr>
      </w:pPr>
      <w:r w:rsidRPr="001958BC">
        <w:rPr>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согласно приложению.</w:t>
      </w:r>
    </w:p>
    <w:p w:rsidR="00DF7CAE" w:rsidRPr="001958BC" w:rsidRDefault="00DF7CAE" w:rsidP="00DF7CAE">
      <w:pPr>
        <w:pStyle w:val="a4"/>
        <w:tabs>
          <w:tab w:val="left" w:pos="7513"/>
        </w:tabs>
        <w:spacing w:before="0" w:after="0" w:line="360" w:lineRule="auto"/>
        <w:ind w:firstLine="709"/>
        <w:jc w:val="both"/>
        <w:rPr>
          <w:sz w:val="28"/>
          <w:szCs w:val="28"/>
        </w:rPr>
      </w:pPr>
      <w:r w:rsidRPr="001958BC">
        <w:rPr>
          <w:sz w:val="28"/>
          <w:szCs w:val="28"/>
        </w:rPr>
        <w:t xml:space="preserve">2. Постановление администрации Богородского </w:t>
      </w:r>
      <w:r w:rsidR="00E214B8" w:rsidRPr="001958BC">
        <w:rPr>
          <w:sz w:val="28"/>
          <w:szCs w:val="28"/>
        </w:rPr>
        <w:t xml:space="preserve">муниципального округа от 26.05.2020 </w:t>
      </w:r>
      <w:r w:rsidRPr="001958BC">
        <w:rPr>
          <w:sz w:val="28"/>
          <w:szCs w:val="28"/>
        </w:rPr>
        <w:t xml:space="preserve"> № 185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признать утратившим силу.</w:t>
      </w:r>
    </w:p>
    <w:p w:rsidR="00E214B8" w:rsidRPr="001958BC" w:rsidRDefault="00E214B8" w:rsidP="00DF7CAE">
      <w:pPr>
        <w:pStyle w:val="a4"/>
        <w:tabs>
          <w:tab w:val="left" w:pos="7513"/>
        </w:tabs>
        <w:spacing w:before="0" w:after="0" w:line="360" w:lineRule="auto"/>
        <w:ind w:firstLine="709"/>
        <w:jc w:val="both"/>
        <w:rPr>
          <w:sz w:val="28"/>
          <w:szCs w:val="28"/>
        </w:rPr>
      </w:pPr>
      <w:r w:rsidRPr="001958BC">
        <w:rPr>
          <w:sz w:val="28"/>
          <w:szCs w:val="28"/>
        </w:rPr>
        <w:t>3. Постановление администрации Богородского муниципального округа от 24.05.2022 № 232 «О внесении изменений в постановление</w:t>
      </w:r>
      <w:r w:rsidR="004B2A5A">
        <w:rPr>
          <w:sz w:val="28"/>
          <w:szCs w:val="28"/>
        </w:rPr>
        <w:t xml:space="preserve">  </w:t>
      </w:r>
      <w:r w:rsidRPr="001958BC">
        <w:rPr>
          <w:sz w:val="28"/>
          <w:szCs w:val="28"/>
        </w:rPr>
        <w:lastRenderedPageBreak/>
        <w:t>администрации Богородского муниципального округа от 26.05.2020 № 185»</w:t>
      </w:r>
      <w:r w:rsidR="00B64755">
        <w:rPr>
          <w:sz w:val="28"/>
          <w:szCs w:val="28"/>
        </w:rPr>
        <w:t xml:space="preserve"> </w:t>
      </w:r>
      <w:r w:rsidR="001958BC" w:rsidRPr="001958BC">
        <w:rPr>
          <w:sz w:val="28"/>
          <w:szCs w:val="28"/>
        </w:rPr>
        <w:t>признать утратившим силу.</w:t>
      </w:r>
    </w:p>
    <w:p w:rsidR="001958BC" w:rsidRPr="001958BC" w:rsidRDefault="00DF7CAE" w:rsidP="001958BC">
      <w:pPr>
        <w:spacing w:line="360" w:lineRule="auto"/>
        <w:ind w:firstLine="709"/>
        <w:jc w:val="both"/>
        <w:rPr>
          <w:sz w:val="28"/>
          <w:szCs w:val="28"/>
        </w:rPr>
      </w:pPr>
      <w:r w:rsidRPr="001958BC">
        <w:rPr>
          <w:szCs w:val="28"/>
        </w:rPr>
        <w:t xml:space="preserve">3. </w:t>
      </w:r>
      <w:r w:rsidR="001958BC" w:rsidRPr="001958BC">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6" w:history="1">
        <w:r w:rsidR="001958BC" w:rsidRPr="001958BC">
          <w:rPr>
            <w:rStyle w:val="a3"/>
            <w:color w:val="auto"/>
            <w:sz w:val="28"/>
            <w:szCs w:val="28"/>
          </w:rPr>
          <w:t>www.munbog43.ru</w:t>
        </w:r>
      </w:hyperlink>
      <w:r w:rsidR="001958BC" w:rsidRPr="001958BC">
        <w:rPr>
          <w:sz w:val="28"/>
          <w:szCs w:val="28"/>
        </w:rPr>
        <w:t>.</w:t>
      </w:r>
    </w:p>
    <w:p w:rsidR="00DF7CAE" w:rsidRPr="001958BC" w:rsidRDefault="00DF7CAE" w:rsidP="00507E49">
      <w:pPr>
        <w:pStyle w:val="a5"/>
        <w:tabs>
          <w:tab w:val="left" w:pos="0"/>
        </w:tabs>
        <w:spacing w:line="360" w:lineRule="auto"/>
        <w:ind w:firstLine="709"/>
        <w:rPr>
          <w:szCs w:val="28"/>
        </w:rPr>
      </w:pPr>
      <w:r w:rsidRPr="001958BC">
        <w:rPr>
          <w:szCs w:val="28"/>
        </w:rPr>
        <w:t>4. Настоящее постановление вступает в законную силу со дня его официального опубликования.</w:t>
      </w:r>
    </w:p>
    <w:p w:rsidR="00DF7CAE" w:rsidRPr="001958BC" w:rsidRDefault="00DF7CAE" w:rsidP="00DF7CAE">
      <w:pPr>
        <w:spacing w:before="360"/>
        <w:jc w:val="both"/>
        <w:rPr>
          <w:sz w:val="28"/>
          <w:szCs w:val="28"/>
        </w:rPr>
      </w:pPr>
      <w:r w:rsidRPr="001958BC">
        <w:rPr>
          <w:sz w:val="28"/>
          <w:szCs w:val="28"/>
        </w:rPr>
        <w:t xml:space="preserve">Глава Богородского </w:t>
      </w:r>
    </w:p>
    <w:p w:rsidR="00DF7CAE" w:rsidRPr="001958BC" w:rsidRDefault="00DF7CAE" w:rsidP="001958BC">
      <w:pPr>
        <w:tabs>
          <w:tab w:val="left" w:pos="7230"/>
        </w:tabs>
        <w:jc w:val="both"/>
        <w:rPr>
          <w:sz w:val="28"/>
          <w:szCs w:val="28"/>
        </w:rPr>
      </w:pPr>
      <w:r w:rsidRPr="001958BC">
        <w:rPr>
          <w:sz w:val="28"/>
          <w:szCs w:val="28"/>
        </w:rPr>
        <w:t>муниципального</w:t>
      </w:r>
      <w:r w:rsidRPr="001958BC">
        <w:rPr>
          <w:sz w:val="28"/>
          <w:szCs w:val="28"/>
          <w:lang w:eastAsia="ru-RU"/>
        </w:rPr>
        <w:t xml:space="preserve"> округа  </w:t>
      </w:r>
      <w:r w:rsidR="001958BC" w:rsidRPr="001958BC">
        <w:rPr>
          <w:sz w:val="28"/>
          <w:szCs w:val="28"/>
          <w:lang w:eastAsia="ru-RU"/>
        </w:rPr>
        <w:t xml:space="preserve">  </w:t>
      </w:r>
      <w:r w:rsidRPr="001958BC">
        <w:rPr>
          <w:sz w:val="28"/>
          <w:szCs w:val="28"/>
        </w:rPr>
        <w:t>А.С. Соболева</w:t>
      </w: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A95207" w:rsidRDefault="00A95207" w:rsidP="00DF7CAE">
      <w:pPr>
        <w:ind w:left="4962"/>
        <w:rPr>
          <w:sz w:val="28"/>
          <w:szCs w:val="28"/>
        </w:rPr>
      </w:pPr>
    </w:p>
    <w:p w:rsidR="00DF7CAE" w:rsidRPr="001958BC" w:rsidRDefault="00DF7CAE" w:rsidP="00DF7CAE">
      <w:pPr>
        <w:ind w:left="4962"/>
        <w:rPr>
          <w:sz w:val="28"/>
          <w:szCs w:val="28"/>
        </w:rPr>
      </w:pPr>
      <w:r w:rsidRPr="001958BC">
        <w:rPr>
          <w:sz w:val="28"/>
          <w:szCs w:val="28"/>
        </w:rPr>
        <w:lastRenderedPageBreak/>
        <w:t>Приложение</w:t>
      </w:r>
    </w:p>
    <w:p w:rsidR="00DF7CAE" w:rsidRPr="001958BC" w:rsidRDefault="00DF7CAE" w:rsidP="00DF7CAE">
      <w:pPr>
        <w:ind w:left="4962"/>
        <w:rPr>
          <w:sz w:val="28"/>
          <w:szCs w:val="28"/>
        </w:rPr>
      </w:pPr>
    </w:p>
    <w:p w:rsidR="00DF7CAE" w:rsidRPr="001958BC" w:rsidRDefault="00DF7CAE" w:rsidP="00DF7CAE">
      <w:pPr>
        <w:ind w:left="4962"/>
        <w:rPr>
          <w:sz w:val="28"/>
          <w:szCs w:val="28"/>
        </w:rPr>
      </w:pPr>
      <w:r w:rsidRPr="001958BC">
        <w:rPr>
          <w:sz w:val="28"/>
          <w:szCs w:val="28"/>
        </w:rPr>
        <w:t>УТВЕРЖДЕН</w:t>
      </w:r>
    </w:p>
    <w:p w:rsidR="00DF7CAE" w:rsidRPr="001958BC" w:rsidRDefault="00DF7CAE" w:rsidP="00DF7CAE">
      <w:pPr>
        <w:ind w:left="4962"/>
        <w:rPr>
          <w:sz w:val="28"/>
          <w:szCs w:val="28"/>
        </w:rPr>
      </w:pPr>
    </w:p>
    <w:p w:rsidR="00DF7CAE" w:rsidRPr="001958BC" w:rsidRDefault="00DF7CAE" w:rsidP="00DF7CAE">
      <w:pPr>
        <w:ind w:left="4962"/>
        <w:jc w:val="both"/>
        <w:rPr>
          <w:sz w:val="28"/>
          <w:szCs w:val="28"/>
        </w:rPr>
      </w:pPr>
      <w:r w:rsidRPr="001958BC">
        <w:rPr>
          <w:sz w:val="28"/>
          <w:szCs w:val="28"/>
        </w:rPr>
        <w:t>постановлением администрации</w:t>
      </w:r>
    </w:p>
    <w:p w:rsidR="00DF7CAE" w:rsidRPr="001958BC" w:rsidRDefault="00DF7CAE" w:rsidP="00DF7CAE">
      <w:pPr>
        <w:ind w:left="4962"/>
        <w:jc w:val="both"/>
        <w:rPr>
          <w:sz w:val="28"/>
          <w:szCs w:val="28"/>
        </w:rPr>
      </w:pPr>
      <w:r w:rsidRPr="001958BC">
        <w:rPr>
          <w:sz w:val="28"/>
          <w:szCs w:val="28"/>
        </w:rPr>
        <w:t xml:space="preserve">Богородского </w:t>
      </w:r>
      <w:r w:rsidRPr="001958BC">
        <w:rPr>
          <w:sz w:val="29"/>
          <w:szCs w:val="29"/>
        </w:rPr>
        <w:t>муниципального</w:t>
      </w:r>
      <w:r w:rsidRPr="001958BC">
        <w:rPr>
          <w:sz w:val="28"/>
          <w:szCs w:val="28"/>
          <w:lang w:eastAsia="ru-RU"/>
        </w:rPr>
        <w:t xml:space="preserve"> округа </w:t>
      </w:r>
    </w:p>
    <w:p w:rsidR="00DF7CAE" w:rsidRPr="001958BC" w:rsidRDefault="00DF7CAE" w:rsidP="00DF7CAE">
      <w:pPr>
        <w:pStyle w:val="ConsPlusNormal"/>
        <w:jc w:val="both"/>
        <w:rPr>
          <w:rFonts w:ascii="Times New Roman" w:hAnsi="Times New Roman" w:cs="Times New Roman"/>
          <w:sz w:val="28"/>
          <w:szCs w:val="28"/>
        </w:rPr>
      </w:pPr>
      <w:r w:rsidRPr="001958BC">
        <w:rPr>
          <w:rFonts w:ascii="Times New Roman" w:hAnsi="Times New Roman" w:cs="Times New Roman"/>
          <w:sz w:val="28"/>
          <w:szCs w:val="28"/>
        </w:rPr>
        <w:t xml:space="preserve">                                                            </w:t>
      </w:r>
      <w:r w:rsidR="00A95207">
        <w:rPr>
          <w:rFonts w:ascii="Times New Roman" w:hAnsi="Times New Roman" w:cs="Times New Roman"/>
          <w:sz w:val="28"/>
          <w:szCs w:val="28"/>
        </w:rPr>
        <w:t xml:space="preserve">       от 28.12.2022     № 517</w:t>
      </w:r>
    </w:p>
    <w:p w:rsidR="00DF7CAE" w:rsidRPr="001958BC" w:rsidRDefault="00DF7CAE">
      <w:pPr>
        <w:pStyle w:val="ConsPlusTitle"/>
        <w:jc w:val="center"/>
        <w:rPr>
          <w:rFonts w:ascii="Times New Roman" w:hAnsi="Times New Roman" w:cs="Times New Roman"/>
          <w:sz w:val="28"/>
          <w:szCs w:val="28"/>
        </w:rPr>
      </w:pPr>
      <w:bookmarkStart w:id="0" w:name="P38"/>
      <w:bookmarkEnd w:id="0"/>
    </w:p>
    <w:p w:rsidR="00DF7CAE" w:rsidRPr="001958BC" w:rsidRDefault="00DF7CAE" w:rsidP="00DF7CAE">
      <w:pPr>
        <w:spacing w:after="480"/>
        <w:jc w:val="center"/>
        <w:rPr>
          <w:b/>
          <w:sz w:val="28"/>
          <w:szCs w:val="28"/>
        </w:rPr>
      </w:pPr>
      <w:r w:rsidRPr="001958BC">
        <w:rPr>
          <w:b/>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DF7CAE" w:rsidRPr="001958BC" w:rsidRDefault="00DF7CAE">
      <w:pPr>
        <w:pStyle w:val="ConsPlusTitle"/>
        <w:ind w:firstLine="540"/>
        <w:jc w:val="both"/>
        <w:outlineLvl w:val="1"/>
        <w:rPr>
          <w:rFonts w:ascii="Times New Roman" w:hAnsi="Times New Roman" w:cs="Times New Roman"/>
          <w:sz w:val="28"/>
          <w:szCs w:val="28"/>
        </w:rPr>
      </w:pPr>
      <w:r w:rsidRPr="001958BC">
        <w:rPr>
          <w:rFonts w:ascii="Times New Roman" w:hAnsi="Times New Roman" w:cs="Times New Roman"/>
          <w:sz w:val="28"/>
          <w:szCs w:val="28"/>
        </w:rPr>
        <w:t>1. Общие положения.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r w:rsidRPr="001958BC">
          <w:rPr>
            <w:rFonts w:ascii="Times New Roman" w:hAnsi="Times New Roman" w:cs="Times New Roman"/>
            <w:sz w:val="28"/>
            <w:szCs w:val="28"/>
          </w:rPr>
          <w:t>законе</w:t>
        </w:r>
      </w:hyperlink>
      <w:r w:rsidRPr="001958BC">
        <w:rPr>
          <w:rFonts w:ascii="Times New Roman" w:hAnsi="Times New Roman" w:cs="Times New Roman"/>
          <w:sz w:val="28"/>
          <w:szCs w:val="28"/>
        </w:rPr>
        <w:t xml:space="preserve"> от 27.07.2010 </w:t>
      </w:r>
      <w:r w:rsidR="0080774A"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"Об организации предоставления государственных и муниципальных услуг" (далее - Закон </w:t>
      </w:r>
      <w:r w:rsidR="0080774A"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F7CAE" w:rsidRPr="001958BC" w:rsidRDefault="00DF7CAE">
      <w:pPr>
        <w:pStyle w:val="ConsPlusNormal"/>
        <w:spacing w:before="200"/>
        <w:ind w:firstLine="540"/>
        <w:jc w:val="both"/>
        <w:rPr>
          <w:rFonts w:ascii="Times New Roman" w:hAnsi="Times New Roman" w:cs="Times New Roman"/>
          <w:b/>
          <w:sz w:val="28"/>
          <w:szCs w:val="28"/>
        </w:rPr>
      </w:pPr>
      <w:bookmarkStart w:id="1" w:name="P47"/>
      <w:bookmarkEnd w:id="1"/>
      <w:r w:rsidRPr="001958BC">
        <w:rPr>
          <w:rFonts w:ascii="Times New Roman" w:hAnsi="Times New Roman" w:cs="Times New Roman"/>
          <w:b/>
          <w:sz w:val="28"/>
          <w:szCs w:val="28"/>
        </w:rPr>
        <w:t>1.2. Круг заявителей.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Pr="001958BC">
        <w:rPr>
          <w:rFonts w:ascii="Times New Roman" w:hAnsi="Times New Roman" w:cs="Times New Roman"/>
          <w:sz w:val="28"/>
          <w:szCs w:val="28"/>
        </w:rPr>
        <w:lastRenderedPageBreak/>
        <w:t xml:space="preserve">орган, предоставляющий муниципальные услуги, либо в организации, указанные в </w:t>
      </w:r>
      <w:hyperlink r:id="rId8">
        <w:r w:rsidRPr="001958BC">
          <w:rPr>
            <w:rFonts w:ascii="Times New Roman" w:hAnsi="Times New Roman" w:cs="Times New Roman"/>
            <w:sz w:val="28"/>
            <w:szCs w:val="28"/>
          </w:rPr>
          <w:t>частях 2</w:t>
        </w:r>
      </w:hyperlink>
      <w:r w:rsidRPr="001958BC">
        <w:rPr>
          <w:rFonts w:ascii="Times New Roman" w:hAnsi="Times New Roman" w:cs="Times New Roman"/>
          <w:sz w:val="28"/>
          <w:szCs w:val="28"/>
        </w:rPr>
        <w:t xml:space="preserve"> и </w:t>
      </w:r>
      <w:hyperlink r:id="rId9">
        <w:r w:rsidRPr="001958BC">
          <w:rPr>
            <w:rFonts w:ascii="Times New Roman" w:hAnsi="Times New Roman" w:cs="Times New Roman"/>
            <w:sz w:val="28"/>
            <w:szCs w:val="28"/>
          </w:rPr>
          <w:t>3 статьи 1</w:t>
        </w:r>
      </w:hyperlink>
      <w:r w:rsidRPr="001958BC">
        <w:rPr>
          <w:rFonts w:ascii="Times New Roman" w:hAnsi="Times New Roman" w:cs="Times New Roman"/>
          <w:sz w:val="28"/>
          <w:szCs w:val="28"/>
        </w:rPr>
        <w:t xml:space="preserve"> Закона </w:t>
      </w:r>
      <w:r w:rsidR="0080774A"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0">
        <w:r w:rsidRPr="001958BC">
          <w:rPr>
            <w:rFonts w:ascii="Times New Roman" w:hAnsi="Times New Roman" w:cs="Times New Roman"/>
            <w:sz w:val="28"/>
            <w:szCs w:val="28"/>
          </w:rPr>
          <w:t>статьей 15.1</w:t>
        </w:r>
      </w:hyperlink>
      <w:r w:rsidRPr="001958BC">
        <w:rPr>
          <w:rFonts w:ascii="Times New Roman" w:hAnsi="Times New Roman" w:cs="Times New Roman"/>
          <w:sz w:val="28"/>
          <w:szCs w:val="28"/>
        </w:rPr>
        <w:t xml:space="preserve"> Закона </w:t>
      </w:r>
      <w:r w:rsidR="0080774A"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выраженным в устной, письменной или электронной форме.</w:t>
      </w:r>
    </w:p>
    <w:p w:rsidR="00DF7CAE" w:rsidRPr="001958BC" w:rsidRDefault="00DF7CAE">
      <w:pPr>
        <w:pStyle w:val="ConsPlusNormal"/>
        <w:spacing w:before="200"/>
        <w:ind w:firstLine="540"/>
        <w:jc w:val="both"/>
        <w:rPr>
          <w:rFonts w:ascii="Times New Roman" w:hAnsi="Times New Roman" w:cs="Times New Roman"/>
          <w:b/>
          <w:sz w:val="28"/>
          <w:szCs w:val="28"/>
        </w:rPr>
      </w:pPr>
      <w:r w:rsidRPr="001958BC">
        <w:rPr>
          <w:rFonts w:ascii="Times New Roman" w:hAnsi="Times New Roman" w:cs="Times New Roman"/>
          <w:b/>
          <w:sz w:val="28"/>
          <w:szCs w:val="28"/>
        </w:rPr>
        <w:t>1.3. Требования к порядку информирования о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1.3.1. Порядок получения информации по вопросам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информационных стендах в местах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личном обращении заявителя в администрацию Богородского муниципального округа или многофункциональный центр;</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обращении в письменной форме, в форме электронного документа;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 телефону.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bookmarkStart w:id="2" w:name="P60"/>
      <w:bookmarkEnd w:id="2"/>
      <w:r w:rsidRPr="001958BC">
        <w:rPr>
          <w:rFonts w:ascii="Times New Roman"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Богородского </w:t>
      </w:r>
      <w:r w:rsidRPr="001958BC">
        <w:rPr>
          <w:rFonts w:ascii="Times New Roman" w:hAnsi="Times New Roman" w:cs="Times New Roman"/>
          <w:sz w:val="28"/>
          <w:szCs w:val="28"/>
        </w:rPr>
        <w:lastRenderedPageBreak/>
        <w:t>муниципального округа с момента приема документов в дни и часы работы органа, предоставляющего муниципальную услугу.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подачи уведомления в форме электронного документа с использованием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1.3.6. Порядок, форма, место размещения и способы получения справочной информации.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Информацию о месте нахождения, графике работы администрации </w:t>
      </w:r>
      <w:r w:rsidR="00507E49"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507E49" w:rsidRPr="001958BC">
        <w:rPr>
          <w:rFonts w:ascii="Times New Roman" w:hAnsi="Times New Roman" w:cs="Times New Roman"/>
          <w:sz w:val="28"/>
          <w:szCs w:val="28"/>
        </w:rPr>
        <w:t>округа</w:t>
      </w:r>
      <w:r w:rsidRPr="001958BC">
        <w:rPr>
          <w:rFonts w:ascii="Times New Roman" w:hAnsi="Times New Roman" w:cs="Times New Roman"/>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507E49"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507E49" w:rsidRPr="001958BC">
        <w:rPr>
          <w:rFonts w:ascii="Times New Roman" w:hAnsi="Times New Roman" w:cs="Times New Roman"/>
          <w:sz w:val="28"/>
          <w:szCs w:val="28"/>
        </w:rPr>
        <w:t>округа</w:t>
      </w:r>
      <w:r w:rsidRPr="001958BC">
        <w:rPr>
          <w:rFonts w:ascii="Times New Roman" w:hAnsi="Times New Roman" w:cs="Times New Roman"/>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507E49"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507E49" w:rsidRPr="001958BC">
        <w:rPr>
          <w:rFonts w:ascii="Times New Roman" w:hAnsi="Times New Roman" w:cs="Times New Roman"/>
          <w:sz w:val="28"/>
          <w:szCs w:val="28"/>
        </w:rPr>
        <w:t>округа</w:t>
      </w:r>
      <w:r w:rsidRPr="001958BC">
        <w:rPr>
          <w:rFonts w:ascii="Times New Roman" w:hAnsi="Times New Roman" w:cs="Times New Roman"/>
          <w:sz w:val="28"/>
          <w:szCs w:val="28"/>
        </w:rPr>
        <w:t xml:space="preserve"> в сети "Интернет" можно получить: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на информационном стенде, находящемся в администрации </w:t>
      </w:r>
      <w:r w:rsidR="00507E49"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507E49" w:rsidRPr="001958BC">
        <w:rPr>
          <w:rFonts w:ascii="Times New Roman" w:hAnsi="Times New Roman" w:cs="Times New Roman"/>
          <w:sz w:val="28"/>
          <w:szCs w:val="28"/>
        </w:rPr>
        <w:t>округа</w:t>
      </w:r>
      <w:r w:rsidRPr="001958BC">
        <w:rPr>
          <w:rFonts w:ascii="Times New Roman" w:hAnsi="Times New Roman" w:cs="Times New Roman"/>
          <w:sz w:val="28"/>
          <w:szCs w:val="28"/>
        </w:rPr>
        <w:t>;</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на официальном сайте администрации </w:t>
      </w:r>
      <w:r w:rsidR="00507E49" w:rsidRPr="001958BC">
        <w:rPr>
          <w:rFonts w:ascii="Times New Roman" w:hAnsi="Times New Roman" w:cs="Times New Roman"/>
          <w:sz w:val="28"/>
          <w:szCs w:val="28"/>
        </w:rPr>
        <w:t>Богородского муниципального округа;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Едином портале государственных и муниципальных услуг (функций);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обращении в письменной форме, в форме электронного документа;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по телефону.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1.3.7. Информация о муниципальной услуге внесена в Реестр муниципальных услуг муниципального образования </w:t>
      </w:r>
      <w:r w:rsidR="00507E49" w:rsidRPr="001958BC">
        <w:rPr>
          <w:rFonts w:ascii="Times New Roman" w:hAnsi="Times New Roman" w:cs="Times New Roman"/>
          <w:sz w:val="28"/>
          <w:szCs w:val="28"/>
        </w:rPr>
        <w:t>Богородский муниципальный округ</w:t>
      </w:r>
      <w:r w:rsidRPr="001958BC">
        <w:rPr>
          <w:rFonts w:ascii="Times New Roman" w:hAnsi="Times New Roman" w:cs="Times New Roman"/>
          <w:sz w:val="28"/>
          <w:szCs w:val="28"/>
        </w:rPr>
        <w:t xml:space="preserve"> Кировской области.</w:t>
      </w:r>
    </w:p>
    <w:p w:rsidR="00DF7CAE" w:rsidRPr="001958BC" w:rsidRDefault="00DF7CAE">
      <w:pPr>
        <w:pStyle w:val="ConsPlusTitle"/>
        <w:spacing w:before="200"/>
        <w:ind w:firstLine="540"/>
        <w:jc w:val="both"/>
        <w:outlineLvl w:val="1"/>
        <w:rPr>
          <w:rFonts w:ascii="Times New Roman" w:hAnsi="Times New Roman" w:cs="Times New Roman"/>
          <w:sz w:val="28"/>
          <w:szCs w:val="28"/>
        </w:rPr>
      </w:pPr>
      <w:r w:rsidRPr="001958BC">
        <w:rPr>
          <w:rFonts w:ascii="Times New Roman" w:hAnsi="Times New Roman" w:cs="Times New Roman"/>
          <w:sz w:val="28"/>
          <w:szCs w:val="28"/>
        </w:rPr>
        <w:t>2. Стандарт предоставления муниципальной услуги.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 Наименование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(далее - муниципальная услуга).</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2.2. Наименование органа, предоставляющего муниципальную услугу.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507E49" w:rsidRPr="001958BC">
        <w:rPr>
          <w:rFonts w:ascii="Times New Roman" w:hAnsi="Times New Roman" w:cs="Times New Roman"/>
          <w:sz w:val="28"/>
          <w:szCs w:val="28"/>
        </w:rPr>
        <w:t xml:space="preserve">Богородский муниципальный округ </w:t>
      </w:r>
      <w:r w:rsidRPr="001958BC">
        <w:rPr>
          <w:rFonts w:ascii="Times New Roman" w:hAnsi="Times New Roman" w:cs="Times New Roman"/>
          <w:sz w:val="28"/>
          <w:szCs w:val="28"/>
        </w:rPr>
        <w:t xml:space="preserve">(далее - администрация) в лице отдела земельно-имущественных отношений администрации </w:t>
      </w:r>
      <w:r w:rsidR="00507E49" w:rsidRPr="001958BC">
        <w:rPr>
          <w:rFonts w:ascii="Times New Roman" w:hAnsi="Times New Roman" w:cs="Times New Roman"/>
          <w:sz w:val="28"/>
          <w:szCs w:val="28"/>
        </w:rPr>
        <w:t xml:space="preserve">Богородского муниципального округа; </w:t>
      </w:r>
      <w:r w:rsidRPr="001958BC">
        <w:rPr>
          <w:rFonts w:ascii="Times New Roman" w:hAnsi="Times New Roman" w:cs="Times New Roman"/>
          <w:sz w:val="28"/>
          <w:szCs w:val="28"/>
        </w:rPr>
        <w:t>(далее - Отдел).</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2.3. Результат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Результатом предоставления муниципальной услуги является: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 (далее - Схема);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отказ в утверждении схемы расположения земельного участка или земельных участков на кадастровом плане территории.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2.4. Срок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Максимальный срок предоставления муниципальной услуги не может превышать </w:t>
      </w:r>
      <w:r w:rsidR="00C57F97" w:rsidRPr="001958BC">
        <w:rPr>
          <w:rFonts w:ascii="Times New Roman" w:hAnsi="Times New Roman" w:cs="Times New Roman"/>
          <w:sz w:val="28"/>
          <w:szCs w:val="28"/>
        </w:rPr>
        <w:t>10</w:t>
      </w:r>
      <w:r w:rsidRPr="001958BC">
        <w:rPr>
          <w:rFonts w:ascii="Times New Roman" w:hAnsi="Times New Roman" w:cs="Times New Roman"/>
          <w:sz w:val="28"/>
          <w:szCs w:val="28"/>
        </w:rPr>
        <w:t xml:space="preserve"> </w:t>
      </w:r>
      <w:r w:rsidR="007A4A24">
        <w:rPr>
          <w:rFonts w:ascii="Times New Roman" w:hAnsi="Times New Roman" w:cs="Times New Roman"/>
          <w:sz w:val="28"/>
          <w:szCs w:val="28"/>
        </w:rPr>
        <w:t xml:space="preserve">календарных </w:t>
      </w:r>
      <w:r w:rsidRPr="001958BC">
        <w:rPr>
          <w:rFonts w:ascii="Times New Roman" w:hAnsi="Times New Roman" w:cs="Times New Roman"/>
          <w:sz w:val="28"/>
          <w:szCs w:val="28"/>
        </w:rPr>
        <w:t>дней со дня поступления заявления в администрацию.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2.5. Нормативные правовые акты, регулирующие предоставление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в федеральном реестре, на Едином портале </w:t>
      </w:r>
      <w:r w:rsidRPr="001958BC">
        <w:rPr>
          <w:rFonts w:ascii="Times New Roman" w:hAnsi="Times New Roman" w:cs="Times New Roman"/>
          <w:sz w:val="28"/>
          <w:szCs w:val="28"/>
        </w:rPr>
        <w:lastRenderedPageBreak/>
        <w:t>государственных и муниципальных услуг (функций).</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2.6.1. В целях утверждения схемы расположения земельного участка или земельных участков на кадастровом плане территории заявитель (представитель заявителя) представляет:</w:t>
      </w:r>
    </w:p>
    <w:p w:rsidR="00DF7CAE" w:rsidRPr="001958BC" w:rsidRDefault="00DF7CAE">
      <w:pPr>
        <w:pStyle w:val="ConsPlusNormal"/>
        <w:spacing w:before="200"/>
        <w:ind w:firstLine="540"/>
        <w:jc w:val="both"/>
        <w:rPr>
          <w:rFonts w:ascii="Times New Roman" w:hAnsi="Times New Roman" w:cs="Times New Roman"/>
          <w:sz w:val="28"/>
          <w:szCs w:val="28"/>
        </w:rPr>
      </w:pPr>
      <w:bookmarkStart w:id="3" w:name="P90"/>
      <w:bookmarkEnd w:id="3"/>
      <w:r w:rsidRPr="001958BC">
        <w:rPr>
          <w:rFonts w:ascii="Times New Roman" w:hAnsi="Times New Roman" w:cs="Times New Roman"/>
          <w:sz w:val="28"/>
          <w:szCs w:val="28"/>
        </w:rPr>
        <w:t xml:space="preserve">2.6.1.1. </w:t>
      </w:r>
      <w:hyperlink w:anchor="P419">
        <w:r w:rsidRPr="001958BC">
          <w:rPr>
            <w:rFonts w:ascii="Times New Roman" w:hAnsi="Times New Roman" w:cs="Times New Roman"/>
            <w:sz w:val="28"/>
            <w:szCs w:val="28"/>
          </w:rPr>
          <w:t>Заявление</w:t>
        </w:r>
      </w:hyperlink>
      <w:r w:rsidRPr="001958B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(приложение </w:t>
      </w:r>
      <w:r w:rsidR="004121EA" w:rsidRPr="001958BC">
        <w:rPr>
          <w:rFonts w:ascii="Times New Roman" w:hAnsi="Times New Roman" w:cs="Times New Roman"/>
          <w:sz w:val="28"/>
          <w:szCs w:val="28"/>
        </w:rPr>
        <w:t>№</w:t>
      </w:r>
      <w:r w:rsidRPr="001958BC">
        <w:rPr>
          <w:rFonts w:ascii="Times New Roman" w:hAnsi="Times New Roman" w:cs="Times New Roman"/>
          <w:sz w:val="28"/>
          <w:szCs w:val="28"/>
        </w:rPr>
        <w:t xml:space="preserve"> 1 к настоящему Административному регламенту).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2.6.1.2. Схему расположения земельного участка или земельных участков на кадастровом плане территории (далее - Схема).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Подготовка Схемы осуществляется в форме электронного документа.</w:t>
      </w:r>
    </w:p>
    <w:p w:rsidR="003E18DD" w:rsidRPr="001958BC" w:rsidRDefault="003E18DD" w:rsidP="003E18DD">
      <w:pPr>
        <w:suppressAutoHyphens w:val="0"/>
        <w:autoSpaceDE w:val="0"/>
        <w:autoSpaceDN w:val="0"/>
        <w:adjustRightInd w:val="0"/>
        <w:spacing w:before="240"/>
        <w:jc w:val="both"/>
        <w:rPr>
          <w:rFonts w:eastAsiaTheme="minorHAnsi"/>
          <w:sz w:val="28"/>
          <w:szCs w:val="28"/>
          <w:lang w:eastAsia="en-US"/>
        </w:rPr>
      </w:pPr>
      <w:r w:rsidRPr="001958BC">
        <w:rPr>
          <w:rFonts w:eastAsiaTheme="minorHAnsi"/>
          <w:sz w:val="28"/>
          <w:szCs w:val="28"/>
          <w:lang w:eastAsia="en-US"/>
        </w:rPr>
        <w:t xml:space="preserve">       Схема расположения земельного участка или земельных участков на кадастровом плане территории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E18DD" w:rsidRPr="001958BC" w:rsidRDefault="003E18DD" w:rsidP="003E18DD">
      <w:pPr>
        <w:suppressAutoHyphens w:val="0"/>
        <w:autoSpaceDE w:val="0"/>
        <w:autoSpaceDN w:val="0"/>
        <w:adjustRightInd w:val="0"/>
        <w:spacing w:before="240"/>
        <w:jc w:val="both"/>
        <w:rPr>
          <w:rFonts w:eastAsiaTheme="minorHAnsi"/>
          <w:sz w:val="28"/>
          <w:szCs w:val="28"/>
          <w:lang w:eastAsia="en-US"/>
        </w:rPr>
      </w:pPr>
      <w:r w:rsidRPr="001958BC">
        <w:rPr>
          <w:rFonts w:eastAsiaTheme="minorHAnsi"/>
          <w:sz w:val="28"/>
          <w:szCs w:val="28"/>
          <w:lang w:eastAsia="en-US"/>
        </w:rPr>
        <w:t xml:space="preserve">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E18DD" w:rsidRPr="001958BC" w:rsidRDefault="003E18DD" w:rsidP="003E18DD">
      <w:pPr>
        <w:suppressAutoHyphens w:val="0"/>
        <w:autoSpaceDE w:val="0"/>
        <w:autoSpaceDN w:val="0"/>
        <w:adjustRightInd w:val="0"/>
        <w:spacing w:before="240"/>
        <w:jc w:val="both"/>
        <w:rPr>
          <w:rFonts w:eastAsiaTheme="minorHAnsi"/>
          <w:sz w:val="28"/>
          <w:szCs w:val="28"/>
          <w:lang w:eastAsia="en-US"/>
        </w:rPr>
      </w:pPr>
      <w:r w:rsidRPr="001958BC">
        <w:rPr>
          <w:rFonts w:eastAsiaTheme="minorHAnsi"/>
          <w:sz w:val="28"/>
          <w:szCs w:val="28"/>
          <w:lang w:eastAsia="en-US"/>
        </w:rPr>
        <w:t xml:space="preserve">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r:id="rId11" w:history="1">
        <w:r w:rsidRPr="001958BC">
          <w:rPr>
            <w:rFonts w:eastAsiaTheme="minorHAnsi"/>
            <w:sz w:val="28"/>
            <w:szCs w:val="28"/>
            <w:lang w:eastAsia="en-US"/>
          </w:rPr>
          <w:t>статье 39.2</w:t>
        </w:r>
      </w:hyperlink>
      <w:r w:rsidRPr="001958BC">
        <w:rPr>
          <w:rFonts w:eastAsiaTheme="minorHAnsi"/>
          <w:sz w:val="28"/>
          <w:szCs w:val="28"/>
          <w:lang w:eastAsia="en-US"/>
        </w:rPr>
        <w:t xml:space="preserve"> </w:t>
      </w:r>
      <w:r w:rsidR="003277A6" w:rsidRPr="001958BC">
        <w:rPr>
          <w:rFonts w:eastAsiaTheme="minorHAnsi"/>
          <w:sz w:val="28"/>
          <w:szCs w:val="28"/>
          <w:lang w:eastAsia="en-US"/>
        </w:rPr>
        <w:t>Земельного к</w:t>
      </w:r>
      <w:r w:rsidRPr="001958BC">
        <w:rPr>
          <w:rFonts w:eastAsiaTheme="minorHAnsi"/>
          <w:sz w:val="28"/>
          <w:szCs w:val="28"/>
          <w:lang w:eastAsia="en-US"/>
        </w:rPr>
        <w:t>одекса</w:t>
      </w:r>
      <w:r w:rsidR="003277A6" w:rsidRPr="001958BC">
        <w:rPr>
          <w:rFonts w:eastAsiaTheme="minorHAnsi"/>
          <w:sz w:val="28"/>
          <w:szCs w:val="28"/>
          <w:lang w:eastAsia="en-US"/>
        </w:rPr>
        <w:t xml:space="preserve"> РФ</w:t>
      </w:r>
      <w:r w:rsidRPr="001958BC">
        <w:rPr>
          <w:rFonts w:eastAsiaTheme="minorHAnsi"/>
          <w:sz w:val="28"/>
          <w:szCs w:val="28"/>
          <w:lang w:eastAsia="en-US"/>
        </w:rPr>
        <w:t xml:space="preserve">,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w:t>
      </w:r>
      <w:r w:rsidRPr="001958BC">
        <w:rPr>
          <w:rFonts w:eastAsiaTheme="minorHAnsi"/>
          <w:sz w:val="28"/>
          <w:szCs w:val="28"/>
          <w:lang w:eastAsia="en-US"/>
        </w:rPr>
        <w:lastRenderedPageBreak/>
        <w:t xml:space="preserve">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12" w:history="1">
        <w:r w:rsidRPr="001958BC">
          <w:rPr>
            <w:rFonts w:eastAsiaTheme="minorHAnsi"/>
            <w:sz w:val="28"/>
            <w:szCs w:val="28"/>
            <w:lang w:eastAsia="en-US"/>
          </w:rPr>
          <w:t>порядке</w:t>
        </w:r>
      </w:hyperlink>
      <w:r w:rsidRPr="001958BC">
        <w:rPr>
          <w:rFonts w:eastAsiaTheme="minorHAnsi"/>
          <w:sz w:val="28"/>
          <w:szCs w:val="28"/>
          <w:lang w:eastAsia="en-US"/>
        </w:rPr>
        <w:t>, предусмотренном законодательством о градостроительной деятельности для утверждения проекта межевания территории.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F7CAE" w:rsidRPr="001958BC" w:rsidRDefault="00DF7CAE">
      <w:pPr>
        <w:pStyle w:val="ConsPlusNormal"/>
        <w:spacing w:before="200"/>
        <w:ind w:firstLine="540"/>
        <w:jc w:val="both"/>
        <w:rPr>
          <w:rFonts w:ascii="Times New Roman" w:hAnsi="Times New Roman" w:cs="Times New Roman"/>
          <w:sz w:val="28"/>
          <w:szCs w:val="28"/>
        </w:rPr>
      </w:pPr>
      <w:bookmarkStart w:id="4" w:name="P94"/>
      <w:bookmarkEnd w:id="4"/>
      <w:r w:rsidRPr="001958BC">
        <w:rPr>
          <w:rFonts w:ascii="Times New Roman" w:hAnsi="Times New Roman" w:cs="Times New Roman"/>
          <w:sz w:val="28"/>
          <w:szCs w:val="28"/>
        </w:rPr>
        <w:t>2.6.1.3. Копии правоустанавливающих и (или) правоудостоверяющих документов на исходный земельный участок,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2.6.1.4. Копию документа, удостоверяющего личность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bookmarkStart w:id="5" w:name="P96"/>
      <w:bookmarkEnd w:id="5"/>
      <w:r w:rsidRPr="001958BC">
        <w:rPr>
          <w:rFonts w:ascii="Times New Roman" w:hAnsi="Times New Roman" w:cs="Times New Roman"/>
          <w:sz w:val="28"/>
          <w:szCs w:val="28"/>
        </w:rPr>
        <w:t>2.6.1.5.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Единого государственного реестра юридических лиц или индивидуальных предпринимателей.</w:t>
      </w:r>
    </w:p>
    <w:p w:rsidR="00DF7CAE" w:rsidRPr="001958BC" w:rsidRDefault="00DF7CAE">
      <w:pPr>
        <w:pStyle w:val="ConsPlusNormal"/>
        <w:spacing w:before="200"/>
        <w:ind w:firstLine="540"/>
        <w:jc w:val="both"/>
        <w:rPr>
          <w:rFonts w:ascii="Times New Roman" w:hAnsi="Times New Roman" w:cs="Times New Roman"/>
          <w:sz w:val="28"/>
          <w:szCs w:val="28"/>
        </w:rPr>
      </w:pPr>
      <w:bookmarkStart w:id="6" w:name="P97"/>
      <w:bookmarkEnd w:id="6"/>
      <w:r w:rsidRPr="001958BC">
        <w:rPr>
          <w:rFonts w:ascii="Times New Roman" w:hAnsi="Times New Roman" w:cs="Times New Roman"/>
          <w:sz w:val="28"/>
          <w:szCs w:val="28"/>
        </w:rPr>
        <w:t>2.6.1.6.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2.6.2. Документы, указанные в </w:t>
      </w:r>
      <w:hyperlink w:anchor="P90">
        <w:r w:rsidRPr="001958BC">
          <w:rPr>
            <w:rFonts w:ascii="Times New Roman" w:hAnsi="Times New Roman" w:cs="Times New Roman"/>
            <w:sz w:val="28"/>
            <w:szCs w:val="28"/>
          </w:rPr>
          <w:t>подпунктах 2.6.1.1</w:t>
        </w:r>
      </w:hyperlink>
      <w:r w:rsidRPr="001958BC">
        <w:rPr>
          <w:rFonts w:ascii="Times New Roman" w:hAnsi="Times New Roman" w:cs="Times New Roman"/>
          <w:sz w:val="28"/>
          <w:szCs w:val="28"/>
        </w:rPr>
        <w:t xml:space="preserve"> - </w:t>
      </w:r>
      <w:hyperlink w:anchor="P97">
        <w:r w:rsidRPr="001958BC">
          <w:rPr>
            <w:rFonts w:ascii="Times New Roman" w:hAnsi="Times New Roman" w:cs="Times New Roman"/>
            <w:sz w:val="28"/>
            <w:szCs w:val="28"/>
          </w:rPr>
          <w:t>2.6.1.6</w:t>
        </w:r>
      </w:hyperlink>
      <w:r w:rsidRPr="001958BC">
        <w:rPr>
          <w:rFonts w:ascii="Times New Roman" w:hAnsi="Times New Roman" w:cs="Times New Roman"/>
          <w:sz w:val="28"/>
          <w:szCs w:val="28"/>
        </w:rPr>
        <w:t xml:space="preserve"> настоящего подраздела, должны быть представлены заявителем самостоятельно.</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2.6.3. Документы (их копии или сведения, содержащиеся в них), указанные в </w:t>
      </w:r>
      <w:hyperlink w:anchor="P94">
        <w:r w:rsidRPr="001958BC">
          <w:rPr>
            <w:rFonts w:ascii="Times New Roman" w:hAnsi="Times New Roman" w:cs="Times New Roman"/>
            <w:sz w:val="28"/>
            <w:szCs w:val="28"/>
          </w:rPr>
          <w:t>подпункте 2.6.1.3</w:t>
        </w:r>
      </w:hyperlink>
      <w:r w:rsidRPr="001958BC">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реестре недвижимости, и документы, указанные в </w:t>
      </w:r>
      <w:hyperlink w:anchor="P96">
        <w:r w:rsidRPr="001958BC">
          <w:rPr>
            <w:rFonts w:ascii="Times New Roman" w:hAnsi="Times New Roman" w:cs="Times New Roman"/>
            <w:sz w:val="28"/>
            <w:szCs w:val="28"/>
          </w:rPr>
          <w:t>подпункте 2.6.1.5</w:t>
        </w:r>
      </w:hyperlink>
      <w:r w:rsidRPr="001958BC">
        <w:rPr>
          <w:rFonts w:ascii="Times New Roman" w:hAnsi="Times New Roman" w:cs="Times New Roman"/>
          <w:sz w:val="28"/>
          <w:szCs w:val="28"/>
        </w:rPr>
        <w:t xml:space="preserve"> настоящего подраздела, заявитель вправе представить самостоятельно по собственной инициативе.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1958BC">
        <w:rPr>
          <w:rFonts w:ascii="Times New Roman" w:hAnsi="Times New Roman" w:cs="Times New Roman"/>
          <w:sz w:val="28"/>
          <w:szCs w:val="28"/>
        </w:rPr>
        <w:lastRenderedPageBreak/>
        <w:t>указанные документы.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A55FEA" w:rsidRPr="00AB23C7" w:rsidRDefault="00A55FEA" w:rsidP="00A55FEA">
      <w:pPr>
        <w:autoSpaceDE w:val="0"/>
        <w:autoSpaceDN w:val="0"/>
        <w:adjustRightInd w:val="0"/>
        <w:spacing w:before="240"/>
        <w:jc w:val="both"/>
        <w:rPr>
          <w:sz w:val="28"/>
          <w:szCs w:val="28"/>
        </w:rPr>
      </w:pPr>
      <w:bookmarkStart w:id="7" w:name="P110"/>
      <w:bookmarkEnd w:id="7"/>
      <w:r>
        <w:rPr>
          <w:sz w:val="28"/>
          <w:szCs w:val="28"/>
        </w:rPr>
        <w:t xml:space="preserve">       1) </w:t>
      </w:r>
      <w:r w:rsidRPr="00AB23C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sz w:val="28"/>
          <w:szCs w:val="28"/>
        </w:rPr>
        <w:t>ой</w:t>
      </w:r>
      <w:r w:rsidRPr="00AB23C7">
        <w:rPr>
          <w:sz w:val="28"/>
          <w:szCs w:val="28"/>
        </w:rPr>
        <w:t xml:space="preserve"> услуг</w:t>
      </w:r>
      <w:r>
        <w:rPr>
          <w:sz w:val="28"/>
          <w:szCs w:val="28"/>
        </w:rPr>
        <w:t>и</w:t>
      </w:r>
      <w:r w:rsidRPr="00AB23C7">
        <w:rPr>
          <w:sz w:val="28"/>
          <w:szCs w:val="28"/>
        </w:rPr>
        <w:t>;</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 xml:space="preserve">2) представления документов и информации, в том числе подтверждающих внесение заявителем платы за предоставление </w:t>
      </w:r>
      <w:r>
        <w:rPr>
          <w:sz w:val="28"/>
          <w:szCs w:val="28"/>
        </w:rPr>
        <w:t>муниципальной</w:t>
      </w:r>
      <w:r w:rsidRPr="00AB23C7">
        <w:rPr>
          <w:sz w:val="28"/>
          <w:szCs w:val="28"/>
        </w:rPr>
        <w:t xml:space="preserve"> услуг</w:t>
      </w:r>
      <w:r>
        <w:rPr>
          <w:sz w:val="28"/>
          <w:szCs w:val="28"/>
        </w:rPr>
        <w:t>и</w:t>
      </w:r>
      <w:r w:rsidRPr="00AB23C7">
        <w:rPr>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6A223D">
        <w:rPr>
          <w:sz w:val="28"/>
          <w:szCs w:val="28"/>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6A223D">
          <w:rPr>
            <w:sz w:val="28"/>
            <w:szCs w:val="28"/>
          </w:rPr>
          <w:t>частью 1 статьи 1</w:t>
        </w:r>
      </w:hyperlink>
      <w:r w:rsidRPr="006A223D">
        <w:rPr>
          <w:sz w:val="28"/>
          <w:szCs w:val="28"/>
        </w:rPr>
        <w:t xml:space="preserve"> Федерального закона № 210-ФЗ государственных и муниципальных услуг, в соответствии с нормативными правовыми </w:t>
      </w:r>
      <w:hyperlink r:id="rId14" w:history="1">
        <w:r w:rsidRPr="006A223D">
          <w:rPr>
            <w:sz w:val="28"/>
            <w:szCs w:val="28"/>
          </w:rPr>
          <w:t>актами</w:t>
        </w:r>
      </w:hyperlink>
      <w:r w:rsidRPr="006A223D">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6A223D">
          <w:rPr>
            <w:sz w:val="28"/>
            <w:szCs w:val="28"/>
          </w:rPr>
          <w:t>частью 6</w:t>
        </w:r>
      </w:hyperlink>
      <w:r w:rsidRPr="006A223D">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w:t>
      </w:r>
      <w:r w:rsidRPr="00AB23C7">
        <w:rPr>
          <w:sz w:val="28"/>
          <w:szCs w:val="28"/>
        </w:rPr>
        <w:t xml:space="preserve"> услуги, и органы, предоставляющие муниципальные услуги, по собственной инициативе;</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3) осуществления действий, в том числе согласований, необходимых для получения муниципальн</w:t>
      </w:r>
      <w:r>
        <w:rPr>
          <w:sz w:val="28"/>
          <w:szCs w:val="28"/>
        </w:rPr>
        <w:t>ой</w:t>
      </w:r>
      <w:r w:rsidRPr="00AB23C7">
        <w:rPr>
          <w:sz w:val="28"/>
          <w:szCs w:val="28"/>
        </w:rPr>
        <w:t xml:space="preserve"> услуг</w:t>
      </w:r>
      <w:r>
        <w:rPr>
          <w:sz w:val="28"/>
          <w:szCs w:val="28"/>
        </w:rPr>
        <w:t>и</w:t>
      </w:r>
      <w:r w:rsidRPr="00AB23C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6A223D">
        <w:rPr>
          <w:sz w:val="28"/>
          <w:szCs w:val="28"/>
        </w:rPr>
        <w:t xml:space="preserve">в </w:t>
      </w:r>
      <w:hyperlink r:id="rId16" w:history="1">
        <w:r w:rsidRPr="006A223D">
          <w:rPr>
            <w:sz w:val="28"/>
            <w:szCs w:val="28"/>
          </w:rPr>
          <w:t>части 1 статьи 9</w:t>
        </w:r>
      </w:hyperlink>
      <w:r w:rsidRPr="006A223D">
        <w:rPr>
          <w:sz w:val="28"/>
          <w:szCs w:val="28"/>
        </w:rPr>
        <w:t xml:space="preserve"> Федерального</w:t>
      </w:r>
      <w:r w:rsidRPr="00AB23C7">
        <w:rPr>
          <w:sz w:val="28"/>
          <w:szCs w:val="28"/>
        </w:rPr>
        <w:t xml:space="preserve"> закона</w:t>
      </w:r>
      <w:r>
        <w:rPr>
          <w:sz w:val="28"/>
          <w:szCs w:val="28"/>
        </w:rPr>
        <w:t xml:space="preserve"> № 210-ФЗ</w:t>
      </w:r>
      <w:r w:rsidRPr="00AB23C7">
        <w:rPr>
          <w:sz w:val="28"/>
          <w:szCs w:val="28"/>
        </w:rPr>
        <w:t>;</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5FEA" w:rsidRPr="00AB23C7" w:rsidRDefault="00A55FEA" w:rsidP="00A55FEA">
      <w:pPr>
        <w:autoSpaceDE w:val="0"/>
        <w:autoSpaceDN w:val="0"/>
        <w:adjustRightInd w:val="0"/>
        <w:spacing w:before="220"/>
        <w:ind w:firstLine="540"/>
        <w:jc w:val="both"/>
        <w:rPr>
          <w:sz w:val="28"/>
          <w:szCs w:val="28"/>
        </w:rPr>
      </w:pPr>
      <w:r w:rsidRPr="00AB23C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6A223D">
          <w:rPr>
            <w:sz w:val="28"/>
            <w:szCs w:val="28"/>
          </w:rPr>
          <w:t>частью 1.1 статьи 16</w:t>
        </w:r>
      </w:hyperlink>
      <w:r w:rsidRPr="006A223D">
        <w:rPr>
          <w:sz w:val="28"/>
          <w:szCs w:val="28"/>
        </w:rPr>
        <w:t xml:space="preserve"> </w:t>
      </w:r>
      <w:r w:rsidRPr="00AB23C7">
        <w:rPr>
          <w:sz w:val="28"/>
          <w:szCs w:val="28"/>
        </w:rPr>
        <w:t>Федерального закона</w:t>
      </w:r>
      <w:r>
        <w:rPr>
          <w:sz w:val="28"/>
          <w:szCs w:val="28"/>
        </w:rPr>
        <w:t xml:space="preserve"> № 210-ФЗ</w:t>
      </w:r>
      <w:r w:rsidRPr="00AB23C7">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6A223D">
          <w:rPr>
            <w:sz w:val="28"/>
            <w:szCs w:val="28"/>
          </w:rPr>
          <w:t>частью 1.1 статьи 16</w:t>
        </w:r>
      </w:hyperlink>
      <w:r w:rsidRPr="006A223D">
        <w:rPr>
          <w:sz w:val="28"/>
          <w:szCs w:val="28"/>
        </w:rPr>
        <w:t xml:space="preserve"> </w:t>
      </w:r>
      <w:r w:rsidRPr="00AB23C7">
        <w:rPr>
          <w:sz w:val="28"/>
          <w:szCs w:val="28"/>
        </w:rPr>
        <w:t>Федерального закона</w:t>
      </w:r>
      <w:r>
        <w:rPr>
          <w:sz w:val="28"/>
          <w:szCs w:val="28"/>
        </w:rPr>
        <w:t xml:space="preserve"> № 210-ФЗ</w:t>
      </w:r>
      <w:r w:rsidRPr="00AB23C7">
        <w:rPr>
          <w:sz w:val="28"/>
          <w:szCs w:val="28"/>
        </w:rPr>
        <w:t>, уведомляется заявитель, а также приносятся извинения за доставленные неудобства;</w:t>
      </w:r>
    </w:p>
    <w:p w:rsidR="00A55FEA" w:rsidRDefault="00A55FEA" w:rsidP="00A55FEA">
      <w:pPr>
        <w:autoSpaceDE w:val="0"/>
        <w:autoSpaceDN w:val="0"/>
        <w:adjustRightInd w:val="0"/>
        <w:spacing w:before="220"/>
        <w:jc w:val="both"/>
        <w:rPr>
          <w:sz w:val="28"/>
          <w:szCs w:val="28"/>
        </w:rPr>
      </w:pPr>
      <w:r>
        <w:rPr>
          <w:sz w:val="28"/>
          <w:szCs w:val="28"/>
        </w:rPr>
        <w:t xml:space="preserve">         </w:t>
      </w:r>
      <w:r w:rsidRPr="00AB23C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6A223D">
          <w:rPr>
            <w:sz w:val="28"/>
            <w:szCs w:val="28"/>
          </w:rPr>
          <w:t>пунктом 7.2 части 1 статьи 16</w:t>
        </w:r>
      </w:hyperlink>
      <w:r w:rsidRPr="006A223D">
        <w:rPr>
          <w:sz w:val="28"/>
          <w:szCs w:val="28"/>
        </w:rPr>
        <w:t xml:space="preserve"> Фед</w:t>
      </w:r>
      <w:r w:rsidRPr="00AB23C7">
        <w:rPr>
          <w:sz w:val="28"/>
          <w:szCs w:val="28"/>
        </w:rPr>
        <w:t>ерального закона</w:t>
      </w:r>
      <w:r>
        <w:rPr>
          <w:sz w:val="28"/>
          <w:szCs w:val="28"/>
        </w:rPr>
        <w:t xml:space="preserve"> № 210-ФЗ</w:t>
      </w:r>
      <w:r w:rsidRPr="00AB23C7">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1742CF" w:rsidRDefault="001742CF" w:rsidP="001742CF">
      <w:pPr>
        <w:suppressAutoHyphens w:val="0"/>
        <w:autoSpaceDE w:val="0"/>
        <w:autoSpaceDN w:val="0"/>
        <w:adjustRightInd w:val="0"/>
        <w:spacing w:before="240"/>
        <w:jc w:val="both"/>
        <w:rPr>
          <w:rFonts w:eastAsiaTheme="minorHAnsi"/>
          <w:sz w:val="28"/>
          <w:szCs w:val="28"/>
          <w:lang w:eastAsia="en-US"/>
        </w:rPr>
      </w:pPr>
      <w:r>
        <w:rPr>
          <w:sz w:val="28"/>
          <w:szCs w:val="28"/>
        </w:rPr>
        <w:t xml:space="preserve">       2.6.6. </w:t>
      </w:r>
      <w:r w:rsidRPr="00494B27">
        <w:rPr>
          <w:rFonts w:eastAsiaTheme="minorHAnsi"/>
          <w:sz w:val="28"/>
          <w:szCs w:val="28"/>
          <w:lang w:eastAsia="en-US"/>
        </w:rPr>
        <w:t>Документы</w:t>
      </w:r>
      <w:r>
        <w:rPr>
          <w:rFonts w:eastAsiaTheme="minorHAnsi"/>
          <w:sz w:val="28"/>
          <w:szCs w:val="28"/>
          <w:lang w:eastAsia="en-US"/>
        </w:rPr>
        <w:t xml:space="preserve"> и информация, которые указаны в подпункте 2 пункта 2.6.5 части 2.6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A91FAD" w:rsidRPr="001742CF" w:rsidRDefault="00A91FAD" w:rsidP="001742CF">
      <w:pPr>
        <w:suppressAutoHyphens w:val="0"/>
        <w:autoSpaceDE w:val="0"/>
        <w:autoSpaceDN w:val="0"/>
        <w:adjustRightInd w:val="0"/>
        <w:spacing w:before="240"/>
        <w:jc w:val="both"/>
        <w:rPr>
          <w:rFonts w:eastAsiaTheme="minorHAnsi"/>
          <w:sz w:val="28"/>
          <w:szCs w:val="28"/>
          <w:lang w:eastAsia="en-US"/>
        </w:rPr>
      </w:pPr>
      <w:r>
        <w:rPr>
          <w:rFonts w:eastAsiaTheme="minorHAnsi"/>
          <w:sz w:val="28"/>
          <w:szCs w:val="28"/>
          <w:lang w:eastAsia="en-US"/>
        </w:rPr>
        <w:lastRenderedPageBreak/>
        <w:t xml:space="preserve">       2.6.7. Муниципальная услуга в упреждающем (проактивном) режиме не предоставляется.</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 xml:space="preserve">2.7. </w:t>
      </w:r>
      <w:r w:rsidR="004B3160" w:rsidRPr="001958BC">
        <w:rPr>
          <w:rFonts w:ascii="Times New Roman" w:hAnsi="Times New Roman" w:cs="Times New Roman"/>
          <w:sz w:val="28"/>
          <w:szCs w:val="28"/>
        </w:rPr>
        <w:t>Исчерпывающий п</w:t>
      </w:r>
      <w:r w:rsidRPr="001958BC">
        <w:rPr>
          <w:rFonts w:ascii="Times New Roman" w:hAnsi="Times New Roman" w:cs="Times New Roman"/>
          <w:sz w:val="28"/>
          <w:szCs w:val="28"/>
        </w:rPr>
        <w:t>еречень оснований для отказа в приеме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F7CAE" w:rsidRPr="001958BC" w:rsidRDefault="0050287F" w:rsidP="0050287F">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 xml:space="preserve"> </w:t>
      </w:r>
      <w:r w:rsidR="00DF7CAE" w:rsidRPr="001958B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bookmarkStart w:id="8" w:name="P115"/>
      <w:bookmarkEnd w:id="8"/>
      <w:r w:rsidRPr="001958BC">
        <w:rPr>
          <w:rFonts w:ascii="Times New Roman" w:hAnsi="Times New Roman" w:cs="Times New Roman"/>
          <w:sz w:val="28"/>
          <w:szCs w:val="28"/>
        </w:rPr>
        <w:t>2.8.1. Перечень оснований для приостановления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наличие на рассмотрении в Отделе Схемы, представленной ранее другим лицом.</w:t>
      </w:r>
    </w:p>
    <w:p w:rsidR="00DF7CAE" w:rsidRPr="001958BC" w:rsidRDefault="00DF7CAE">
      <w:pPr>
        <w:pStyle w:val="ConsPlusNormal"/>
        <w:spacing w:before="200"/>
        <w:ind w:firstLine="540"/>
        <w:jc w:val="both"/>
        <w:rPr>
          <w:rFonts w:ascii="Times New Roman" w:hAnsi="Times New Roman" w:cs="Times New Roman"/>
          <w:sz w:val="28"/>
          <w:szCs w:val="28"/>
        </w:rPr>
      </w:pPr>
      <w:bookmarkStart w:id="9" w:name="P117"/>
      <w:bookmarkEnd w:id="9"/>
      <w:r w:rsidRPr="001958B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3E18DD" w:rsidRPr="001958BC" w:rsidRDefault="009B2DBA" w:rsidP="003E18DD">
      <w:pPr>
        <w:suppressAutoHyphens w:val="0"/>
        <w:autoSpaceDE w:val="0"/>
        <w:autoSpaceDN w:val="0"/>
        <w:adjustRightInd w:val="0"/>
        <w:spacing w:before="240"/>
        <w:ind w:firstLine="540"/>
        <w:jc w:val="both"/>
        <w:rPr>
          <w:rFonts w:eastAsiaTheme="minorHAnsi"/>
          <w:sz w:val="28"/>
          <w:szCs w:val="28"/>
          <w:lang w:eastAsia="en-US"/>
        </w:rPr>
      </w:pPr>
      <w:r w:rsidRPr="001958BC">
        <w:rPr>
          <w:rFonts w:eastAsiaTheme="minorHAnsi"/>
          <w:sz w:val="28"/>
          <w:szCs w:val="28"/>
          <w:lang w:eastAsia="en-US"/>
        </w:rPr>
        <w:t>2.8.2.1.</w:t>
      </w:r>
      <w:r w:rsidR="003E18DD" w:rsidRPr="001958BC">
        <w:rPr>
          <w:rFonts w:eastAsiaTheme="minorHAnsi"/>
          <w:sz w:val="28"/>
          <w:szCs w:val="28"/>
          <w:lang w:eastAsia="en-US"/>
        </w:rPr>
        <w:t xml:space="preserve"> </w:t>
      </w:r>
      <w:r w:rsidRPr="001958BC">
        <w:rPr>
          <w:rFonts w:eastAsiaTheme="minorHAnsi"/>
          <w:sz w:val="28"/>
          <w:szCs w:val="28"/>
          <w:lang w:eastAsia="en-US"/>
        </w:rPr>
        <w:t>Н</w:t>
      </w:r>
      <w:r w:rsidR="003E18DD" w:rsidRPr="001958BC">
        <w:rPr>
          <w:rFonts w:eastAsiaTheme="minorHAnsi"/>
          <w:sz w:val="28"/>
          <w:szCs w:val="28"/>
          <w:lang w:eastAsia="en-US"/>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003E18DD" w:rsidRPr="001958BC">
          <w:rPr>
            <w:rFonts w:eastAsiaTheme="minorHAnsi"/>
            <w:sz w:val="28"/>
            <w:szCs w:val="28"/>
            <w:lang w:eastAsia="en-US"/>
          </w:rPr>
          <w:t>пунктом 12</w:t>
        </w:r>
      </w:hyperlink>
      <w:r w:rsidR="003E18DD" w:rsidRPr="001958BC">
        <w:rPr>
          <w:rFonts w:eastAsiaTheme="minorHAnsi"/>
          <w:sz w:val="28"/>
          <w:szCs w:val="28"/>
          <w:lang w:eastAsia="en-US"/>
        </w:rPr>
        <w:t xml:space="preserve"> статьи 11.10 Земельного кодекса РФ;</w:t>
      </w:r>
    </w:p>
    <w:p w:rsidR="003E18DD" w:rsidRPr="001958BC" w:rsidRDefault="009B2DBA"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2.8.2.2.</w:t>
      </w:r>
      <w:r w:rsidR="003E18DD" w:rsidRPr="001958BC">
        <w:rPr>
          <w:rFonts w:eastAsiaTheme="minorHAnsi"/>
          <w:sz w:val="28"/>
          <w:szCs w:val="28"/>
          <w:lang w:eastAsia="en-US"/>
        </w:rPr>
        <w:t xml:space="preserve"> </w:t>
      </w:r>
      <w:r w:rsidRPr="001958BC">
        <w:rPr>
          <w:rFonts w:eastAsiaTheme="minorHAnsi"/>
          <w:sz w:val="28"/>
          <w:szCs w:val="28"/>
          <w:lang w:eastAsia="en-US"/>
        </w:rPr>
        <w:t>П</w:t>
      </w:r>
      <w:r w:rsidR="003E18DD" w:rsidRPr="001958BC">
        <w:rPr>
          <w:rFonts w:eastAsiaTheme="minorHAnsi"/>
          <w:sz w:val="28"/>
          <w:szCs w:val="28"/>
          <w:lang w:eastAsia="en-US"/>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18DD" w:rsidRPr="001958BC" w:rsidRDefault="009B2DBA"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2.8.2.3.</w:t>
      </w:r>
      <w:r w:rsidR="003E18DD" w:rsidRPr="001958BC">
        <w:rPr>
          <w:rFonts w:eastAsiaTheme="minorHAnsi"/>
          <w:sz w:val="28"/>
          <w:szCs w:val="28"/>
          <w:lang w:eastAsia="en-US"/>
        </w:rPr>
        <w:t xml:space="preserve"> </w:t>
      </w:r>
      <w:r w:rsidRPr="001958BC">
        <w:rPr>
          <w:rFonts w:eastAsiaTheme="minorHAnsi"/>
          <w:sz w:val="28"/>
          <w:szCs w:val="28"/>
          <w:lang w:eastAsia="en-US"/>
        </w:rPr>
        <w:t>Р</w:t>
      </w:r>
      <w:r w:rsidR="003E18DD" w:rsidRPr="001958BC">
        <w:rPr>
          <w:rFonts w:eastAsiaTheme="minorHAnsi"/>
          <w:sz w:val="28"/>
          <w:szCs w:val="28"/>
          <w:lang w:eastAsia="en-US"/>
        </w:rPr>
        <w:t xml:space="preserve">азработка схемы расположения земельного участка с нарушением предусмотренных </w:t>
      </w:r>
      <w:hyperlink r:id="rId21" w:history="1">
        <w:r w:rsidR="003E18DD" w:rsidRPr="001958BC">
          <w:rPr>
            <w:rFonts w:eastAsiaTheme="minorHAnsi"/>
            <w:sz w:val="28"/>
            <w:szCs w:val="28"/>
            <w:lang w:eastAsia="en-US"/>
          </w:rPr>
          <w:t>статьей 11.9</w:t>
        </w:r>
      </w:hyperlink>
      <w:r w:rsidR="003E18DD" w:rsidRPr="001958BC">
        <w:rPr>
          <w:rFonts w:eastAsiaTheme="minorHAnsi"/>
          <w:sz w:val="28"/>
          <w:szCs w:val="28"/>
          <w:lang w:eastAsia="en-US"/>
        </w:rPr>
        <w:t xml:space="preserve"> Земельного Кодекса РФ требований к образуемым земельным участкам:</w:t>
      </w:r>
    </w:p>
    <w:p w:rsidR="003E18DD" w:rsidRPr="001958BC" w:rsidRDefault="00710F49" w:rsidP="00710F49">
      <w:pPr>
        <w:suppressAutoHyphens w:val="0"/>
        <w:autoSpaceDE w:val="0"/>
        <w:autoSpaceDN w:val="0"/>
        <w:adjustRightInd w:val="0"/>
        <w:spacing w:before="240"/>
        <w:ind w:firstLine="540"/>
        <w:jc w:val="both"/>
        <w:rPr>
          <w:rFonts w:eastAsiaTheme="minorHAnsi"/>
          <w:sz w:val="28"/>
          <w:szCs w:val="28"/>
          <w:lang w:eastAsia="en-US"/>
        </w:rPr>
      </w:pPr>
      <w:r w:rsidRPr="001958BC">
        <w:rPr>
          <w:rFonts w:eastAsiaTheme="minorHAnsi"/>
          <w:sz w:val="28"/>
          <w:szCs w:val="28"/>
          <w:lang w:eastAsia="en-US"/>
        </w:rPr>
        <w:t>- п</w:t>
      </w:r>
      <w:r w:rsidR="003E18DD" w:rsidRPr="001958BC">
        <w:rPr>
          <w:rFonts w:eastAsiaTheme="minorHAnsi"/>
          <w:sz w:val="28"/>
          <w:szCs w:val="28"/>
          <w:lang w:eastAsia="en-US"/>
        </w:rPr>
        <w:t xml:space="preserve">редельные (максимальные и минимальные) размеры земельных участков, в отношении которых в соответствии с </w:t>
      </w:r>
      <w:hyperlink r:id="rId22" w:history="1">
        <w:r w:rsidR="003E18DD" w:rsidRPr="001958BC">
          <w:rPr>
            <w:rFonts w:eastAsiaTheme="minorHAnsi"/>
            <w:sz w:val="28"/>
            <w:szCs w:val="28"/>
            <w:lang w:eastAsia="en-US"/>
          </w:rPr>
          <w:t>законодательством</w:t>
        </w:r>
      </w:hyperlink>
      <w:r w:rsidR="003E18DD" w:rsidRPr="001958BC">
        <w:rPr>
          <w:rFonts w:eastAsiaTheme="minorHAnsi"/>
          <w:sz w:val="28"/>
          <w:szCs w:val="28"/>
          <w:lang w:eastAsia="en-US"/>
        </w:rPr>
        <w:t xml:space="preserve"> о градостроительной деятельности устанавливаются градостроительные регламенты, определяются такими </w:t>
      </w:r>
      <w:r w:rsidRPr="001958BC">
        <w:rPr>
          <w:rFonts w:eastAsiaTheme="minorHAnsi"/>
          <w:sz w:val="28"/>
          <w:szCs w:val="28"/>
          <w:lang w:eastAsia="en-US"/>
        </w:rPr>
        <w:t>градостроительными регламентами;</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lastRenderedPageBreak/>
        <w:t>- п</w:t>
      </w:r>
      <w:r w:rsidR="003E18DD" w:rsidRPr="001958BC">
        <w:rPr>
          <w:rFonts w:eastAsiaTheme="minorHAnsi"/>
          <w:sz w:val="28"/>
          <w:szCs w:val="28"/>
          <w:lang w:eastAsia="en-US"/>
        </w:rPr>
        <w:t xml:space="preserve">редельные (максимальные и минимальные) размеры земельных участков, на которые действие градостроительных регламентов </w:t>
      </w:r>
      <w:hyperlink r:id="rId23" w:history="1">
        <w:r w:rsidR="003E18DD" w:rsidRPr="001958BC">
          <w:rPr>
            <w:rFonts w:eastAsiaTheme="minorHAnsi"/>
            <w:sz w:val="28"/>
            <w:szCs w:val="28"/>
            <w:lang w:eastAsia="en-US"/>
          </w:rPr>
          <w:t>не распространяется</w:t>
        </w:r>
      </w:hyperlink>
      <w:r w:rsidR="003E18DD" w:rsidRPr="001958BC">
        <w:rPr>
          <w:rFonts w:eastAsiaTheme="minorHAnsi"/>
          <w:sz w:val="28"/>
          <w:szCs w:val="28"/>
          <w:lang w:eastAsia="en-US"/>
        </w:rPr>
        <w:t xml:space="preserve"> или в отношении которых градостроительные регламенты </w:t>
      </w:r>
      <w:hyperlink r:id="rId24" w:history="1">
        <w:r w:rsidR="003E18DD" w:rsidRPr="001958BC">
          <w:rPr>
            <w:rFonts w:eastAsiaTheme="minorHAnsi"/>
            <w:sz w:val="28"/>
            <w:szCs w:val="28"/>
            <w:lang w:eastAsia="en-US"/>
          </w:rPr>
          <w:t>не устанавливаются</w:t>
        </w:r>
      </w:hyperlink>
      <w:r w:rsidR="003E18DD" w:rsidRPr="001958BC">
        <w:rPr>
          <w:rFonts w:eastAsiaTheme="minorHAnsi"/>
          <w:sz w:val="28"/>
          <w:szCs w:val="28"/>
          <w:lang w:eastAsia="en-US"/>
        </w:rPr>
        <w:t xml:space="preserve">, определяются в соответствии с </w:t>
      </w:r>
      <w:r w:rsidRPr="001958BC">
        <w:rPr>
          <w:rFonts w:eastAsiaTheme="minorHAnsi"/>
          <w:sz w:val="28"/>
          <w:szCs w:val="28"/>
          <w:lang w:eastAsia="en-US"/>
        </w:rPr>
        <w:t>Земельным</w:t>
      </w:r>
      <w:r w:rsidR="003E18DD" w:rsidRPr="001958BC">
        <w:rPr>
          <w:rFonts w:eastAsiaTheme="minorHAnsi"/>
          <w:sz w:val="28"/>
          <w:szCs w:val="28"/>
          <w:lang w:eastAsia="en-US"/>
        </w:rPr>
        <w:t xml:space="preserve"> </w:t>
      </w:r>
      <w:hyperlink r:id="rId25" w:history="1">
        <w:r w:rsidRPr="001958BC">
          <w:rPr>
            <w:rFonts w:eastAsiaTheme="minorHAnsi"/>
            <w:sz w:val="28"/>
            <w:szCs w:val="28"/>
            <w:lang w:eastAsia="en-US"/>
          </w:rPr>
          <w:t>к</w:t>
        </w:r>
        <w:r w:rsidR="003E18DD" w:rsidRPr="001958BC">
          <w:rPr>
            <w:rFonts w:eastAsiaTheme="minorHAnsi"/>
            <w:sz w:val="28"/>
            <w:szCs w:val="28"/>
            <w:lang w:eastAsia="en-US"/>
          </w:rPr>
          <w:t>одексом</w:t>
        </w:r>
      </w:hyperlink>
      <w:r w:rsidRPr="001958BC">
        <w:rPr>
          <w:rFonts w:eastAsiaTheme="minorHAnsi"/>
          <w:sz w:val="28"/>
          <w:szCs w:val="28"/>
          <w:lang w:eastAsia="en-US"/>
        </w:rPr>
        <w:t xml:space="preserve"> РФ, другими федеральными законами;</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 г</w:t>
      </w:r>
      <w:r w:rsidR="003E18DD" w:rsidRPr="001958BC">
        <w:rPr>
          <w:rFonts w:eastAsiaTheme="minorHAnsi"/>
          <w:sz w:val="28"/>
          <w:szCs w:val="28"/>
          <w:lang w:eastAsia="en-US"/>
        </w:rPr>
        <w:t>раницы земельных участков не должны пересекать границы муниципальных образований и (</w:t>
      </w:r>
      <w:r w:rsidRPr="001958BC">
        <w:rPr>
          <w:rFonts w:eastAsiaTheme="minorHAnsi"/>
          <w:sz w:val="28"/>
          <w:szCs w:val="28"/>
          <w:lang w:eastAsia="en-US"/>
        </w:rPr>
        <w:t>или) границы населенных пунктов;</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 н</w:t>
      </w:r>
      <w:r w:rsidR="003E18DD" w:rsidRPr="001958BC">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sidRPr="001958BC">
        <w:rPr>
          <w:rFonts w:eastAsiaTheme="minorHAnsi"/>
          <w:sz w:val="28"/>
          <w:szCs w:val="28"/>
          <w:lang w:eastAsia="en-US"/>
        </w:rPr>
        <w:t xml:space="preserve"> участках объектов недвижимости;</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 н</w:t>
      </w:r>
      <w:r w:rsidR="003E18DD" w:rsidRPr="001958BC">
        <w:rPr>
          <w:rFonts w:eastAsiaTheme="minorHAnsi"/>
          <w:sz w:val="28"/>
          <w:szCs w:val="28"/>
          <w:lang w:eastAsia="en-US"/>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sidRPr="001958BC">
        <w:rPr>
          <w:rFonts w:eastAsiaTheme="minorHAnsi"/>
          <w:sz w:val="28"/>
          <w:szCs w:val="28"/>
          <w:lang w:eastAsia="en-US"/>
        </w:rPr>
        <w:t>ии с разрешенным использованием;</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 о</w:t>
      </w:r>
      <w:r w:rsidR="003E18DD" w:rsidRPr="001958BC">
        <w:rPr>
          <w:rFonts w:eastAsiaTheme="minorHAnsi"/>
          <w:sz w:val="28"/>
          <w:szCs w:val="28"/>
          <w:lang w:eastAsia="en-US"/>
        </w:rPr>
        <w:t>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w:t>
      </w:r>
      <w:r w:rsidRPr="001958BC">
        <w:rPr>
          <w:rFonts w:eastAsiaTheme="minorHAnsi"/>
          <w:sz w:val="28"/>
          <w:szCs w:val="28"/>
          <w:lang w:eastAsia="en-US"/>
        </w:rPr>
        <w:t xml:space="preserve"> законами;</w:t>
      </w:r>
    </w:p>
    <w:p w:rsidR="003E18DD" w:rsidRPr="001958BC" w:rsidRDefault="00710F49"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 н</w:t>
      </w:r>
      <w:r w:rsidR="003E18DD" w:rsidRPr="001958BC">
        <w:rPr>
          <w:rFonts w:eastAsiaTheme="minorHAnsi"/>
          <w:sz w:val="28"/>
          <w:szCs w:val="28"/>
          <w:lang w:eastAsia="en-US"/>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Pr="001958BC">
        <w:rPr>
          <w:rFonts w:eastAsiaTheme="minorHAnsi"/>
          <w:sz w:val="28"/>
          <w:szCs w:val="28"/>
          <w:lang w:eastAsia="en-US"/>
        </w:rPr>
        <w:t>х искусственных водных объектов.</w:t>
      </w:r>
    </w:p>
    <w:p w:rsidR="003E18DD" w:rsidRPr="001958BC" w:rsidRDefault="009B2DBA"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2.8.2.4.</w:t>
      </w:r>
      <w:r w:rsidR="003E18DD" w:rsidRPr="001958BC">
        <w:rPr>
          <w:rFonts w:eastAsiaTheme="minorHAnsi"/>
          <w:sz w:val="28"/>
          <w:szCs w:val="28"/>
          <w:lang w:eastAsia="en-US"/>
        </w:rPr>
        <w:t xml:space="preserve"> </w:t>
      </w:r>
      <w:r w:rsidRPr="001958BC">
        <w:rPr>
          <w:rFonts w:eastAsiaTheme="minorHAnsi"/>
          <w:sz w:val="28"/>
          <w:szCs w:val="28"/>
          <w:lang w:eastAsia="en-US"/>
        </w:rPr>
        <w:t>Н</w:t>
      </w:r>
      <w:r w:rsidR="003E18DD" w:rsidRPr="001958BC">
        <w:rPr>
          <w:rFonts w:eastAsiaTheme="minorHAnsi"/>
          <w:sz w:val="28"/>
          <w:szCs w:val="28"/>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18DD" w:rsidRPr="001958BC" w:rsidRDefault="009B2DBA"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2.8.2.5.</w:t>
      </w:r>
      <w:r w:rsidR="003E18DD" w:rsidRPr="001958BC">
        <w:rPr>
          <w:rFonts w:eastAsiaTheme="minorHAnsi"/>
          <w:sz w:val="28"/>
          <w:szCs w:val="28"/>
          <w:lang w:eastAsia="en-US"/>
        </w:rPr>
        <w:t xml:space="preserve"> </w:t>
      </w:r>
      <w:r w:rsidRPr="001958BC">
        <w:rPr>
          <w:rFonts w:eastAsiaTheme="minorHAnsi"/>
          <w:sz w:val="28"/>
          <w:szCs w:val="28"/>
          <w:lang w:eastAsia="en-US"/>
        </w:rPr>
        <w:t>Р</w:t>
      </w:r>
      <w:r w:rsidR="003E18DD" w:rsidRPr="001958BC">
        <w:rPr>
          <w:rFonts w:eastAsiaTheme="minorHAnsi"/>
          <w:sz w:val="28"/>
          <w:szCs w:val="28"/>
          <w:lang w:eastAsia="en-US"/>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E18DD" w:rsidRPr="001958BC" w:rsidRDefault="009B2DBA" w:rsidP="003E18DD">
      <w:pPr>
        <w:suppressAutoHyphens w:val="0"/>
        <w:autoSpaceDE w:val="0"/>
        <w:autoSpaceDN w:val="0"/>
        <w:adjustRightInd w:val="0"/>
        <w:spacing w:before="280"/>
        <w:ind w:firstLine="540"/>
        <w:jc w:val="both"/>
        <w:rPr>
          <w:rFonts w:eastAsiaTheme="minorHAnsi"/>
          <w:sz w:val="28"/>
          <w:szCs w:val="28"/>
          <w:lang w:eastAsia="en-US"/>
        </w:rPr>
      </w:pPr>
      <w:r w:rsidRPr="001958BC">
        <w:rPr>
          <w:rFonts w:eastAsiaTheme="minorHAnsi"/>
          <w:sz w:val="28"/>
          <w:szCs w:val="28"/>
          <w:lang w:eastAsia="en-US"/>
        </w:rPr>
        <w:t>2.8.2.6.</w:t>
      </w:r>
      <w:r w:rsidR="003E18DD" w:rsidRPr="001958BC">
        <w:rPr>
          <w:rFonts w:eastAsiaTheme="minorHAnsi"/>
          <w:sz w:val="28"/>
          <w:szCs w:val="28"/>
          <w:lang w:eastAsia="en-US"/>
        </w:rPr>
        <w:t xml:space="preserve"> </w:t>
      </w:r>
      <w:r w:rsidRPr="001958BC">
        <w:rPr>
          <w:rFonts w:eastAsiaTheme="minorHAnsi"/>
          <w:sz w:val="28"/>
          <w:szCs w:val="28"/>
          <w:lang w:eastAsia="en-US"/>
        </w:rPr>
        <w:t>Р</w:t>
      </w:r>
      <w:r w:rsidR="003E18DD" w:rsidRPr="001958BC">
        <w:rPr>
          <w:rFonts w:eastAsiaTheme="minorHAnsi"/>
          <w:sz w:val="28"/>
          <w:szCs w:val="28"/>
          <w:lang w:eastAsia="en-US"/>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подготовка схемы расположения земельного участка.</w:t>
      </w:r>
    </w:p>
    <w:p w:rsidR="00DF7CAE" w:rsidRPr="001958BC" w:rsidRDefault="00710F49">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Выдаваемый документ: Схема расположения земельного участка или земельных участков на кадастровом плане территории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Предоставление муниципальной услуги осуществляется на бесплатной основе.</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актом организации, которая подготавливает схему расположения земельного участка.</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2.13. Срок и порядок регистрации запроса о предоставлении муниципальной услуги, в том числе в электронной форме.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документы поступили до 15</w:t>
      </w:r>
      <w:r w:rsidR="009B2DBA" w:rsidRPr="001958BC">
        <w:rPr>
          <w:rFonts w:ascii="Times New Roman" w:hAnsi="Times New Roman" w:cs="Times New Roman"/>
          <w:sz w:val="28"/>
          <w:szCs w:val="28"/>
        </w:rPr>
        <w:t>:</w:t>
      </w:r>
      <w:r w:rsidRPr="001958BC">
        <w:rPr>
          <w:rFonts w:ascii="Times New Roman" w:hAnsi="Times New Roman" w:cs="Times New Roman"/>
          <w:sz w:val="28"/>
          <w:szCs w:val="28"/>
        </w:rPr>
        <w:t>00). Если документы поступили после 15</w:t>
      </w:r>
      <w:r w:rsidR="009B2DBA" w:rsidRPr="001958BC">
        <w:rPr>
          <w:rFonts w:ascii="Times New Roman" w:hAnsi="Times New Roman" w:cs="Times New Roman"/>
          <w:sz w:val="28"/>
          <w:szCs w:val="28"/>
        </w:rPr>
        <w:t>:</w:t>
      </w:r>
      <w:r w:rsidRPr="001958BC">
        <w:rPr>
          <w:rFonts w:ascii="Times New Roman" w:hAnsi="Times New Roman" w:cs="Times New Roman"/>
          <w:sz w:val="28"/>
          <w:szCs w:val="28"/>
        </w:rPr>
        <w:t>00, то их регистрация осуществляется на следующий рабочий день.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 момента поступления его в администрацию. Если документы поступили после 15</w:t>
      </w:r>
      <w:r w:rsidR="009B2DBA" w:rsidRPr="001958BC">
        <w:rPr>
          <w:rFonts w:ascii="Times New Roman" w:hAnsi="Times New Roman" w:cs="Times New Roman"/>
          <w:sz w:val="28"/>
          <w:szCs w:val="28"/>
        </w:rPr>
        <w:t>:</w:t>
      </w:r>
      <w:r w:rsidRPr="001958BC">
        <w:rPr>
          <w:rFonts w:ascii="Times New Roman" w:hAnsi="Times New Roman" w:cs="Times New Roman"/>
          <w:sz w:val="28"/>
          <w:szCs w:val="28"/>
        </w:rPr>
        <w:t>00, то их регистрация осуществляется на следующий рабочий день.</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основания для отказа в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номера кабинета (кабинки);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фамилии, имени и отчества специалиста, осуществляющего прием заявителей;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дней и часов приема, времени перерыва на обед.</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2.14.6.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6">
        <w:r w:rsidRPr="001958BC">
          <w:rPr>
            <w:rFonts w:ascii="Times New Roman" w:hAnsi="Times New Roman" w:cs="Times New Roman"/>
            <w:sz w:val="28"/>
            <w:szCs w:val="28"/>
          </w:rPr>
          <w:t>приказом</w:t>
        </w:r>
      </w:hyperlink>
      <w:r w:rsidRPr="001958BC">
        <w:rPr>
          <w:rFonts w:ascii="Times New Roman" w:hAnsi="Times New Roman" w:cs="Times New Roman"/>
          <w:sz w:val="28"/>
          <w:szCs w:val="28"/>
        </w:rPr>
        <w:t xml:space="preserve"> Министерства труда и социальной защиты Российской Федерации от 30.07.2015 </w:t>
      </w:r>
      <w:r w:rsidR="003277A6" w:rsidRPr="001958BC">
        <w:rPr>
          <w:rFonts w:ascii="Times New Roman" w:hAnsi="Times New Roman" w:cs="Times New Roman"/>
          <w:sz w:val="28"/>
          <w:szCs w:val="28"/>
        </w:rPr>
        <w:t>№</w:t>
      </w:r>
      <w:r w:rsidRPr="001958BC">
        <w:rPr>
          <w:rFonts w:ascii="Times New Roman" w:hAnsi="Times New Roman" w:cs="Times New Roman"/>
          <w:sz w:val="28"/>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номера кабинета (кабинки);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фамилии, имени и отчества специалиста, осуществляющего прием заявителей;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дней и часов приема, времени перерыва на обед.</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2.15. Показатели доступности и качества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2.15.1. Показателями доступности муниципальной услуги являются: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транспортная доступность к местам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7">
        <w:r w:rsidRPr="001958BC">
          <w:rPr>
            <w:rFonts w:ascii="Times New Roman" w:hAnsi="Times New Roman" w:cs="Times New Roman"/>
            <w:sz w:val="28"/>
            <w:szCs w:val="28"/>
          </w:rPr>
          <w:t>законом</w:t>
        </w:r>
      </w:hyperlink>
      <w:r w:rsidRPr="001958BC">
        <w:rPr>
          <w:rFonts w:ascii="Times New Roman" w:hAnsi="Times New Roman" w:cs="Times New Roman"/>
          <w:sz w:val="28"/>
          <w:szCs w:val="28"/>
        </w:rPr>
        <w:t xml:space="preserve"> от 24.11.1995 </w:t>
      </w:r>
      <w:r w:rsidR="003277A6" w:rsidRPr="001958BC">
        <w:rPr>
          <w:rFonts w:ascii="Times New Roman" w:hAnsi="Times New Roman" w:cs="Times New Roman"/>
          <w:sz w:val="28"/>
          <w:szCs w:val="28"/>
        </w:rPr>
        <w:t>№</w:t>
      </w:r>
      <w:r w:rsidRPr="001958BC">
        <w:rPr>
          <w:rFonts w:ascii="Times New Roman" w:hAnsi="Times New Roman" w:cs="Times New Roman"/>
          <w:sz w:val="28"/>
          <w:szCs w:val="28"/>
        </w:rPr>
        <w:t xml:space="preserve"> 181-ФЗ "О социальной защите инвалидов в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2.15.2. Показателями качества муниципальной услуги являются: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соблюдение срока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2.15.3. Получение муниципальной услуги по экстерриториальному принципу невозможно.</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2.15.4. Возможность получения информации о ходе предоставления муниципальной услуги указана в </w:t>
      </w:r>
      <w:hyperlink w:anchor="P60">
        <w:r w:rsidRPr="001958BC">
          <w:rPr>
            <w:rFonts w:ascii="Times New Roman" w:hAnsi="Times New Roman" w:cs="Times New Roman"/>
            <w:sz w:val="28"/>
            <w:szCs w:val="28"/>
          </w:rPr>
          <w:t>пункте 1.3.3</w:t>
        </w:r>
      </w:hyperlink>
      <w:r w:rsidRPr="001958BC">
        <w:rPr>
          <w:rFonts w:ascii="Times New Roman" w:hAnsi="Times New Roman" w:cs="Times New Roman"/>
          <w:sz w:val="28"/>
          <w:szCs w:val="28"/>
        </w:rPr>
        <w:t xml:space="preserve"> настоящего Административного регламента.</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2.16. Особенности предоставления муниципальной услуги в многофункциональном центре.</w:t>
      </w:r>
    </w:p>
    <w:p w:rsidR="008D723C" w:rsidRPr="00AE56C5" w:rsidRDefault="008D723C" w:rsidP="008D723C">
      <w:pPr>
        <w:suppressAutoHyphens w:val="0"/>
        <w:autoSpaceDE w:val="0"/>
        <w:autoSpaceDN w:val="0"/>
        <w:adjustRightInd w:val="0"/>
        <w:spacing w:before="240"/>
        <w:jc w:val="both"/>
        <w:rPr>
          <w:rFonts w:eastAsiaTheme="minorHAnsi"/>
          <w:bCs/>
          <w:sz w:val="28"/>
          <w:szCs w:val="28"/>
          <w:lang w:eastAsia="en-US"/>
        </w:rPr>
      </w:pPr>
      <w:r>
        <w:rPr>
          <w:rFonts w:eastAsiaTheme="minorHAnsi"/>
          <w:bCs/>
          <w:sz w:val="28"/>
          <w:szCs w:val="28"/>
          <w:lang w:eastAsia="en-US"/>
        </w:rPr>
        <w:t xml:space="preserve">        </w:t>
      </w:r>
      <w:r w:rsidRPr="00AE56C5">
        <w:rPr>
          <w:rFonts w:eastAsiaTheme="minorHAnsi"/>
          <w:bCs/>
          <w:sz w:val="28"/>
          <w:szCs w:val="28"/>
          <w:lang w:eastAsia="en-US"/>
        </w:rPr>
        <w:t>При наступлении событий, являющихся основанием для предоставления муниципальн</w:t>
      </w:r>
      <w:r>
        <w:rPr>
          <w:rFonts w:eastAsiaTheme="minorHAnsi"/>
          <w:bCs/>
          <w:sz w:val="28"/>
          <w:szCs w:val="28"/>
          <w:lang w:eastAsia="en-US"/>
        </w:rPr>
        <w:t>ой</w:t>
      </w:r>
      <w:r w:rsidRPr="00AE56C5">
        <w:rPr>
          <w:rFonts w:eastAsiaTheme="minorHAnsi"/>
          <w:bCs/>
          <w:sz w:val="28"/>
          <w:szCs w:val="28"/>
          <w:lang w:eastAsia="en-US"/>
        </w:rPr>
        <w:t xml:space="preserve"> услуг</w:t>
      </w:r>
      <w:r>
        <w:rPr>
          <w:rFonts w:eastAsiaTheme="minorHAnsi"/>
          <w:bCs/>
          <w:sz w:val="28"/>
          <w:szCs w:val="28"/>
          <w:lang w:eastAsia="en-US"/>
        </w:rPr>
        <w:t>и</w:t>
      </w:r>
      <w:r w:rsidRPr="00AE56C5">
        <w:rPr>
          <w:rFonts w:eastAsiaTheme="minorHAnsi"/>
          <w:bCs/>
          <w:sz w:val="28"/>
          <w:szCs w:val="28"/>
          <w:lang w:eastAsia="en-US"/>
        </w:rPr>
        <w:t xml:space="preserve">, </w:t>
      </w:r>
      <w:r>
        <w:rPr>
          <w:rFonts w:eastAsiaTheme="minorHAnsi"/>
          <w:bCs/>
          <w:sz w:val="28"/>
          <w:szCs w:val="28"/>
          <w:lang w:eastAsia="en-US"/>
        </w:rPr>
        <w:t>администрация</w:t>
      </w:r>
      <w:r w:rsidRPr="00AE56C5">
        <w:rPr>
          <w:rFonts w:eastAsiaTheme="minorHAnsi"/>
          <w:bCs/>
          <w:sz w:val="28"/>
          <w:szCs w:val="28"/>
          <w:lang w:eastAsia="en-US"/>
        </w:rPr>
        <w:t xml:space="preserve"> вправе:</w:t>
      </w:r>
    </w:p>
    <w:p w:rsidR="008D723C" w:rsidRPr="00AE56C5" w:rsidRDefault="008D723C" w:rsidP="008D723C">
      <w:pPr>
        <w:suppressAutoHyphens w:val="0"/>
        <w:autoSpaceDE w:val="0"/>
        <w:autoSpaceDN w:val="0"/>
        <w:adjustRightInd w:val="0"/>
        <w:spacing w:before="280"/>
        <w:ind w:firstLine="540"/>
        <w:jc w:val="both"/>
        <w:rPr>
          <w:rFonts w:eastAsiaTheme="minorHAnsi"/>
          <w:bCs/>
          <w:sz w:val="28"/>
          <w:szCs w:val="28"/>
          <w:lang w:eastAsia="en-US"/>
        </w:rPr>
      </w:pPr>
      <w:r w:rsidRPr="00AE56C5">
        <w:rPr>
          <w:rFonts w:eastAsiaTheme="minorHAnsi"/>
          <w:bCs/>
          <w:sz w:val="28"/>
          <w:szCs w:val="28"/>
          <w:lang w:eastAsia="en-US"/>
        </w:rPr>
        <w:t xml:space="preserve">1) проводить мероприятия, направленные на подготовку результатов предоставления </w:t>
      </w:r>
      <w:r>
        <w:rPr>
          <w:rFonts w:eastAsiaTheme="minorHAnsi"/>
          <w:bCs/>
          <w:sz w:val="28"/>
          <w:szCs w:val="28"/>
          <w:lang w:eastAsia="en-US"/>
        </w:rPr>
        <w:t>муниципальной</w:t>
      </w:r>
      <w:r w:rsidRPr="00AE56C5">
        <w:rPr>
          <w:rFonts w:eastAsiaTheme="minorHAnsi"/>
          <w:bCs/>
          <w:sz w:val="28"/>
          <w:szCs w:val="28"/>
          <w:lang w:eastAsia="en-US"/>
        </w:rPr>
        <w:t xml:space="preserve"> услуг</w:t>
      </w:r>
      <w:r>
        <w:rPr>
          <w:rFonts w:eastAsiaTheme="minorHAnsi"/>
          <w:bCs/>
          <w:sz w:val="28"/>
          <w:szCs w:val="28"/>
          <w:lang w:eastAsia="en-US"/>
        </w:rPr>
        <w:t>и</w:t>
      </w:r>
      <w:r w:rsidRPr="00AE56C5">
        <w:rPr>
          <w:rFonts w:eastAsiaTheme="minorHAnsi"/>
          <w:bCs/>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723C" w:rsidRPr="00AE56C5" w:rsidRDefault="008D723C" w:rsidP="008D723C">
      <w:pPr>
        <w:suppressAutoHyphens w:val="0"/>
        <w:autoSpaceDE w:val="0"/>
        <w:autoSpaceDN w:val="0"/>
        <w:adjustRightInd w:val="0"/>
        <w:spacing w:before="280"/>
        <w:ind w:firstLine="540"/>
        <w:jc w:val="both"/>
        <w:rPr>
          <w:rFonts w:eastAsiaTheme="minorHAnsi"/>
          <w:bCs/>
          <w:sz w:val="28"/>
          <w:szCs w:val="28"/>
          <w:lang w:eastAsia="en-US"/>
        </w:rPr>
      </w:pPr>
      <w:r w:rsidRPr="00AE56C5">
        <w:rPr>
          <w:rFonts w:eastAsiaTheme="minorHAnsi"/>
          <w:bCs/>
          <w:sz w:val="28"/>
          <w:szCs w:val="28"/>
          <w:lang w:eastAsia="en-US"/>
        </w:rPr>
        <w:t>2) при условии наличия запроса заявителя о предоставлении муниципальн</w:t>
      </w:r>
      <w:r>
        <w:rPr>
          <w:rFonts w:eastAsiaTheme="minorHAnsi"/>
          <w:bCs/>
          <w:sz w:val="28"/>
          <w:szCs w:val="28"/>
          <w:lang w:eastAsia="en-US"/>
        </w:rPr>
        <w:t>ой</w:t>
      </w:r>
      <w:r w:rsidRPr="00AE56C5">
        <w:rPr>
          <w:rFonts w:eastAsiaTheme="minorHAnsi"/>
          <w:bCs/>
          <w:sz w:val="28"/>
          <w:szCs w:val="28"/>
          <w:lang w:eastAsia="en-US"/>
        </w:rPr>
        <w:t xml:space="preserve"> услуг</w:t>
      </w:r>
      <w:r>
        <w:rPr>
          <w:rFonts w:eastAsiaTheme="minorHAnsi"/>
          <w:bCs/>
          <w:sz w:val="28"/>
          <w:szCs w:val="28"/>
          <w:lang w:eastAsia="en-US"/>
        </w:rPr>
        <w:t>и</w:t>
      </w:r>
      <w:r w:rsidRPr="00AE56C5">
        <w:rPr>
          <w:rFonts w:eastAsiaTheme="minorHAnsi"/>
          <w:bCs/>
          <w:sz w:val="28"/>
          <w:szCs w:val="28"/>
          <w:lang w:eastAsia="en-US"/>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 xml:space="preserve">2.17. Особенности предоставления муниципальной услуги в </w:t>
      </w:r>
      <w:r w:rsidRPr="001958BC">
        <w:rPr>
          <w:rFonts w:ascii="Times New Roman" w:hAnsi="Times New Roman" w:cs="Times New Roman"/>
          <w:sz w:val="28"/>
          <w:szCs w:val="28"/>
        </w:rPr>
        <w:lastRenderedPageBreak/>
        <w:t>электронной форме.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Особенности предоставления муниципальной услуги в электронной форме: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для юридических лиц: усиленная квалифицированная подпись.</w:t>
      </w:r>
    </w:p>
    <w:p w:rsidR="00DF7CAE" w:rsidRPr="001958BC" w:rsidRDefault="00DF7CAE">
      <w:pPr>
        <w:pStyle w:val="ConsPlusTitle"/>
        <w:spacing w:before="200"/>
        <w:ind w:firstLine="540"/>
        <w:jc w:val="both"/>
        <w:outlineLvl w:val="1"/>
        <w:rPr>
          <w:rFonts w:ascii="Times New Roman" w:hAnsi="Times New Roman" w:cs="Times New Roman"/>
          <w:sz w:val="28"/>
          <w:szCs w:val="28"/>
        </w:rPr>
      </w:pPr>
      <w:r w:rsidRPr="001958BC">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B3160" w:rsidRPr="001958BC" w:rsidRDefault="004B3160" w:rsidP="004B3160">
      <w:pPr>
        <w:pStyle w:val="ConsPlusTitle"/>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3.1. Описание последовательности действий при предоставлении муниципальной услуги.</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прием и регистрация заявления и представленных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рассмотрение заявления и представленных документов, направление </w:t>
      </w:r>
      <w:r w:rsidRPr="001958BC">
        <w:rPr>
          <w:rFonts w:ascii="Times New Roman" w:hAnsi="Times New Roman" w:cs="Times New Roman"/>
          <w:sz w:val="28"/>
          <w:szCs w:val="28"/>
        </w:rPr>
        <w:lastRenderedPageBreak/>
        <w:t>межведомственных запросов;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принятие решения об утверждении Схемы или об отказе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выдача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прием и регистрация заявления и представленных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принятие решения об утверждении Схемы или об отказе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выдача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процедур (действий), выполняемых многофункциональным центром:</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прием и регистрация заявления и представленных документов;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выдача документов.</w:t>
      </w:r>
    </w:p>
    <w:p w:rsidR="004B3160" w:rsidRPr="001958BC" w:rsidRDefault="004B3160" w:rsidP="004B3160">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B3160" w:rsidRPr="001958BC" w:rsidRDefault="009B2DBA"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3.2.1. </w:t>
      </w:r>
      <w:r w:rsidR="004B3160" w:rsidRPr="001958BC">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4B3160" w:rsidRPr="001958BC" w:rsidRDefault="009B2DBA"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3.2.2. </w:t>
      </w:r>
      <w:r w:rsidR="004B3160" w:rsidRPr="001958BC">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1">
        <w:r w:rsidR="004B3160" w:rsidRPr="001958BC">
          <w:rPr>
            <w:rFonts w:ascii="Times New Roman" w:hAnsi="Times New Roman" w:cs="Times New Roman"/>
            <w:sz w:val="28"/>
            <w:szCs w:val="28"/>
          </w:rPr>
          <w:t>подразделе 2.7</w:t>
        </w:r>
      </w:hyperlink>
      <w:r w:rsidR="004B3160" w:rsidRPr="001958BC">
        <w:rPr>
          <w:rFonts w:ascii="Times New Roman" w:hAnsi="Times New Roman" w:cs="Times New Roman"/>
          <w:sz w:val="28"/>
          <w:szCs w:val="28"/>
        </w:rPr>
        <w:t xml:space="preserve"> настоящего Административного регламента.</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4B3160" w:rsidRPr="001958BC" w:rsidRDefault="009B2DBA"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 xml:space="preserve">3.2.3.  </w:t>
      </w:r>
      <w:r w:rsidR="004B3160" w:rsidRPr="001958BC">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B3160" w:rsidRPr="001958BC" w:rsidRDefault="009B2DBA"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3.2.4. </w:t>
      </w:r>
      <w:r w:rsidR="004B3160" w:rsidRPr="001958BC">
        <w:rPr>
          <w:rFonts w:ascii="Times New Roman" w:hAnsi="Times New Roman" w:cs="Times New Roman"/>
          <w:sz w:val="28"/>
          <w:szCs w:val="28"/>
        </w:rPr>
        <w:t>Срок выполнения административной процедуры не может превышать 1 рабочего дня с момента приема заявления.</w:t>
      </w:r>
    </w:p>
    <w:p w:rsidR="004B3160" w:rsidRPr="001958BC" w:rsidRDefault="004B3160" w:rsidP="004B3160">
      <w:pPr>
        <w:pStyle w:val="ConsPlusTitle"/>
        <w:spacing w:before="200"/>
        <w:ind w:firstLine="540"/>
        <w:jc w:val="both"/>
        <w:outlineLvl w:val="2"/>
        <w:rPr>
          <w:rFonts w:ascii="Times New Roman" w:hAnsi="Times New Roman" w:cs="Times New Roman"/>
          <w:sz w:val="28"/>
          <w:szCs w:val="28"/>
        </w:rPr>
      </w:pPr>
      <w:bookmarkStart w:id="10" w:name="P209"/>
      <w:bookmarkEnd w:id="10"/>
      <w:r w:rsidRPr="001958BC">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4B3160"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3.3.2. 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494B27" w:rsidRPr="001958BC" w:rsidRDefault="00494B27" w:rsidP="004B3160">
      <w:pPr>
        <w:pStyle w:val="ConsPlusNormal"/>
        <w:spacing w:before="200"/>
        <w:ind w:firstLine="540"/>
        <w:jc w:val="both"/>
        <w:rPr>
          <w:rFonts w:ascii="Times New Roman" w:hAnsi="Times New Roman" w:cs="Times New Roman"/>
          <w:sz w:val="28"/>
          <w:szCs w:val="28"/>
        </w:rPr>
      </w:pP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3.3.3. 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94B27" w:rsidRPr="001742CF" w:rsidRDefault="004B3160" w:rsidP="001742CF">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3.3.4. Срок выполнения административной процедуры не может превышать 3 дней со дня поступления заявления в Администрацию.</w:t>
      </w:r>
    </w:p>
    <w:p w:rsidR="004B3160" w:rsidRPr="001958BC" w:rsidRDefault="004B3160" w:rsidP="004B3160">
      <w:pPr>
        <w:pStyle w:val="ConsPlusTitle"/>
        <w:spacing w:before="200"/>
        <w:ind w:firstLine="540"/>
        <w:jc w:val="both"/>
        <w:outlineLvl w:val="2"/>
        <w:rPr>
          <w:rFonts w:ascii="Times New Roman" w:hAnsi="Times New Roman" w:cs="Times New Roman"/>
          <w:sz w:val="28"/>
          <w:szCs w:val="28"/>
        </w:rPr>
      </w:pPr>
      <w:bookmarkStart w:id="11" w:name="P214"/>
      <w:bookmarkEnd w:id="11"/>
      <w:r w:rsidRPr="001958BC">
        <w:rPr>
          <w:rFonts w:ascii="Times New Roman" w:hAnsi="Times New Roman" w:cs="Times New Roman"/>
          <w:sz w:val="28"/>
          <w:szCs w:val="28"/>
        </w:rPr>
        <w:t>3.4. Описание последовательности административных действий при принятии решения об утверждении Схемы или об отказе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3.4.2. По результатам анализа полученных документов специалист, ответственный за предоставление муниципальной услуги:</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3.4.2.1. В случае если требуется утверждение Схемы, в соответствии с </w:t>
      </w:r>
      <w:r w:rsidRPr="001958BC">
        <w:rPr>
          <w:rFonts w:ascii="Times New Roman" w:hAnsi="Times New Roman" w:cs="Times New Roman"/>
          <w:sz w:val="28"/>
          <w:szCs w:val="28"/>
        </w:rPr>
        <w:lastRenderedPageBreak/>
        <w:t xml:space="preserve">которой предстоит образовать земельный участок, указанный в заявлении, и которая подлежит согласованию в соответствии со </w:t>
      </w:r>
      <w:hyperlink r:id="rId28">
        <w:r w:rsidRPr="001958BC">
          <w:rPr>
            <w:rFonts w:ascii="Times New Roman" w:hAnsi="Times New Roman" w:cs="Times New Roman"/>
            <w:sz w:val="28"/>
            <w:szCs w:val="28"/>
          </w:rPr>
          <w:t>статьей 3.5</w:t>
        </w:r>
      </w:hyperlink>
      <w:r w:rsidRPr="001958BC">
        <w:rPr>
          <w:rFonts w:ascii="Times New Roman" w:hAnsi="Times New Roman" w:cs="Times New Roman"/>
          <w:sz w:val="28"/>
          <w:szCs w:val="28"/>
        </w:rPr>
        <w:t xml:space="preserve"> Федерального закона от 25.10.2001 </w:t>
      </w:r>
      <w:r w:rsidR="003277A6" w:rsidRPr="001958BC">
        <w:rPr>
          <w:rFonts w:ascii="Times New Roman" w:hAnsi="Times New Roman" w:cs="Times New Roman"/>
          <w:sz w:val="28"/>
          <w:szCs w:val="28"/>
        </w:rPr>
        <w:t>№</w:t>
      </w:r>
      <w:r w:rsidRPr="001958BC">
        <w:rPr>
          <w:rFonts w:ascii="Times New Roman" w:hAnsi="Times New Roman" w:cs="Times New Roman"/>
          <w:sz w:val="28"/>
          <w:szCs w:val="28"/>
        </w:rPr>
        <w:t xml:space="preserve"> 137-ФЗ "О введении в действие Земельного кодекса Российской Федерации", направляет схему в орган исполнительной власти субъекта Российской Федерации, уполномоченный в области лесных отношений, для согласования.</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3.4.2.2. Проверяет поступившее заявление на наличие или отсутствие оснований для приостановления срока рассмотрения заявления об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При наличии основания, указанного в </w:t>
      </w:r>
      <w:hyperlink w:anchor="P115">
        <w:r w:rsidRPr="001958BC">
          <w:rPr>
            <w:rFonts w:ascii="Times New Roman" w:hAnsi="Times New Roman" w:cs="Times New Roman"/>
            <w:sz w:val="28"/>
            <w:szCs w:val="28"/>
          </w:rPr>
          <w:t>пункте 2.8.1 подраздела 2.8</w:t>
        </w:r>
      </w:hyperlink>
      <w:r w:rsidRPr="001958BC">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об утверждении Схемы и в срок, указанный в </w:t>
      </w:r>
      <w:hyperlink w:anchor="P226">
        <w:r w:rsidRPr="001958BC">
          <w:rPr>
            <w:rFonts w:ascii="Times New Roman" w:hAnsi="Times New Roman" w:cs="Times New Roman"/>
            <w:sz w:val="28"/>
            <w:szCs w:val="28"/>
          </w:rPr>
          <w:t>пункте 3.4.4</w:t>
        </w:r>
      </w:hyperlink>
      <w:r w:rsidRPr="001958BC">
        <w:rPr>
          <w:rFonts w:ascii="Times New Roman" w:hAnsi="Times New Roman" w:cs="Times New Roman"/>
          <w:sz w:val="28"/>
          <w:szCs w:val="28"/>
        </w:rPr>
        <w:t xml:space="preserve"> настоящего подраздела, направляет принятое решение заявителю.</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3.4.2.3. Проверяет поступившее заявление на наличие или отсутствие оснований для отказа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bookmarkStart w:id="12" w:name="P222"/>
      <w:bookmarkEnd w:id="12"/>
      <w:r w:rsidRPr="001958BC">
        <w:rPr>
          <w:rFonts w:ascii="Times New Roman" w:hAnsi="Times New Roman" w:cs="Times New Roman"/>
          <w:sz w:val="28"/>
          <w:szCs w:val="28"/>
        </w:rPr>
        <w:t xml:space="preserve">3.4.2.4. При наличии оснований, указанных в </w:t>
      </w:r>
      <w:hyperlink w:anchor="P117">
        <w:r w:rsidRPr="001958BC">
          <w:rPr>
            <w:rFonts w:ascii="Times New Roman" w:hAnsi="Times New Roman" w:cs="Times New Roman"/>
            <w:sz w:val="28"/>
            <w:szCs w:val="28"/>
          </w:rPr>
          <w:t>пункте 2.8.2 подраздела 2.8</w:t>
        </w:r>
      </w:hyperlink>
      <w:r w:rsidRPr="001958BC">
        <w:rPr>
          <w:rFonts w:ascii="Times New Roman" w:hAnsi="Times New Roman" w:cs="Times New Roman"/>
          <w:sz w:val="28"/>
          <w:szCs w:val="28"/>
        </w:rPr>
        <w:t xml:space="preserve"> настоящего Административного регламента, принимает решение об отказе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bookmarkStart w:id="13" w:name="P223"/>
      <w:bookmarkEnd w:id="13"/>
      <w:r w:rsidRPr="001958BC">
        <w:rPr>
          <w:rFonts w:ascii="Times New Roman" w:hAnsi="Times New Roman" w:cs="Times New Roman"/>
          <w:sz w:val="28"/>
          <w:szCs w:val="28"/>
        </w:rPr>
        <w:t xml:space="preserve">3.4.2.5. При отсутствии оснований, указанных в </w:t>
      </w:r>
      <w:hyperlink w:anchor="P117">
        <w:r w:rsidRPr="001958BC">
          <w:rPr>
            <w:rFonts w:ascii="Times New Roman" w:hAnsi="Times New Roman" w:cs="Times New Roman"/>
            <w:sz w:val="28"/>
            <w:szCs w:val="28"/>
          </w:rPr>
          <w:t>пункте 2.8.2 подраздела 2.8</w:t>
        </w:r>
      </w:hyperlink>
      <w:r w:rsidRPr="001958BC">
        <w:rPr>
          <w:rFonts w:ascii="Times New Roman" w:hAnsi="Times New Roman" w:cs="Times New Roman"/>
          <w:sz w:val="28"/>
          <w:szCs w:val="28"/>
        </w:rPr>
        <w:t xml:space="preserve"> настоящего Административного регламента, принимает решение об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3.4.3. Результатом выполнения административной процедуры является принятие решения об утверждении Схемы либо решения об отказе в утверждении Схемы.</w:t>
      </w:r>
    </w:p>
    <w:p w:rsidR="004B3160" w:rsidRPr="001958BC" w:rsidRDefault="004B3160" w:rsidP="004B3160">
      <w:pPr>
        <w:pStyle w:val="ConsPlusNormal"/>
        <w:spacing w:before="200"/>
        <w:ind w:firstLine="540"/>
        <w:jc w:val="both"/>
        <w:rPr>
          <w:rFonts w:ascii="Times New Roman" w:hAnsi="Times New Roman" w:cs="Times New Roman"/>
          <w:sz w:val="28"/>
          <w:szCs w:val="28"/>
        </w:rPr>
      </w:pPr>
      <w:bookmarkStart w:id="14" w:name="P226"/>
      <w:bookmarkEnd w:id="14"/>
      <w:r w:rsidRPr="001958BC">
        <w:rPr>
          <w:rFonts w:ascii="Times New Roman" w:hAnsi="Times New Roman" w:cs="Times New Roman"/>
          <w:sz w:val="28"/>
          <w:szCs w:val="28"/>
        </w:rPr>
        <w:t>3.4.4. Срок выполнения действий не может превышать 10 дней с момента поступления документов (сведений, информации), полученных в порядке межведомственного взаимодействия.</w:t>
      </w:r>
    </w:p>
    <w:p w:rsidR="004B3160" w:rsidRPr="001958BC" w:rsidRDefault="004B3160" w:rsidP="004B3160">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 xml:space="preserve">3.5. Описание последовательности административных действий при </w:t>
      </w:r>
      <w:r w:rsidRPr="001958BC">
        <w:rPr>
          <w:rFonts w:ascii="Times New Roman" w:hAnsi="Times New Roman" w:cs="Times New Roman"/>
          <w:sz w:val="28"/>
          <w:szCs w:val="28"/>
        </w:rPr>
        <w:lastRenderedPageBreak/>
        <w:t>регистрации и выдаче документов заявителю.</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После подписания уполномоченным должностным лицом документов, указанных в </w:t>
      </w:r>
      <w:hyperlink w:anchor="P222">
        <w:r w:rsidRPr="001958BC">
          <w:rPr>
            <w:rFonts w:ascii="Times New Roman" w:hAnsi="Times New Roman" w:cs="Times New Roman"/>
            <w:sz w:val="28"/>
            <w:szCs w:val="28"/>
          </w:rPr>
          <w:t>подпунктах 3.4.2.4</w:t>
        </w:r>
      </w:hyperlink>
      <w:r w:rsidRPr="001958BC">
        <w:rPr>
          <w:rFonts w:ascii="Times New Roman" w:hAnsi="Times New Roman" w:cs="Times New Roman"/>
          <w:sz w:val="28"/>
          <w:szCs w:val="28"/>
        </w:rPr>
        <w:t xml:space="preserve">, </w:t>
      </w:r>
      <w:hyperlink w:anchor="P223">
        <w:r w:rsidRPr="001958BC">
          <w:rPr>
            <w:rFonts w:ascii="Times New Roman" w:hAnsi="Times New Roman" w:cs="Times New Roman"/>
            <w:sz w:val="28"/>
            <w:szCs w:val="28"/>
          </w:rPr>
          <w:t>3.4.2.5 пункта 3.4.2 подраздела 3.4</w:t>
        </w:r>
      </w:hyperlink>
      <w:r w:rsidRPr="001958BC">
        <w:rPr>
          <w:rFonts w:ascii="Times New Roman" w:hAnsi="Times New Roman" w:cs="Times New Roman"/>
          <w:sz w:val="28"/>
          <w:szCs w:val="28"/>
        </w:rPr>
        <w:t xml:space="preserve"> настоящего Административного регламента, проводится регистрация документов и выдаются (направляются) заявителю (представителю заявителя).</w:t>
      </w:r>
    </w:p>
    <w:p w:rsidR="004B3160" w:rsidRPr="001958BC" w:rsidRDefault="004B3160" w:rsidP="004B3160">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на Портале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Портал Кировской области подписывать такие заявление и документы электронной цифровой подписью не требуется.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Основанием для начала предоставления муниципальной услуги в </w:t>
      </w:r>
      <w:r w:rsidRPr="001958BC">
        <w:rPr>
          <w:rFonts w:ascii="Times New Roman" w:hAnsi="Times New Roman" w:cs="Times New Roman"/>
          <w:sz w:val="28"/>
          <w:szCs w:val="28"/>
        </w:rPr>
        <w:lastRenderedPageBreak/>
        <w:t>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Портала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3.6.2. Описание последовательности действий при рассмотрении заявления и представленных документов, направлении межведомственных запросов.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08">
        <w:r w:rsidRPr="001958BC">
          <w:rPr>
            <w:rFonts w:ascii="Times New Roman" w:hAnsi="Times New Roman" w:cs="Times New Roman"/>
            <w:sz w:val="28"/>
            <w:szCs w:val="28"/>
          </w:rPr>
          <w:t>подразделом 3.3 раздела 3</w:t>
        </w:r>
      </w:hyperlink>
      <w:r w:rsidRPr="001958BC">
        <w:rPr>
          <w:rFonts w:ascii="Times New Roman" w:hAnsi="Times New Roman" w:cs="Times New Roman"/>
          <w:sz w:val="28"/>
          <w:szCs w:val="28"/>
        </w:rPr>
        <w:t xml:space="preserve"> настоящего Административного регламента.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3.6.3. Описание последовательности действий при принятии решения.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213">
        <w:r w:rsidRPr="001958BC">
          <w:rPr>
            <w:rFonts w:ascii="Times New Roman" w:hAnsi="Times New Roman" w:cs="Times New Roman"/>
            <w:sz w:val="28"/>
            <w:szCs w:val="28"/>
          </w:rPr>
          <w:t>подразделе 3.4</w:t>
        </w:r>
      </w:hyperlink>
      <w:r w:rsidRPr="001958BC">
        <w:rPr>
          <w:rFonts w:ascii="Times New Roman" w:hAnsi="Times New Roman" w:cs="Times New Roman"/>
          <w:sz w:val="28"/>
          <w:szCs w:val="28"/>
        </w:rPr>
        <w:t xml:space="preserve"> настоящего Административного регламента.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3.6.4. Описание последовательности действий при регистрации и выдаче документов заявителю.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Документы, указанные в </w:t>
      </w:r>
      <w:hyperlink w:anchor="P220">
        <w:r w:rsidRPr="001958BC">
          <w:rPr>
            <w:rFonts w:ascii="Times New Roman" w:hAnsi="Times New Roman" w:cs="Times New Roman"/>
            <w:sz w:val="28"/>
            <w:szCs w:val="28"/>
          </w:rPr>
          <w:t>подпунктах 3.4.2.4</w:t>
        </w:r>
      </w:hyperlink>
      <w:r w:rsidRPr="001958BC">
        <w:rPr>
          <w:rFonts w:ascii="Times New Roman" w:hAnsi="Times New Roman" w:cs="Times New Roman"/>
          <w:sz w:val="28"/>
          <w:szCs w:val="28"/>
        </w:rPr>
        <w:t xml:space="preserve">, </w:t>
      </w:r>
      <w:hyperlink w:anchor="P221">
        <w:r w:rsidRPr="001958BC">
          <w:rPr>
            <w:rFonts w:ascii="Times New Roman" w:hAnsi="Times New Roman" w:cs="Times New Roman"/>
            <w:sz w:val="28"/>
            <w:szCs w:val="28"/>
          </w:rPr>
          <w:t>3.4.2.5 пункта 3.4.2 подраздела 3.4</w:t>
        </w:r>
      </w:hyperlink>
      <w:r w:rsidRPr="001958BC">
        <w:rPr>
          <w:rFonts w:ascii="Times New Roman" w:hAnsi="Times New Roman" w:cs="Times New Roman"/>
          <w:sz w:val="28"/>
          <w:szCs w:val="28"/>
        </w:rPr>
        <w:t xml:space="preserve"> настоящего Административного регламента, после подписания уполномоченным должностным лицом направляются на регистрацию в установленном порядке и выдаются (направляются) заявителю (представителю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Максимальный срок выполнения административной процедуры не должен превышать 3-х дней с момента подписания документов уполномоченным должностным лицом.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3.7.1. Описание последовательности действий при приеме и регистрации заявления и представленных документов.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документа, удостоверяющего личность заявителя (его представителя);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документа, подтверждающего полномочия представителя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Специалист, ответственный за прием и регистрацию документов: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регистрирует в установленном порядке поступившие документы;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оформляет уведомление о приеме документов и передает его заявителю;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Максимальный срок выполнения административной процедуры составляет 1 день с момента поступления в многофункциональный центр заявления с документами.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Результат предоставления муниципальной услуги в многофункциональном центре выдается заявителю (представителю </w:t>
      </w:r>
      <w:r w:rsidRPr="001958BC">
        <w:rPr>
          <w:rFonts w:ascii="Times New Roman" w:hAnsi="Times New Roman" w:cs="Times New Roman"/>
          <w:sz w:val="28"/>
          <w:szCs w:val="28"/>
        </w:rPr>
        <w:lastRenderedPageBreak/>
        <w:t>заявителя), предъявившему следующие документы: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документ, удостоверяющий личность заявителя либо его представителя;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документ, подтверждающий полномочия представителя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Максимальный срок выполнения административной процедуры не может превышать 2 дня с момента поступления результата предоставления муниципальной услуги в многофункциональный центр.</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необходимости внесения изменений в решение об утверждении Схемы либо об отказе в утверждении Схемы в связи с допущенными опечатками и (или) ошибками в тексте решения заявитель направляет заявление.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В случае внесения изменений в решение об утверждении Схемы либо об отказе в утверждении Схемы в части исправления допущенных опечаток и ошибок по инициативе администрации в адрес заявителя направляется копия такого решения.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3.9. Порядок отзыва заявления о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Специалист управления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DF7CAE" w:rsidRPr="001958BC" w:rsidRDefault="00DF7CAE">
      <w:pPr>
        <w:pStyle w:val="ConsPlusTitle"/>
        <w:spacing w:before="200"/>
        <w:ind w:firstLine="540"/>
        <w:jc w:val="both"/>
        <w:outlineLvl w:val="1"/>
        <w:rPr>
          <w:rFonts w:ascii="Times New Roman" w:hAnsi="Times New Roman" w:cs="Times New Roman"/>
          <w:sz w:val="28"/>
          <w:szCs w:val="28"/>
        </w:rPr>
      </w:pPr>
      <w:r w:rsidRPr="001958BC">
        <w:rPr>
          <w:rFonts w:ascii="Times New Roman" w:hAnsi="Times New Roman" w:cs="Times New Roman"/>
          <w:sz w:val="28"/>
          <w:szCs w:val="28"/>
        </w:rPr>
        <w:t>4. Формы контроля за предоставлением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3277A6"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3277A6" w:rsidRPr="001958BC">
        <w:rPr>
          <w:rFonts w:ascii="Times New Roman" w:hAnsi="Times New Roman" w:cs="Times New Roman"/>
          <w:sz w:val="28"/>
          <w:szCs w:val="28"/>
        </w:rPr>
        <w:t>округа</w:t>
      </w:r>
      <w:r w:rsidRPr="001958BC">
        <w:rPr>
          <w:rFonts w:ascii="Times New Roman" w:hAnsi="Times New Roman" w:cs="Times New Roman"/>
          <w:sz w:val="28"/>
          <w:szCs w:val="28"/>
        </w:rPr>
        <w:t xml:space="preserve"> или уполномоченным должностным лицом.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4.1.2. Текущий контроль осуществляется путем проведения главой </w:t>
      </w:r>
      <w:r w:rsidR="00B7263E"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B7263E" w:rsidRPr="001958BC">
        <w:rPr>
          <w:rFonts w:ascii="Times New Roman" w:hAnsi="Times New Roman" w:cs="Times New Roman"/>
          <w:sz w:val="28"/>
          <w:szCs w:val="28"/>
        </w:rPr>
        <w:t>округа</w:t>
      </w:r>
      <w:r w:rsidRPr="001958BC">
        <w:rPr>
          <w:rFonts w:ascii="Times New Roman" w:hAnsi="Times New Roman" w:cs="Times New Roman"/>
          <w:sz w:val="28"/>
          <w:szCs w:val="28"/>
        </w:rPr>
        <w:t xml:space="preserve"> или уполномоченным должностным лицом проверок соблюдения и исполнения специалистом, ответственным за </w:t>
      </w:r>
      <w:r w:rsidRPr="001958BC">
        <w:rPr>
          <w:rFonts w:ascii="Times New Roman" w:hAnsi="Times New Roman" w:cs="Times New Roman"/>
          <w:sz w:val="28"/>
          <w:szCs w:val="28"/>
        </w:rPr>
        <w:lastRenderedPageBreak/>
        <w:t>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4.1.3. Глава </w:t>
      </w:r>
      <w:r w:rsidR="00B7263E"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B7263E" w:rsidRPr="001958BC">
        <w:rPr>
          <w:rFonts w:ascii="Times New Roman" w:hAnsi="Times New Roman" w:cs="Times New Roman"/>
          <w:sz w:val="28"/>
          <w:szCs w:val="28"/>
        </w:rPr>
        <w:t>округа</w:t>
      </w:r>
      <w:r w:rsidRPr="001958BC">
        <w:rPr>
          <w:rFonts w:ascii="Times New Roman" w:hAnsi="Times New Roman" w:cs="Times New Roman"/>
          <w:sz w:val="28"/>
          <w:szCs w:val="28"/>
        </w:rPr>
        <w:t>, а также уполномоченное им должностное лицо, осуществляя контроль, вправе: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контролировать соблюдение порядка и условий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4.2.3. Проверки могут быть плановыми и внеплановыми.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4.2.7. Проверка осуществляется на основании распоряжения главы </w:t>
      </w:r>
      <w:r w:rsidR="00B7263E" w:rsidRPr="001958BC">
        <w:rPr>
          <w:rFonts w:ascii="Times New Roman" w:hAnsi="Times New Roman" w:cs="Times New Roman"/>
          <w:sz w:val="28"/>
          <w:szCs w:val="28"/>
        </w:rPr>
        <w:t>Богородского</w:t>
      </w:r>
      <w:r w:rsidRPr="001958BC">
        <w:rPr>
          <w:rFonts w:ascii="Times New Roman" w:hAnsi="Times New Roman" w:cs="Times New Roman"/>
          <w:sz w:val="28"/>
          <w:szCs w:val="28"/>
        </w:rPr>
        <w:t xml:space="preserve"> муниципального </w:t>
      </w:r>
      <w:r w:rsidR="00B7263E" w:rsidRPr="001958BC">
        <w:rPr>
          <w:rFonts w:ascii="Times New Roman" w:hAnsi="Times New Roman" w:cs="Times New Roman"/>
          <w:sz w:val="28"/>
          <w:szCs w:val="28"/>
        </w:rPr>
        <w:t>округа</w:t>
      </w:r>
      <w:r w:rsidRPr="001958BC">
        <w:rPr>
          <w:rFonts w:ascii="Times New Roman" w:hAnsi="Times New Roman" w:cs="Times New Roman"/>
          <w:sz w:val="28"/>
          <w:szCs w:val="28"/>
        </w:rPr>
        <w:t>.</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7263E" w:rsidRPr="001958BC">
        <w:rPr>
          <w:rFonts w:ascii="Times New Roman" w:hAnsi="Times New Roman" w:cs="Times New Roman"/>
          <w:sz w:val="28"/>
          <w:szCs w:val="28"/>
        </w:rPr>
        <w:t xml:space="preserve">Богородского муниципального округа </w:t>
      </w:r>
      <w:r w:rsidRPr="001958BC">
        <w:rPr>
          <w:rFonts w:ascii="Times New Roman" w:hAnsi="Times New Roman" w:cs="Times New Roman"/>
          <w:sz w:val="28"/>
          <w:szCs w:val="28"/>
        </w:rPr>
        <w:t xml:space="preserve">(лицо, исполняющее обязанности главы </w:t>
      </w:r>
      <w:r w:rsidR="00B7263E" w:rsidRPr="001958BC">
        <w:rPr>
          <w:rFonts w:ascii="Times New Roman" w:hAnsi="Times New Roman" w:cs="Times New Roman"/>
          <w:sz w:val="28"/>
          <w:szCs w:val="28"/>
        </w:rPr>
        <w:t>Богородского муниципального округа</w:t>
      </w:r>
      <w:r w:rsidRPr="001958BC">
        <w:rPr>
          <w:rFonts w:ascii="Times New Roman" w:hAnsi="Times New Roman" w:cs="Times New Roman"/>
          <w:sz w:val="28"/>
          <w:szCs w:val="28"/>
        </w:rPr>
        <w:t>).</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7">
        <w:r w:rsidRPr="001958BC">
          <w:rPr>
            <w:rFonts w:ascii="Times New Roman" w:hAnsi="Times New Roman" w:cs="Times New Roman"/>
            <w:sz w:val="28"/>
            <w:szCs w:val="28"/>
          </w:rPr>
          <w:t>подразделе 1.2</w:t>
        </w:r>
      </w:hyperlink>
      <w:r w:rsidRPr="001958BC">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w:t>
      </w:r>
      <w:r w:rsidRPr="001958BC">
        <w:rPr>
          <w:rFonts w:ascii="Times New Roman" w:hAnsi="Times New Roman" w:cs="Times New Roman"/>
          <w:sz w:val="28"/>
          <w:szCs w:val="28"/>
        </w:rPr>
        <w:lastRenderedPageBreak/>
        <w:t>обжалуемыми действиями (бездействием).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DF7CAE" w:rsidRPr="001958BC" w:rsidRDefault="00DF7CAE">
      <w:pPr>
        <w:pStyle w:val="ConsPlusTitle"/>
        <w:spacing w:before="200"/>
        <w:ind w:firstLine="540"/>
        <w:jc w:val="both"/>
        <w:outlineLvl w:val="1"/>
        <w:rPr>
          <w:rFonts w:ascii="Times New Roman" w:hAnsi="Times New Roman" w:cs="Times New Roman"/>
          <w:sz w:val="28"/>
          <w:szCs w:val="28"/>
        </w:rPr>
      </w:pPr>
      <w:r w:rsidRPr="001958BC">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5.1. Информация для заявителя о его праве подать жалобу.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9">
        <w:r w:rsidRPr="001958BC">
          <w:rPr>
            <w:rFonts w:ascii="Times New Roman" w:hAnsi="Times New Roman" w:cs="Times New Roman"/>
            <w:sz w:val="28"/>
            <w:szCs w:val="28"/>
          </w:rPr>
          <w:t>части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r w:rsidRPr="001958BC">
          <w:rPr>
            <w:rFonts w:ascii="Times New Roman" w:hAnsi="Times New Roman" w:cs="Times New Roman"/>
            <w:sz w:val="28"/>
            <w:szCs w:val="28"/>
          </w:rPr>
          <w:t>частью 2 статьи 6</w:t>
        </w:r>
      </w:hyperlink>
      <w:r w:rsidRPr="001958BC">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5.2. Предмет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5.2.1. Заявитель может обратиться с жалобой в том числе в следующих случаях: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1958BC">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31">
        <w:r w:rsidRPr="001958BC">
          <w:rPr>
            <w:rFonts w:ascii="Times New Roman" w:hAnsi="Times New Roman" w:cs="Times New Roman"/>
            <w:sz w:val="28"/>
            <w:szCs w:val="28"/>
          </w:rPr>
          <w:t>частью 1.3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r w:rsidRPr="001958BC">
          <w:rPr>
            <w:rFonts w:ascii="Times New Roman" w:hAnsi="Times New Roman" w:cs="Times New Roman"/>
            <w:sz w:val="28"/>
            <w:szCs w:val="28"/>
          </w:rPr>
          <w:t>частью 1.3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r w:rsidRPr="001958BC">
          <w:rPr>
            <w:rFonts w:ascii="Times New Roman" w:hAnsi="Times New Roman" w:cs="Times New Roman"/>
            <w:sz w:val="28"/>
            <w:szCs w:val="28"/>
          </w:rPr>
          <w:t>частью 1.3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1958BC">
          <w:rPr>
            <w:rFonts w:ascii="Times New Roman" w:hAnsi="Times New Roman" w:cs="Times New Roman"/>
            <w:sz w:val="28"/>
            <w:szCs w:val="28"/>
          </w:rPr>
          <w:t>частью 1.3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35">
        <w:r w:rsidRPr="001958BC">
          <w:rPr>
            <w:rFonts w:ascii="Times New Roman" w:hAnsi="Times New Roman" w:cs="Times New Roman"/>
            <w:sz w:val="28"/>
            <w:szCs w:val="28"/>
          </w:rPr>
          <w:t>пунктом 4 части 1 статьи 7</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sidRPr="001958BC">
          <w:rPr>
            <w:rFonts w:ascii="Times New Roman" w:hAnsi="Times New Roman" w:cs="Times New Roman"/>
            <w:sz w:val="28"/>
            <w:szCs w:val="28"/>
          </w:rPr>
          <w:t>частью 1.3 статьи 16</w:t>
        </w:r>
      </w:hyperlink>
      <w:r w:rsidR="00B7263E" w:rsidRPr="001958BC">
        <w:rPr>
          <w:rFonts w:ascii="Times New Roman" w:hAnsi="Times New Roman" w:cs="Times New Roman"/>
          <w:sz w:val="28"/>
          <w:szCs w:val="28"/>
        </w:rPr>
        <w:t xml:space="preserve"> Федерального закона №</w:t>
      </w:r>
      <w:r w:rsidRPr="001958BC">
        <w:rPr>
          <w:rFonts w:ascii="Times New Roman" w:hAnsi="Times New Roman" w:cs="Times New Roman"/>
          <w:sz w:val="28"/>
          <w:szCs w:val="28"/>
        </w:rPr>
        <w:t xml:space="preserve"> 210-ФЗ.</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5.4. Порядок подачи и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1958BC">
        <w:rPr>
          <w:rFonts w:ascii="Times New Roman" w:hAnsi="Times New Roman" w:cs="Times New Roman"/>
          <w:sz w:val="28"/>
          <w:szCs w:val="28"/>
        </w:rPr>
        <w:lastRenderedPageBreak/>
        <w:t>предоставляющего муниципальную услугу.</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8">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подаются руководителям этих организаций.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Жалоба на решения и действия (бездействие) организаций, предусмотренных </w:t>
      </w:r>
      <w:hyperlink r:id="rId39">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w:t>
      </w:r>
      <w:r w:rsidRPr="001958BC">
        <w:rPr>
          <w:rFonts w:ascii="Times New Roman" w:hAnsi="Times New Roman" w:cs="Times New Roman"/>
          <w:sz w:val="28"/>
          <w:szCs w:val="28"/>
        </w:rPr>
        <w:lastRenderedPageBreak/>
        <w:t>поступления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5.4.3. Жалоба должна содержать: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их работников;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bookmarkStart w:id="15" w:name="P343"/>
      <w:bookmarkEnd w:id="15"/>
      <w:r w:rsidRPr="001958BC">
        <w:rPr>
          <w:rFonts w:ascii="Times New Roman" w:hAnsi="Times New Roman" w:cs="Times New Roman"/>
          <w:sz w:val="28"/>
          <w:szCs w:val="28"/>
        </w:rPr>
        <w:t xml:space="preserve">5.4.5. В случае если жалоба подается через представителя заявителя, </w:t>
      </w:r>
      <w:r w:rsidRPr="001958BC">
        <w:rPr>
          <w:rFonts w:ascii="Times New Roman" w:hAnsi="Times New Roman" w:cs="Times New Roman"/>
          <w:sz w:val="28"/>
          <w:szCs w:val="28"/>
        </w:rPr>
        <w:lastRenderedPageBreak/>
        <w:t>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5.4.6. При подаче жалобы в электронном виде документы, указанные в </w:t>
      </w:r>
      <w:hyperlink w:anchor="P343">
        <w:r w:rsidRPr="001958BC">
          <w:rPr>
            <w:rFonts w:ascii="Times New Roman" w:hAnsi="Times New Roman" w:cs="Times New Roman"/>
            <w:sz w:val="28"/>
            <w:szCs w:val="28"/>
          </w:rPr>
          <w:t>пункте 5.4.5</w:t>
        </w:r>
      </w:hyperlink>
      <w:r w:rsidRPr="001958BC">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электронном виде жалоба может быть подана заявителем посредством: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Портала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5.4.7. В органе, предоставляющем муниципальную услугу, определяются </w:t>
      </w:r>
      <w:r w:rsidRPr="001958BC">
        <w:rPr>
          <w:rFonts w:ascii="Times New Roman" w:hAnsi="Times New Roman" w:cs="Times New Roman"/>
          <w:sz w:val="28"/>
          <w:szCs w:val="28"/>
        </w:rPr>
        <w:lastRenderedPageBreak/>
        <w:t>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1958BC">
          <w:rPr>
            <w:rFonts w:ascii="Times New Roman" w:hAnsi="Times New Roman" w:cs="Times New Roman"/>
            <w:sz w:val="28"/>
            <w:szCs w:val="28"/>
          </w:rPr>
          <w:t>Кодексом</w:t>
        </w:r>
      </w:hyperlink>
      <w:r w:rsidRPr="001958BC">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5.5. Сроки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r w:rsidRPr="001958BC">
          <w:rPr>
            <w:rFonts w:ascii="Times New Roman" w:hAnsi="Times New Roman" w:cs="Times New Roman"/>
            <w:sz w:val="28"/>
            <w:szCs w:val="28"/>
          </w:rPr>
          <w:t>частью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5.6. Результат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5.6.1. По результатам рассмотрения жалобы принимается решение: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удовлетворении жалобы отказывается.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5.6.3. В ответе по результатам рассмотрения жалобы указываются: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фамилия, имя, отчество (последнее - при наличии) или наименование заявителя;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основания для принятия решения по жалобе;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принятое по жалобе решение;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сведения о порядке обжалования принятого по жалобе решения.</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5.6.5. Уполномоченный на рассмотрение жалобы орган, </w:t>
      </w:r>
      <w:r w:rsidRPr="001958BC">
        <w:rPr>
          <w:rFonts w:ascii="Times New Roman" w:hAnsi="Times New Roman" w:cs="Times New Roman"/>
          <w:sz w:val="28"/>
          <w:szCs w:val="28"/>
        </w:rPr>
        <w:lastRenderedPageBreak/>
        <w:t>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5.7. Порядок информирования заявителя о результатах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отправлением либо на адрес электронной почты).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отправлением.</w:t>
      </w:r>
    </w:p>
    <w:p w:rsidR="00DF7CAE" w:rsidRPr="001958BC" w:rsidRDefault="00DF7CAE">
      <w:pPr>
        <w:pStyle w:val="ConsPlusTitle"/>
        <w:spacing w:before="200"/>
        <w:ind w:firstLine="540"/>
        <w:jc w:val="both"/>
        <w:outlineLvl w:val="2"/>
        <w:rPr>
          <w:rFonts w:ascii="Times New Roman" w:hAnsi="Times New Roman" w:cs="Times New Roman"/>
          <w:sz w:val="28"/>
          <w:szCs w:val="28"/>
        </w:rPr>
      </w:pPr>
      <w:r w:rsidRPr="001958BC">
        <w:rPr>
          <w:rFonts w:ascii="Times New Roman" w:hAnsi="Times New Roman" w:cs="Times New Roman"/>
          <w:sz w:val="28"/>
          <w:szCs w:val="28"/>
        </w:rPr>
        <w:t>5.8. Порядок обжалования решения по жалобе.</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lastRenderedPageBreak/>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46">
        <w:r w:rsidRPr="001958BC">
          <w:rPr>
            <w:rFonts w:ascii="Times New Roman" w:hAnsi="Times New Roman" w:cs="Times New Roman"/>
            <w:sz w:val="28"/>
            <w:szCs w:val="28"/>
          </w:rPr>
          <w:t>части 1.1 статьи 16</w:t>
        </w:r>
      </w:hyperlink>
      <w:r w:rsidRPr="001958BC">
        <w:rPr>
          <w:rFonts w:ascii="Times New Roman" w:hAnsi="Times New Roman" w:cs="Times New Roman"/>
          <w:sz w:val="28"/>
          <w:szCs w:val="28"/>
        </w:rPr>
        <w:t xml:space="preserve"> Федерального закона </w:t>
      </w:r>
      <w:r w:rsidR="00B7263E" w:rsidRPr="001958BC">
        <w:rPr>
          <w:rFonts w:ascii="Times New Roman" w:hAnsi="Times New Roman" w:cs="Times New Roman"/>
          <w:sz w:val="28"/>
          <w:szCs w:val="28"/>
        </w:rPr>
        <w:t>№</w:t>
      </w:r>
      <w:r w:rsidRPr="001958BC">
        <w:rPr>
          <w:rFonts w:ascii="Times New Roman" w:hAnsi="Times New Roman" w:cs="Times New Roman"/>
          <w:sz w:val="28"/>
          <w:szCs w:val="28"/>
        </w:rPr>
        <w:t xml:space="preserve">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Информацию о порядке подачи и рассмотрения жалобы можно получить:</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официальном сайте администрации;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Едином портале государственных и муниципальных услуг (функций);</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Портале Кировской области;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на информационных стендах в местах предоставления муниципальной услуги;</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 xml:space="preserve">при личном обращении заявителя в администрацию </w:t>
      </w:r>
      <w:r w:rsidR="00B7263E" w:rsidRPr="001958BC">
        <w:rPr>
          <w:rFonts w:ascii="Times New Roman" w:hAnsi="Times New Roman" w:cs="Times New Roman"/>
          <w:sz w:val="28"/>
          <w:szCs w:val="28"/>
        </w:rPr>
        <w:t>Богородского муниципального округа</w:t>
      </w:r>
      <w:r w:rsidRPr="001958BC">
        <w:rPr>
          <w:rFonts w:ascii="Times New Roman" w:hAnsi="Times New Roman" w:cs="Times New Roman"/>
          <w:sz w:val="28"/>
          <w:szCs w:val="28"/>
        </w:rPr>
        <w:t xml:space="preserve"> или многофункциональный центр;</w:t>
      </w:r>
    </w:p>
    <w:p w:rsidR="00DF7CAE" w:rsidRPr="001958BC" w:rsidRDefault="00DF7CAE">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при обращении в письменной форме, в форме электронного документа;</w:t>
      </w:r>
    </w:p>
    <w:p w:rsidR="006A223D" w:rsidRDefault="00DF7CAE" w:rsidP="006A223D">
      <w:pPr>
        <w:pStyle w:val="ConsPlusNormal"/>
        <w:spacing w:before="200"/>
        <w:ind w:firstLine="540"/>
        <w:jc w:val="both"/>
        <w:rPr>
          <w:rFonts w:ascii="Times New Roman" w:hAnsi="Times New Roman" w:cs="Times New Roman"/>
          <w:sz w:val="28"/>
          <w:szCs w:val="28"/>
        </w:rPr>
      </w:pPr>
      <w:r w:rsidRPr="001958BC">
        <w:rPr>
          <w:rFonts w:ascii="Times New Roman" w:hAnsi="Times New Roman" w:cs="Times New Roman"/>
          <w:sz w:val="28"/>
          <w:szCs w:val="28"/>
        </w:rPr>
        <w:t>по телефону.</w:t>
      </w:r>
    </w:p>
    <w:p w:rsidR="006A223D" w:rsidRDefault="006A223D" w:rsidP="006A223D">
      <w:pPr>
        <w:pStyle w:val="ConsPlusNormal"/>
        <w:spacing w:before="200"/>
        <w:ind w:firstLine="540"/>
        <w:jc w:val="right"/>
        <w:rPr>
          <w:rFonts w:ascii="Times New Roman" w:hAnsi="Times New Roman" w:cs="Times New Roman"/>
          <w:sz w:val="28"/>
          <w:szCs w:val="28"/>
        </w:rPr>
      </w:pPr>
      <w:r>
        <w:rPr>
          <w:rFonts w:ascii="Times New Roman" w:hAnsi="Times New Roman" w:cs="Times New Roman"/>
          <w:sz w:val="28"/>
          <w:szCs w:val="28"/>
        </w:rPr>
        <w:t xml:space="preserve">                                                              </w:t>
      </w:r>
    </w:p>
    <w:p w:rsidR="006A223D" w:rsidRDefault="006A223D" w:rsidP="006A223D">
      <w:pPr>
        <w:pStyle w:val="ConsPlusNormal"/>
        <w:spacing w:before="200"/>
        <w:ind w:firstLine="540"/>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6A223D" w:rsidRDefault="006A223D" w:rsidP="006A223D">
      <w:pPr>
        <w:pStyle w:val="ConsPlusNormal"/>
        <w:spacing w:before="200"/>
        <w:ind w:firstLine="540"/>
        <w:jc w:val="right"/>
        <w:rPr>
          <w:rFonts w:ascii="Times New Roman" w:hAnsi="Times New Roman" w:cs="Times New Roman"/>
          <w:sz w:val="28"/>
          <w:szCs w:val="28"/>
        </w:rPr>
      </w:pPr>
    </w:p>
    <w:p w:rsidR="00C026DF" w:rsidRPr="006A223D" w:rsidRDefault="006A223D" w:rsidP="006A223D">
      <w:pPr>
        <w:pStyle w:val="ConsPlusNormal"/>
        <w:spacing w:before="20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26DF" w:rsidRPr="001958BC">
        <w:rPr>
          <w:rFonts w:ascii="Times New Roman" w:hAnsi="Times New Roman"/>
          <w:kern w:val="28"/>
          <w:sz w:val="28"/>
          <w:szCs w:val="28"/>
        </w:rPr>
        <w:t>Приложение № 1</w:t>
      </w:r>
    </w:p>
    <w:p w:rsidR="00C026DF" w:rsidRPr="001958BC" w:rsidRDefault="00C026DF" w:rsidP="006A223D">
      <w:pPr>
        <w:suppressAutoHyphens w:val="0"/>
        <w:ind w:left="5245"/>
        <w:rPr>
          <w:sz w:val="28"/>
          <w:szCs w:val="28"/>
        </w:rPr>
      </w:pPr>
      <w:r w:rsidRPr="001958BC">
        <w:rPr>
          <w:sz w:val="28"/>
          <w:szCs w:val="28"/>
        </w:rPr>
        <w:t>к административному регламенту</w:t>
      </w:r>
    </w:p>
    <w:p w:rsidR="00C026DF" w:rsidRPr="001958BC" w:rsidRDefault="00C026DF" w:rsidP="00C026DF">
      <w:pPr>
        <w:suppressAutoHyphens w:val="0"/>
        <w:ind w:left="5245"/>
        <w:rPr>
          <w:sz w:val="28"/>
          <w:szCs w:val="28"/>
        </w:rPr>
      </w:pPr>
    </w:p>
    <w:p w:rsidR="00C026DF" w:rsidRPr="001958BC" w:rsidRDefault="001958BC" w:rsidP="001958BC">
      <w:pPr>
        <w:pStyle w:val="ConsTitle"/>
        <w:widowControl/>
        <w:ind w:left="4678" w:right="0"/>
        <w:jc w:val="both"/>
        <w:rPr>
          <w:rFonts w:ascii="Times New Roman" w:hAnsi="Times New Roman"/>
          <w:b w:val="0"/>
          <w:sz w:val="24"/>
          <w:szCs w:val="24"/>
        </w:rPr>
      </w:pPr>
      <w:r>
        <w:rPr>
          <w:rFonts w:ascii="Times New Roman" w:hAnsi="Times New Roman"/>
          <w:b w:val="0"/>
          <w:sz w:val="24"/>
          <w:szCs w:val="24"/>
        </w:rPr>
        <w:t xml:space="preserve">Главе </w:t>
      </w:r>
      <w:r w:rsidR="00C026DF" w:rsidRPr="001958BC">
        <w:rPr>
          <w:rFonts w:ascii="Times New Roman" w:hAnsi="Times New Roman"/>
          <w:b w:val="0"/>
          <w:sz w:val="24"/>
          <w:szCs w:val="24"/>
        </w:rPr>
        <w:t>муниципального образования</w:t>
      </w:r>
    </w:p>
    <w:p w:rsidR="00C026DF" w:rsidRPr="001958BC" w:rsidRDefault="00C026DF" w:rsidP="00C026DF">
      <w:pPr>
        <w:pStyle w:val="ConsTitle"/>
        <w:widowControl/>
        <w:ind w:left="4678" w:right="0"/>
        <w:jc w:val="both"/>
        <w:rPr>
          <w:rFonts w:ascii="Times New Roman" w:hAnsi="Times New Roman"/>
          <w:b w:val="0"/>
          <w:sz w:val="24"/>
          <w:szCs w:val="24"/>
        </w:rPr>
      </w:pPr>
      <w:r w:rsidRPr="001958BC">
        <w:rPr>
          <w:rFonts w:ascii="Times New Roman" w:hAnsi="Times New Roman"/>
          <w:b w:val="0"/>
          <w:sz w:val="24"/>
          <w:szCs w:val="24"/>
        </w:rPr>
        <w:t xml:space="preserve">_________________________________  </w:t>
      </w:r>
    </w:p>
    <w:p w:rsidR="00C026DF" w:rsidRPr="001958BC" w:rsidRDefault="00C026DF" w:rsidP="00C026DF">
      <w:pPr>
        <w:pStyle w:val="ConsTitle"/>
        <w:widowControl/>
        <w:ind w:left="4678" w:right="0"/>
        <w:rPr>
          <w:rFonts w:ascii="Times New Roman" w:hAnsi="Times New Roman"/>
          <w:b w:val="0"/>
          <w:sz w:val="24"/>
          <w:szCs w:val="24"/>
        </w:rPr>
      </w:pPr>
      <w:r w:rsidRPr="001958BC">
        <w:rPr>
          <w:rFonts w:ascii="Times New Roman" w:hAnsi="Times New Roman"/>
          <w:b w:val="0"/>
          <w:sz w:val="24"/>
          <w:szCs w:val="24"/>
        </w:rPr>
        <w:t>от  ______________________________</w:t>
      </w:r>
    </w:p>
    <w:p w:rsidR="00C026DF" w:rsidRPr="001958BC" w:rsidRDefault="00C026DF" w:rsidP="001958BC">
      <w:pPr>
        <w:pStyle w:val="ConsTitle"/>
        <w:widowControl/>
        <w:ind w:left="4678" w:right="0"/>
        <w:jc w:val="center"/>
        <w:rPr>
          <w:rFonts w:ascii="Times New Roman" w:hAnsi="Times New Roman"/>
          <w:b w:val="0"/>
          <w:sz w:val="24"/>
          <w:szCs w:val="24"/>
        </w:rPr>
      </w:pPr>
      <w:r w:rsidRPr="001958BC">
        <w:rPr>
          <w:rFonts w:ascii="Times New Roman" w:hAnsi="Times New Roman"/>
          <w:b w:val="0"/>
          <w:sz w:val="24"/>
          <w:szCs w:val="24"/>
        </w:rPr>
        <w:t>(Ф.И.О. физического лица),</w:t>
      </w:r>
    </w:p>
    <w:p w:rsidR="00C026DF" w:rsidRPr="001958BC" w:rsidRDefault="00C026DF" w:rsidP="00C026DF">
      <w:pPr>
        <w:pStyle w:val="ConsTitle"/>
        <w:widowControl/>
        <w:ind w:left="4678" w:right="0"/>
        <w:rPr>
          <w:rFonts w:ascii="Times New Roman" w:hAnsi="Times New Roman"/>
          <w:b w:val="0"/>
          <w:sz w:val="24"/>
          <w:szCs w:val="24"/>
        </w:rPr>
      </w:pPr>
      <w:r w:rsidRPr="001958BC">
        <w:rPr>
          <w:rFonts w:ascii="Times New Roman" w:hAnsi="Times New Roman"/>
          <w:b w:val="0"/>
          <w:sz w:val="24"/>
          <w:szCs w:val="24"/>
        </w:rPr>
        <w:t xml:space="preserve"> ________________________________</w:t>
      </w:r>
    </w:p>
    <w:p w:rsidR="00C026DF" w:rsidRPr="001958BC" w:rsidRDefault="00C026DF" w:rsidP="00C026DF">
      <w:pPr>
        <w:pStyle w:val="ConsTitle"/>
        <w:widowControl/>
        <w:ind w:left="4678" w:right="0"/>
        <w:rPr>
          <w:rFonts w:ascii="Times New Roman" w:hAnsi="Times New Roman"/>
          <w:b w:val="0"/>
          <w:sz w:val="24"/>
          <w:szCs w:val="24"/>
        </w:rPr>
      </w:pPr>
      <w:r w:rsidRPr="001958BC">
        <w:rPr>
          <w:rFonts w:ascii="Times New Roman" w:hAnsi="Times New Roman"/>
          <w:b w:val="0"/>
          <w:sz w:val="24"/>
          <w:szCs w:val="24"/>
        </w:rPr>
        <w:t xml:space="preserve">серия, номер паспорта, кем и когда выдан, </w:t>
      </w:r>
    </w:p>
    <w:p w:rsidR="00C026DF" w:rsidRPr="001958BC" w:rsidRDefault="00C026DF" w:rsidP="00C026DF">
      <w:pPr>
        <w:ind w:firstLine="4678"/>
        <w:rPr>
          <w:b/>
        </w:rPr>
      </w:pPr>
      <w:r w:rsidRPr="001958BC">
        <w:rPr>
          <w:b/>
        </w:rPr>
        <w:t xml:space="preserve"> ________________________________ </w:t>
      </w:r>
    </w:p>
    <w:p w:rsidR="00C026DF" w:rsidRPr="001958BC" w:rsidRDefault="00C026DF" w:rsidP="00C026DF">
      <w:pPr>
        <w:ind w:left="4678"/>
      </w:pPr>
      <w:r w:rsidRPr="001958BC">
        <w:t>адрес места жительства, телефон, адрес электронной почты)</w:t>
      </w:r>
    </w:p>
    <w:p w:rsidR="00C026DF" w:rsidRPr="001958BC" w:rsidRDefault="00C026DF" w:rsidP="00C026DF">
      <w:pPr>
        <w:ind w:left="4678"/>
      </w:pPr>
    </w:p>
    <w:p w:rsidR="00C026DF" w:rsidRPr="001958BC" w:rsidRDefault="00C026DF" w:rsidP="00C026DF">
      <w:pPr>
        <w:jc w:val="center"/>
        <w:rPr>
          <w:b/>
        </w:rPr>
      </w:pPr>
      <w:r w:rsidRPr="001958BC">
        <w:rPr>
          <w:b/>
        </w:rPr>
        <w:t xml:space="preserve">Заявление </w:t>
      </w:r>
    </w:p>
    <w:p w:rsidR="00C026DF" w:rsidRPr="001958BC" w:rsidRDefault="00C026DF" w:rsidP="00C026DF">
      <w:pPr>
        <w:jc w:val="center"/>
        <w:rPr>
          <w:b/>
        </w:rPr>
      </w:pPr>
      <w:r w:rsidRPr="001958BC">
        <w:rPr>
          <w:b/>
        </w:rPr>
        <w:t>об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C026DF" w:rsidRPr="001958BC" w:rsidRDefault="00C026DF" w:rsidP="00C026DF">
      <w:pPr>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759"/>
        <w:gridCol w:w="1594"/>
        <w:gridCol w:w="45"/>
        <w:gridCol w:w="1506"/>
        <w:gridCol w:w="1017"/>
        <w:gridCol w:w="1163"/>
        <w:gridCol w:w="1099"/>
      </w:tblGrid>
      <w:tr w:rsidR="00C026DF" w:rsidRPr="001958BC" w:rsidTr="009B2DBA">
        <w:tc>
          <w:tcPr>
            <w:tcW w:w="9571" w:type="dxa"/>
            <w:gridSpan w:val="8"/>
          </w:tcPr>
          <w:p w:rsidR="00C026DF" w:rsidRPr="001958BC" w:rsidRDefault="00C026DF" w:rsidP="009B2DBA">
            <w:r w:rsidRPr="001958BC">
              <w:rPr>
                <w:rFonts w:eastAsia="Lucida Sans Unicode"/>
                <w:bCs/>
                <w:kern w:val="1"/>
              </w:rPr>
              <w:t xml:space="preserve">Прошу </w:t>
            </w:r>
            <w:r w:rsidRPr="001958BC">
              <w:t>утвердить схему расположения земельного участка или земельных участков на кадастровом плане территории</w:t>
            </w:r>
            <w:r w:rsidRPr="001958BC">
              <w:rPr>
                <w:rFonts w:eastAsia="Lucida Sans Unicode"/>
                <w:bCs/>
                <w:kern w:val="1"/>
              </w:rPr>
              <w:t>:</w:t>
            </w:r>
          </w:p>
        </w:tc>
      </w:tr>
      <w:tr w:rsidR="00C026DF" w:rsidRPr="001958BC" w:rsidTr="003277A6">
        <w:tc>
          <w:tcPr>
            <w:tcW w:w="4786" w:type="dxa"/>
            <w:gridSpan w:val="4"/>
          </w:tcPr>
          <w:p w:rsidR="00C026DF" w:rsidRPr="001958BC" w:rsidRDefault="00C026DF" w:rsidP="009B2DBA">
            <w:r w:rsidRPr="001958BC">
              <w:rPr>
                <w:rFonts w:eastAsia="Lucida Sans Unicode"/>
                <w:bCs/>
                <w:kern w:val="1"/>
              </w:rPr>
              <w:t>Кадастровый (условный) номер земельного участка:</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r w:rsidRPr="001958BC">
              <w:rPr>
                <w:rFonts w:eastAsia="Lucida Sans Unicode"/>
                <w:bCs/>
                <w:kern w:val="1"/>
              </w:rPr>
              <w:t>Адрес (местоположение):</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r w:rsidRPr="001958BC">
              <w:rPr>
                <w:rFonts w:eastAsia="Lucida Sans Unicode"/>
                <w:bCs/>
                <w:kern w:val="1"/>
              </w:rPr>
              <w:t>Площадь:</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pPr>
              <w:rPr>
                <w:rFonts w:eastAsia="Lucida Sans Unicode"/>
                <w:bCs/>
                <w:kern w:val="1"/>
              </w:rPr>
            </w:pPr>
            <w:r w:rsidRPr="001958BC">
              <w:rPr>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pPr>
              <w:rPr>
                <w:rFonts w:eastAsia="Lucida Sans Unicode"/>
                <w:bCs/>
                <w:kern w:val="1"/>
              </w:rPr>
            </w:pPr>
            <w:r w:rsidRPr="001958BC">
              <w:rPr>
                <w:lang w:eastAsia="ru-RU"/>
              </w:rPr>
              <w:t>Категория земель, к которой относится образуемый земельный участок</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pPr>
              <w:rPr>
                <w:rFonts w:eastAsia="Lucida Sans Unicode"/>
                <w:bCs/>
                <w:kern w:val="1"/>
              </w:rPr>
            </w:pPr>
            <w:r w:rsidRPr="001958BC">
              <w:rPr>
                <w:rFonts w:eastAsia="Lucida Sans Unicode"/>
                <w:bCs/>
                <w:kern w:val="1"/>
              </w:rPr>
              <w:t>Полное наименование заявителя (юридическое лицо):</w:t>
            </w:r>
          </w:p>
        </w:tc>
        <w:tc>
          <w:tcPr>
            <w:tcW w:w="4785" w:type="dxa"/>
            <w:gridSpan w:val="4"/>
          </w:tcPr>
          <w:p w:rsidR="00C026DF" w:rsidRPr="001958BC" w:rsidRDefault="00C026DF" w:rsidP="009B2DBA"/>
        </w:tc>
      </w:tr>
      <w:tr w:rsidR="00C026DF" w:rsidRPr="001958BC" w:rsidTr="003277A6">
        <w:tc>
          <w:tcPr>
            <w:tcW w:w="4786" w:type="dxa"/>
            <w:gridSpan w:val="4"/>
          </w:tcPr>
          <w:p w:rsidR="00C026DF" w:rsidRPr="001958BC" w:rsidRDefault="00C026DF" w:rsidP="009B2DBA">
            <w:r w:rsidRPr="001958BC">
              <w:rPr>
                <w:rFonts w:eastAsia="Lucida Sans Unicode"/>
                <w:bCs/>
                <w:kern w:val="1"/>
              </w:rPr>
              <w:t>ОГРН</w:t>
            </w:r>
          </w:p>
        </w:tc>
        <w:tc>
          <w:tcPr>
            <w:tcW w:w="4785" w:type="dxa"/>
            <w:gridSpan w:val="4"/>
          </w:tcPr>
          <w:p w:rsidR="00C026DF" w:rsidRPr="001958BC" w:rsidRDefault="00C026DF" w:rsidP="009B2DBA"/>
        </w:tc>
      </w:tr>
      <w:tr w:rsidR="00C026DF" w:rsidRPr="001958BC" w:rsidTr="003277A6">
        <w:tc>
          <w:tcPr>
            <w:tcW w:w="4786" w:type="dxa"/>
            <w:gridSpan w:val="4"/>
            <w:vAlign w:val="center"/>
          </w:tcPr>
          <w:p w:rsidR="00C026DF" w:rsidRPr="001958BC" w:rsidRDefault="00C026DF" w:rsidP="009B2DBA">
            <w:r w:rsidRPr="001958BC">
              <w:rPr>
                <w:rFonts w:eastAsia="Lucida Sans Unicode"/>
                <w:bCs/>
                <w:kern w:val="1"/>
              </w:rPr>
              <w:t>ИНН</w:t>
            </w:r>
            <w:r w:rsidRPr="001958BC">
              <w:rPr>
                <w:rFonts w:eastAsia="Calibri"/>
              </w:rPr>
              <w:t xml:space="preserve"> </w:t>
            </w:r>
            <w:r w:rsidRPr="001958BC">
              <w:rPr>
                <w:rFonts w:eastAsia="Lucida Sans Unicode"/>
                <w:bCs/>
                <w:kern w:val="1"/>
              </w:rPr>
              <w:t>за исключением случаев, если заявителем является иностранное юридическое лицо:</w:t>
            </w:r>
          </w:p>
        </w:tc>
        <w:tc>
          <w:tcPr>
            <w:tcW w:w="4785" w:type="dxa"/>
            <w:gridSpan w:val="4"/>
          </w:tcPr>
          <w:p w:rsidR="00C026DF" w:rsidRPr="001958BC" w:rsidRDefault="00C026DF" w:rsidP="009B2DBA"/>
        </w:tc>
      </w:tr>
      <w:tr w:rsidR="00C026DF" w:rsidRPr="001958BC" w:rsidTr="009B2DBA">
        <w:tc>
          <w:tcPr>
            <w:tcW w:w="3147" w:type="dxa"/>
            <w:gridSpan w:val="2"/>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почтовый адрес:</w:t>
            </w:r>
          </w:p>
        </w:tc>
        <w:tc>
          <w:tcPr>
            <w:tcW w:w="3145" w:type="dxa"/>
            <w:gridSpan w:val="3"/>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контактный телефон</w:t>
            </w:r>
          </w:p>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(при наличии):</w:t>
            </w:r>
          </w:p>
        </w:tc>
        <w:tc>
          <w:tcPr>
            <w:tcW w:w="3279" w:type="dxa"/>
            <w:gridSpan w:val="3"/>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 xml:space="preserve">адрес электронной почты </w:t>
            </w:r>
            <w:r w:rsidRPr="001958BC">
              <w:rPr>
                <w:rFonts w:eastAsia="Lucida Sans Unicode"/>
                <w:bCs/>
                <w:kern w:val="1"/>
              </w:rPr>
              <w:br/>
              <w:t>(при наличии):</w:t>
            </w:r>
          </w:p>
        </w:tc>
      </w:tr>
      <w:tr w:rsidR="00C026DF" w:rsidRPr="001958BC" w:rsidTr="009B2DBA">
        <w:tc>
          <w:tcPr>
            <w:tcW w:w="3147" w:type="dxa"/>
            <w:gridSpan w:val="2"/>
          </w:tcPr>
          <w:p w:rsidR="00C026DF" w:rsidRPr="001958BC" w:rsidRDefault="00C026DF" w:rsidP="009B2DBA">
            <w:pPr>
              <w:rPr>
                <w:rFonts w:eastAsia="Lucida Sans Unicode"/>
                <w:bCs/>
                <w:kern w:val="1"/>
              </w:rPr>
            </w:pPr>
          </w:p>
        </w:tc>
        <w:tc>
          <w:tcPr>
            <w:tcW w:w="3145" w:type="dxa"/>
            <w:gridSpan w:val="3"/>
          </w:tcPr>
          <w:p w:rsidR="00C026DF" w:rsidRPr="001958BC" w:rsidRDefault="00C026DF" w:rsidP="009B2DBA"/>
        </w:tc>
        <w:tc>
          <w:tcPr>
            <w:tcW w:w="3279" w:type="dxa"/>
            <w:gridSpan w:val="3"/>
          </w:tcPr>
          <w:p w:rsidR="00C026DF" w:rsidRPr="001958BC" w:rsidRDefault="00C026DF" w:rsidP="009B2DBA"/>
        </w:tc>
      </w:tr>
      <w:tr w:rsidR="00C026DF" w:rsidRPr="001958BC" w:rsidTr="009B2DBA">
        <w:tc>
          <w:tcPr>
            <w:tcW w:w="4741" w:type="dxa"/>
            <w:gridSpan w:val="3"/>
          </w:tcPr>
          <w:p w:rsidR="00C026DF" w:rsidRPr="001958BC" w:rsidRDefault="00C026DF" w:rsidP="009B2DBA">
            <w:r w:rsidRPr="001958BC">
              <w:rPr>
                <w:rFonts w:eastAsia="Lucida Sans Unicode"/>
                <w:bCs/>
                <w:kern w:val="1"/>
              </w:rPr>
              <w:t>Ф.И.О. заявителя (физическое лицо, индивидуальный предприниматель), ИНН:</w:t>
            </w:r>
          </w:p>
        </w:tc>
        <w:tc>
          <w:tcPr>
            <w:tcW w:w="4830" w:type="dxa"/>
            <w:gridSpan w:val="5"/>
          </w:tcPr>
          <w:p w:rsidR="00C026DF" w:rsidRPr="001958BC" w:rsidRDefault="00C026DF" w:rsidP="009B2DBA"/>
        </w:tc>
      </w:tr>
      <w:tr w:rsidR="00C026DF" w:rsidRPr="001958BC" w:rsidTr="009B2DBA">
        <w:tc>
          <w:tcPr>
            <w:tcW w:w="4741" w:type="dxa"/>
            <w:gridSpan w:val="3"/>
          </w:tcPr>
          <w:p w:rsidR="00C026DF" w:rsidRPr="001958BC" w:rsidRDefault="00C026DF" w:rsidP="009B2DBA">
            <w:r w:rsidRPr="001958BC">
              <w:rPr>
                <w:rFonts w:eastAsia="Calibri"/>
              </w:rPr>
              <w:t>Реквизиты документа, удостоверяющего личность заявителя</w:t>
            </w:r>
          </w:p>
        </w:tc>
        <w:tc>
          <w:tcPr>
            <w:tcW w:w="4830" w:type="dxa"/>
            <w:gridSpan w:val="5"/>
          </w:tcPr>
          <w:p w:rsidR="00C026DF" w:rsidRPr="001958BC" w:rsidRDefault="00C026DF" w:rsidP="009B2DBA"/>
        </w:tc>
      </w:tr>
      <w:tr w:rsidR="00C026DF" w:rsidRPr="001958BC" w:rsidTr="009B2DBA">
        <w:tc>
          <w:tcPr>
            <w:tcW w:w="3147" w:type="dxa"/>
            <w:gridSpan w:val="2"/>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почтовый адрес:</w:t>
            </w:r>
          </w:p>
        </w:tc>
        <w:tc>
          <w:tcPr>
            <w:tcW w:w="3145" w:type="dxa"/>
            <w:gridSpan w:val="3"/>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t>контактный телефон</w:t>
            </w:r>
          </w:p>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lastRenderedPageBreak/>
              <w:t>(при наличии):</w:t>
            </w:r>
          </w:p>
        </w:tc>
        <w:tc>
          <w:tcPr>
            <w:tcW w:w="3279" w:type="dxa"/>
            <w:gridSpan w:val="3"/>
            <w:tcBorders>
              <w:bottom w:val="single" w:sz="4" w:space="0" w:color="auto"/>
            </w:tcBorders>
          </w:tcPr>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lastRenderedPageBreak/>
              <w:t>адрес электронной почты</w:t>
            </w:r>
          </w:p>
          <w:p w:rsidR="00C026DF" w:rsidRPr="001958BC" w:rsidRDefault="00C026DF" w:rsidP="009B2DBA">
            <w:pPr>
              <w:widowControl w:val="0"/>
              <w:autoSpaceDE w:val="0"/>
              <w:autoSpaceDN w:val="0"/>
              <w:adjustRightInd w:val="0"/>
              <w:jc w:val="center"/>
              <w:rPr>
                <w:rFonts w:eastAsia="Lucida Sans Unicode"/>
                <w:bCs/>
                <w:kern w:val="1"/>
              </w:rPr>
            </w:pPr>
            <w:r w:rsidRPr="001958BC">
              <w:rPr>
                <w:rFonts w:eastAsia="Lucida Sans Unicode"/>
                <w:bCs/>
                <w:kern w:val="1"/>
              </w:rPr>
              <w:lastRenderedPageBreak/>
              <w:t>(при наличии):</w:t>
            </w:r>
          </w:p>
        </w:tc>
      </w:tr>
      <w:tr w:rsidR="00C026DF" w:rsidRPr="001958BC" w:rsidTr="009B2DBA">
        <w:tc>
          <w:tcPr>
            <w:tcW w:w="3147" w:type="dxa"/>
            <w:gridSpan w:val="2"/>
          </w:tcPr>
          <w:p w:rsidR="00C026DF" w:rsidRPr="001958BC" w:rsidRDefault="00C026DF" w:rsidP="009B2DBA">
            <w:pPr>
              <w:rPr>
                <w:rFonts w:eastAsia="Lucida Sans Unicode"/>
                <w:bCs/>
                <w:kern w:val="1"/>
              </w:rPr>
            </w:pPr>
          </w:p>
        </w:tc>
        <w:tc>
          <w:tcPr>
            <w:tcW w:w="3145" w:type="dxa"/>
            <w:gridSpan w:val="3"/>
          </w:tcPr>
          <w:p w:rsidR="00C026DF" w:rsidRPr="001958BC" w:rsidRDefault="00C026DF" w:rsidP="009B2DBA"/>
        </w:tc>
        <w:tc>
          <w:tcPr>
            <w:tcW w:w="3279" w:type="dxa"/>
            <w:gridSpan w:val="3"/>
          </w:tcPr>
          <w:p w:rsidR="00C026DF" w:rsidRPr="001958BC" w:rsidRDefault="00C026DF" w:rsidP="009B2DBA"/>
        </w:tc>
      </w:tr>
      <w:tr w:rsidR="00C026DF" w:rsidRPr="001958BC" w:rsidTr="009B2DBA">
        <w:tc>
          <w:tcPr>
            <w:tcW w:w="6292" w:type="dxa"/>
            <w:gridSpan w:val="5"/>
          </w:tcPr>
          <w:p w:rsidR="00C026DF" w:rsidRPr="001958BC" w:rsidRDefault="00C026DF" w:rsidP="009B2DBA">
            <w:pPr>
              <w:rPr>
                <w:rFonts w:eastAsia="Lucida Sans Unicode"/>
                <w:bCs/>
                <w:kern w:val="1"/>
              </w:rPr>
            </w:pPr>
            <w:r w:rsidRPr="001958BC">
              <w:rPr>
                <w:rFonts w:eastAsia="Calibri"/>
                <w:bCs/>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79" w:type="dxa"/>
            <w:gridSpan w:val="3"/>
          </w:tcPr>
          <w:p w:rsidR="00C026DF" w:rsidRPr="001958BC" w:rsidRDefault="00C026DF" w:rsidP="009B2DBA"/>
        </w:tc>
      </w:tr>
      <w:tr w:rsidR="00C026DF" w:rsidRPr="001958BC" w:rsidTr="009B2DBA">
        <w:tc>
          <w:tcPr>
            <w:tcW w:w="9571" w:type="dxa"/>
            <w:gridSpan w:val="8"/>
          </w:tcPr>
          <w:p w:rsidR="00C026DF" w:rsidRPr="001958BC" w:rsidRDefault="00C026DF" w:rsidP="009B2DBA">
            <w:r w:rsidRPr="001958BC">
              <w:t>Способ уведомления и направления ответа на заявление</w:t>
            </w:r>
          </w:p>
        </w:tc>
      </w:tr>
      <w:tr w:rsidR="00C026DF" w:rsidRPr="001958BC" w:rsidTr="009B2DBA">
        <w:tc>
          <w:tcPr>
            <w:tcW w:w="388" w:type="dxa"/>
          </w:tcPr>
          <w:p w:rsidR="00C026DF" w:rsidRPr="001958BC" w:rsidRDefault="00C026DF" w:rsidP="009B2DBA">
            <w:pPr>
              <w:rPr>
                <w:rFonts w:eastAsia="Lucida Sans Unicode"/>
                <w:bCs/>
                <w:kern w:val="1"/>
              </w:rPr>
            </w:pPr>
          </w:p>
        </w:tc>
        <w:tc>
          <w:tcPr>
            <w:tcW w:w="5904" w:type="dxa"/>
            <w:gridSpan w:val="4"/>
          </w:tcPr>
          <w:p w:rsidR="00C026DF" w:rsidRPr="001958BC" w:rsidRDefault="00C026DF" w:rsidP="009B2DBA">
            <w:r w:rsidRPr="001958BC">
              <w:t>лично</w:t>
            </w:r>
          </w:p>
        </w:tc>
        <w:tc>
          <w:tcPr>
            <w:tcW w:w="3279" w:type="dxa"/>
            <w:gridSpan w:val="3"/>
          </w:tcPr>
          <w:p w:rsidR="00C026DF" w:rsidRPr="001958BC" w:rsidRDefault="00C026DF" w:rsidP="009B2DBA"/>
        </w:tc>
      </w:tr>
      <w:tr w:rsidR="00C026DF" w:rsidRPr="001958BC" w:rsidTr="009B2DBA">
        <w:tc>
          <w:tcPr>
            <w:tcW w:w="388" w:type="dxa"/>
          </w:tcPr>
          <w:p w:rsidR="00C026DF" w:rsidRPr="001958BC" w:rsidRDefault="00C026DF" w:rsidP="009B2DBA">
            <w:pPr>
              <w:rPr>
                <w:rFonts w:eastAsia="Lucida Sans Unicode"/>
                <w:bCs/>
                <w:kern w:val="1"/>
              </w:rPr>
            </w:pPr>
          </w:p>
        </w:tc>
        <w:tc>
          <w:tcPr>
            <w:tcW w:w="5904" w:type="dxa"/>
            <w:gridSpan w:val="4"/>
          </w:tcPr>
          <w:p w:rsidR="00C026DF" w:rsidRPr="001958BC" w:rsidRDefault="00C026DF" w:rsidP="009B2DBA">
            <w:r w:rsidRPr="001958BC">
              <w:t>почтовым отправлением по адресу:</w:t>
            </w:r>
          </w:p>
        </w:tc>
        <w:tc>
          <w:tcPr>
            <w:tcW w:w="3279" w:type="dxa"/>
            <w:gridSpan w:val="3"/>
          </w:tcPr>
          <w:p w:rsidR="00C026DF" w:rsidRPr="001958BC" w:rsidRDefault="00C026DF" w:rsidP="009B2DBA"/>
        </w:tc>
      </w:tr>
      <w:tr w:rsidR="00C026DF" w:rsidRPr="001958BC" w:rsidTr="009B2DBA">
        <w:tc>
          <w:tcPr>
            <w:tcW w:w="388" w:type="dxa"/>
          </w:tcPr>
          <w:p w:rsidR="00C026DF" w:rsidRPr="001958BC" w:rsidRDefault="00C026DF" w:rsidP="009B2DBA">
            <w:pPr>
              <w:rPr>
                <w:rFonts w:eastAsia="Lucida Sans Unicode"/>
                <w:bCs/>
                <w:kern w:val="1"/>
              </w:rPr>
            </w:pPr>
          </w:p>
        </w:tc>
        <w:tc>
          <w:tcPr>
            <w:tcW w:w="5904" w:type="dxa"/>
            <w:gridSpan w:val="4"/>
          </w:tcPr>
          <w:p w:rsidR="00C026DF" w:rsidRPr="001958BC" w:rsidRDefault="00C026DF" w:rsidP="009B2DBA">
            <w:r w:rsidRPr="001958BC">
              <w:t>по адресу электронной почты:</w:t>
            </w:r>
          </w:p>
        </w:tc>
        <w:tc>
          <w:tcPr>
            <w:tcW w:w="3279" w:type="dxa"/>
            <w:gridSpan w:val="3"/>
          </w:tcPr>
          <w:p w:rsidR="00C026DF" w:rsidRPr="001958BC" w:rsidRDefault="00C026DF" w:rsidP="009B2DBA"/>
        </w:tc>
      </w:tr>
      <w:tr w:rsidR="00C026DF" w:rsidRPr="001958BC" w:rsidTr="009B2DBA">
        <w:tc>
          <w:tcPr>
            <w:tcW w:w="8472" w:type="dxa"/>
            <w:gridSpan w:val="7"/>
          </w:tcPr>
          <w:p w:rsidR="00C026DF" w:rsidRPr="001958BC" w:rsidRDefault="00C026DF" w:rsidP="009B2DBA">
            <w:pPr>
              <w:widowControl w:val="0"/>
              <w:autoSpaceDE w:val="0"/>
              <w:autoSpaceDN w:val="0"/>
              <w:adjustRightInd w:val="0"/>
              <w:spacing w:line="216" w:lineRule="auto"/>
              <w:rPr>
                <w:rFonts w:eastAsia="Lucida Sans Unicode"/>
                <w:bCs/>
                <w:kern w:val="1"/>
              </w:rPr>
            </w:pPr>
            <w:r w:rsidRPr="001958BC">
              <w:rPr>
                <w:rFonts w:eastAsia="Lucida Sans Unicode"/>
                <w:bCs/>
                <w:kern w:val="1"/>
              </w:rPr>
              <w:t>Документы, прилагаемые к заявлению:</w:t>
            </w:r>
          </w:p>
        </w:tc>
        <w:tc>
          <w:tcPr>
            <w:tcW w:w="1099" w:type="dxa"/>
          </w:tcPr>
          <w:p w:rsidR="00C026DF" w:rsidRPr="001958BC" w:rsidRDefault="00C026DF" w:rsidP="009B2DBA">
            <w:pPr>
              <w:widowControl w:val="0"/>
              <w:autoSpaceDE w:val="0"/>
              <w:autoSpaceDN w:val="0"/>
              <w:adjustRightInd w:val="0"/>
              <w:spacing w:line="216" w:lineRule="auto"/>
              <w:jc w:val="center"/>
              <w:rPr>
                <w:rFonts w:eastAsia="Lucida Sans Unicode"/>
                <w:bCs/>
                <w:kern w:val="1"/>
              </w:rPr>
            </w:pPr>
            <w:r w:rsidRPr="001958BC">
              <w:rPr>
                <w:rFonts w:eastAsia="Lucida Sans Unicode"/>
                <w:bCs/>
                <w:kern w:val="1"/>
              </w:rPr>
              <w:t>Отметка о наличии</w:t>
            </w:r>
          </w:p>
        </w:tc>
      </w:tr>
      <w:tr w:rsidR="00C026DF" w:rsidRPr="001958BC" w:rsidTr="009B2DBA">
        <w:tc>
          <w:tcPr>
            <w:tcW w:w="8472" w:type="dxa"/>
            <w:gridSpan w:val="7"/>
          </w:tcPr>
          <w:p w:rsidR="00C026DF" w:rsidRPr="001958BC" w:rsidRDefault="00C026DF" w:rsidP="009B2DBA">
            <w:pPr>
              <w:pStyle w:val="a7"/>
              <w:spacing w:before="0" w:beforeAutospacing="0" w:after="0" w:afterAutospacing="0"/>
              <w:rPr>
                <w:rFonts w:ascii="Times New Roman" w:hAnsi="Times New Roman"/>
                <w:sz w:val="24"/>
                <w:szCs w:val="24"/>
                <w:lang w:val="ru-RU"/>
              </w:rPr>
            </w:pPr>
            <w:r w:rsidRPr="001958BC">
              <w:rPr>
                <w:rFonts w:ascii="Times New Roman" w:eastAsia="Calibri" w:hAnsi="Times New Roman"/>
                <w:sz w:val="24"/>
                <w:szCs w:val="24"/>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r w:rsidRPr="001958BC">
              <w:rPr>
                <w:rFonts w:eastAsia="Calibri"/>
              </w:rPr>
              <w:t>документ, подтверждающий полномочия представителя заявителя, в случае если с заявлением обращается представитель заявителя</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autoSpaceDE w:val="0"/>
              <w:autoSpaceDN w:val="0"/>
              <w:adjustRightInd w:val="0"/>
              <w:rPr>
                <w:bCs/>
                <w:lang w:eastAsia="ru-RU"/>
              </w:rPr>
            </w:pPr>
            <w:r w:rsidRPr="001958BC">
              <w:rPr>
                <w:bCs/>
                <w:lang w:eastAsia="ru-RU"/>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rPr>
                <w:rFonts w:eastAsia="Calibri"/>
              </w:rPr>
            </w:pPr>
            <w:r w:rsidRPr="001958BC">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rPr>
                <w:rFonts w:eastAsia="Calibri"/>
              </w:rPr>
            </w:pPr>
            <w:r w:rsidRPr="001958BC">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autoSpaceDE w:val="0"/>
              <w:autoSpaceDN w:val="0"/>
              <w:adjustRightInd w:val="0"/>
              <w:rPr>
                <w:lang w:eastAsia="ru-RU"/>
              </w:rPr>
            </w:pPr>
            <w:r w:rsidRPr="001958BC">
              <w:t>*</w:t>
            </w:r>
            <w:r w:rsidRPr="001958BC">
              <w:rPr>
                <w:lang w:eastAsia="ru-RU"/>
              </w:rPr>
              <w:t>кадастровый паспорт или кадастровая выписка земельного участка</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autoSpaceDE w:val="0"/>
              <w:autoSpaceDN w:val="0"/>
              <w:adjustRightInd w:val="0"/>
              <w:rPr>
                <w:lang w:eastAsia="ru-RU"/>
              </w:rPr>
            </w:pPr>
            <w:r w:rsidRPr="001958BC">
              <w:rPr>
                <w:lang w:eastAsia="ru-RU"/>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r w:rsidRPr="001958BC">
              <w:rPr>
                <w:rFonts w:eastAsia="Calibri"/>
              </w:rPr>
              <w:t>*</w:t>
            </w:r>
            <w:r w:rsidRPr="001958BC">
              <w:rPr>
                <w:rStyle w:val="blk"/>
              </w:rPr>
              <w:t xml:space="preserve"> </w:t>
            </w:r>
            <w:r w:rsidRPr="001958BC">
              <w:rPr>
                <w:lang w:eastAsia="ru-RU"/>
              </w:rPr>
              <w:t>выписка из Единого государственного реестра юридических лиц (далее - ЕГРЮЛ) о юридическом лице, являющемся заявителем</w:t>
            </w:r>
          </w:p>
        </w:tc>
        <w:tc>
          <w:tcPr>
            <w:tcW w:w="1099" w:type="dxa"/>
          </w:tcPr>
          <w:p w:rsidR="00C026DF" w:rsidRPr="001958BC" w:rsidRDefault="00C026DF" w:rsidP="009B2DBA"/>
        </w:tc>
      </w:tr>
      <w:tr w:rsidR="00C026DF" w:rsidRPr="001958BC" w:rsidTr="009B2DBA">
        <w:tc>
          <w:tcPr>
            <w:tcW w:w="8472" w:type="dxa"/>
            <w:gridSpan w:val="7"/>
          </w:tcPr>
          <w:p w:rsidR="00C026DF" w:rsidRPr="001958BC" w:rsidRDefault="00C026DF" w:rsidP="009B2DBA">
            <w:pPr>
              <w:autoSpaceDE w:val="0"/>
              <w:autoSpaceDN w:val="0"/>
              <w:adjustRightInd w:val="0"/>
              <w:rPr>
                <w:lang w:eastAsia="ru-RU"/>
              </w:rPr>
            </w:pPr>
            <w:r w:rsidRPr="001958BC">
              <w:rPr>
                <w:lang w:eastAsia="ru-RU"/>
              </w:rPr>
              <w:t>*</w:t>
            </w:r>
            <w:r w:rsidRPr="001958BC">
              <w:rPr>
                <w:rStyle w:val="blk"/>
              </w:rPr>
              <w:t xml:space="preserve"> </w:t>
            </w:r>
            <w:r w:rsidRPr="001958BC">
              <w:rPr>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1099" w:type="dxa"/>
          </w:tcPr>
          <w:p w:rsidR="00C026DF" w:rsidRPr="001958BC" w:rsidRDefault="00C026DF" w:rsidP="009B2DBA"/>
        </w:tc>
      </w:tr>
      <w:tr w:rsidR="00C026DF" w:rsidRPr="001958BC" w:rsidTr="009B2DBA">
        <w:tc>
          <w:tcPr>
            <w:tcW w:w="9571" w:type="dxa"/>
            <w:gridSpan w:val="8"/>
          </w:tcPr>
          <w:p w:rsidR="00C026DF" w:rsidRPr="001958BC" w:rsidRDefault="00C026DF" w:rsidP="009B2DBA">
            <w:r w:rsidRPr="001958BC">
              <w:rPr>
                <w:rFonts w:eastAsia="Lucida Sans Unicode"/>
                <w:bCs/>
                <w:kern w:val="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C026DF" w:rsidRPr="001958BC" w:rsidTr="009B2DBA">
        <w:tc>
          <w:tcPr>
            <w:tcW w:w="7309" w:type="dxa"/>
            <w:gridSpan w:val="6"/>
          </w:tcPr>
          <w:p w:rsidR="00C026DF" w:rsidRPr="001958BC" w:rsidRDefault="00C026DF" w:rsidP="009B2DBA">
            <w:pPr>
              <w:widowControl w:val="0"/>
              <w:autoSpaceDE w:val="0"/>
              <w:autoSpaceDN w:val="0"/>
              <w:adjustRightInd w:val="0"/>
              <w:rPr>
                <w:rFonts w:eastAsia="Lucida Sans Unicode"/>
                <w:bCs/>
                <w:kern w:val="1"/>
              </w:rPr>
            </w:pPr>
            <w:r w:rsidRPr="001958BC">
              <w:rPr>
                <w:rFonts w:eastAsia="Lucida Sans Unicode"/>
                <w:bCs/>
                <w:kern w:val="1"/>
              </w:rPr>
              <w:t xml:space="preserve">Подпись </w:t>
            </w:r>
          </w:p>
          <w:p w:rsidR="00C026DF" w:rsidRPr="001958BC" w:rsidRDefault="00C026DF" w:rsidP="009B2DBA">
            <w:pPr>
              <w:widowControl w:val="0"/>
              <w:autoSpaceDE w:val="0"/>
              <w:autoSpaceDN w:val="0"/>
              <w:adjustRightInd w:val="0"/>
              <w:rPr>
                <w:rFonts w:eastAsia="Lucida Sans Unicode"/>
                <w:bCs/>
                <w:kern w:val="1"/>
              </w:rPr>
            </w:pPr>
            <w:r w:rsidRPr="001958BC">
              <w:rPr>
                <w:rFonts w:eastAsia="Lucida Sans Unicode"/>
                <w:bCs/>
                <w:kern w:val="1"/>
              </w:rPr>
              <w:t>(наименование должности представителя юридического лица, в случае если заявителем является юридическое лицо) __________</w:t>
            </w:r>
          </w:p>
          <w:p w:rsidR="00C026DF" w:rsidRPr="001958BC" w:rsidRDefault="00C026DF" w:rsidP="009B2DBA">
            <w:pPr>
              <w:widowControl w:val="0"/>
              <w:autoSpaceDE w:val="0"/>
              <w:autoSpaceDN w:val="0"/>
              <w:adjustRightInd w:val="0"/>
              <w:rPr>
                <w:rFonts w:eastAsia="Lucida Sans Unicode"/>
                <w:bCs/>
                <w:kern w:val="1"/>
              </w:rPr>
            </w:pPr>
            <w:r w:rsidRPr="001958BC">
              <w:rPr>
                <w:rFonts w:eastAsia="Lucida Sans Unicode"/>
                <w:bCs/>
                <w:kern w:val="1"/>
              </w:rPr>
              <w:lastRenderedPageBreak/>
              <w:t>М.П.</w:t>
            </w:r>
          </w:p>
        </w:tc>
        <w:tc>
          <w:tcPr>
            <w:tcW w:w="2262" w:type="dxa"/>
            <w:gridSpan w:val="2"/>
          </w:tcPr>
          <w:p w:rsidR="00C026DF" w:rsidRPr="001958BC" w:rsidRDefault="00C026DF" w:rsidP="009B2DBA">
            <w:pPr>
              <w:widowControl w:val="0"/>
              <w:autoSpaceDE w:val="0"/>
              <w:autoSpaceDN w:val="0"/>
              <w:adjustRightInd w:val="0"/>
              <w:rPr>
                <w:rFonts w:eastAsia="Lucida Sans Unicode"/>
                <w:bCs/>
                <w:kern w:val="1"/>
              </w:rPr>
            </w:pPr>
            <w:r w:rsidRPr="001958BC">
              <w:rPr>
                <w:rFonts w:eastAsia="Lucida Sans Unicode"/>
                <w:bCs/>
                <w:kern w:val="1"/>
              </w:rPr>
              <w:lastRenderedPageBreak/>
              <w:t>Дата</w:t>
            </w:r>
          </w:p>
        </w:tc>
      </w:tr>
    </w:tbl>
    <w:p w:rsidR="00C026DF" w:rsidRPr="001958BC" w:rsidRDefault="00C026DF" w:rsidP="00C026DF">
      <w:pPr>
        <w:jc w:val="both"/>
        <w:rPr>
          <w:sz w:val="28"/>
          <w:szCs w:val="28"/>
        </w:rPr>
      </w:pPr>
    </w:p>
    <w:p w:rsidR="00C026DF" w:rsidRPr="001958BC" w:rsidRDefault="00C026DF" w:rsidP="00C026DF">
      <w:pPr>
        <w:jc w:val="both"/>
        <w:rPr>
          <w:sz w:val="28"/>
          <w:szCs w:val="28"/>
        </w:rPr>
      </w:pPr>
      <w:r w:rsidRPr="001958BC">
        <w:rPr>
          <w:rFonts w:eastAsia="Lucida Sans Unicode" w:cs="Calibri"/>
          <w:bCs/>
          <w:kern w:val="1"/>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C026DF" w:rsidRPr="001958BC" w:rsidRDefault="00C026DF" w:rsidP="00C026DF"/>
    <w:p w:rsidR="00C026DF" w:rsidRPr="001958BC" w:rsidRDefault="00C026DF" w:rsidP="00C026DF"/>
    <w:p w:rsidR="00C026DF" w:rsidRPr="001958BC" w:rsidRDefault="00C026DF" w:rsidP="00C026DF">
      <w:pPr>
        <w:pStyle w:val="1"/>
        <w:tabs>
          <w:tab w:val="left" w:pos="-4111"/>
        </w:tabs>
        <w:spacing w:before="0" w:after="0"/>
        <w:ind w:left="3828"/>
        <w:rPr>
          <w:rFonts w:ascii="Times New Roman" w:hAnsi="Times New Roman"/>
          <w:b w:val="0"/>
          <w:kern w:val="28"/>
          <w:sz w:val="28"/>
          <w:szCs w:val="28"/>
        </w:rPr>
      </w:pPr>
      <w:r w:rsidRPr="001958BC">
        <w:rPr>
          <w:rFonts w:ascii="Times New Roman" w:hAnsi="Times New Roman"/>
          <w:b w:val="0"/>
          <w:kern w:val="28"/>
          <w:sz w:val="28"/>
          <w:szCs w:val="28"/>
        </w:rPr>
        <w:t>____________</w:t>
      </w:r>
    </w:p>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 w:rsidR="00C026DF" w:rsidRPr="001958BC" w:rsidRDefault="00C026DF" w:rsidP="00C026DF">
      <w:pPr>
        <w:pStyle w:val="1"/>
        <w:tabs>
          <w:tab w:val="left" w:pos="-4111"/>
        </w:tabs>
        <w:spacing w:before="0" w:after="0"/>
        <w:ind w:left="5245"/>
        <w:rPr>
          <w:rFonts w:ascii="Times New Roman" w:hAnsi="Times New Roman"/>
          <w:b w:val="0"/>
          <w:kern w:val="28"/>
          <w:sz w:val="28"/>
          <w:szCs w:val="28"/>
        </w:rPr>
      </w:pPr>
    </w:p>
    <w:p w:rsidR="00C026DF" w:rsidRPr="001958BC" w:rsidRDefault="00C026DF" w:rsidP="00C026DF">
      <w:pPr>
        <w:pStyle w:val="1"/>
        <w:tabs>
          <w:tab w:val="left" w:pos="-4111"/>
        </w:tabs>
        <w:spacing w:before="0" w:after="0"/>
        <w:ind w:left="5245"/>
        <w:rPr>
          <w:rFonts w:ascii="Times New Roman" w:hAnsi="Times New Roman"/>
          <w:b w:val="0"/>
          <w:kern w:val="28"/>
          <w:sz w:val="28"/>
          <w:szCs w:val="28"/>
        </w:rPr>
      </w:pPr>
    </w:p>
    <w:p w:rsidR="00C026DF" w:rsidRPr="001958BC" w:rsidRDefault="00C026DF" w:rsidP="00C026DF">
      <w:pPr>
        <w:pStyle w:val="1"/>
        <w:tabs>
          <w:tab w:val="left" w:pos="-4111"/>
        </w:tabs>
        <w:spacing w:before="0" w:after="0"/>
        <w:ind w:left="5245"/>
        <w:rPr>
          <w:rFonts w:ascii="Times New Roman" w:hAnsi="Times New Roman"/>
          <w:b w:val="0"/>
          <w:kern w:val="28"/>
          <w:sz w:val="28"/>
          <w:szCs w:val="28"/>
        </w:rPr>
      </w:pPr>
    </w:p>
    <w:p w:rsidR="00C026DF" w:rsidRPr="001958BC" w:rsidRDefault="00C026DF" w:rsidP="00C026DF">
      <w:pPr>
        <w:pStyle w:val="1"/>
        <w:tabs>
          <w:tab w:val="left" w:pos="-4111"/>
        </w:tabs>
        <w:spacing w:before="0" w:after="0"/>
        <w:ind w:left="5245"/>
        <w:rPr>
          <w:rFonts w:ascii="Times New Roman" w:hAnsi="Times New Roman"/>
          <w:b w:val="0"/>
          <w:kern w:val="28"/>
          <w:sz w:val="28"/>
          <w:szCs w:val="28"/>
        </w:rPr>
      </w:pPr>
    </w:p>
    <w:p w:rsidR="00C026DF" w:rsidRPr="001958BC" w:rsidRDefault="00C026DF" w:rsidP="00C026DF">
      <w:pPr>
        <w:pStyle w:val="1"/>
        <w:tabs>
          <w:tab w:val="left" w:pos="-4111"/>
        </w:tabs>
        <w:spacing w:before="0" w:after="0"/>
        <w:rPr>
          <w:rFonts w:ascii="Times New Roman" w:hAnsi="Times New Roman"/>
          <w:b w:val="0"/>
          <w:kern w:val="28"/>
          <w:sz w:val="28"/>
          <w:szCs w:val="28"/>
        </w:rPr>
      </w:pPr>
    </w:p>
    <w:p w:rsidR="006A223D" w:rsidRDefault="006A223D" w:rsidP="00C026DF">
      <w:pPr>
        <w:pStyle w:val="1"/>
        <w:tabs>
          <w:tab w:val="left" w:pos="-4111"/>
        </w:tabs>
        <w:spacing w:before="0" w:after="0"/>
        <w:ind w:left="5245"/>
        <w:rPr>
          <w:rFonts w:ascii="Times New Roman" w:hAnsi="Times New Roman"/>
          <w:b w:val="0"/>
          <w:bCs w:val="0"/>
          <w:kern w:val="0"/>
          <w:sz w:val="24"/>
          <w:szCs w:val="24"/>
        </w:rPr>
      </w:pPr>
    </w:p>
    <w:p w:rsidR="006A223D" w:rsidRDefault="006A223D" w:rsidP="006A223D"/>
    <w:p w:rsidR="006A223D" w:rsidRPr="006A223D" w:rsidRDefault="006A223D" w:rsidP="006A223D"/>
    <w:p w:rsidR="006A223D" w:rsidRDefault="006A223D" w:rsidP="00C026DF">
      <w:pPr>
        <w:pStyle w:val="1"/>
        <w:tabs>
          <w:tab w:val="left" w:pos="-4111"/>
        </w:tabs>
        <w:spacing w:before="0" w:after="0"/>
        <w:ind w:left="5245"/>
        <w:rPr>
          <w:rFonts w:ascii="Times New Roman" w:hAnsi="Times New Roman"/>
          <w:b w:val="0"/>
          <w:kern w:val="28"/>
          <w:sz w:val="28"/>
          <w:szCs w:val="28"/>
        </w:rPr>
      </w:pPr>
    </w:p>
    <w:p w:rsidR="00C026DF" w:rsidRPr="001958BC" w:rsidRDefault="00C026DF" w:rsidP="00C026DF">
      <w:pPr>
        <w:pStyle w:val="1"/>
        <w:tabs>
          <w:tab w:val="left" w:pos="-4111"/>
        </w:tabs>
        <w:spacing w:before="0" w:after="0"/>
        <w:ind w:left="5245"/>
        <w:rPr>
          <w:rFonts w:ascii="Times New Roman" w:hAnsi="Times New Roman"/>
          <w:b w:val="0"/>
          <w:kern w:val="28"/>
          <w:sz w:val="28"/>
          <w:szCs w:val="28"/>
        </w:rPr>
      </w:pPr>
      <w:r w:rsidRPr="001958BC">
        <w:rPr>
          <w:rFonts w:ascii="Times New Roman" w:hAnsi="Times New Roman"/>
          <w:b w:val="0"/>
          <w:kern w:val="28"/>
          <w:sz w:val="28"/>
          <w:szCs w:val="28"/>
        </w:rPr>
        <w:t>Приложение № 2</w:t>
      </w:r>
    </w:p>
    <w:p w:rsidR="00C026DF" w:rsidRPr="001958BC" w:rsidRDefault="00C026DF" w:rsidP="00C026DF">
      <w:pPr>
        <w:suppressAutoHyphens w:val="0"/>
        <w:spacing w:after="720"/>
        <w:ind w:left="5245"/>
        <w:rPr>
          <w:sz w:val="28"/>
          <w:szCs w:val="28"/>
        </w:rPr>
      </w:pPr>
      <w:r w:rsidRPr="001958BC">
        <w:rPr>
          <w:sz w:val="28"/>
          <w:szCs w:val="28"/>
        </w:rPr>
        <w:t>к административному регламенту</w:t>
      </w:r>
    </w:p>
    <w:p w:rsidR="00C026DF" w:rsidRPr="001958BC" w:rsidRDefault="00C026DF" w:rsidP="00C026DF">
      <w:pPr>
        <w:suppressAutoHyphens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C026DF" w:rsidRPr="001958BC" w:rsidTr="009B2DBA">
        <w:trPr>
          <w:trHeight w:val="2019"/>
        </w:trPr>
        <w:tc>
          <w:tcPr>
            <w:tcW w:w="4558" w:type="dxa"/>
            <w:tcBorders>
              <w:right w:val="single" w:sz="4" w:space="0" w:color="auto"/>
            </w:tcBorders>
            <w:vAlign w:val="center"/>
          </w:tcPr>
          <w:p w:rsidR="00C026DF" w:rsidRPr="001958BC" w:rsidRDefault="00C026DF" w:rsidP="009B2DBA">
            <w:pPr>
              <w:jc w:val="center"/>
              <w:rPr>
                <w:rFonts w:eastAsia="Calibri"/>
                <w:sz w:val="28"/>
                <w:szCs w:val="28"/>
              </w:rPr>
            </w:pPr>
            <w:r w:rsidRPr="001958BC">
              <w:rPr>
                <w:rFonts w:eastAsia="Calibri"/>
                <w:sz w:val="28"/>
                <w:szCs w:val="28"/>
              </w:rPr>
              <w:t>Исходящий штамп</w:t>
            </w:r>
          </w:p>
        </w:tc>
        <w:tc>
          <w:tcPr>
            <w:tcW w:w="4728" w:type="dxa"/>
            <w:tcBorders>
              <w:top w:val="nil"/>
              <w:left w:val="single" w:sz="4" w:space="0" w:color="auto"/>
              <w:bottom w:val="nil"/>
              <w:right w:val="nil"/>
            </w:tcBorders>
          </w:tcPr>
          <w:p w:rsidR="00C026DF" w:rsidRPr="001958BC" w:rsidRDefault="00C026DF" w:rsidP="009B2DBA">
            <w:pPr>
              <w:tabs>
                <w:tab w:val="left" w:pos="4569"/>
              </w:tabs>
              <w:rPr>
                <w:rFonts w:eastAsia="Calibri"/>
                <w:szCs w:val="28"/>
              </w:rPr>
            </w:pPr>
            <w:r w:rsidRPr="001958BC">
              <w:rPr>
                <w:rFonts w:eastAsia="Calibri"/>
                <w:szCs w:val="28"/>
              </w:rPr>
              <w:t xml:space="preserve">            ___________________________</w:t>
            </w:r>
          </w:p>
          <w:p w:rsidR="00C026DF" w:rsidRPr="001958BC" w:rsidRDefault="00C026DF" w:rsidP="009B2DBA">
            <w:pPr>
              <w:jc w:val="center"/>
              <w:rPr>
                <w:rFonts w:eastAsia="Calibri"/>
                <w:szCs w:val="28"/>
                <w:vertAlign w:val="superscript"/>
              </w:rPr>
            </w:pPr>
            <w:r w:rsidRPr="001958BC">
              <w:rPr>
                <w:rFonts w:eastAsia="Calibri"/>
                <w:szCs w:val="28"/>
                <w:vertAlign w:val="superscript"/>
              </w:rPr>
              <w:t>Ф.И.О. заявителя</w:t>
            </w:r>
          </w:p>
        </w:tc>
      </w:tr>
    </w:tbl>
    <w:p w:rsidR="00C026DF" w:rsidRPr="001958BC" w:rsidRDefault="00C026DF" w:rsidP="00C026DF">
      <w:pPr>
        <w:rPr>
          <w:rFonts w:eastAsia="Calibri"/>
          <w:szCs w:val="28"/>
        </w:rPr>
      </w:pPr>
    </w:p>
    <w:p w:rsidR="00C026DF" w:rsidRPr="001958BC" w:rsidRDefault="00C026DF" w:rsidP="00C026DF">
      <w:pPr>
        <w:jc w:val="center"/>
        <w:rPr>
          <w:rFonts w:eastAsia="Calibri"/>
          <w:sz w:val="28"/>
          <w:szCs w:val="28"/>
        </w:rPr>
      </w:pPr>
      <w:r w:rsidRPr="001958BC">
        <w:rPr>
          <w:rFonts w:eastAsia="Calibri"/>
          <w:sz w:val="28"/>
          <w:szCs w:val="28"/>
        </w:rPr>
        <w:t xml:space="preserve">Уведомление о приеме документов </w:t>
      </w:r>
    </w:p>
    <w:p w:rsidR="00C026DF" w:rsidRPr="001958BC" w:rsidRDefault="00C026DF" w:rsidP="00C026DF">
      <w:pPr>
        <w:jc w:val="center"/>
        <w:rPr>
          <w:rFonts w:eastAsia="Calibri"/>
          <w:sz w:val="28"/>
          <w:szCs w:val="28"/>
        </w:rPr>
      </w:pPr>
      <w:r w:rsidRPr="001958BC">
        <w:rPr>
          <w:rFonts w:eastAsia="Calibri"/>
          <w:sz w:val="28"/>
          <w:szCs w:val="28"/>
        </w:rPr>
        <w:t>для предоставления муниципальной услуги</w:t>
      </w:r>
    </w:p>
    <w:p w:rsidR="00C026DF" w:rsidRPr="001958BC" w:rsidRDefault="00C026DF" w:rsidP="00C026DF">
      <w:pPr>
        <w:tabs>
          <w:tab w:val="left" w:pos="9354"/>
        </w:tabs>
        <w:rPr>
          <w:rFonts w:eastAsia="Calibri"/>
          <w:sz w:val="28"/>
          <w:szCs w:val="28"/>
        </w:rPr>
      </w:pPr>
    </w:p>
    <w:p w:rsidR="00C026DF" w:rsidRPr="001958BC" w:rsidRDefault="00C026DF" w:rsidP="00C026DF">
      <w:pPr>
        <w:tabs>
          <w:tab w:val="left" w:pos="9354"/>
        </w:tabs>
        <w:ind w:firstLine="709"/>
        <w:jc w:val="both"/>
        <w:rPr>
          <w:rFonts w:eastAsia="Calibri"/>
          <w:sz w:val="28"/>
          <w:szCs w:val="28"/>
        </w:rPr>
      </w:pPr>
      <w:r w:rsidRPr="001958BC">
        <w:rPr>
          <w:rFonts w:eastAsia="Calibri"/>
          <w:sz w:val="28"/>
          <w:szCs w:val="28"/>
        </w:rPr>
        <w:t>Настоящим уведомляем о том, что для получения муниципальной услуги «</w:t>
      </w:r>
      <w:r w:rsidRPr="001958BC">
        <w:rPr>
          <w:sz w:val="28"/>
          <w:szCs w:val="28"/>
        </w:rPr>
        <w:t>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r w:rsidRPr="001958BC">
        <w:rPr>
          <w:sz w:val="28"/>
          <w:szCs w:val="28"/>
          <w:lang w:eastAsia="ru-RU"/>
        </w:rPr>
        <w:t>»</w:t>
      </w:r>
      <w:r w:rsidRPr="001958BC">
        <w:rPr>
          <w:rFonts w:eastAsia="Calibri"/>
          <w:sz w:val="28"/>
          <w:szCs w:val="28"/>
        </w:rPr>
        <w:t xml:space="preserve">, от Вас приняты следующие документы: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126"/>
        <w:gridCol w:w="2268"/>
        <w:gridCol w:w="1985"/>
      </w:tblGrid>
      <w:tr w:rsidR="00C026DF" w:rsidRPr="001958BC" w:rsidTr="009B2DBA">
        <w:tc>
          <w:tcPr>
            <w:tcW w:w="709" w:type="dxa"/>
            <w:vAlign w:val="center"/>
          </w:tcPr>
          <w:p w:rsidR="00C026DF" w:rsidRPr="001958BC" w:rsidRDefault="00C026DF" w:rsidP="009B2DBA">
            <w:pPr>
              <w:tabs>
                <w:tab w:val="left" w:pos="9354"/>
              </w:tabs>
              <w:jc w:val="center"/>
              <w:rPr>
                <w:rFonts w:eastAsia="Calibri"/>
                <w:sz w:val="28"/>
                <w:szCs w:val="28"/>
              </w:rPr>
            </w:pPr>
            <w:r w:rsidRPr="001958BC">
              <w:rPr>
                <w:rFonts w:eastAsia="Calibri"/>
                <w:sz w:val="28"/>
                <w:szCs w:val="28"/>
              </w:rPr>
              <w:t>№ п/п</w:t>
            </w:r>
          </w:p>
        </w:tc>
        <w:tc>
          <w:tcPr>
            <w:tcW w:w="2268" w:type="dxa"/>
            <w:vAlign w:val="center"/>
          </w:tcPr>
          <w:p w:rsidR="00C026DF" w:rsidRPr="001958BC" w:rsidRDefault="00C026DF" w:rsidP="009B2DBA">
            <w:pPr>
              <w:tabs>
                <w:tab w:val="left" w:pos="9354"/>
              </w:tabs>
              <w:jc w:val="center"/>
              <w:rPr>
                <w:rFonts w:eastAsia="Calibri"/>
                <w:sz w:val="28"/>
                <w:szCs w:val="28"/>
              </w:rPr>
            </w:pPr>
            <w:r w:rsidRPr="001958BC">
              <w:rPr>
                <w:rFonts w:eastAsia="Calibri"/>
                <w:sz w:val="28"/>
                <w:szCs w:val="28"/>
              </w:rPr>
              <w:t>Наименование документа</w:t>
            </w:r>
          </w:p>
        </w:tc>
        <w:tc>
          <w:tcPr>
            <w:tcW w:w="2126" w:type="dxa"/>
            <w:vAlign w:val="center"/>
          </w:tcPr>
          <w:p w:rsidR="00C026DF" w:rsidRPr="001958BC" w:rsidRDefault="00C026DF" w:rsidP="009B2DBA">
            <w:pPr>
              <w:tabs>
                <w:tab w:val="left" w:pos="9354"/>
              </w:tabs>
              <w:jc w:val="center"/>
              <w:rPr>
                <w:rFonts w:eastAsia="Calibri"/>
                <w:sz w:val="28"/>
                <w:szCs w:val="28"/>
              </w:rPr>
            </w:pPr>
            <w:r w:rsidRPr="001958BC">
              <w:rPr>
                <w:rFonts w:eastAsia="Calibri"/>
                <w:sz w:val="28"/>
                <w:szCs w:val="28"/>
              </w:rPr>
              <w:t>Вид документа (оригинал, нотариальная копия, ксерокопия)</w:t>
            </w:r>
          </w:p>
        </w:tc>
        <w:tc>
          <w:tcPr>
            <w:tcW w:w="2268" w:type="dxa"/>
            <w:vAlign w:val="center"/>
          </w:tcPr>
          <w:p w:rsidR="00C026DF" w:rsidRPr="001958BC" w:rsidRDefault="00C026DF" w:rsidP="009B2DBA">
            <w:pPr>
              <w:tabs>
                <w:tab w:val="left" w:pos="9354"/>
              </w:tabs>
              <w:jc w:val="center"/>
              <w:rPr>
                <w:rFonts w:eastAsia="Calibri"/>
                <w:sz w:val="28"/>
                <w:szCs w:val="28"/>
              </w:rPr>
            </w:pPr>
            <w:r w:rsidRPr="001958BC">
              <w:rPr>
                <w:rFonts w:eastAsia="Calibri"/>
                <w:sz w:val="28"/>
                <w:szCs w:val="28"/>
              </w:rPr>
              <w:t>Реквизиты документа (дата выдачи, номер, кем выдан, иное)</w:t>
            </w:r>
          </w:p>
        </w:tc>
        <w:tc>
          <w:tcPr>
            <w:tcW w:w="1985" w:type="dxa"/>
            <w:vAlign w:val="center"/>
          </w:tcPr>
          <w:p w:rsidR="00C026DF" w:rsidRPr="001958BC" w:rsidRDefault="00C026DF" w:rsidP="009B2DBA">
            <w:pPr>
              <w:tabs>
                <w:tab w:val="left" w:pos="9354"/>
              </w:tabs>
              <w:jc w:val="center"/>
              <w:rPr>
                <w:rFonts w:eastAsia="Calibri"/>
                <w:sz w:val="28"/>
                <w:szCs w:val="28"/>
              </w:rPr>
            </w:pPr>
            <w:r w:rsidRPr="001958BC">
              <w:rPr>
                <w:rFonts w:eastAsia="Calibri"/>
                <w:sz w:val="28"/>
                <w:szCs w:val="28"/>
              </w:rPr>
              <w:t>Количество листов</w:t>
            </w:r>
          </w:p>
        </w:tc>
      </w:tr>
      <w:tr w:rsidR="00C026DF" w:rsidRPr="001958BC" w:rsidTr="009B2DBA">
        <w:trPr>
          <w:trHeight w:val="567"/>
        </w:trPr>
        <w:tc>
          <w:tcPr>
            <w:tcW w:w="709"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2126"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1985" w:type="dxa"/>
          </w:tcPr>
          <w:p w:rsidR="00C026DF" w:rsidRPr="001958BC" w:rsidRDefault="00C026DF" w:rsidP="009B2DBA">
            <w:pPr>
              <w:tabs>
                <w:tab w:val="left" w:pos="9354"/>
              </w:tabs>
              <w:rPr>
                <w:rFonts w:eastAsia="Calibri"/>
                <w:sz w:val="28"/>
                <w:szCs w:val="28"/>
              </w:rPr>
            </w:pPr>
          </w:p>
        </w:tc>
      </w:tr>
      <w:tr w:rsidR="00C026DF" w:rsidRPr="001958BC" w:rsidTr="009B2DBA">
        <w:trPr>
          <w:trHeight w:val="567"/>
        </w:trPr>
        <w:tc>
          <w:tcPr>
            <w:tcW w:w="709"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2126"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1985" w:type="dxa"/>
          </w:tcPr>
          <w:p w:rsidR="00C026DF" w:rsidRPr="001958BC" w:rsidRDefault="00C026DF" w:rsidP="009B2DBA">
            <w:pPr>
              <w:tabs>
                <w:tab w:val="left" w:pos="9354"/>
              </w:tabs>
              <w:rPr>
                <w:rFonts w:eastAsia="Calibri"/>
                <w:sz w:val="28"/>
                <w:szCs w:val="28"/>
              </w:rPr>
            </w:pPr>
          </w:p>
        </w:tc>
      </w:tr>
      <w:tr w:rsidR="00C026DF" w:rsidRPr="001958BC" w:rsidTr="009B2DBA">
        <w:trPr>
          <w:trHeight w:val="567"/>
        </w:trPr>
        <w:tc>
          <w:tcPr>
            <w:tcW w:w="709"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2126"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1985" w:type="dxa"/>
          </w:tcPr>
          <w:p w:rsidR="00C026DF" w:rsidRPr="001958BC" w:rsidRDefault="00C026DF" w:rsidP="009B2DBA">
            <w:pPr>
              <w:tabs>
                <w:tab w:val="left" w:pos="9354"/>
              </w:tabs>
              <w:rPr>
                <w:rFonts w:eastAsia="Calibri"/>
                <w:sz w:val="28"/>
                <w:szCs w:val="28"/>
              </w:rPr>
            </w:pPr>
          </w:p>
        </w:tc>
      </w:tr>
      <w:tr w:rsidR="00C026DF" w:rsidRPr="001958BC" w:rsidTr="009B2DBA">
        <w:trPr>
          <w:trHeight w:val="567"/>
        </w:trPr>
        <w:tc>
          <w:tcPr>
            <w:tcW w:w="709"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2126"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1985" w:type="dxa"/>
          </w:tcPr>
          <w:p w:rsidR="00C026DF" w:rsidRPr="001958BC" w:rsidRDefault="00C026DF" w:rsidP="009B2DBA">
            <w:pPr>
              <w:tabs>
                <w:tab w:val="left" w:pos="9354"/>
              </w:tabs>
              <w:rPr>
                <w:rFonts w:eastAsia="Calibri"/>
                <w:sz w:val="28"/>
                <w:szCs w:val="28"/>
              </w:rPr>
            </w:pPr>
          </w:p>
        </w:tc>
      </w:tr>
      <w:tr w:rsidR="00C026DF" w:rsidRPr="001958BC" w:rsidTr="009B2DBA">
        <w:trPr>
          <w:trHeight w:val="567"/>
        </w:trPr>
        <w:tc>
          <w:tcPr>
            <w:tcW w:w="709"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2126" w:type="dxa"/>
          </w:tcPr>
          <w:p w:rsidR="00C026DF" w:rsidRPr="001958BC" w:rsidRDefault="00C026DF" w:rsidP="009B2DBA">
            <w:pPr>
              <w:tabs>
                <w:tab w:val="left" w:pos="9354"/>
              </w:tabs>
              <w:rPr>
                <w:rFonts w:eastAsia="Calibri"/>
                <w:sz w:val="28"/>
                <w:szCs w:val="28"/>
              </w:rPr>
            </w:pPr>
          </w:p>
        </w:tc>
        <w:tc>
          <w:tcPr>
            <w:tcW w:w="2268" w:type="dxa"/>
          </w:tcPr>
          <w:p w:rsidR="00C026DF" w:rsidRPr="001958BC" w:rsidRDefault="00C026DF" w:rsidP="009B2DBA">
            <w:pPr>
              <w:tabs>
                <w:tab w:val="left" w:pos="9354"/>
              </w:tabs>
              <w:rPr>
                <w:rFonts w:eastAsia="Calibri"/>
                <w:sz w:val="28"/>
                <w:szCs w:val="28"/>
              </w:rPr>
            </w:pPr>
          </w:p>
        </w:tc>
        <w:tc>
          <w:tcPr>
            <w:tcW w:w="1985" w:type="dxa"/>
          </w:tcPr>
          <w:p w:rsidR="00C026DF" w:rsidRPr="001958BC" w:rsidRDefault="00C026DF" w:rsidP="009B2DBA">
            <w:pPr>
              <w:tabs>
                <w:tab w:val="left" w:pos="9354"/>
              </w:tabs>
              <w:rPr>
                <w:rFonts w:eastAsia="Calibri"/>
                <w:sz w:val="28"/>
                <w:szCs w:val="28"/>
              </w:rPr>
            </w:pPr>
          </w:p>
        </w:tc>
      </w:tr>
    </w:tbl>
    <w:p w:rsidR="00C026DF" w:rsidRPr="001958BC" w:rsidRDefault="00C026DF" w:rsidP="00C026DF">
      <w:pPr>
        <w:tabs>
          <w:tab w:val="left" w:pos="9354"/>
        </w:tabs>
        <w:spacing w:before="120"/>
        <w:rPr>
          <w:rFonts w:eastAsia="Calibri"/>
          <w:sz w:val="28"/>
          <w:szCs w:val="28"/>
        </w:rPr>
      </w:pPr>
    </w:p>
    <w:p w:rsidR="00C026DF" w:rsidRPr="001958BC" w:rsidRDefault="00C026DF" w:rsidP="00C026DF">
      <w:pPr>
        <w:tabs>
          <w:tab w:val="left" w:pos="9354"/>
        </w:tabs>
        <w:spacing w:before="120"/>
        <w:rPr>
          <w:rFonts w:eastAsia="Calibri"/>
          <w:sz w:val="28"/>
          <w:szCs w:val="28"/>
        </w:rPr>
      </w:pPr>
      <w:r w:rsidRPr="001958BC">
        <w:rPr>
          <w:rFonts w:eastAsia="Calibri"/>
          <w:sz w:val="28"/>
          <w:szCs w:val="28"/>
        </w:rPr>
        <w:t>Всего принято ____________ документов на ____________ листах.</w:t>
      </w:r>
    </w:p>
    <w:p w:rsidR="00C026DF" w:rsidRPr="001958BC" w:rsidRDefault="00C026DF" w:rsidP="00C026DF">
      <w:pPr>
        <w:rPr>
          <w:rFonts w:eastAsia="Calibri"/>
          <w:sz w:val="28"/>
          <w:szCs w:val="28"/>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C026DF" w:rsidRPr="001958BC" w:rsidTr="009B2DBA">
        <w:tc>
          <w:tcPr>
            <w:tcW w:w="2552" w:type="dxa"/>
          </w:tcPr>
          <w:p w:rsidR="00C026DF" w:rsidRPr="001958BC" w:rsidRDefault="00C026DF" w:rsidP="009B2DBA">
            <w:pPr>
              <w:ind w:left="-85" w:right="-85"/>
              <w:rPr>
                <w:sz w:val="28"/>
                <w:szCs w:val="28"/>
                <w:lang w:eastAsia="ru-RU"/>
              </w:rPr>
            </w:pPr>
            <w:r w:rsidRPr="001958BC">
              <w:rPr>
                <w:sz w:val="28"/>
                <w:szCs w:val="28"/>
                <w:lang w:eastAsia="ru-RU"/>
              </w:rPr>
              <w:t>Документы передал:</w:t>
            </w:r>
          </w:p>
        </w:tc>
        <w:tc>
          <w:tcPr>
            <w:tcW w:w="2126" w:type="dxa"/>
            <w:tcBorders>
              <w:bottom w:val="single" w:sz="4" w:space="0" w:color="auto"/>
            </w:tcBorders>
          </w:tcPr>
          <w:p w:rsidR="00C026DF" w:rsidRPr="001958BC" w:rsidRDefault="00C026DF" w:rsidP="009B2DBA">
            <w:pPr>
              <w:ind w:left="-85" w:right="-85"/>
              <w:rPr>
                <w:sz w:val="28"/>
                <w:szCs w:val="28"/>
                <w:lang w:eastAsia="ru-RU"/>
              </w:rPr>
            </w:pPr>
          </w:p>
        </w:tc>
        <w:tc>
          <w:tcPr>
            <w:tcW w:w="284" w:type="dxa"/>
          </w:tcPr>
          <w:p w:rsidR="00C026DF" w:rsidRPr="001958BC" w:rsidRDefault="00C026DF" w:rsidP="009B2DBA">
            <w:pPr>
              <w:ind w:left="-85" w:right="-85"/>
              <w:rPr>
                <w:sz w:val="28"/>
                <w:szCs w:val="28"/>
                <w:lang w:eastAsia="ru-RU"/>
              </w:rPr>
            </w:pPr>
          </w:p>
        </w:tc>
        <w:tc>
          <w:tcPr>
            <w:tcW w:w="2268" w:type="dxa"/>
            <w:tcBorders>
              <w:bottom w:val="single" w:sz="4" w:space="0" w:color="auto"/>
            </w:tcBorders>
          </w:tcPr>
          <w:p w:rsidR="00C026DF" w:rsidRPr="001958BC" w:rsidRDefault="00C026DF" w:rsidP="009B2DBA">
            <w:pPr>
              <w:ind w:left="-85" w:right="-85"/>
              <w:rPr>
                <w:sz w:val="28"/>
                <w:szCs w:val="28"/>
                <w:lang w:eastAsia="ru-RU"/>
              </w:rPr>
            </w:pPr>
          </w:p>
        </w:tc>
        <w:tc>
          <w:tcPr>
            <w:tcW w:w="283" w:type="dxa"/>
          </w:tcPr>
          <w:p w:rsidR="00C026DF" w:rsidRPr="001958BC" w:rsidRDefault="00C026DF" w:rsidP="009B2DBA">
            <w:pPr>
              <w:ind w:left="-85" w:right="-85"/>
              <w:rPr>
                <w:sz w:val="28"/>
                <w:szCs w:val="28"/>
                <w:lang w:eastAsia="ru-RU"/>
              </w:rPr>
            </w:pPr>
          </w:p>
        </w:tc>
        <w:tc>
          <w:tcPr>
            <w:tcW w:w="1701" w:type="dxa"/>
            <w:tcBorders>
              <w:bottom w:val="single" w:sz="4" w:space="0" w:color="auto"/>
            </w:tcBorders>
          </w:tcPr>
          <w:p w:rsidR="00C026DF" w:rsidRPr="001958BC" w:rsidRDefault="00C026DF" w:rsidP="009B2DBA">
            <w:pPr>
              <w:ind w:left="-85" w:right="-85"/>
              <w:rPr>
                <w:sz w:val="28"/>
                <w:szCs w:val="28"/>
                <w:lang w:eastAsia="ru-RU"/>
              </w:rPr>
            </w:pPr>
          </w:p>
        </w:tc>
        <w:tc>
          <w:tcPr>
            <w:tcW w:w="248" w:type="dxa"/>
          </w:tcPr>
          <w:p w:rsidR="00C026DF" w:rsidRPr="001958BC" w:rsidRDefault="00C026DF" w:rsidP="009B2DBA">
            <w:pPr>
              <w:ind w:left="-85" w:right="-85"/>
              <w:rPr>
                <w:sz w:val="28"/>
                <w:szCs w:val="28"/>
                <w:lang w:eastAsia="ru-RU"/>
              </w:rPr>
            </w:pPr>
            <w:r w:rsidRPr="001958BC">
              <w:rPr>
                <w:sz w:val="28"/>
                <w:szCs w:val="28"/>
                <w:lang w:eastAsia="ru-RU"/>
              </w:rPr>
              <w:t>г.</w:t>
            </w:r>
          </w:p>
        </w:tc>
      </w:tr>
      <w:tr w:rsidR="00C026DF" w:rsidRPr="001958BC" w:rsidTr="009B2DBA">
        <w:tc>
          <w:tcPr>
            <w:tcW w:w="2552" w:type="dxa"/>
          </w:tcPr>
          <w:p w:rsidR="00C026DF" w:rsidRPr="001958BC" w:rsidRDefault="00C026DF" w:rsidP="009B2DBA">
            <w:pPr>
              <w:ind w:left="-85" w:right="-85"/>
              <w:jc w:val="center"/>
              <w:rPr>
                <w:sz w:val="28"/>
                <w:szCs w:val="28"/>
                <w:vertAlign w:val="superscript"/>
                <w:lang w:eastAsia="ru-RU"/>
              </w:rPr>
            </w:pPr>
          </w:p>
        </w:tc>
        <w:tc>
          <w:tcPr>
            <w:tcW w:w="2126"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(Ф.И.О.)</w:t>
            </w:r>
          </w:p>
        </w:tc>
        <w:tc>
          <w:tcPr>
            <w:tcW w:w="284" w:type="dxa"/>
          </w:tcPr>
          <w:p w:rsidR="00C026DF" w:rsidRPr="001958BC" w:rsidRDefault="00C026DF" w:rsidP="009B2DBA">
            <w:pPr>
              <w:ind w:left="-85" w:right="-85"/>
              <w:jc w:val="center"/>
              <w:rPr>
                <w:sz w:val="28"/>
                <w:szCs w:val="28"/>
                <w:vertAlign w:val="superscript"/>
                <w:lang w:eastAsia="ru-RU"/>
              </w:rPr>
            </w:pPr>
          </w:p>
        </w:tc>
        <w:tc>
          <w:tcPr>
            <w:tcW w:w="2268"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(подпись)</w:t>
            </w:r>
          </w:p>
        </w:tc>
        <w:tc>
          <w:tcPr>
            <w:tcW w:w="283" w:type="dxa"/>
          </w:tcPr>
          <w:p w:rsidR="00C026DF" w:rsidRPr="001958BC" w:rsidRDefault="00C026DF" w:rsidP="009B2DBA">
            <w:pPr>
              <w:ind w:left="-85" w:right="-85"/>
              <w:jc w:val="center"/>
              <w:rPr>
                <w:sz w:val="28"/>
                <w:szCs w:val="28"/>
                <w:vertAlign w:val="superscript"/>
                <w:lang w:eastAsia="ru-RU"/>
              </w:rPr>
            </w:pPr>
          </w:p>
        </w:tc>
        <w:tc>
          <w:tcPr>
            <w:tcW w:w="1701"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(дата)</w:t>
            </w:r>
          </w:p>
        </w:tc>
        <w:tc>
          <w:tcPr>
            <w:tcW w:w="248" w:type="dxa"/>
          </w:tcPr>
          <w:p w:rsidR="00C026DF" w:rsidRPr="001958BC" w:rsidRDefault="00C026DF" w:rsidP="009B2DBA">
            <w:pPr>
              <w:ind w:left="-85" w:right="-85"/>
              <w:jc w:val="center"/>
              <w:rPr>
                <w:sz w:val="28"/>
                <w:szCs w:val="28"/>
                <w:vertAlign w:val="superscript"/>
                <w:lang w:eastAsia="ru-RU"/>
              </w:rPr>
            </w:pPr>
          </w:p>
        </w:tc>
      </w:tr>
    </w:tbl>
    <w:p w:rsidR="00C026DF" w:rsidRPr="001958BC" w:rsidRDefault="00C026DF" w:rsidP="00C026DF">
      <w:pPr>
        <w:rPr>
          <w:sz w:val="28"/>
          <w:szCs w:val="28"/>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C026DF" w:rsidRPr="001958BC" w:rsidTr="009B2DBA">
        <w:trPr>
          <w:trHeight w:val="304"/>
        </w:trPr>
        <w:tc>
          <w:tcPr>
            <w:tcW w:w="2552" w:type="dxa"/>
          </w:tcPr>
          <w:p w:rsidR="00C026DF" w:rsidRPr="001958BC" w:rsidRDefault="00C026DF" w:rsidP="009B2DBA">
            <w:pPr>
              <w:ind w:left="-85" w:right="-85"/>
              <w:rPr>
                <w:sz w:val="28"/>
                <w:szCs w:val="28"/>
                <w:lang w:eastAsia="ru-RU"/>
              </w:rPr>
            </w:pPr>
            <w:r w:rsidRPr="001958BC">
              <w:rPr>
                <w:sz w:val="28"/>
                <w:szCs w:val="28"/>
                <w:lang w:eastAsia="ru-RU"/>
              </w:rPr>
              <w:t>Документы принял:</w:t>
            </w:r>
          </w:p>
        </w:tc>
        <w:tc>
          <w:tcPr>
            <w:tcW w:w="2126" w:type="dxa"/>
            <w:tcBorders>
              <w:bottom w:val="single" w:sz="4" w:space="0" w:color="auto"/>
            </w:tcBorders>
          </w:tcPr>
          <w:p w:rsidR="00C026DF" w:rsidRPr="001958BC" w:rsidRDefault="00C026DF" w:rsidP="009B2DBA">
            <w:pPr>
              <w:ind w:left="-85" w:right="-85"/>
              <w:rPr>
                <w:sz w:val="28"/>
                <w:szCs w:val="28"/>
                <w:lang w:eastAsia="ru-RU"/>
              </w:rPr>
            </w:pPr>
          </w:p>
        </w:tc>
        <w:tc>
          <w:tcPr>
            <w:tcW w:w="284" w:type="dxa"/>
          </w:tcPr>
          <w:p w:rsidR="00C026DF" w:rsidRPr="001958BC" w:rsidRDefault="00C026DF" w:rsidP="009B2DBA">
            <w:pPr>
              <w:ind w:left="-85" w:right="-85"/>
              <w:rPr>
                <w:sz w:val="28"/>
                <w:szCs w:val="28"/>
                <w:lang w:eastAsia="ru-RU"/>
              </w:rPr>
            </w:pPr>
          </w:p>
        </w:tc>
        <w:tc>
          <w:tcPr>
            <w:tcW w:w="2268" w:type="dxa"/>
            <w:tcBorders>
              <w:bottom w:val="single" w:sz="4" w:space="0" w:color="auto"/>
            </w:tcBorders>
          </w:tcPr>
          <w:p w:rsidR="00C026DF" w:rsidRPr="001958BC" w:rsidRDefault="00C026DF" w:rsidP="009B2DBA">
            <w:pPr>
              <w:ind w:left="-85" w:right="-85"/>
              <w:rPr>
                <w:sz w:val="28"/>
                <w:szCs w:val="28"/>
                <w:lang w:eastAsia="ru-RU"/>
              </w:rPr>
            </w:pPr>
          </w:p>
        </w:tc>
        <w:tc>
          <w:tcPr>
            <w:tcW w:w="283" w:type="dxa"/>
          </w:tcPr>
          <w:p w:rsidR="00C026DF" w:rsidRPr="001958BC" w:rsidRDefault="00C026DF" w:rsidP="009B2DBA">
            <w:pPr>
              <w:ind w:left="-85" w:right="-85"/>
              <w:rPr>
                <w:sz w:val="28"/>
                <w:szCs w:val="28"/>
                <w:lang w:eastAsia="ru-RU"/>
              </w:rPr>
            </w:pPr>
          </w:p>
        </w:tc>
        <w:tc>
          <w:tcPr>
            <w:tcW w:w="1701" w:type="dxa"/>
            <w:tcBorders>
              <w:bottom w:val="single" w:sz="4" w:space="0" w:color="auto"/>
            </w:tcBorders>
          </w:tcPr>
          <w:p w:rsidR="00C026DF" w:rsidRPr="001958BC" w:rsidRDefault="00C026DF" w:rsidP="009B2DBA">
            <w:pPr>
              <w:ind w:left="-85" w:right="-85"/>
              <w:rPr>
                <w:sz w:val="28"/>
                <w:szCs w:val="28"/>
                <w:lang w:eastAsia="ru-RU"/>
              </w:rPr>
            </w:pPr>
          </w:p>
        </w:tc>
        <w:tc>
          <w:tcPr>
            <w:tcW w:w="248" w:type="dxa"/>
          </w:tcPr>
          <w:p w:rsidR="00C026DF" w:rsidRPr="001958BC" w:rsidRDefault="00C026DF" w:rsidP="009B2DBA">
            <w:pPr>
              <w:ind w:left="-85" w:right="-85"/>
              <w:rPr>
                <w:sz w:val="28"/>
                <w:szCs w:val="28"/>
                <w:lang w:eastAsia="ru-RU"/>
              </w:rPr>
            </w:pPr>
            <w:r w:rsidRPr="001958BC">
              <w:rPr>
                <w:sz w:val="28"/>
                <w:szCs w:val="28"/>
                <w:lang w:eastAsia="ru-RU"/>
              </w:rPr>
              <w:t>г.</w:t>
            </w:r>
          </w:p>
        </w:tc>
      </w:tr>
      <w:tr w:rsidR="00C026DF" w:rsidRPr="001958BC" w:rsidTr="009B2DBA">
        <w:tc>
          <w:tcPr>
            <w:tcW w:w="2552" w:type="dxa"/>
          </w:tcPr>
          <w:p w:rsidR="00C026DF" w:rsidRPr="001958BC" w:rsidRDefault="00C026DF" w:rsidP="009B2DBA">
            <w:pPr>
              <w:ind w:left="-85" w:right="-85"/>
              <w:jc w:val="center"/>
              <w:rPr>
                <w:sz w:val="28"/>
                <w:szCs w:val="28"/>
                <w:vertAlign w:val="superscript"/>
                <w:lang w:eastAsia="ru-RU"/>
              </w:rPr>
            </w:pPr>
          </w:p>
        </w:tc>
        <w:tc>
          <w:tcPr>
            <w:tcW w:w="2126"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(Ф.И.О.)</w:t>
            </w:r>
          </w:p>
        </w:tc>
        <w:tc>
          <w:tcPr>
            <w:tcW w:w="284" w:type="dxa"/>
          </w:tcPr>
          <w:p w:rsidR="00C026DF" w:rsidRPr="001958BC" w:rsidRDefault="00C026DF" w:rsidP="009B2DBA">
            <w:pPr>
              <w:ind w:left="-85" w:right="-85"/>
              <w:jc w:val="center"/>
              <w:rPr>
                <w:sz w:val="28"/>
                <w:szCs w:val="28"/>
                <w:vertAlign w:val="superscript"/>
                <w:lang w:eastAsia="ru-RU"/>
              </w:rPr>
            </w:pPr>
          </w:p>
        </w:tc>
        <w:tc>
          <w:tcPr>
            <w:tcW w:w="2268"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(подпись)</w:t>
            </w:r>
          </w:p>
        </w:tc>
        <w:tc>
          <w:tcPr>
            <w:tcW w:w="283" w:type="dxa"/>
          </w:tcPr>
          <w:p w:rsidR="00C026DF" w:rsidRPr="001958BC" w:rsidRDefault="00C026DF" w:rsidP="009B2DBA">
            <w:pPr>
              <w:ind w:left="-85" w:right="-85"/>
              <w:jc w:val="center"/>
              <w:rPr>
                <w:sz w:val="28"/>
                <w:szCs w:val="28"/>
                <w:vertAlign w:val="superscript"/>
                <w:lang w:eastAsia="ru-RU"/>
              </w:rPr>
            </w:pPr>
          </w:p>
        </w:tc>
        <w:tc>
          <w:tcPr>
            <w:tcW w:w="1701" w:type="dxa"/>
            <w:tcBorders>
              <w:top w:val="single" w:sz="4" w:space="0" w:color="auto"/>
            </w:tcBorders>
          </w:tcPr>
          <w:p w:rsidR="00C026DF" w:rsidRPr="001958BC" w:rsidRDefault="00C026DF" w:rsidP="009B2DBA">
            <w:pPr>
              <w:ind w:left="-85" w:right="-85"/>
              <w:jc w:val="center"/>
              <w:rPr>
                <w:sz w:val="28"/>
                <w:szCs w:val="28"/>
                <w:vertAlign w:val="superscript"/>
                <w:lang w:eastAsia="ru-RU"/>
              </w:rPr>
            </w:pPr>
            <w:r w:rsidRPr="001958BC">
              <w:rPr>
                <w:sz w:val="28"/>
                <w:szCs w:val="28"/>
                <w:vertAlign w:val="superscript"/>
                <w:lang w:eastAsia="ru-RU"/>
              </w:rPr>
              <w:t>(дата)</w:t>
            </w:r>
          </w:p>
        </w:tc>
        <w:tc>
          <w:tcPr>
            <w:tcW w:w="248" w:type="dxa"/>
          </w:tcPr>
          <w:p w:rsidR="00C026DF" w:rsidRPr="001958BC" w:rsidRDefault="00C026DF" w:rsidP="009B2DBA">
            <w:pPr>
              <w:ind w:left="-85" w:right="-85"/>
              <w:jc w:val="center"/>
              <w:rPr>
                <w:sz w:val="28"/>
                <w:szCs w:val="28"/>
                <w:vertAlign w:val="superscript"/>
                <w:lang w:eastAsia="ru-RU"/>
              </w:rPr>
            </w:pPr>
          </w:p>
        </w:tc>
      </w:tr>
    </w:tbl>
    <w:p w:rsidR="00C026DF" w:rsidRPr="001958BC" w:rsidRDefault="00C026DF" w:rsidP="00C026DF">
      <w:pPr>
        <w:ind w:left="5103"/>
        <w:rPr>
          <w:sz w:val="28"/>
          <w:szCs w:val="28"/>
        </w:rPr>
      </w:pPr>
      <w:r w:rsidRPr="001958BC">
        <w:rPr>
          <w:sz w:val="28"/>
          <w:szCs w:val="28"/>
        </w:rPr>
        <w:lastRenderedPageBreak/>
        <w:t>Приложение № 3</w:t>
      </w:r>
    </w:p>
    <w:p w:rsidR="00C026DF" w:rsidRPr="001958BC" w:rsidRDefault="00C026DF" w:rsidP="00C026DF">
      <w:pPr>
        <w:spacing w:after="720"/>
        <w:ind w:left="5103"/>
        <w:rPr>
          <w:sz w:val="28"/>
          <w:szCs w:val="28"/>
        </w:rPr>
      </w:pPr>
      <w:r w:rsidRPr="001958BC">
        <w:rPr>
          <w:sz w:val="28"/>
          <w:szCs w:val="28"/>
        </w:rPr>
        <w:t>к административному регламенту</w:t>
      </w:r>
    </w:p>
    <w:p w:rsidR="00C026DF" w:rsidRPr="001958BC" w:rsidRDefault="00C026DF" w:rsidP="00C026DF">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026DF" w:rsidRPr="001958BC" w:rsidTr="009B2DBA">
        <w:trPr>
          <w:trHeight w:val="2019"/>
        </w:trPr>
        <w:tc>
          <w:tcPr>
            <w:tcW w:w="4785" w:type="dxa"/>
            <w:tcBorders>
              <w:right w:val="single" w:sz="4" w:space="0" w:color="auto"/>
            </w:tcBorders>
            <w:vAlign w:val="center"/>
          </w:tcPr>
          <w:p w:rsidR="00C026DF" w:rsidRPr="001958BC" w:rsidRDefault="00C026DF" w:rsidP="009B2DBA">
            <w:pPr>
              <w:jc w:val="center"/>
              <w:rPr>
                <w:rFonts w:eastAsia="Calibri"/>
                <w:sz w:val="28"/>
                <w:szCs w:val="28"/>
              </w:rPr>
            </w:pPr>
            <w:r w:rsidRPr="001958BC">
              <w:rPr>
                <w:rFonts w:eastAsia="Calibri"/>
                <w:sz w:val="28"/>
                <w:szCs w:val="28"/>
              </w:rPr>
              <w:t>Исходящий штамп</w:t>
            </w:r>
          </w:p>
        </w:tc>
        <w:tc>
          <w:tcPr>
            <w:tcW w:w="4785" w:type="dxa"/>
            <w:tcBorders>
              <w:top w:val="nil"/>
              <w:left w:val="single" w:sz="4" w:space="0" w:color="auto"/>
              <w:bottom w:val="nil"/>
              <w:right w:val="nil"/>
            </w:tcBorders>
          </w:tcPr>
          <w:p w:rsidR="00C026DF" w:rsidRPr="001958BC" w:rsidRDefault="00C026DF" w:rsidP="009B2DBA">
            <w:pPr>
              <w:tabs>
                <w:tab w:val="left" w:pos="4569"/>
              </w:tabs>
              <w:rPr>
                <w:rFonts w:eastAsia="Calibri"/>
                <w:szCs w:val="28"/>
              </w:rPr>
            </w:pPr>
          </w:p>
          <w:p w:rsidR="00C026DF" w:rsidRPr="001958BC" w:rsidRDefault="00C026DF" w:rsidP="009B2DBA">
            <w:pPr>
              <w:jc w:val="center"/>
              <w:rPr>
                <w:rFonts w:eastAsia="Calibri"/>
                <w:szCs w:val="28"/>
                <w:vertAlign w:val="superscript"/>
              </w:rPr>
            </w:pPr>
          </w:p>
        </w:tc>
      </w:tr>
    </w:tbl>
    <w:p w:rsidR="00C026DF" w:rsidRPr="001958BC" w:rsidRDefault="00C026DF" w:rsidP="00C026DF">
      <w:pPr>
        <w:widowControl w:val="0"/>
        <w:autoSpaceDE w:val="0"/>
        <w:autoSpaceDN w:val="0"/>
        <w:adjustRightInd w:val="0"/>
        <w:jc w:val="center"/>
        <w:rPr>
          <w:szCs w:val="28"/>
        </w:rPr>
      </w:pPr>
    </w:p>
    <w:p w:rsidR="00C026DF" w:rsidRPr="001958BC" w:rsidRDefault="00C026DF" w:rsidP="00C026DF">
      <w:pPr>
        <w:widowControl w:val="0"/>
        <w:autoSpaceDE w:val="0"/>
        <w:autoSpaceDN w:val="0"/>
        <w:adjustRightInd w:val="0"/>
        <w:jc w:val="center"/>
        <w:rPr>
          <w:szCs w:val="28"/>
        </w:rPr>
      </w:pPr>
    </w:p>
    <w:p w:rsidR="00C026DF" w:rsidRPr="001958BC" w:rsidRDefault="00C026DF" w:rsidP="00C026DF">
      <w:pPr>
        <w:widowControl w:val="0"/>
        <w:autoSpaceDE w:val="0"/>
        <w:autoSpaceDN w:val="0"/>
        <w:adjustRightInd w:val="0"/>
        <w:jc w:val="center"/>
        <w:rPr>
          <w:sz w:val="28"/>
          <w:szCs w:val="28"/>
        </w:rPr>
      </w:pPr>
      <w:r w:rsidRPr="001958BC">
        <w:rPr>
          <w:sz w:val="28"/>
          <w:szCs w:val="28"/>
        </w:rPr>
        <w:t>РЕШЕНИЕ</w:t>
      </w:r>
    </w:p>
    <w:p w:rsidR="00C026DF" w:rsidRPr="001958BC" w:rsidRDefault="00C026DF" w:rsidP="00C026DF">
      <w:pPr>
        <w:widowControl w:val="0"/>
        <w:autoSpaceDE w:val="0"/>
        <w:autoSpaceDN w:val="0"/>
        <w:adjustRightInd w:val="0"/>
        <w:jc w:val="center"/>
        <w:rPr>
          <w:sz w:val="28"/>
          <w:szCs w:val="28"/>
        </w:rPr>
      </w:pPr>
      <w:r w:rsidRPr="001958BC">
        <w:rPr>
          <w:sz w:val="28"/>
          <w:szCs w:val="28"/>
        </w:rPr>
        <w:t>об отказе в подготовке документации по утверждению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w:t>
      </w:r>
    </w:p>
    <w:p w:rsidR="00C026DF" w:rsidRPr="001958BC" w:rsidRDefault="00C026DF" w:rsidP="00C026DF">
      <w:pPr>
        <w:widowControl w:val="0"/>
        <w:autoSpaceDE w:val="0"/>
        <w:autoSpaceDN w:val="0"/>
        <w:adjustRightInd w:val="0"/>
        <w:jc w:val="center"/>
        <w:rPr>
          <w:sz w:val="28"/>
          <w:szCs w:val="28"/>
        </w:rPr>
      </w:pPr>
      <w:r w:rsidRPr="001958BC">
        <w:rPr>
          <w:sz w:val="28"/>
          <w:szCs w:val="28"/>
        </w:rPr>
        <w:t>______________ № ___________</w:t>
      </w:r>
    </w:p>
    <w:p w:rsidR="00C026DF" w:rsidRPr="001958BC" w:rsidRDefault="00C026DF" w:rsidP="00C026DF">
      <w:pPr>
        <w:widowControl w:val="0"/>
        <w:autoSpaceDE w:val="0"/>
        <w:autoSpaceDN w:val="0"/>
        <w:adjustRightInd w:val="0"/>
        <w:jc w:val="both"/>
        <w:rPr>
          <w:sz w:val="28"/>
          <w:szCs w:val="28"/>
        </w:rPr>
      </w:pPr>
    </w:p>
    <w:p w:rsidR="00C026DF" w:rsidRPr="001958BC" w:rsidRDefault="00C026DF" w:rsidP="00C026DF">
      <w:pPr>
        <w:widowControl w:val="0"/>
        <w:autoSpaceDE w:val="0"/>
        <w:autoSpaceDN w:val="0"/>
        <w:adjustRightInd w:val="0"/>
        <w:jc w:val="both"/>
        <w:rPr>
          <w:sz w:val="28"/>
          <w:szCs w:val="28"/>
        </w:rPr>
      </w:pPr>
      <w:r w:rsidRPr="001958BC">
        <w:rPr>
          <w:sz w:val="28"/>
          <w:szCs w:val="28"/>
        </w:rPr>
        <w:t>Администрация __________________________________________</w:t>
      </w:r>
    </w:p>
    <w:p w:rsidR="00C026DF" w:rsidRPr="001958BC" w:rsidRDefault="00C026DF" w:rsidP="00C026DF">
      <w:pPr>
        <w:widowControl w:val="0"/>
        <w:autoSpaceDE w:val="0"/>
        <w:autoSpaceDN w:val="0"/>
        <w:adjustRightInd w:val="0"/>
        <w:jc w:val="both"/>
        <w:rPr>
          <w:sz w:val="28"/>
          <w:szCs w:val="28"/>
          <w:vertAlign w:val="superscript"/>
        </w:rPr>
      </w:pPr>
      <w:r w:rsidRPr="001958BC">
        <w:rPr>
          <w:sz w:val="28"/>
          <w:szCs w:val="28"/>
          <w:vertAlign w:val="superscript"/>
        </w:rPr>
        <w:t>(наименование муниципального образования)</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__________________________________________________________________</w:t>
      </w:r>
    </w:p>
    <w:p w:rsidR="00C026DF" w:rsidRPr="001958BC" w:rsidRDefault="00C026DF" w:rsidP="00C026DF">
      <w:pPr>
        <w:widowControl w:val="0"/>
        <w:autoSpaceDE w:val="0"/>
        <w:autoSpaceDN w:val="0"/>
        <w:adjustRightInd w:val="0"/>
        <w:jc w:val="both"/>
        <w:rPr>
          <w:sz w:val="28"/>
          <w:szCs w:val="28"/>
          <w:vertAlign w:val="superscript"/>
        </w:rPr>
      </w:pPr>
      <w:r w:rsidRPr="001958BC">
        <w:rPr>
          <w:sz w:val="28"/>
          <w:szCs w:val="28"/>
          <w:vertAlign w:val="superscript"/>
        </w:rPr>
        <w:t>(Ф.И.О. заявителя, полное наименование для юридического лица)</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__________________________________________________________________</w:t>
      </w:r>
    </w:p>
    <w:p w:rsidR="00C026DF" w:rsidRPr="001958BC" w:rsidRDefault="00C026DF" w:rsidP="00C026DF">
      <w:pPr>
        <w:widowControl w:val="0"/>
        <w:autoSpaceDE w:val="0"/>
        <w:autoSpaceDN w:val="0"/>
        <w:adjustRightInd w:val="0"/>
        <w:jc w:val="both"/>
        <w:rPr>
          <w:sz w:val="28"/>
          <w:szCs w:val="28"/>
          <w:vertAlign w:val="superscript"/>
        </w:rPr>
      </w:pPr>
      <w:r w:rsidRPr="001958BC">
        <w:rPr>
          <w:sz w:val="28"/>
          <w:szCs w:val="28"/>
          <w:vertAlign w:val="superscript"/>
        </w:rPr>
        <w:t>(почтовый адрес)</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__________________________________________________________________</w:t>
      </w:r>
    </w:p>
    <w:p w:rsidR="00C026DF" w:rsidRPr="001958BC" w:rsidRDefault="00C026DF" w:rsidP="00C026DF">
      <w:pPr>
        <w:widowControl w:val="0"/>
        <w:autoSpaceDE w:val="0"/>
        <w:autoSpaceDN w:val="0"/>
        <w:adjustRightInd w:val="0"/>
        <w:jc w:val="both"/>
        <w:rPr>
          <w:sz w:val="28"/>
          <w:szCs w:val="28"/>
        </w:rPr>
      </w:pPr>
    </w:p>
    <w:p w:rsidR="00C026DF" w:rsidRPr="001958BC" w:rsidRDefault="00C026DF" w:rsidP="00C026DF">
      <w:pPr>
        <w:widowControl w:val="0"/>
        <w:autoSpaceDE w:val="0"/>
        <w:autoSpaceDN w:val="0"/>
        <w:adjustRightInd w:val="0"/>
        <w:jc w:val="both"/>
        <w:rPr>
          <w:sz w:val="28"/>
          <w:szCs w:val="28"/>
        </w:rPr>
      </w:pPr>
      <w:r w:rsidRPr="001958BC">
        <w:rPr>
          <w:sz w:val="28"/>
          <w:szCs w:val="28"/>
        </w:rPr>
        <w:t xml:space="preserve">о принятии решения об отказе в подготовке документации по </w:t>
      </w:r>
      <w:r w:rsidR="006A223D">
        <w:rPr>
          <w:sz w:val="28"/>
          <w:szCs w:val="28"/>
        </w:rPr>
        <w:t>у</w:t>
      </w:r>
      <w:r w:rsidRPr="001958BC">
        <w:rPr>
          <w:sz w:val="28"/>
          <w:szCs w:val="28"/>
        </w:rPr>
        <w:t>тверждению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расположенные на территории муниципального образования</w:t>
      </w:r>
      <w:r w:rsidRPr="001958BC">
        <w:rPr>
          <w:bCs/>
          <w:sz w:val="28"/>
          <w:szCs w:val="28"/>
        </w:rPr>
        <w:t xml:space="preserve"> в отношении_____________________________</w:t>
      </w:r>
      <w:r w:rsidRPr="001958BC">
        <w:rPr>
          <w:sz w:val="28"/>
          <w:szCs w:val="28"/>
        </w:rPr>
        <w:t xml:space="preserve"> </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w:t>
      </w:r>
    </w:p>
    <w:p w:rsidR="00C026DF" w:rsidRPr="001958BC" w:rsidRDefault="00C026DF" w:rsidP="00C026DF">
      <w:pPr>
        <w:widowControl w:val="0"/>
        <w:autoSpaceDE w:val="0"/>
        <w:autoSpaceDN w:val="0"/>
        <w:adjustRightInd w:val="0"/>
        <w:jc w:val="both"/>
        <w:rPr>
          <w:sz w:val="28"/>
          <w:szCs w:val="28"/>
        </w:rPr>
      </w:pPr>
    </w:p>
    <w:p w:rsidR="00C026DF" w:rsidRPr="001958BC" w:rsidRDefault="00C026DF" w:rsidP="00C026DF">
      <w:pPr>
        <w:widowControl w:val="0"/>
        <w:autoSpaceDE w:val="0"/>
        <w:autoSpaceDN w:val="0"/>
        <w:adjustRightInd w:val="0"/>
        <w:jc w:val="both"/>
        <w:rPr>
          <w:sz w:val="28"/>
          <w:szCs w:val="28"/>
        </w:rPr>
      </w:pPr>
      <w:r w:rsidRPr="001958BC">
        <w:rPr>
          <w:sz w:val="28"/>
          <w:szCs w:val="28"/>
        </w:rPr>
        <w:t>Причины принятого решения: ________________________________________</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w:t>
      </w:r>
    </w:p>
    <w:p w:rsidR="00C026DF" w:rsidRPr="001958BC" w:rsidRDefault="00C026DF" w:rsidP="00C026DF">
      <w:pPr>
        <w:widowControl w:val="0"/>
        <w:autoSpaceDE w:val="0"/>
        <w:autoSpaceDN w:val="0"/>
        <w:adjustRightInd w:val="0"/>
        <w:spacing w:after="240"/>
        <w:jc w:val="both"/>
        <w:rPr>
          <w:sz w:val="28"/>
          <w:szCs w:val="28"/>
        </w:rPr>
      </w:pPr>
      <w:r w:rsidRPr="001958BC">
        <w:rPr>
          <w:sz w:val="28"/>
          <w:szCs w:val="28"/>
        </w:rPr>
        <w:t>_______________________________________________________________</w:t>
      </w:r>
    </w:p>
    <w:p w:rsidR="00C026DF" w:rsidRPr="001958BC" w:rsidRDefault="00C026DF" w:rsidP="00C026DF">
      <w:pPr>
        <w:widowControl w:val="0"/>
        <w:autoSpaceDE w:val="0"/>
        <w:autoSpaceDN w:val="0"/>
        <w:adjustRightInd w:val="0"/>
        <w:rPr>
          <w:sz w:val="28"/>
          <w:szCs w:val="28"/>
        </w:rPr>
      </w:pPr>
    </w:p>
    <w:p w:rsidR="00C026DF" w:rsidRPr="001958BC" w:rsidRDefault="00C026DF" w:rsidP="00C026DF">
      <w:pPr>
        <w:widowControl w:val="0"/>
        <w:autoSpaceDE w:val="0"/>
        <w:autoSpaceDN w:val="0"/>
        <w:adjustRightInd w:val="0"/>
        <w:rPr>
          <w:sz w:val="28"/>
          <w:szCs w:val="28"/>
        </w:rPr>
      </w:pPr>
      <w:r w:rsidRPr="001958BC">
        <w:rPr>
          <w:sz w:val="28"/>
          <w:szCs w:val="28"/>
        </w:rPr>
        <w:t>Глава администрации          _______________</w:t>
      </w:r>
    </w:p>
    <w:p w:rsidR="00C026DF" w:rsidRPr="001958BC" w:rsidRDefault="00C026DF" w:rsidP="00C026DF">
      <w:pPr>
        <w:widowControl w:val="0"/>
        <w:autoSpaceDE w:val="0"/>
        <w:autoSpaceDN w:val="0"/>
        <w:adjustRightInd w:val="0"/>
        <w:ind w:left="3969"/>
        <w:rPr>
          <w:sz w:val="28"/>
          <w:szCs w:val="28"/>
          <w:vertAlign w:val="superscript"/>
        </w:rPr>
      </w:pPr>
      <w:r w:rsidRPr="001958BC">
        <w:rPr>
          <w:sz w:val="28"/>
          <w:szCs w:val="28"/>
          <w:vertAlign w:val="superscript"/>
        </w:rPr>
        <w:t>(подпись)</w:t>
      </w:r>
      <w:r w:rsidRPr="001958BC">
        <w:rPr>
          <w:sz w:val="28"/>
          <w:szCs w:val="28"/>
          <w:vertAlign w:val="superscript"/>
        </w:rPr>
        <w:tab/>
      </w:r>
      <w:r w:rsidRPr="001958BC">
        <w:rPr>
          <w:sz w:val="28"/>
          <w:szCs w:val="28"/>
          <w:vertAlign w:val="superscript"/>
        </w:rPr>
        <w:tab/>
      </w:r>
      <w:r w:rsidRPr="001958BC">
        <w:rPr>
          <w:sz w:val="28"/>
          <w:szCs w:val="28"/>
          <w:vertAlign w:val="superscript"/>
        </w:rPr>
        <w:tab/>
      </w:r>
      <w:r w:rsidRPr="001958BC">
        <w:rPr>
          <w:sz w:val="28"/>
          <w:szCs w:val="28"/>
          <w:vertAlign w:val="superscript"/>
        </w:rPr>
        <w:tab/>
      </w:r>
      <w:r w:rsidRPr="001958BC">
        <w:rPr>
          <w:sz w:val="28"/>
          <w:szCs w:val="28"/>
          <w:vertAlign w:val="superscript"/>
        </w:rPr>
        <w:tab/>
        <w:t>(Ф.И.О.)</w:t>
      </w:r>
    </w:p>
    <w:p w:rsidR="00C026DF" w:rsidRPr="001958BC" w:rsidRDefault="00C026DF" w:rsidP="006A223D">
      <w:pPr>
        <w:widowControl w:val="0"/>
        <w:autoSpaceDE w:val="0"/>
        <w:autoSpaceDN w:val="0"/>
        <w:adjustRightInd w:val="0"/>
        <w:rPr>
          <w:sz w:val="28"/>
          <w:szCs w:val="28"/>
        </w:rPr>
      </w:pPr>
      <w:r w:rsidRPr="001958BC">
        <w:rPr>
          <w:sz w:val="28"/>
          <w:szCs w:val="28"/>
        </w:rPr>
        <w:t xml:space="preserve">                          м.п.</w:t>
      </w:r>
    </w:p>
    <w:p w:rsidR="006A223D" w:rsidRDefault="006A223D" w:rsidP="00C026DF">
      <w:pPr>
        <w:ind w:left="5103"/>
        <w:rPr>
          <w:sz w:val="28"/>
          <w:szCs w:val="28"/>
        </w:rPr>
      </w:pPr>
    </w:p>
    <w:p w:rsidR="00A95207" w:rsidRDefault="00A95207" w:rsidP="00C026DF">
      <w:pPr>
        <w:ind w:left="5103"/>
        <w:rPr>
          <w:sz w:val="28"/>
          <w:szCs w:val="28"/>
        </w:rPr>
      </w:pPr>
    </w:p>
    <w:p w:rsidR="00C026DF" w:rsidRPr="001958BC" w:rsidRDefault="00C026DF" w:rsidP="00C026DF">
      <w:pPr>
        <w:ind w:left="5103"/>
        <w:rPr>
          <w:sz w:val="28"/>
          <w:szCs w:val="28"/>
        </w:rPr>
      </w:pPr>
      <w:bookmarkStart w:id="16" w:name="_GoBack"/>
      <w:bookmarkEnd w:id="16"/>
      <w:r w:rsidRPr="001958BC">
        <w:rPr>
          <w:sz w:val="28"/>
          <w:szCs w:val="28"/>
        </w:rPr>
        <w:lastRenderedPageBreak/>
        <w:t>Приложение № 4</w:t>
      </w:r>
    </w:p>
    <w:p w:rsidR="00C026DF" w:rsidRPr="001958BC" w:rsidRDefault="00C026DF" w:rsidP="00C026DF">
      <w:pPr>
        <w:widowControl w:val="0"/>
        <w:autoSpaceDE w:val="0"/>
        <w:autoSpaceDN w:val="0"/>
        <w:adjustRightInd w:val="0"/>
        <w:spacing w:after="720"/>
        <w:ind w:left="5103"/>
        <w:rPr>
          <w:sz w:val="28"/>
          <w:szCs w:val="28"/>
        </w:rPr>
      </w:pPr>
      <w:r w:rsidRPr="001958BC">
        <w:rPr>
          <w:sz w:val="28"/>
          <w:szCs w:val="28"/>
        </w:rPr>
        <w:t>к административному регламенту</w:t>
      </w:r>
    </w:p>
    <w:p w:rsidR="00C026DF" w:rsidRPr="001958BC" w:rsidRDefault="00C026DF" w:rsidP="00C026DF">
      <w:pPr>
        <w:widowControl w:val="0"/>
        <w:autoSpaceDE w:val="0"/>
        <w:autoSpaceDN w:val="0"/>
        <w:adjustRightInd w:val="0"/>
        <w:ind w:left="4536"/>
        <w:rPr>
          <w:sz w:val="28"/>
          <w:szCs w:val="28"/>
        </w:rPr>
      </w:pPr>
      <w:r w:rsidRPr="001958BC">
        <w:rPr>
          <w:sz w:val="28"/>
          <w:szCs w:val="28"/>
        </w:rPr>
        <w:t>В администрацию муниципального</w:t>
      </w:r>
    </w:p>
    <w:p w:rsidR="00C026DF" w:rsidRPr="001958BC" w:rsidRDefault="00C026DF" w:rsidP="00C026DF">
      <w:pPr>
        <w:widowControl w:val="0"/>
        <w:autoSpaceDE w:val="0"/>
        <w:autoSpaceDN w:val="0"/>
        <w:adjustRightInd w:val="0"/>
        <w:ind w:left="4536"/>
        <w:rPr>
          <w:sz w:val="28"/>
          <w:szCs w:val="28"/>
        </w:rPr>
      </w:pPr>
      <w:r w:rsidRPr="001958BC">
        <w:rPr>
          <w:sz w:val="28"/>
          <w:szCs w:val="28"/>
        </w:rPr>
        <w:t>образования 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jc w:val="center"/>
        <w:rPr>
          <w:sz w:val="28"/>
          <w:szCs w:val="28"/>
          <w:vertAlign w:val="superscript"/>
        </w:rPr>
      </w:pPr>
      <w:r w:rsidRPr="001958BC">
        <w:rPr>
          <w:sz w:val="28"/>
          <w:szCs w:val="28"/>
          <w:vertAlign w:val="superscript"/>
        </w:rPr>
        <w:t>(наименование муниципального образования)</w:t>
      </w:r>
    </w:p>
    <w:p w:rsidR="00C026DF" w:rsidRPr="001958BC" w:rsidRDefault="00C026DF" w:rsidP="00C026DF">
      <w:pPr>
        <w:widowControl w:val="0"/>
        <w:autoSpaceDE w:val="0"/>
        <w:autoSpaceDN w:val="0"/>
        <w:adjustRightInd w:val="0"/>
        <w:ind w:left="4536"/>
        <w:rPr>
          <w:sz w:val="28"/>
          <w:szCs w:val="28"/>
        </w:rPr>
      </w:pPr>
      <w:r w:rsidRPr="001958BC">
        <w:rPr>
          <w:sz w:val="28"/>
          <w:szCs w:val="28"/>
        </w:rPr>
        <w:t>от ______________________________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jc w:val="center"/>
        <w:rPr>
          <w:sz w:val="28"/>
          <w:szCs w:val="28"/>
          <w:vertAlign w:val="superscript"/>
        </w:rPr>
      </w:pPr>
      <w:r w:rsidRPr="001958BC">
        <w:rPr>
          <w:sz w:val="28"/>
          <w:szCs w:val="28"/>
          <w:vertAlign w:val="superscript"/>
        </w:rPr>
        <w:t>(Ф.И.О. заявителя; наименование организации, Ф.И.О., должность руководителя, ИНН)</w:t>
      </w:r>
    </w:p>
    <w:p w:rsidR="00C026DF" w:rsidRPr="001958BC" w:rsidRDefault="00C026DF" w:rsidP="00C026DF">
      <w:pPr>
        <w:widowControl w:val="0"/>
        <w:autoSpaceDE w:val="0"/>
        <w:autoSpaceDN w:val="0"/>
        <w:adjustRightInd w:val="0"/>
        <w:ind w:left="4536"/>
        <w:rPr>
          <w:sz w:val="28"/>
          <w:szCs w:val="28"/>
        </w:rPr>
      </w:pPr>
      <w:r w:rsidRPr="001958BC">
        <w:rPr>
          <w:sz w:val="28"/>
          <w:szCs w:val="28"/>
        </w:rPr>
        <w:t>Почтовый индекс, адрес: 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________________________________</w:t>
      </w:r>
    </w:p>
    <w:p w:rsidR="00C026DF" w:rsidRPr="001958BC" w:rsidRDefault="00C026DF" w:rsidP="00C026DF">
      <w:pPr>
        <w:widowControl w:val="0"/>
        <w:autoSpaceDE w:val="0"/>
        <w:autoSpaceDN w:val="0"/>
        <w:adjustRightInd w:val="0"/>
        <w:ind w:left="4536"/>
        <w:rPr>
          <w:sz w:val="28"/>
          <w:szCs w:val="28"/>
        </w:rPr>
      </w:pPr>
      <w:r w:rsidRPr="001958BC">
        <w:rPr>
          <w:sz w:val="28"/>
          <w:szCs w:val="28"/>
        </w:rPr>
        <w:t>Телефон: _______________________</w:t>
      </w:r>
    </w:p>
    <w:p w:rsidR="00C026DF" w:rsidRPr="001958BC" w:rsidRDefault="00C026DF" w:rsidP="00C026DF">
      <w:pPr>
        <w:widowControl w:val="0"/>
        <w:autoSpaceDE w:val="0"/>
        <w:autoSpaceDN w:val="0"/>
        <w:adjustRightInd w:val="0"/>
        <w:ind w:left="4536"/>
        <w:rPr>
          <w:sz w:val="28"/>
          <w:szCs w:val="28"/>
        </w:rPr>
      </w:pPr>
    </w:p>
    <w:p w:rsidR="00C026DF" w:rsidRPr="001958BC" w:rsidRDefault="00C026DF" w:rsidP="00C026DF">
      <w:pPr>
        <w:widowControl w:val="0"/>
        <w:autoSpaceDE w:val="0"/>
        <w:autoSpaceDN w:val="0"/>
        <w:adjustRightInd w:val="0"/>
        <w:jc w:val="center"/>
        <w:rPr>
          <w:sz w:val="28"/>
          <w:szCs w:val="28"/>
        </w:rPr>
      </w:pPr>
      <w:r w:rsidRPr="001958BC">
        <w:rPr>
          <w:sz w:val="28"/>
          <w:szCs w:val="28"/>
        </w:rPr>
        <w:t>ЗАЯВЛЕНИЕ</w:t>
      </w:r>
    </w:p>
    <w:p w:rsidR="00C026DF" w:rsidRPr="001958BC" w:rsidRDefault="00C026DF" w:rsidP="00C026DF">
      <w:pPr>
        <w:widowControl w:val="0"/>
        <w:autoSpaceDE w:val="0"/>
        <w:autoSpaceDN w:val="0"/>
        <w:adjustRightInd w:val="0"/>
        <w:rPr>
          <w:sz w:val="28"/>
          <w:szCs w:val="28"/>
        </w:rPr>
      </w:pPr>
    </w:p>
    <w:p w:rsidR="00C026DF" w:rsidRPr="001958BC" w:rsidRDefault="00C026DF" w:rsidP="00C026DF">
      <w:pPr>
        <w:widowControl w:val="0"/>
        <w:autoSpaceDE w:val="0"/>
        <w:autoSpaceDN w:val="0"/>
        <w:adjustRightInd w:val="0"/>
        <w:jc w:val="both"/>
        <w:rPr>
          <w:sz w:val="28"/>
          <w:szCs w:val="28"/>
        </w:rPr>
      </w:pPr>
      <w:r w:rsidRPr="001958BC">
        <w:rPr>
          <w:sz w:val="28"/>
          <w:szCs w:val="28"/>
        </w:rPr>
        <w:t>Прошу внести изменение в документацию по утверждению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_______________________________________________________</w:t>
      </w:r>
    </w:p>
    <w:p w:rsidR="00C026DF" w:rsidRPr="001958BC" w:rsidRDefault="00C026DF" w:rsidP="00C026DF">
      <w:pPr>
        <w:widowControl w:val="0"/>
        <w:autoSpaceDE w:val="0"/>
        <w:autoSpaceDN w:val="0"/>
        <w:adjustRightInd w:val="0"/>
        <w:jc w:val="both"/>
        <w:rPr>
          <w:bCs/>
          <w:sz w:val="28"/>
          <w:szCs w:val="28"/>
        </w:rPr>
      </w:pPr>
      <w:r w:rsidRPr="001958BC">
        <w:rPr>
          <w:sz w:val="28"/>
          <w:szCs w:val="28"/>
        </w:rPr>
        <w:t>_______________________________________________________________,</w:t>
      </w:r>
    </w:p>
    <w:p w:rsidR="00C026DF" w:rsidRPr="001958BC" w:rsidRDefault="00C026DF" w:rsidP="00C026DF">
      <w:pPr>
        <w:widowControl w:val="0"/>
        <w:autoSpaceDE w:val="0"/>
        <w:autoSpaceDN w:val="0"/>
        <w:adjustRightInd w:val="0"/>
        <w:spacing w:after="360"/>
        <w:jc w:val="center"/>
        <w:rPr>
          <w:sz w:val="28"/>
          <w:szCs w:val="28"/>
          <w:vertAlign w:val="superscript"/>
        </w:rPr>
      </w:pPr>
      <w:r w:rsidRPr="001958BC">
        <w:rPr>
          <w:sz w:val="28"/>
          <w:szCs w:val="28"/>
          <w:vertAlign w:val="superscript"/>
        </w:rPr>
        <w:t>(реквизиты постановления о предоставлении земельного участка или договора)</w:t>
      </w:r>
    </w:p>
    <w:p w:rsidR="00C026DF" w:rsidRPr="001958BC" w:rsidRDefault="00C026DF" w:rsidP="00C026DF">
      <w:pPr>
        <w:widowControl w:val="0"/>
        <w:autoSpaceDE w:val="0"/>
        <w:autoSpaceDN w:val="0"/>
        <w:adjustRightInd w:val="0"/>
        <w:jc w:val="both"/>
        <w:rPr>
          <w:sz w:val="28"/>
          <w:szCs w:val="28"/>
        </w:rPr>
      </w:pPr>
      <w:r w:rsidRPr="001958BC">
        <w:rPr>
          <w:sz w:val="28"/>
          <w:szCs w:val="28"/>
        </w:rPr>
        <w:t>в связи с допущенными опечатками и (или) ошибками в тексте решения:</w:t>
      </w:r>
    </w:p>
    <w:p w:rsidR="00C026DF" w:rsidRPr="001958BC" w:rsidRDefault="00C026DF" w:rsidP="00C026DF">
      <w:pPr>
        <w:widowControl w:val="0"/>
        <w:autoSpaceDE w:val="0"/>
        <w:autoSpaceDN w:val="0"/>
        <w:adjustRightInd w:val="0"/>
        <w:jc w:val="both"/>
        <w:rPr>
          <w:sz w:val="28"/>
          <w:szCs w:val="28"/>
        </w:rPr>
      </w:pPr>
      <w:r w:rsidRPr="001958BC">
        <w:rPr>
          <w:sz w:val="28"/>
          <w:szCs w:val="28"/>
        </w:rPr>
        <w:t xml:space="preserve">________________________________________________________________ </w:t>
      </w:r>
    </w:p>
    <w:p w:rsidR="00C026DF" w:rsidRPr="001958BC" w:rsidRDefault="00C026DF" w:rsidP="00C026DF">
      <w:pPr>
        <w:widowControl w:val="0"/>
        <w:autoSpaceDE w:val="0"/>
        <w:autoSpaceDN w:val="0"/>
        <w:adjustRightInd w:val="0"/>
        <w:jc w:val="center"/>
        <w:rPr>
          <w:sz w:val="28"/>
          <w:szCs w:val="28"/>
          <w:vertAlign w:val="superscript"/>
        </w:rPr>
      </w:pPr>
      <w:r w:rsidRPr="001958BC">
        <w:rPr>
          <w:sz w:val="28"/>
          <w:szCs w:val="28"/>
          <w:vertAlign w:val="superscript"/>
        </w:rPr>
        <w:t>(указываются допущенные опечатки и (или) ошибки)</w:t>
      </w:r>
    </w:p>
    <w:p w:rsidR="00C026DF" w:rsidRPr="001958BC" w:rsidRDefault="00C026DF" w:rsidP="00C026DF">
      <w:pPr>
        <w:widowControl w:val="0"/>
        <w:autoSpaceDE w:val="0"/>
        <w:autoSpaceDN w:val="0"/>
        <w:adjustRightInd w:val="0"/>
        <w:jc w:val="both"/>
        <w:rPr>
          <w:sz w:val="28"/>
          <w:szCs w:val="28"/>
        </w:rPr>
      </w:pPr>
      <w:r w:rsidRPr="001958BC">
        <w:rPr>
          <w:sz w:val="28"/>
          <w:szCs w:val="28"/>
        </w:rPr>
        <w:t xml:space="preserve">________________________________________________________________ </w:t>
      </w:r>
    </w:p>
    <w:p w:rsidR="00C026DF" w:rsidRPr="001958BC" w:rsidRDefault="00C026DF" w:rsidP="00C026DF">
      <w:pPr>
        <w:widowControl w:val="0"/>
        <w:autoSpaceDE w:val="0"/>
        <w:autoSpaceDN w:val="0"/>
        <w:adjustRightInd w:val="0"/>
        <w:jc w:val="center"/>
        <w:rPr>
          <w:sz w:val="28"/>
          <w:szCs w:val="28"/>
          <w:vertAlign w:val="superscript"/>
        </w:rPr>
      </w:pPr>
      <w:r w:rsidRPr="001958BC">
        <w:rPr>
          <w:sz w:val="28"/>
          <w:szCs w:val="28"/>
          <w:vertAlign w:val="superscript"/>
        </w:rPr>
        <w:t>и предлагаемая новая редакция текста изменений)</w:t>
      </w:r>
    </w:p>
    <w:p w:rsidR="00C026DF" w:rsidRPr="001958BC" w:rsidRDefault="00C026DF" w:rsidP="00C026DF">
      <w:pPr>
        <w:widowControl w:val="0"/>
        <w:autoSpaceDE w:val="0"/>
        <w:autoSpaceDN w:val="0"/>
        <w:adjustRightInd w:val="0"/>
        <w:jc w:val="both"/>
        <w:rPr>
          <w:sz w:val="28"/>
          <w:szCs w:val="28"/>
        </w:rPr>
      </w:pPr>
      <w:r w:rsidRPr="001958BC">
        <w:rPr>
          <w:sz w:val="28"/>
          <w:szCs w:val="28"/>
        </w:rPr>
        <w:t>________________________________________________________________</w:t>
      </w:r>
    </w:p>
    <w:p w:rsidR="00C026DF" w:rsidRPr="001958BC" w:rsidRDefault="00C026DF" w:rsidP="00C026DF">
      <w:pPr>
        <w:widowControl w:val="0"/>
        <w:autoSpaceDE w:val="0"/>
        <w:autoSpaceDN w:val="0"/>
        <w:adjustRightInd w:val="0"/>
        <w:rPr>
          <w:sz w:val="28"/>
          <w:szCs w:val="28"/>
        </w:rPr>
      </w:pPr>
    </w:p>
    <w:p w:rsidR="00C026DF" w:rsidRPr="001958BC" w:rsidRDefault="00C026DF" w:rsidP="00C026DF">
      <w:pPr>
        <w:widowControl w:val="0"/>
        <w:autoSpaceDE w:val="0"/>
        <w:autoSpaceDN w:val="0"/>
        <w:adjustRightInd w:val="0"/>
        <w:rPr>
          <w:sz w:val="28"/>
          <w:szCs w:val="28"/>
        </w:rPr>
      </w:pPr>
      <w:r w:rsidRPr="001958BC">
        <w:rPr>
          <w:sz w:val="28"/>
          <w:szCs w:val="28"/>
        </w:rPr>
        <w:t>______________</w:t>
      </w:r>
      <w:r w:rsidRPr="001958BC">
        <w:rPr>
          <w:sz w:val="28"/>
          <w:szCs w:val="28"/>
        </w:rPr>
        <w:tab/>
      </w:r>
      <w:r w:rsidRPr="001958BC">
        <w:rPr>
          <w:sz w:val="28"/>
          <w:szCs w:val="28"/>
        </w:rPr>
        <w:tab/>
      </w:r>
      <w:r w:rsidRPr="001958BC">
        <w:rPr>
          <w:sz w:val="28"/>
          <w:szCs w:val="28"/>
        </w:rPr>
        <w:tab/>
      </w:r>
      <w:r w:rsidRPr="001958BC">
        <w:rPr>
          <w:sz w:val="28"/>
          <w:szCs w:val="28"/>
        </w:rPr>
        <w:tab/>
        <w:t>____________________</w:t>
      </w:r>
    </w:p>
    <w:p w:rsidR="00C026DF" w:rsidRPr="001958BC" w:rsidRDefault="00C026DF" w:rsidP="00C026DF">
      <w:pPr>
        <w:widowControl w:val="0"/>
        <w:autoSpaceDE w:val="0"/>
        <w:autoSpaceDN w:val="0"/>
        <w:adjustRightInd w:val="0"/>
        <w:rPr>
          <w:sz w:val="28"/>
          <w:szCs w:val="28"/>
          <w:vertAlign w:val="superscript"/>
        </w:rPr>
      </w:pPr>
      <w:r w:rsidRPr="001958BC">
        <w:rPr>
          <w:sz w:val="28"/>
          <w:szCs w:val="28"/>
          <w:vertAlign w:val="superscript"/>
        </w:rPr>
        <w:t xml:space="preserve">                Дата                </w:t>
      </w:r>
      <w:r w:rsidRPr="001958BC">
        <w:rPr>
          <w:sz w:val="28"/>
          <w:szCs w:val="28"/>
          <w:vertAlign w:val="superscript"/>
        </w:rPr>
        <w:tab/>
      </w:r>
      <w:r w:rsidRPr="001958BC">
        <w:rPr>
          <w:sz w:val="28"/>
          <w:szCs w:val="28"/>
          <w:vertAlign w:val="superscript"/>
        </w:rPr>
        <w:tab/>
      </w:r>
      <w:r w:rsidRPr="001958BC">
        <w:rPr>
          <w:sz w:val="28"/>
          <w:szCs w:val="28"/>
          <w:vertAlign w:val="superscript"/>
        </w:rPr>
        <w:tab/>
      </w:r>
      <w:r w:rsidRPr="001958BC">
        <w:rPr>
          <w:sz w:val="28"/>
          <w:szCs w:val="28"/>
          <w:vertAlign w:val="superscript"/>
        </w:rPr>
        <w:tab/>
      </w:r>
      <w:r w:rsidRPr="001958BC">
        <w:rPr>
          <w:sz w:val="28"/>
          <w:szCs w:val="28"/>
          <w:vertAlign w:val="superscript"/>
        </w:rPr>
        <w:tab/>
        <w:t>Подпись заявителя</w:t>
      </w:r>
    </w:p>
    <w:p w:rsidR="00C026DF" w:rsidRPr="001958BC" w:rsidRDefault="00C026DF" w:rsidP="00C026DF">
      <w:pPr>
        <w:widowControl w:val="0"/>
        <w:autoSpaceDE w:val="0"/>
        <w:autoSpaceDN w:val="0"/>
        <w:adjustRightInd w:val="0"/>
        <w:rPr>
          <w:sz w:val="28"/>
          <w:szCs w:val="28"/>
        </w:rPr>
      </w:pPr>
      <w:r w:rsidRPr="001958BC">
        <w:rPr>
          <w:sz w:val="28"/>
          <w:szCs w:val="28"/>
        </w:rPr>
        <w:t>Приложение:</w:t>
      </w:r>
    </w:p>
    <w:p w:rsidR="00C026DF" w:rsidRPr="001958BC" w:rsidRDefault="00C026DF" w:rsidP="00C026DF">
      <w:pPr>
        <w:widowControl w:val="0"/>
        <w:autoSpaceDE w:val="0"/>
        <w:autoSpaceDN w:val="0"/>
        <w:adjustRightInd w:val="0"/>
        <w:rPr>
          <w:sz w:val="28"/>
          <w:szCs w:val="28"/>
        </w:rPr>
      </w:pPr>
      <w:r w:rsidRPr="001958BC">
        <w:rPr>
          <w:sz w:val="28"/>
          <w:szCs w:val="28"/>
        </w:rPr>
        <w:t>1. _________________________________________________________</w:t>
      </w:r>
    </w:p>
    <w:p w:rsidR="00C026DF" w:rsidRPr="001958BC" w:rsidRDefault="00C026DF" w:rsidP="00C026DF">
      <w:pPr>
        <w:widowControl w:val="0"/>
        <w:autoSpaceDE w:val="0"/>
        <w:autoSpaceDN w:val="0"/>
        <w:adjustRightInd w:val="0"/>
        <w:rPr>
          <w:sz w:val="28"/>
          <w:szCs w:val="28"/>
        </w:rPr>
      </w:pPr>
      <w:r w:rsidRPr="001958BC">
        <w:rPr>
          <w:sz w:val="28"/>
          <w:szCs w:val="28"/>
        </w:rPr>
        <w:t xml:space="preserve">2. _________________________________________________________ </w:t>
      </w:r>
    </w:p>
    <w:p w:rsidR="00C026DF" w:rsidRPr="001958BC" w:rsidRDefault="00C026DF" w:rsidP="00C026DF">
      <w:pPr>
        <w:widowControl w:val="0"/>
        <w:autoSpaceDE w:val="0"/>
        <w:autoSpaceDN w:val="0"/>
        <w:adjustRightInd w:val="0"/>
        <w:jc w:val="center"/>
        <w:rPr>
          <w:sz w:val="28"/>
          <w:szCs w:val="28"/>
          <w:vertAlign w:val="superscript"/>
        </w:rPr>
      </w:pPr>
      <w:r w:rsidRPr="001958BC">
        <w:rPr>
          <w:sz w:val="28"/>
          <w:szCs w:val="28"/>
          <w:vertAlign w:val="superscript"/>
        </w:rPr>
        <w:t>(Документы, которые заявитель прикладывает к заявлению самостоятельно)</w:t>
      </w:r>
    </w:p>
    <w:p w:rsidR="00C026DF" w:rsidRPr="001958BC" w:rsidRDefault="00C026DF" w:rsidP="00C026DF">
      <w:pPr>
        <w:widowControl w:val="0"/>
        <w:autoSpaceDE w:val="0"/>
        <w:autoSpaceDN w:val="0"/>
        <w:adjustRightInd w:val="0"/>
        <w:jc w:val="center"/>
        <w:rPr>
          <w:sz w:val="28"/>
          <w:szCs w:val="28"/>
          <w:vertAlign w:val="superscript"/>
        </w:rPr>
      </w:pPr>
    </w:p>
    <w:p w:rsidR="00C026DF" w:rsidRPr="001958BC" w:rsidRDefault="00C026DF" w:rsidP="00C026DF">
      <w:pPr>
        <w:widowControl w:val="0"/>
        <w:autoSpaceDE w:val="0"/>
        <w:autoSpaceDN w:val="0"/>
        <w:adjustRightInd w:val="0"/>
        <w:jc w:val="center"/>
        <w:rPr>
          <w:sz w:val="28"/>
          <w:szCs w:val="28"/>
          <w:vertAlign w:val="superscript"/>
        </w:rPr>
      </w:pPr>
      <w:r w:rsidRPr="001958BC">
        <w:rPr>
          <w:sz w:val="28"/>
          <w:szCs w:val="28"/>
          <w:vertAlign w:val="superscript"/>
        </w:rPr>
        <w:t>_______________________</w:t>
      </w:r>
    </w:p>
    <w:p w:rsidR="00DF7CAE" w:rsidRPr="001958BC" w:rsidRDefault="00DF7CAE" w:rsidP="00C026DF">
      <w:pPr>
        <w:pStyle w:val="ConsPlusNormal"/>
        <w:jc w:val="right"/>
        <w:outlineLvl w:val="1"/>
        <w:rPr>
          <w:sz w:val="28"/>
          <w:szCs w:val="28"/>
        </w:rPr>
      </w:pPr>
    </w:p>
    <w:sectPr w:rsidR="00DF7CAE" w:rsidRPr="001958BC" w:rsidSect="006A223D">
      <w:pgSz w:w="11906" w:h="16838"/>
      <w:pgMar w:top="1701" w:right="851" w:bottom="851" w:left="170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5A" w:rsidRDefault="004B2A5A" w:rsidP="004B2A5A">
      <w:r>
        <w:separator/>
      </w:r>
    </w:p>
  </w:endnote>
  <w:endnote w:type="continuationSeparator" w:id="0">
    <w:p w:rsidR="004B2A5A" w:rsidRDefault="004B2A5A" w:rsidP="004B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5A" w:rsidRDefault="004B2A5A" w:rsidP="004B2A5A">
      <w:r>
        <w:separator/>
      </w:r>
    </w:p>
  </w:footnote>
  <w:footnote w:type="continuationSeparator" w:id="0">
    <w:p w:rsidR="004B2A5A" w:rsidRDefault="004B2A5A" w:rsidP="004B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7CAE"/>
    <w:rsid w:val="000361DE"/>
    <w:rsid w:val="001025FC"/>
    <w:rsid w:val="001742CF"/>
    <w:rsid w:val="001958BC"/>
    <w:rsid w:val="001A6E7A"/>
    <w:rsid w:val="001E730C"/>
    <w:rsid w:val="00280C68"/>
    <w:rsid w:val="002C2271"/>
    <w:rsid w:val="0030608B"/>
    <w:rsid w:val="003277A6"/>
    <w:rsid w:val="0033003C"/>
    <w:rsid w:val="003E18DD"/>
    <w:rsid w:val="004121EA"/>
    <w:rsid w:val="004856A3"/>
    <w:rsid w:val="00494B27"/>
    <w:rsid w:val="004B2A5A"/>
    <w:rsid w:val="004B3160"/>
    <w:rsid w:val="0050287F"/>
    <w:rsid w:val="00507E49"/>
    <w:rsid w:val="005B4479"/>
    <w:rsid w:val="006922C3"/>
    <w:rsid w:val="006A223D"/>
    <w:rsid w:val="00710F49"/>
    <w:rsid w:val="007A4A24"/>
    <w:rsid w:val="007A78E7"/>
    <w:rsid w:val="0080774A"/>
    <w:rsid w:val="00891740"/>
    <w:rsid w:val="008D723C"/>
    <w:rsid w:val="009B2DBA"/>
    <w:rsid w:val="009D38B3"/>
    <w:rsid w:val="00A55FEA"/>
    <w:rsid w:val="00A6458E"/>
    <w:rsid w:val="00A91FAD"/>
    <w:rsid w:val="00A95207"/>
    <w:rsid w:val="00B2317E"/>
    <w:rsid w:val="00B40AAA"/>
    <w:rsid w:val="00B64755"/>
    <w:rsid w:val="00B7263E"/>
    <w:rsid w:val="00BC1317"/>
    <w:rsid w:val="00BE52C0"/>
    <w:rsid w:val="00C026DF"/>
    <w:rsid w:val="00C57F97"/>
    <w:rsid w:val="00C76046"/>
    <w:rsid w:val="00D13F6F"/>
    <w:rsid w:val="00D2798C"/>
    <w:rsid w:val="00DF7CAE"/>
    <w:rsid w:val="00E214B8"/>
    <w:rsid w:val="00E96819"/>
    <w:rsid w:val="00EA4998"/>
    <w:rsid w:val="00EC0AC7"/>
    <w:rsid w:val="00FF65F9"/>
    <w:rsid w:val="00FF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9D501-BEAA-4BDC-A416-0F553263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AE"/>
    <w:pPr>
      <w:suppressAutoHyphens/>
      <w:spacing w:before="0" w:beforeAutospacing="0" w:after="0" w:afterAutospacing="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C026D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F7CAE"/>
    <w:pPr>
      <w:widowControl w:val="0"/>
      <w:autoSpaceDE w:val="0"/>
      <w:autoSpaceDN w:val="0"/>
      <w:spacing w:before="0" w:beforeAutospacing="0" w:after="0" w:afterAutospacing="0"/>
      <w:jc w:val="left"/>
    </w:pPr>
    <w:rPr>
      <w:rFonts w:ascii="Arial" w:eastAsiaTheme="minorEastAsia" w:hAnsi="Arial" w:cs="Arial"/>
      <w:sz w:val="20"/>
      <w:lang w:eastAsia="ru-RU"/>
    </w:rPr>
  </w:style>
  <w:style w:type="paragraph" w:customStyle="1" w:styleId="ConsPlusTitle">
    <w:name w:val="ConsPlusTitle"/>
    <w:rsid w:val="00DF7CAE"/>
    <w:pPr>
      <w:widowControl w:val="0"/>
      <w:autoSpaceDE w:val="0"/>
      <w:autoSpaceDN w:val="0"/>
      <w:spacing w:before="0" w:beforeAutospacing="0" w:after="0" w:afterAutospacing="0"/>
      <w:jc w:val="left"/>
    </w:pPr>
    <w:rPr>
      <w:rFonts w:ascii="Arial" w:eastAsiaTheme="minorEastAsia" w:hAnsi="Arial" w:cs="Arial"/>
      <w:b/>
      <w:sz w:val="20"/>
      <w:lang w:eastAsia="ru-RU"/>
    </w:rPr>
  </w:style>
  <w:style w:type="paragraph" w:customStyle="1" w:styleId="ConsPlusTitlePage">
    <w:name w:val="ConsPlusTitlePage"/>
    <w:rsid w:val="00DF7CAE"/>
    <w:pPr>
      <w:widowControl w:val="0"/>
      <w:autoSpaceDE w:val="0"/>
      <w:autoSpaceDN w:val="0"/>
      <w:spacing w:before="0" w:beforeAutospacing="0" w:after="0" w:afterAutospacing="0"/>
      <w:jc w:val="left"/>
    </w:pPr>
    <w:rPr>
      <w:rFonts w:ascii="Tahoma" w:eastAsiaTheme="minorEastAsia" w:hAnsi="Tahoma" w:cs="Tahoma"/>
      <w:sz w:val="20"/>
      <w:lang w:eastAsia="ru-RU"/>
    </w:rPr>
  </w:style>
  <w:style w:type="character" w:styleId="a3">
    <w:name w:val="Hyperlink"/>
    <w:rsid w:val="00DF7CAE"/>
    <w:rPr>
      <w:color w:val="0000FF"/>
      <w:u w:val="single"/>
    </w:rPr>
  </w:style>
  <w:style w:type="paragraph" w:styleId="a4">
    <w:name w:val="Normal (Web)"/>
    <w:aliases w:val="Знак"/>
    <w:basedOn w:val="a"/>
    <w:uiPriority w:val="99"/>
    <w:rsid w:val="00DF7CAE"/>
    <w:pPr>
      <w:suppressAutoHyphens w:val="0"/>
      <w:spacing w:before="280" w:after="119"/>
    </w:pPr>
  </w:style>
  <w:style w:type="paragraph" w:styleId="a5">
    <w:name w:val="Body Text"/>
    <w:basedOn w:val="a"/>
    <w:link w:val="a6"/>
    <w:rsid w:val="00DF7CAE"/>
    <w:pPr>
      <w:suppressAutoHyphens w:val="0"/>
      <w:jc w:val="both"/>
    </w:pPr>
    <w:rPr>
      <w:sz w:val="28"/>
      <w:szCs w:val="20"/>
    </w:rPr>
  </w:style>
  <w:style w:type="character" w:customStyle="1" w:styleId="a6">
    <w:name w:val="Основной текст Знак"/>
    <w:basedOn w:val="a0"/>
    <w:link w:val="a5"/>
    <w:rsid w:val="00DF7CAE"/>
    <w:rPr>
      <w:rFonts w:ascii="Times New Roman" w:eastAsia="Times New Roman" w:hAnsi="Times New Roman" w:cs="Times New Roman"/>
      <w:sz w:val="28"/>
      <w:szCs w:val="20"/>
    </w:rPr>
  </w:style>
  <w:style w:type="character" w:customStyle="1" w:styleId="ConsPlusNormal0">
    <w:name w:val="ConsPlusNormal Знак"/>
    <w:link w:val="ConsPlusNormal"/>
    <w:uiPriority w:val="99"/>
    <w:locked/>
    <w:rsid w:val="00DF7CAE"/>
    <w:rPr>
      <w:rFonts w:ascii="Arial" w:eastAsiaTheme="minorEastAsia" w:hAnsi="Arial" w:cs="Arial"/>
      <w:sz w:val="20"/>
      <w:lang w:eastAsia="ru-RU"/>
    </w:rPr>
  </w:style>
  <w:style w:type="character" w:customStyle="1" w:styleId="blk">
    <w:name w:val="blk"/>
    <w:basedOn w:val="a0"/>
    <w:rsid w:val="00B40AAA"/>
  </w:style>
  <w:style w:type="character" w:customStyle="1" w:styleId="10">
    <w:name w:val="Заголовок 1 Знак"/>
    <w:basedOn w:val="a0"/>
    <w:link w:val="1"/>
    <w:rsid w:val="00C026DF"/>
    <w:rPr>
      <w:rFonts w:ascii="Cambria" w:eastAsia="Times New Roman" w:hAnsi="Cambria" w:cs="Times New Roman"/>
      <w:b/>
      <w:bCs/>
      <w:kern w:val="32"/>
      <w:sz w:val="32"/>
      <w:szCs w:val="32"/>
      <w:lang w:eastAsia="ar-SA"/>
    </w:rPr>
  </w:style>
  <w:style w:type="paragraph" w:customStyle="1" w:styleId="ConsTitle">
    <w:name w:val="ConsTitle"/>
    <w:rsid w:val="00C026DF"/>
    <w:pPr>
      <w:widowControl w:val="0"/>
      <w:spacing w:before="0" w:beforeAutospacing="0" w:after="0" w:afterAutospacing="0"/>
      <w:ind w:right="19772"/>
      <w:jc w:val="left"/>
    </w:pPr>
    <w:rPr>
      <w:rFonts w:ascii="Arial" w:eastAsia="Times New Roman" w:hAnsi="Arial" w:cs="Times New Roman"/>
      <w:b/>
      <w:snapToGrid w:val="0"/>
      <w:sz w:val="20"/>
      <w:szCs w:val="20"/>
      <w:lang w:eastAsia="ru-RU"/>
    </w:rPr>
  </w:style>
  <w:style w:type="paragraph" w:customStyle="1" w:styleId="a7">
    <w:name w:val="Знак Знак Знак Знак Знак Знак Знак"/>
    <w:basedOn w:val="a"/>
    <w:rsid w:val="00C026DF"/>
    <w:pPr>
      <w:suppressAutoHyphens w:val="0"/>
      <w:spacing w:before="100" w:beforeAutospacing="1" w:after="100" w:afterAutospacing="1"/>
    </w:pPr>
    <w:rPr>
      <w:rFonts w:ascii="Verdana" w:hAnsi="Verdana"/>
      <w:sz w:val="20"/>
      <w:szCs w:val="20"/>
      <w:lang w:val="en-US" w:eastAsia="en-US"/>
    </w:rPr>
  </w:style>
  <w:style w:type="paragraph" w:styleId="a8">
    <w:name w:val="header"/>
    <w:basedOn w:val="a"/>
    <w:link w:val="a9"/>
    <w:uiPriority w:val="99"/>
    <w:semiHidden/>
    <w:unhideWhenUsed/>
    <w:rsid w:val="004B2A5A"/>
    <w:pPr>
      <w:tabs>
        <w:tab w:val="center" w:pos="4677"/>
        <w:tab w:val="right" w:pos="9355"/>
      </w:tabs>
    </w:pPr>
  </w:style>
  <w:style w:type="character" w:customStyle="1" w:styleId="a9">
    <w:name w:val="Верхний колонтитул Знак"/>
    <w:basedOn w:val="a0"/>
    <w:link w:val="a8"/>
    <w:uiPriority w:val="99"/>
    <w:semiHidden/>
    <w:rsid w:val="004B2A5A"/>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4B2A5A"/>
    <w:pPr>
      <w:tabs>
        <w:tab w:val="center" w:pos="4677"/>
        <w:tab w:val="right" w:pos="9355"/>
      </w:tabs>
    </w:pPr>
  </w:style>
  <w:style w:type="character" w:customStyle="1" w:styleId="ab">
    <w:name w:val="Нижний колонтитул Знак"/>
    <w:basedOn w:val="a0"/>
    <w:link w:val="aa"/>
    <w:uiPriority w:val="99"/>
    <w:semiHidden/>
    <w:rsid w:val="004B2A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A41F6141BECE7BD40F59206916BFA6C2C754F5FC35AC68367ABACD70C423EE1B9D7A7626819C9CAC31698329161BE28A00A6B9AF9o8M" TargetMode="External"/><Relationship Id="rId13" Type="http://schemas.openxmlformats.org/officeDocument/2006/relationships/hyperlink" Target="consultantplus://offline/ref=F0A514EC2CA77516D275059CBD6C9220F6F282E6E21119AE720F4B05B03254894AC254993FDE5F04A8781C3DD301DCE5FF91A7A152E8C394nFK6G" TargetMode="External"/><Relationship Id="rId18" Type="http://schemas.openxmlformats.org/officeDocument/2006/relationships/hyperlink" Target="consultantplus://offline/ref=F0A514EC2CA77516D275059CBD6C9220F6F282E6E21119AE720F4B05B03254894AC254993FDE5C00AA781C3DD301DCE5FF91A7A152E8C394nFK6G" TargetMode="External"/><Relationship Id="rId26" Type="http://schemas.openxmlformats.org/officeDocument/2006/relationships/hyperlink" Target="consultantplus://offline/ref=8C2A41F6141BECE7BD40F59206916BFA692571465CCE5AC68367ABACD70C423EF3B98FA963610C9C9B99419531F9o3M" TargetMode="External"/><Relationship Id="rId39" Type="http://schemas.openxmlformats.org/officeDocument/2006/relationships/hyperlink" Target="consultantplus://offline/ref=8C2A41F6141BECE7BD40F59206916BFA6C2C754F5FC35AC68367ABACD70C423EE1B9D7A562611198998C17C477C472BE28A0096B86982AA7FAoDM" TargetMode="External"/><Relationship Id="rId3" Type="http://schemas.openxmlformats.org/officeDocument/2006/relationships/webSettings" Target="webSettings.xml"/><Relationship Id="rId21" Type="http://schemas.openxmlformats.org/officeDocument/2006/relationships/hyperlink" Target="consultantplus://offline/ref=2818174CC81C870C78BDDC3BE05A70CC4A07DF8462F95DEFAF888652F06A85FBE570E826EC68883362CAB1C1AE2D25A775E86FAFBDC6y3H" TargetMode="External"/><Relationship Id="rId34" Type="http://schemas.openxmlformats.org/officeDocument/2006/relationships/hyperlink" Target="consultantplus://offline/ref=8C2A41F6141BECE7BD40F59206916BFA6C2C754F5FC35AC68367ABACD70C423EE1B9D7A5626111989F8C17C477C472BE28A0096B86982AA7FAoDM" TargetMode="External"/><Relationship Id="rId42" Type="http://schemas.openxmlformats.org/officeDocument/2006/relationships/hyperlink" Target="consultantplus://offline/ref=8C2A41F6141BECE7BD40F59206916BFA6C2C754F5FC35AC68367ABACD70C423EE1B9D7A562611198998C17C477C472BE28A0096B86982AA7FAoDM" TargetMode="External"/><Relationship Id="rId47" Type="http://schemas.openxmlformats.org/officeDocument/2006/relationships/fontTable" Target="fontTable.xml"/><Relationship Id="rId7" Type="http://schemas.openxmlformats.org/officeDocument/2006/relationships/hyperlink" Target="consultantplus://offline/ref=8C2A41F6141BECE7BD40F59206916BFA6C2C754F5FC35AC68367ABACD70C423EF3B98FA963610C9C9B99419531F9o3M" TargetMode="External"/><Relationship Id="rId12" Type="http://schemas.openxmlformats.org/officeDocument/2006/relationships/hyperlink" Target="consultantplus://offline/ref=2B696145955A7937AC40218EB4651BAF4842B43B8F8740E869EEF07676F18019741947EAFF1856B6679F982CACCF1DAA975A4D01A754A2w1H" TargetMode="External"/><Relationship Id="rId17" Type="http://schemas.openxmlformats.org/officeDocument/2006/relationships/hyperlink" Target="consultantplus://offline/ref=F0A514EC2CA77516D275059CBD6C9220F6F282E6E21119AE720F4B05B03254894AC254993FDE5C00AA781C3DD301DCE5FF91A7A152E8C394nFK6G" TargetMode="External"/><Relationship Id="rId25" Type="http://schemas.openxmlformats.org/officeDocument/2006/relationships/hyperlink" Target="consultantplus://offline/ref=D0BAC2E91CE5A8A3DEA6FE9F3975A317C8027C234F3F83EF86A95503E254C8185CB85C35E7ABAD9995771EA443214193E1286DA1051728z1H" TargetMode="External"/><Relationship Id="rId33" Type="http://schemas.openxmlformats.org/officeDocument/2006/relationships/hyperlink" Target="consultantplus://offline/ref=8C2A41F6141BECE7BD40F59206916BFA6C2C754F5FC35AC68367ABACD70C423EE1B9D7A5626111989F8C17C477C472BE28A0096B86982AA7FAoDM" TargetMode="External"/><Relationship Id="rId38" Type="http://schemas.openxmlformats.org/officeDocument/2006/relationships/hyperlink" Target="consultantplus://offline/ref=8C2A41F6141BECE7BD40F59206916BFA6C2C754F5FC35AC68367ABACD70C423EE1B9D7A562611198998C17C477C472BE28A0096B86982AA7FAoDM" TargetMode="External"/><Relationship Id="rId46" Type="http://schemas.openxmlformats.org/officeDocument/2006/relationships/hyperlink" Target="consultantplus://offline/ref=8C2A41F6141BECE7BD40F59206916BFA6C2C754F5FC35AC68367ABACD70C423EE1B9D7A562611198998C17C477C472BE28A0096B86982AA7FAoDM" TargetMode="External"/><Relationship Id="rId2" Type="http://schemas.openxmlformats.org/officeDocument/2006/relationships/settings" Target="settings.xml"/><Relationship Id="rId16" Type="http://schemas.openxmlformats.org/officeDocument/2006/relationships/hyperlink" Target="consultantplus://offline/ref=F0A514EC2CA77516D275059CBD6C9220F6F282E6E21119AE720F4B05B03254894AC254993FDE5F00AE781C3DD301DCE5FF91A7A152E8C394nFK6G" TargetMode="External"/><Relationship Id="rId20" Type="http://schemas.openxmlformats.org/officeDocument/2006/relationships/hyperlink" Target="consultantplus://offline/ref=2818174CC81C870C78BDDC3BE05A70CC4A07DF8462F95DEFAF888652F06A85FBE570E824EC6D883362CAB1C1AE2D25A775E86FAFBDC6y3H" TargetMode="External"/><Relationship Id="rId29" Type="http://schemas.openxmlformats.org/officeDocument/2006/relationships/hyperlink" Target="consultantplus://offline/ref=8C2A41F6141BECE7BD40F59206916BFA6C2C754F5FC35AC68367ABACD70C423EE1B9D7A562611198998C17C477C472BE28A0096B86982AA7FAoDM" TargetMode="External"/><Relationship Id="rId41" Type="http://schemas.openxmlformats.org/officeDocument/2006/relationships/hyperlink" Target="consultantplus://offline/ref=8C2A41F6141BECE7BD40F59206916BFA6C2C754F5FC35AC68367ABACD70C423EE1B9D7A562611198998C17C477C472BE28A0096B86982AA7FAoDM" TargetMode="External"/><Relationship Id="rId1" Type="http://schemas.openxmlformats.org/officeDocument/2006/relationships/styles" Target="styles.xml"/><Relationship Id="rId6" Type="http://schemas.openxmlformats.org/officeDocument/2006/relationships/hyperlink" Target="http://www.munbog43.ru" TargetMode="External"/><Relationship Id="rId11" Type="http://schemas.openxmlformats.org/officeDocument/2006/relationships/hyperlink" Target="consultantplus://offline/ref=2B696145955A7937AC40218EB4651BAF4840B13B8A8B40E869EEF07676F18019741947ECFD1959E9628A8974A0CF02B596445103A5A5w4H" TargetMode="External"/><Relationship Id="rId24" Type="http://schemas.openxmlformats.org/officeDocument/2006/relationships/hyperlink" Target="consultantplus://offline/ref=D0BAC2E91CE5A8A3DEA6FE9F3975A317C80079234A3383EF86A95503E254C8185CB85C35E0AAA592C02D0EA00A754D8CE13672A31B1783C624z4H" TargetMode="External"/><Relationship Id="rId32" Type="http://schemas.openxmlformats.org/officeDocument/2006/relationships/hyperlink" Target="consultantplus://offline/ref=8C2A41F6141BECE7BD40F59206916BFA6C2C754F5FC35AC68367ABACD70C423EE1B9D7A5626111989F8C17C477C472BE28A0096B86982AA7FAoDM" TargetMode="External"/><Relationship Id="rId37" Type="http://schemas.openxmlformats.org/officeDocument/2006/relationships/hyperlink" Target="consultantplus://offline/ref=8C2A41F6141BECE7BD40F59206916BFA6C2C754F5FC35AC68367ABACD70C423EE1B9D7A562611198998C17C477C472BE28A0096B86982AA7FAoDM" TargetMode="External"/><Relationship Id="rId40" Type="http://schemas.openxmlformats.org/officeDocument/2006/relationships/hyperlink" Target="consultantplus://offline/ref=8C2A41F6141BECE7BD40F59206916BFA6C2C754F5FC35AC68367ABACD70C423EE1B9D7A562611198998C17C477C472BE28A0096B86982AA7FAoDM" TargetMode="External"/><Relationship Id="rId45" Type="http://schemas.openxmlformats.org/officeDocument/2006/relationships/hyperlink" Target="consultantplus://offline/ref=8C2A41F6141BECE7BD40F59206916BFA6C2C754F5FC35AC68367ABACD70C423EE1B9D7A562611198998C17C477C472BE28A0096B86982AA7FAoDM" TargetMode="External"/><Relationship Id="rId5" Type="http://schemas.openxmlformats.org/officeDocument/2006/relationships/endnotes" Target="endnotes.xml"/><Relationship Id="rId15" Type="http://schemas.openxmlformats.org/officeDocument/2006/relationships/hyperlink" Target="consultantplus://offline/ref=F0A514EC2CA77516D275059CBD6C9220F6F282E6E21119AE720F4B05B03254894AC2549C3CD50B54EC26456E954AD0E6E38DA6A2n4KEG" TargetMode="External"/><Relationship Id="rId23" Type="http://schemas.openxmlformats.org/officeDocument/2006/relationships/hyperlink" Target="consultantplus://offline/ref=D0BAC2E91CE5A8A3DEA6FE9F3975A317C80079234A3383EF86A95503E254C8185CB85C35E0ABA19AC42D0EA00A754D8CE13672A31B1783C624z4H" TargetMode="External"/><Relationship Id="rId28" Type="http://schemas.openxmlformats.org/officeDocument/2006/relationships/hyperlink" Target="consultantplus://offline/ref=FC956F048319527644CD83A157081FD21202F48FE3840F1A4DE0D0431F7148E61191A5017D4EFA4D09DA21DF2F5954A5FFE4D93C69JDs6K" TargetMode="External"/><Relationship Id="rId36" Type="http://schemas.openxmlformats.org/officeDocument/2006/relationships/hyperlink" Target="consultantplus://offline/ref=8C2A41F6141BECE7BD40F59206916BFA6C2C754F5FC35AC68367ABACD70C423EE1B9D7A5626111989F8C17C477C472BE28A0096B86982AA7FAoDM" TargetMode="External"/><Relationship Id="rId10" Type="http://schemas.openxmlformats.org/officeDocument/2006/relationships/hyperlink" Target="consultantplus://offline/ref=8C2A41F6141BECE7BD40F59206916BFA6C2C754F5FC35AC68367ABACD70C423EE1B9D7A6666519C9CAC31698329161BE28A00A6B9AF9o8M" TargetMode="External"/><Relationship Id="rId19" Type="http://schemas.openxmlformats.org/officeDocument/2006/relationships/hyperlink" Target="consultantplus://offline/ref=F0A514EC2CA77516D275059CBD6C9220F6F282E6E21119AE720F4B05B03254894AC2549B3AD75451F9371D619556CFE6FC91A4A04EnEK8G" TargetMode="External"/><Relationship Id="rId31" Type="http://schemas.openxmlformats.org/officeDocument/2006/relationships/hyperlink" Target="consultantplus://offline/ref=8C2A41F6141BECE7BD40F59206916BFA6C2C754F5FC35AC68367ABACD70C423EE1B9D7A5626111989F8C17C477C472BE28A0096B86982AA7FAoDM" TargetMode="External"/><Relationship Id="rId44" Type="http://schemas.openxmlformats.org/officeDocument/2006/relationships/hyperlink" Target="consultantplus://offline/ref=8C2A41F6141BECE7BD40F59206916BFA6C2C754F5FC35AC68367ABACD70C423EE1B9D7A562611198998C17C477C472BE28A0096B86982AA7FAoDM" TargetMode="External"/><Relationship Id="rId4" Type="http://schemas.openxmlformats.org/officeDocument/2006/relationships/footnotes" Target="footnotes.xml"/><Relationship Id="rId9" Type="http://schemas.openxmlformats.org/officeDocument/2006/relationships/hyperlink" Target="consultantplus://offline/ref=8C2A41F6141BECE7BD40F59206916BFA6C2C754F5FC35AC68367ABACD70C423EE1B9D7A56261129C998C17C477C472BE28A0096B86982AA7FAoDM" TargetMode="External"/><Relationship Id="rId14" Type="http://schemas.openxmlformats.org/officeDocument/2006/relationships/hyperlink" Target="consultantplus://offline/ref=F0A514EC2CA77516D275059CBD6C9220F3F186EAE61519AE720F4B05B032548958C20C953DDC4104A96D4A6C95n5K6G" TargetMode="External"/><Relationship Id="rId22" Type="http://schemas.openxmlformats.org/officeDocument/2006/relationships/hyperlink" Target="consultantplus://offline/ref=D0BAC2E91CE5A8A3DEA6FE9F3975A317C80079234A3383EF86A95503E254C8185CB85C35E0ABA09AC22D0EA00A754D8CE13672A31B1783C624z4H" TargetMode="External"/><Relationship Id="rId27" Type="http://schemas.openxmlformats.org/officeDocument/2006/relationships/hyperlink" Target="consultantplus://offline/ref=8C2A41F6141BECE7BD40F59206916BFA6C2C774451C55AC68367ABACD70C423EF3B98FA963610C9C9B99419531F9o3M" TargetMode="External"/><Relationship Id="rId30" Type="http://schemas.openxmlformats.org/officeDocument/2006/relationships/hyperlink" Target="consultantplus://offline/ref=8C2A41F6141BECE7BD40F59206916BFA6C2D704559CF5AC68367ABACD70C423EE1B9D7A765621B96CFD607C03E907FA129BE16699898F2o8M" TargetMode="External"/><Relationship Id="rId35" Type="http://schemas.openxmlformats.org/officeDocument/2006/relationships/hyperlink" Target="consultantplus://offline/ref=8C2A41F6141BECE7BD40F59206916BFA6C2C754F5FC35AC68367ABACD70C423EE1B9D7A66B6119C9CAC31698329161BE28A00A6B9AF9o8M" TargetMode="External"/><Relationship Id="rId43" Type="http://schemas.openxmlformats.org/officeDocument/2006/relationships/hyperlink" Target="consultantplus://offline/ref=8C2A41F6141BECE7BD40F59206916BFA6C2F704358C15AC68367ABACD70C423EF3B98FA963610C9C9B99419531F9o3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43</Pages>
  <Words>13683</Words>
  <Characters>77996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Машинописка</cp:lastModifiedBy>
  <cp:revision>15</cp:revision>
  <cp:lastPrinted>2022-11-22T11:58:00Z</cp:lastPrinted>
  <dcterms:created xsi:type="dcterms:W3CDTF">2022-10-10T12:40:00Z</dcterms:created>
  <dcterms:modified xsi:type="dcterms:W3CDTF">2022-12-29T06:58:00Z</dcterms:modified>
</cp:coreProperties>
</file>