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E1" w:rsidRPr="0027005C" w:rsidRDefault="00FC3DE1" w:rsidP="00FC3DE1">
      <w:pPr>
        <w:jc w:val="center"/>
        <w:rPr>
          <w:b/>
          <w:sz w:val="32"/>
          <w:szCs w:val="32"/>
        </w:rPr>
      </w:pPr>
      <w:r w:rsidRPr="0027005C">
        <w:rPr>
          <w:b/>
          <w:sz w:val="32"/>
          <w:szCs w:val="32"/>
        </w:rPr>
        <w:t>АДМИНИСТРАЦИЯ МУНИЦИПАЛЬНОГО ОБРАЗОВАНИЯ</w:t>
      </w:r>
    </w:p>
    <w:p w:rsidR="00FC3DE1" w:rsidRPr="0027005C" w:rsidRDefault="00FC3DE1" w:rsidP="00FC3DE1">
      <w:pPr>
        <w:jc w:val="center"/>
        <w:rPr>
          <w:b/>
          <w:sz w:val="32"/>
          <w:szCs w:val="32"/>
        </w:rPr>
      </w:pPr>
      <w:r w:rsidRPr="0027005C">
        <w:rPr>
          <w:b/>
          <w:sz w:val="32"/>
          <w:szCs w:val="32"/>
        </w:rPr>
        <w:t xml:space="preserve">БОГОРОДСКИЙ МУНИЦИПАЛЬНЫЙ </w:t>
      </w:r>
      <w:r>
        <w:rPr>
          <w:b/>
          <w:sz w:val="32"/>
          <w:szCs w:val="32"/>
        </w:rPr>
        <w:t>ОКРУГ</w:t>
      </w:r>
    </w:p>
    <w:p w:rsidR="00FC3DE1" w:rsidRPr="0027005C" w:rsidRDefault="00FC3DE1" w:rsidP="00FC3DE1">
      <w:pPr>
        <w:jc w:val="center"/>
        <w:rPr>
          <w:b/>
          <w:sz w:val="32"/>
          <w:szCs w:val="32"/>
        </w:rPr>
      </w:pPr>
      <w:r w:rsidRPr="0027005C">
        <w:rPr>
          <w:b/>
          <w:sz w:val="32"/>
          <w:szCs w:val="32"/>
        </w:rPr>
        <w:t>КИРОВСКОЙ  ОБЛАСТИ</w:t>
      </w:r>
    </w:p>
    <w:p w:rsidR="00FC3DE1" w:rsidRPr="0027005C" w:rsidRDefault="00FC3DE1" w:rsidP="00FC3DE1">
      <w:pPr>
        <w:spacing w:after="360"/>
        <w:ind w:firstLine="709"/>
        <w:jc w:val="center"/>
        <w:rPr>
          <w:b/>
          <w:sz w:val="32"/>
          <w:szCs w:val="32"/>
        </w:rPr>
      </w:pPr>
      <w:r w:rsidRPr="0027005C">
        <w:rPr>
          <w:b/>
          <w:sz w:val="32"/>
          <w:szCs w:val="32"/>
        </w:rPr>
        <w:t xml:space="preserve">(АДМИНИСТРАЦИЯ БОГОРОДСКОГО </w:t>
      </w:r>
      <w:r>
        <w:rPr>
          <w:b/>
          <w:sz w:val="32"/>
          <w:szCs w:val="32"/>
        </w:rPr>
        <w:t>МУНИЦИПАЛЬНОГО ОКРУГА</w:t>
      </w:r>
      <w:r w:rsidRPr="0027005C">
        <w:rPr>
          <w:b/>
          <w:sz w:val="32"/>
          <w:szCs w:val="32"/>
        </w:rPr>
        <w:t>)</w:t>
      </w:r>
    </w:p>
    <w:p w:rsidR="00FC3DE1" w:rsidRDefault="00FC3DE1" w:rsidP="00FC3DE1">
      <w:pPr>
        <w:spacing w:after="360"/>
        <w:jc w:val="center"/>
        <w:rPr>
          <w:b/>
          <w:sz w:val="32"/>
          <w:szCs w:val="32"/>
        </w:rPr>
      </w:pPr>
      <w:r w:rsidRPr="0027005C">
        <w:rPr>
          <w:b/>
          <w:sz w:val="32"/>
          <w:szCs w:val="32"/>
        </w:rPr>
        <w:t>ПОСТАНОВЛЕНИЕ</w:t>
      </w:r>
    </w:p>
    <w:p w:rsidR="00FC3DE1" w:rsidRDefault="00956202" w:rsidP="00FC3DE1">
      <w:pPr>
        <w:tabs>
          <w:tab w:val="left" w:pos="1701"/>
          <w:tab w:val="left" w:pos="7938"/>
          <w:tab w:val="left" w:pos="8222"/>
          <w:tab w:val="left" w:pos="9072"/>
        </w:tabs>
        <w:rPr>
          <w:sz w:val="28"/>
          <w:szCs w:val="28"/>
          <w:u w:val="single"/>
        </w:rPr>
      </w:pPr>
      <w:r>
        <w:rPr>
          <w:sz w:val="28"/>
          <w:szCs w:val="28"/>
        </w:rPr>
        <w:t xml:space="preserve">17.01.2022           </w:t>
      </w:r>
      <w:r w:rsidR="00FC3DE1">
        <w:rPr>
          <w:sz w:val="40"/>
          <w:szCs w:val="40"/>
        </w:rPr>
        <w:t xml:space="preserve">                                                                     </w:t>
      </w:r>
      <w:r>
        <w:rPr>
          <w:sz w:val="28"/>
          <w:szCs w:val="28"/>
        </w:rPr>
        <w:t>№ 24</w:t>
      </w:r>
    </w:p>
    <w:p w:rsidR="00FC3DE1" w:rsidRDefault="00FC3DE1" w:rsidP="00FC3DE1">
      <w:pPr>
        <w:spacing w:after="480"/>
        <w:jc w:val="center"/>
        <w:rPr>
          <w:sz w:val="28"/>
          <w:szCs w:val="28"/>
        </w:rPr>
      </w:pPr>
      <w:r>
        <w:rPr>
          <w:sz w:val="28"/>
          <w:szCs w:val="28"/>
        </w:rPr>
        <w:t>пгт Богородское</w:t>
      </w:r>
    </w:p>
    <w:p w:rsidR="00FC3DE1" w:rsidRPr="00FC3DE1" w:rsidRDefault="00FC3DE1" w:rsidP="00FC3DE1">
      <w:pPr>
        <w:pStyle w:val="ConsPlusTitle"/>
        <w:jc w:val="center"/>
        <w:rPr>
          <w:rFonts w:ascii="Times New Roman" w:hAnsi="Times New Roman" w:cs="Times New Roman"/>
          <w:sz w:val="28"/>
          <w:szCs w:val="28"/>
        </w:rPr>
      </w:pPr>
      <w:r w:rsidRPr="00FC3DE1">
        <w:rPr>
          <w:rFonts w:ascii="Times New Roman" w:hAnsi="Times New Roman" w:cs="Times New Roman"/>
          <w:sz w:val="28"/>
          <w:szCs w:val="28"/>
        </w:rPr>
        <w:t xml:space="preserve">Об утверждении </w:t>
      </w:r>
      <w:hyperlink w:anchor="P42" w:history="1">
        <w:r w:rsidRPr="00FC3DE1">
          <w:rPr>
            <w:rFonts w:ascii="Times New Roman" w:hAnsi="Times New Roman" w:cs="Times New Roman"/>
            <w:sz w:val="28"/>
            <w:szCs w:val="28"/>
          </w:rPr>
          <w:t>Порядка</w:t>
        </w:r>
      </w:hyperlink>
      <w:r w:rsidRPr="00FC3DE1">
        <w:rPr>
          <w:rFonts w:ascii="Times New Roman" w:hAnsi="Times New Roman" w:cs="Times New Roman"/>
          <w:sz w:val="28"/>
          <w:szCs w:val="28"/>
        </w:rPr>
        <w:t xml:space="preserve"> определения объема и предоставления </w:t>
      </w:r>
      <w:r>
        <w:rPr>
          <w:rFonts w:ascii="Times New Roman" w:hAnsi="Times New Roman" w:cs="Times New Roman"/>
          <w:sz w:val="28"/>
          <w:szCs w:val="28"/>
        </w:rPr>
        <w:t xml:space="preserve">из бюджета Богородского муниципального округа </w:t>
      </w:r>
      <w:r w:rsidRPr="00FC3DE1">
        <w:rPr>
          <w:rFonts w:ascii="Times New Roman" w:hAnsi="Times New Roman" w:cs="Times New Roman"/>
          <w:sz w:val="28"/>
          <w:szCs w:val="28"/>
        </w:rPr>
        <w:t xml:space="preserve">субсидии для финансового обеспечения затрат некоммерческой организации, не являющейся государственным (муниципальным) учреждением, в целях внедрения системы персонифицированного финансирования дополнительного образования детей на территории муниципального образования </w:t>
      </w:r>
      <w:r>
        <w:rPr>
          <w:rFonts w:ascii="Times New Roman" w:hAnsi="Times New Roman" w:cs="Times New Roman"/>
          <w:sz w:val="28"/>
          <w:szCs w:val="28"/>
        </w:rPr>
        <w:t>Богородский муниципальный округ</w:t>
      </w:r>
      <w:r w:rsidRPr="00FC3DE1">
        <w:rPr>
          <w:rFonts w:ascii="Times New Roman" w:hAnsi="Times New Roman" w:cs="Times New Roman"/>
          <w:sz w:val="28"/>
          <w:szCs w:val="28"/>
        </w:rPr>
        <w:t xml:space="preserve"> Кировской области</w:t>
      </w:r>
    </w:p>
    <w:p w:rsidR="00FC3DE1" w:rsidRPr="00FC3DE1" w:rsidRDefault="00FC3DE1" w:rsidP="00FC3DE1">
      <w:pPr>
        <w:spacing w:line="360" w:lineRule="auto"/>
        <w:jc w:val="both"/>
        <w:rPr>
          <w:b/>
          <w:sz w:val="28"/>
          <w:szCs w:val="28"/>
        </w:rPr>
      </w:pPr>
    </w:p>
    <w:p w:rsidR="00FC3DE1" w:rsidRDefault="00FC3DE1" w:rsidP="009D626E">
      <w:pPr>
        <w:pStyle w:val="ConsPlusNormal"/>
        <w:spacing w:line="360" w:lineRule="auto"/>
        <w:ind w:firstLine="540"/>
        <w:jc w:val="both"/>
        <w:rPr>
          <w:sz w:val="28"/>
          <w:szCs w:val="28"/>
        </w:rPr>
      </w:pPr>
      <w:r w:rsidRPr="00FC3DE1">
        <w:rPr>
          <w:rFonts w:ascii="Times New Roman" w:hAnsi="Times New Roman" w:cs="Times New Roman"/>
          <w:sz w:val="28"/>
          <w:szCs w:val="28"/>
        </w:rPr>
        <w:tab/>
        <w:t xml:space="preserve">В соответствии с </w:t>
      </w:r>
      <w:hyperlink r:id="rId5" w:history="1">
        <w:r w:rsidRPr="00FC3DE1">
          <w:rPr>
            <w:rFonts w:ascii="Times New Roman" w:hAnsi="Times New Roman" w:cs="Times New Roman"/>
            <w:sz w:val="28"/>
            <w:szCs w:val="28"/>
          </w:rPr>
          <w:t>пунктом 2 статьи 78.1</w:t>
        </w:r>
      </w:hyperlink>
      <w:r w:rsidRPr="00FC3DE1">
        <w:rPr>
          <w:rFonts w:ascii="Times New Roman" w:hAnsi="Times New Roman" w:cs="Times New Roman"/>
          <w:sz w:val="28"/>
          <w:szCs w:val="28"/>
        </w:rPr>
        <w:t xml:space="preserve"> Бюджетного кодекса Российской Федерации, Федеральным </w:t>
      </w:r>
      <w:hyperlink r:id="rId6" w:history="1">
        <w:r w:rsidRPr="00FC3DE1">
          <w:rPr>
            <w:rFonts w:ascii="Times New Roman" w:hAnsi="Times New Roman" w:cs="Times New Roman"/>
            <w:sz w:val="28"/>
            <w:szCs w:val="28"/>
          </w:rPr>
          <w:t>законом</w:t>
        </w:r>
      </w:hyperlink>
      <w:r w:rsidRPr="00FC3DE1">
        <w:rPr>
          <w:rFonts w:ascii="Times New Roman" w:hAnsi="Times New Roman" w:cs="Times New Roman"/>
          <w:sz w:val="28"/>
          <w:szCs w:val="28"/>
        </w:rPr>
        <w:t xml:space="preserve"> от 06.10.2003 </w:t>
      </w:r>
      <w:r w:rsidR="00F60B46">
        <w:rPr>
          <w:rFonts w:ascii="Times New Roman" w:hAnsi="Times New Roman" w:cs="Times New Roman"/>
          <w:sz w:val="28"/>
          <w:szCs w:val="28"/>
        </w:rPr>
        <w:t>№</w:t>
      </w:r>
      <w:r w:rsidRPr="00FC3DE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7" w:history="1">
        <w:r w:rsidRPr="00FC3DE1">
          <w:rPr>
            <w:rFonts w:ascii="Times New Roman" w:hAnsi="Times New Roman" w:cs="Times New Roman"/>
            <w:sz w:val="28"/>
            <w:szCs w:val="28"/>
          </w:rPr>
          <w:t>законом</w:t>
        </w:r>
      </w:hyperlink>
      <w:r w:rsidRPr="00FC3DE1">
        <w:rPr>
          <w:rFonts w:ascii="Times New Roman" w:hAnsi="Times New Roman" w:cs="Times New Roman"/>
          <w:sz w:val="28"/>
          <w:szCs w:val="28"/>
        </w:rPr>
        <w:t xml:space="preserve"> от 12.01.1996 </w:t>
      </w:r>
      <w:r w:rsidR="00F60B46">
        <w:rPr>
          <w:rFonts w:ascii="Times New Roman" w:hAnsi="Times New Roman" w:cs="Times New Roman"/>
          <w:sz w:val="28"/>
          <w:szCs w:val="28"/>
        </w:rPr>
        <w:t>№</w:t>
      </w:r>
      <w:r w:rsidRPr="00FC3DE1">
        <w:rPr>
          <w:rFonts w:ascii="Times New Roman" w:hAnsi="Times New Roman" w:cs="Times New Roman"/>
          <w:sz w:val="28"/>
          <w:szCs w:val="28"/>
        </w:rPr>
        <w:t xml:space="preserve"> 7-ФЗ "О некоммерческих организациях", </w:t>
      </w:r>
      <w:hyperlink r:id="rId8" w:history="1">
        <w:r w:rsidRPr="00FC3DE1">
          <w:rPr>
            <w:rFonts w:ascii="Times New Roman" w:hAnsi="Times New Roman" w:cs="Times New Roman"/>
            <w:sz w:val="28"/>
            <w:szCs w:val="28"/>
          </w:rPr>
          <w:t>постановлением</w:t>
        </w:r>
      </w:hyperlink>
      <w:r w:rsidRPr="00FC3DE1">
        <w:rPr>
          <w:rFonts w:ascii="Times New Roman" w:hAnsi="Times New Roman" w:cs="Times New Roman"/>
          <w:sz w:val="28"/>
          <w:szCs w:val="28"/>
        </w:rPr>
        <w:t xml:space="preserve"> Правительства Российской Федерации от 18.09.2020 </w:t>
      </w:r>
      <w:r w:rsidR="00F60B46">
        <w:rPr>
          <w:rFonts w:ascii="Times New Roman" w:hAnsi="Times New Roman" w:cs="Times New Roman"/>
          <w:sz w:val="28"/>
          <w:szCs w:val="28"/>
        </w:rPr>
        <w:t>№</w:t>
      </w:r>
      <w:r w:rsidRPr="00FC3DE1">
        <w:rPr>
          <w:rFonts w:ascii="Times New Roman" w:hAnsi="Times New Roman" w:cs="Times New Roman"/>
          <w:sz w:val="28"/>
          <w:szCs w:val="28"/>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9D626E">
        <w:rPr>
          <w:rFonts w:ascii="Times New Roman" w:hAnsi="Times New Roman" w:cs="Times New Roman"/>
          <w:sz w:val="28"/>
          <w:szCs w:val="28"/>
        </w:rPr>
        <w:t>администрация Богородского муниципального округа ПОСТАНОВЛЯЕТ:</w:t>
      </w:r>
    </w:p>
    <w:p w:rsidR="00FC3DE1" w:rsidRPr="003003E5" w:rsidRDefault="00FC3DE1" w:rsidP="009D626E">
      <w:pPr>
        <w:widowControl w:val="0"/>
        <w:autoSpaceDE w:val="0"/>
        <w:autoSpaceDN w:val="0"/>
        <w:adjustRightInd w:val="0"/>
        <w:spacing w:line="360" w:lineRule="auto"/>
        <w:ind w:firstLine="539"/>
        <w:jc w:val="both"/>
        <w:rPr>
          <w:sz w:val="28"/>
        </w:rPr>
      </w:pPr>
      <w:r>
        <w:rPr>
          <w:sz w:val="28"/>
          <w:szCs w:val="28"/>
        </w:rPr>
        <w:t xml:space="preserve">1. </w:t>
      </w:r>
      <w:r w:rsidR="009D626E">
        <w:rPr>
          <w:sz w:val="28"/>
          <w:szCs w:val="28"/>
        </w:rPr>
        <w:t xml:space="preserve">Утвердить </w:t>
      </w:r>
      <w:hyperlink w:anchor="P42" w:history="1">
        <w:r w:rsidR="009D626E" w:rsidRPr="00FC3DE1">
          <w:rPr>
            <w:sz w:val="28"/>
            <w:szCs w:val="28"/>
          </w:rPr>
          <w:t>Поряд</w:t>
        </w:r>
        <w:r w:rsidR="009D626E">
          <w:rPr>
            <w:sz w:val="28"/>
            <w:szCs w:val="28"/>
          </w:rPr>
          <w:t>ок</w:t>
        </w:r>
      </w:hyperlink>
      <w:r w:rsidR="009D626E" w:rsidRPr="00FC3DE1">
        <w:rPr>
          <w:sz w:val="28"/>
          <w:szCs w:val="28"/>
        </w:rPr>
        <w:t xml:space="preserve"> определения объема и предоставления </w:t>
      </w:r>
      <w:r w:rsidR="009D626E">
        <w:rPr>
          <w:sz w:val="28"/>
          <w:szCs w:val="28"/>
        </w:rPr>
        <w:t xml:space="preserve">из бюджета Богородского муниципального округа </w:t>
      </w:r>
      <w:r w:rsidR="009D626E" w:rsidRPr="00FC3DE1">
        <w:rPr>
          <w:sz w:val="28"/>
          <w:szCs w:val="28"/>
        </w:rPr>
        <w:t xml:space="preserve">субсидии для финансового обеспечения </w:t>
      </w:r>
      <w:r w:rsidR="009D626E" w:rsidRPr="00FC3DE1">
        <w:rPr>
          <w:sz w:val="28"/>
          <w:szCs w:val="28"/>
        </w:rPr>
        <w:lastRenderedPageBreak/>
        <w:t xml:space="preserve">затрат некоммерческой организации, не являющейся государственным (муниципальным) учреждением, в целях внедрения системы персонифицированного финансирования дополнительного образования детей на территории муниципального образования </w:t>
      </w:r>
      <w:r w:rsidR="009D626E">
        <w:rPr>
          <w:sz w:val="28"/>
          <w:szCs w:val="28"/>
        </w:rPr>
        <w:t>Богородский муниципальный округ</w:t>
      </w:r>
      <w:r w:rsidR="009D626E" w:rsidRPr="00FC3DE1">
        <w:rPr>
          <w:sz w:val="28"/>
          <w:szCs w:val="28"/>
        </w:rPr>
        <w:t xml:space="preserve"> Кировской области</w:t>
      </w:r>
      <w:r w:rsidR="009D626E">
        <w:rPr>
          <w:sz w:val="28"/>
          <w:szCs w:val="28"/>
        </w:rPr>
        <w:t>, согласно приложению.</w:t>
      </w:r>
    </w:p>
    <w:p w:rsidR="00FC3DE1" w:rsidRPr="009D626E" w:rsidRDefault="00FC3DE1" w:rsidP="00FC3DE1">
      <w:pPr>
        <w:widowControl w:val="0"/>
        <w:autoSpaceDE w:val="0"/>
        <w:autoSpaceDN w:val="0"/>
        <w:adjustRightInd w:val="0"/>
        <w:spacing w:line="360" w:lineRule="auto"/>
        <w:jc w:val="both"/>
        <w:rPr>
          <w:sz w:val="28"/>
          <w:szCs w:val="28"/>
        </w:rPr>
      </w:pPr>
      <w:r>
        <w:rPr>
          <w:sz w:val="28"/>
        </w:rPr>
        <w:tab/>
      </w:r>
      <w:r w:rsidR="009D626E" w:rsidRPr="009D626E">
        <w:rPr>
          <w:sz w:val="28"/>
          <w:szCs w:val="28"/>
        </w:rPr>
        <w:t>2</w:t>
      </w:r>
      <w:r w:rsidRPr="009D626E">
        <w:rPr>
          <w:sz w:val="28"/>
          <w:szCs w:val="28"/>
        </w:rPr>
        <w:t>.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w:t>
      </w:r>
      <w:r w:rsidRPr="009D626E">
        <w:rPr>
          <w:color w:val="000000"/>
          <w:sz w:val="28"/>
          <w:szCs w:val="28"/>
        </w:rPr>
        <w:t xml:space="preserve"> Кировской области в информационно-телекоммуникационной сети «Интернет»   </w:t>
      </w:r>
      <w:hyperlink r:id="rId9" w:history="1">
        <w:r w:rsidRPr="009D626E">
          <w:rPr>
            <w:rStyle w:val="a3"/>
            <w:sz w:val="28"/>
            <w:szCs w:val="28"/>
            <w:lang w:val="en-US"/>
          </w:rPr>
          <w:t>www</w:t>
        </w:r>
        <w:r w:rsidRPr="009D626E">
          <w:rPr>
            <w:rStyle w:val="a3"/>
            <w:sz w:val="28"/>
            <w:szCs w:val="28"/>
          </w:rPr>
          <w:t>.</w:t>
        </w:r>
        <w:r w:rsidRPr="009D626E">
          <w:rPr>
            <w:rStyle w:val="a3"/>
            <w:sz w:val="28"/>
            <w:szCs w:val="28"/>
            <w:lang w:val="en-US"/>
          </w:rPr>
          <w:t>munbog</w:t>
        </w:r>
        <w:r w:rsidRPr="009D626E">
          <w:rPr>
            <w:rStyle w:val="a3"/>
            <w:sz w:val="28"/>
            <w:szCs w:val="28"/>
          </w:rPr>
          <w:t>43.</w:t>
        </w:r>
        <w:r w:rsidRPr="009D626E">
          <w:rPr>
            <w:rStyle w:val="a3"/>
            <w:sz w:val="28"/>
            <w:szCs w:val="28"/>
            <w:lang w:val="en-US"/>
          </w:rPr>
          <w:t>ru</w:t>
        </w:r>
      </w:hyperlink>
      <w:r w:rsidRPr="009D626E">
        <w:rPr>
          <w:sz w:val="28"/>
          <w:szCs w:val="28"/>
        </w:rPr>
        <w:t xml:space="preserve">. </w:t>
      </w:r>
    </w:p>
    <w:p w:rsidR="009D626E" w:rsidRPr="008011B2" w:rsidRDefault="009D626E" w:rsidP="00A72E28">
      <w:pPr>
        <w:autoSpaceDE w:val="0"/>
        <w:autoSpaceDN w:val="0"/>
        <w:adjustRightInd w:val="0"/>
        <w:spacing w:after="600" w:line="360" w:lineRule="auto"/>
        <w:ind w:firstLine="709"/>
        <w:jc w:val="both"/>
        <w:rPr>
          <w:sz w:val="28"/>
          <w:szCs w:val="28"/>
        </w:rPr>
      </w:pPr>
      <w:r>
        <w:rPr>
          <w:sz w:val="28"/>
          <w:szCs w:val="28"/>
        </w:rPr>
        <w:t>3</w:t>
      </w:r>
      <w:r w:rsidR="00FC3DE1">
        <w:rPr>
          <w:sz w:val="28"/>
          <w:szCs w:val="28"/>
        </w:rPr>
        <w:t>. Н</w:t>
      </w:r>
      <w:r w:rsidR="004D7978">
        <w:rPr>
          <w:sz w:val="28"/>
          <w:szCs w:val="28"/>
        </w:rPr>
        <w:t>астоящее постановление вступает</w:t>
      </w:r>
      <w:r w:rsidR="00D537B5">
        <w:rPr>
          <w:sz w:val="28"/>
          <w:szCs w:val="28"/>
        </w:rPr>
        <w:t xml:space="preserve"> </w:t>
      </w:r>
      <w:r w:rsidR="004D7978">
        <w:rPr>
          <w:sz w:val="28"/>
          <w:szCs w:val="28"/>
        </w:rPr>
        <w:t xml:space="preserve">в силу </w:t>
      </w:r>
      <w:r w:rsidR="00FC3DE1">
        <w:rPr>
          <w:sz w:val="28"/>
          <w:szCs w:val="28"/>
        </w:rPr>
        <w:t>со дня</w:t>
      </w:r>
      <w:r w:rsidR="00A72E28">
        <w:rPr>
          <w:sz w:val="28"/>
          <w:szCs w:val="28"/>
        </w:rPr>
        <w:t xml:space="preserve"> его официального опубликования.</w:t>
      </w:r>
    </w:p>
    <w:p w:rsidR="00FC3DE1" w:rsidRPr="00C27743" w:rsidRDefault="00FC3DE1" w:rsidP="00FC3DE1">
      <w:pPr>
        <w:jc w:val="both"/>
        <w:rPr>
          <w:sz w:val="32"/>
        </w:rPr>
      </w:pPr>
      <w:r>
        <w:rPr>
          <w:sz w:val="28"/>
          <w:szCs w:val="28"/>
        </w:rPr>
        <w:t>Глава Богородского</w:t>
      </w:r>
    </w:p>
    <w:p w:rsidR="00FC3DE1" w:rsidRPr="00956202" w:rsidRDefault="00FC3DE1" w:rsidP="00956202">
      <w:pPr>
        <w:tabs>
          <w:tab w:val="left" w:pos="7088"/>
        </w:tabs>
        <w:spacing w:after="120"/>
        <w:rPr>
          <w:sz w:val="28"/>
          <w:szCs w:val="28"/>
        </w:rPr>
      </w:pPr>
      <w:r>
        <w:rPr>
          <w:sz w:val="28"/>
          <w:szCs w:val="28"/>
        </w:rPr>
        <w:t>муниципального ок</w:t>
      </w:r>
      <w:r w:rsidR="00956202">
        <w:rPr>
          <w:sz w:val="28"/>
          <w:szCs w:val="28"/>
        </w:rPr>
        <w:t xml:space="preserve">руга         </w:t>
      </w:r>
      <w:r w:rsidR="00D537B5">
        <w:rPr>
          <w:sz w:val="28"/>
          <w:szCs w:val="28"/>
        </w:rPr>
        <w:t xml:space="preserve"> </w:t>
      </w:r>
      <w:r>
        <w:rPr>
          <w:sz w:val="28"/>
          <w:szCs w:val="28"/>
        </w:rPr>
        <w:t xml:space="preserve">А.В. Растегаев                                            </w:t>
      </w:r>
    </w:p>
    <w:p w:rsidR="00FC3DE1" w:rsidRDefault="00FC3DE1" w:rsidP="00FC3DE1">
      <w:pPr>
        <w:pStyle w:val="1"/>
        <w:jc w:val="left"/>
        <w:rPr>
          <w:spacing w:val="0"/>
          <w:kern w:val="0"/>
        </w:rPr>
      </w:pPr>
    </w:p>
    <w:p w:rsidR="00FC3DE1" w:rsidRDefault="00FC3DE1" w:rsidP="00FC3DE1">
      <w:pPr>
        <w:pStyle w:val="1"/>
        <w:jc w:val="left"/>
        <w:rPr>
          <w:spacing w:val="0"/>
          <w:kern w:val="0"/>
        </w:rPr>
      </w:pPr>
      <w:r>
        <w:rPr>
          <w:spacing w:val="0"/>
          <w:kern w:val="0"/>
        </w:rPr>
        <w:t xml:space="preserve">                                                                                                      </w:t>
      </w:r>
    </w:p>
    <w:p w:rsidR="00FC3DE1" w:rsidRDefault="00FC3DE1" w:rsidP="00FC3DE1">
      <w:pPr>
        <w:pStyle w:val="1"/>
        <w:jc w:val="left"/>
        <w:rPr>
          <w:b w:val="0"/>
          <w:spacing w:val="0"/>
          <w:kern w:val="0"/>
        </w:rPr>
      </w:pPr>
    </w:p>
    <w:p w:rsidR="00FC3DE1" w:rsidRDefault="00FC3DE1" w:rsidP="00FC3DE1">
      <w:pPr>
        <w:spacing w:after="200"/>
        <w:rPr>
          <w:b/>
        </w:rPr>
      </w:pPr>
    </w:p>
    <w:p w:rsidR="00FC3DE1" w:rsidRDefault="00FC3DE1" w:rsidP="00FC3DE1">
      <w:pPr>
        <w:spacing w:after="200"/>
        <w:rPr>
          <w:b/>
        </w:rPr>
      </w:pPr>
    </w:p>
    <w:p w:rsidR="00FC3DE1" w:rsidRDefault="00FC3DE1" w:rsidP="00FC3DE1">
      <w:pPr>
        <w:rPr>
          <w:sz w:val="22"/>
          <w:szCs w:val="22"/>
        </w:rPr>
      </w:pPr>
    </w:p>
    <w:p w:rsidR="00FC3DE1" w:rsidRDefault="00FC3DE1" w:rsidP="00FC3DE1">
      <w:pPr>
        <w:rPr>
          <w:sz w:val="22"/>
          <w:szCs w:val="22"/>
        </w:rPr>
      </w:pPr>
    </w:p>
    <w:p w:rsidR="00FC3DE1" w:rsidRDefault="00FC3DE1" w:rsidP="00FC3DE1">
      <w:pPr>
        <w:rPr>
          <w:sz w:val="22"/>
          <w:szCs w:val="22"/>
        </w:rPr>
      </w:pPr>
    </w:p>
    <w:p w:rsidR="00FC3DE1" w:rsidRDefault="00FC3DE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0C1561" w:rsidRDefault="000C1561" w:rsidP="00FC3DE1">
      <w:pPr>
        <w:rPr>
          <w:sz w:val="22"/>
          <w:szCs w:val="22"/>
        </w:rPr>
      </w:pPr>
    </w:p>
    <w:p w:rsidR="008B319D" w:rsidRDefault="00A72E28" w:rsidP="008B319D">
      <w:pPr>
        <w:pStyle w:val="1"/>
        <w:jc w:val="left"/>
        <w:rPr>
          <w:b w:val="0"/>
          <w:spacing w:val="0"/>
          <w:kern w:val="0"/>
        </w:rPr>
      </w:pPr>
      <w:r>
        <w:rPr>
          <w:b w:val="0"/>
          <w:spacing w:val="0"/>
          <w:kern w:val="0"/>
        </w:rPr>
        <w:lastRenderedPageBreak/>
        <w:tab/>
      </w:r>
      <w:r>
        <w:rPr>
          <w:b w:val="0"/>
          <w:spacing w:val="0"/>
          <w:kern w:val="0"/>
        </w:rPr>
        <w:tab/>
      </w:r>
      <w:r>
        <w:rPr>
          <w:b w:val="0"/>
          <w:spacing w:val="0"/>
          <w:kern w:val="0"/>
        </w:rPr>
        <w:tab/>
      </w:r>
      <w:r>
        <w:rPr>
          <w:b w:val="0"/>
          <w:spacing w:val="0"/>
          <w:kern w:val="0"/>
        </w:rPr>
        <w:tab/>
      </w:r>
      <w:r>
        <w:rPr>
          <w:b w:val="0"/>
          <w:spacing w:val="0"/>
          <w:kern w:val="0"/>
        </w:rPr>
        <w:tab/>
      </w:r>
      <w:r>
        <w:rPr>
          <w:b w:val="0"/>
          <w:spacing w:val="0"/>
          <w:kern w:val="0"/>
        </w:rPr>
        <w:tab/>
      </w:r>
      <w:r>
        <w:rPr>
          <w:b w:val="0"/>
          <w:spacing w:val="0"/>
          <w:kern w:val="0"/>
        </w:rPr>
        <w:tab/>
        <w:t xml:space="preserve">     </w:t>
      </w:r>
      <w:r w:rsidR="008B319D" w:rsidRPr="0061770F">
        <w:rPr>
          <w:b w:val="0"/>
          <w:spacing w:val="0"/>
          <w:kern w:val="0"/>
        </w:rPr>
        <w:t xml:space="preserve">Приложение </w:t>
      </w:r>
    </w:p>
    <w:p w:rsidR="008B319D" w:rsidRPr="0061770F" w:rsidRDefault="008B319D" w:rsidP="008B319D">
      <w:pPr>
        <w:pStyle w:val="1"/>
        <w:rPr>
          <w:b w:val="0"/>
          <w:spacing w:val="0"/>
          <w:kern w:val="0"/>
        </w:rPr>
      </w:pPr>
      <w:r w:rsidRPr="0061770F">
        <w:rPr>
          <w:b w:val="0"/>
          <w:spacing w:val="0"/>
          <w:kern w:val="0"/>
        </w:rPr>
        <w:t xml:space="preserve">                                                  </w:t>
      </w:r>
    </w:p>
    <w:p w:rsidR="008B319D" w:rsidRDefault="008B319D" w:rsidP="008B319D">
      <w:pPr>
        <w:pStyle w:val="1"/>
        <w:ind w:left="5245"/>
        <w:jc w:val="left"/>
        <w:rPr>
          <w:b w:val="0"/>
          <w:spacing w:val="0"/>
          <w:kern w:val="0"/>
        </w:rPr>
      </w:pPr>
      <w:r>
        <w:rPr>
          <w:b w:val="0"/>
          <w:spacing w:val="0"/>
          <w:kern w:val="0"/>
        </w:rPr>
        <w:t xml:space="preserve"> УТВЕРЖДЕН</w:t>
      </w:r>
    </w:p>
    <w:p w:rsidR="008B319D" w:rsidRPr="004B1420" w:rsidRDefault="008B319D" w:rsidP="008B319D">
      <w:pPr>
        <w:tabs>
          <w:tab w:val="left" w:pos="5325"/>
        </w:tabs>
        <w:rPr>
          <w:sz w:val="28"/>
          <w:szCs w:val="28"/>
        </w:rPr>
      </w:pPr>
      <w:r>
        <w:tab/>
      </w:r>
      <w:r>
        <w:rPr>
          <w:sz w:val="28"/>
          <w:szCs w:val="28"/>
        </w:rPr>
        <w:t>п</w:t>
      </w:r>
      <w:r w:rsidRPr="004B1420">
        <w:rPr>
          <w:sz w:val="28"/>
          <w:szCs w:val="28"/>
        </w:rPr>
        <w:t>остановлением администрации</w:t>
      </w:r>
    </w:p>
    <w:p w:rsidR="008B319D" w:rsidRPr="004B1420" w:rsidRDefault="008B319D" w:rsidP="008B319D">
      <w:pPr>
        <w:tabs>
          <w:tab w:val="left" w:pos="5325"/>
        </w:tabs>
        <w:rPr>
          <w:b/>
          <w:sz w:val="28"/>
          <w:szCs w:val="28"/>
        </w:rPr>
      </w:pPr>
      <w:r w:rsidRPr="004B1420">
        <w:rPr>
          <w:sz w:val="28"/>
          <w:szCs w:val="28"/>
        </w:rPr>
        <w:t xml:space="preserve"> </w:t>
      </w:r>
      <w:r w:rsidRPr="004B1420">
        <w:rPr>
          <w:sz w:val="28"/>
          <w:szCs w:val="28"/>
        </w:rPr>
        <w:tab/>
        <w:t xml:space="preserve">Богородского муниципального </w:t>
      </w:r>
      <w:r>
        <w:rPr>
          <w:sz w:val="28"/>
          <w:szCs w:val="28"/>
        </w:rPr>
        <w:t xml:space="preserve">      </w:t>
      </w:r>
      <w:r>
        <w:rPr>
          <w:sz w:val="28"/>
          <w:szCs w:val="28"/>
        </w:rPr>
        <w:tab/>
      </w:r>
      <w:r w:rsidRPr="004B1420">
        <w:rPr>
          <w:sz w:val="28"/>
          <w:szCs w:val="28"/>
        </w:rPr>
        <w:t>округа</w:t>
      </w:r>
      <w:r>
        <w:rPr>
          <w:sz w:val="28"/>
          <w:szCs w:val="28"/>
        </w:rPr>
        <w:t xml:space="preserve"> </w:t>
      </w:r>
      <w:r w:rsidR="00956202">
        <w:rPr>
          <w:sz w:val="28"/>
          <w:szCs w:val="28"/>
        </w:rPr>
        <w:t>от 17.01.2022 №24</w:t>
      </w:r>
      <w:r w:rsidRPr="004B1420">
        <w:rPr>
          <w:b/>
          <w:sz w:val="28"/>
          <w:szCs w:val="28"/>
        </w:rPr>
        <w:t xml:space="preserve">                                                         </w:t>
      </w:r>
    </w:p>
    <w:p w:rsidR="008B319D" w:rsidRPr="004B1420" w:rsidRDefault="008B319D" w:rsidP="008B319D">
      <w:pPr>
        <w:pStyle w:val="1"/>
        <w:rPr>
          <w:spacing w:val="0"/>
          <w:kern w:val="0"/>
          <w:szCs w:val="28"/>
        </w:rPr>
      </w:pPr>
    </w:p>
    <w:p w:rsidR="00884BCE" w:rsidRDefault="00884BCE" w:rsidP="00884BCE">
      <w:pPr>
        <w:pStyle w:val="ConsPlusTitle"/>
        <w:jc w:val="center"/>
        <w:outlineLvl w:val="1"/>
      </w:pPr>
    </w:p>
    <w:p w:rsidR="00884BCE" w:rsidRDefault="00884BCE" w:rsidP="00884BCE">
      <w:pPr>
        <w:pStyle w:val="ConsPlusTitle"/>
        <w:jc w:val="center"/>
        <w:outlineLvl w:val="1"/>
      </w:pPr>
    </w:p>
    <w:p w:rsidR="00884BCE" w:rsidRDefault="00956202" w:rsidP="00884BCE">
      <w:pPr>
        <w:pStyle w:val="ConsPlusTitle"/>
        <w:jc w:val="center"/>
        <w:outlineLvl w:val="1"/>
      </w:pPr>
      <w:hyperlink w:anchor="P42" w:history="1">
        <w:r w:rsidR="00884BCE" w:rsidRPr="00FC3DE1">
          <w:rPr>
            <w:rFonts w:ascii="Times New Roman" w:hAnsi="Times New Roman" w:cs="Times New Roman"/>
            <w:sz w:val="28"/>
            <w:szCs w:val="28"/>
          </w:rPr>
          <w:t>Поряд</w:t>
        </w:r>
        <w:r w:rsidR="00884BCE">
          <w:rPr>
            <w:sz w:val="28"/>
            <w:szCs w:val="28"/>
          </w:rPr>
          <w:t>ок</w:t>
        </w:r>
      </w:hyperlink>
      <w:r w:rsidR="00884BCE" w:rsidRPr="00FC3DE1">
        <w:rPr>
          <w:rFonts w:ascii="Times New Roman" w:hAnsi="Times New Roman" w:cs="Times New Roman"/>
          <w:sz w:val="28"/>
          <w:szCs w:val="28"/>
        </w:rPr>
        <w:t xml:space="preserve"> определения объема и предоставления </w:t>
      </w:r>
      <w:r w:rsidR="00884BCE">
        <w:rPr>
          <w:rFonts w:ascii="Times New Roman" w:hAnsi="Times New Roman" w:cs="Times New Roman"/>
          <w:sz w:val="28"/>
          <w:szCs w:val="28"/>
        </w:rPr>
        <w:t xml:space="preserve">из бюджета Богородского муниципального округа </w:t>
      </w:r>
      <w:r w:rsidR="00884BCE" w:rsidRPr="00FC3DE1">
        <w:rPr>
          <w:rFonts w:ascii="Times New Roman" w:hAnsi="Times New Roman" w:cs="Times New Roman"/>
          <w:sz w:val="28"/>
          <w:szCs w:val="28"/>
        </w:rPr>
        <w:t xml:space="preserve">субсидии для финансового обеспечения затрат некоммерческой организации, не являющейся государственным (муниципальным) учреждением, в целях внедрения системы персонифицированного финансирования дополнительного образования детей на территории муниципального образования </w:t>
      </w:r>
      <w:r w:rsidR="00884BCE">
        <w:rPr>
          <w:rFonts w:ascii="Times New Roman" w:hAnsi="Times New Roman" w:cs="Times New Roman"/>
          <w:sz w:val="28"/>
          <w:szCs w:val="28"/>
        </w:rPr>
        <w:t>Богородский муниципальный округ</w:t>
      </w:r>
      <w:r w:rsidR="00884BCE" w:rsidRPr="00FC3DE1">
        <w:rPr>
          <w:rFonts w:ascii="Times New Roman" w:hAnsi="Times New Roman" w:cs="Times New Roman"/>
          <w:sz w:val="28"/>
          <w:szCs w:val="28"/>
        </w:rPr>
        <w:t xml:space="preserve"> Кировской области</w:t>
      </w:r>
    </w:p>
    <w:p w:rsidR="00884BCE" w:rsidRDefault="00884BCE" w:rsidP="00884BCE">
      <w:pPr>
        <w:pStyle w:val="ConsPlusTitle"/>
        <w:jc w:val="center"/>
        <w:outlineLvl w:val="1"/>
      </w:pPr>
    </w:p>
    <w:p w:rsidR="00884BCE" w:rsidRPr="00884BCE" w:rsidRDefault="00884BCE" w:rsidP="00884BCE">
      <w:pPr>
        <w:pStyle w:val="ConsPlusTitle"/>
        <w:jc w:val="center"/>
        <w:outlineLvl w:val="1"/>
        <w:rPr>
          <w:rFonts w:ascii="Times New Roman" w:hAnsi="Times New Roman" w:cs="Times New Roman"/>
          <w:sz w:val="28"/>
          <w:szCs w:val="28"/>
        </w:rPr>
      </w:pPr>
      <w:r w:rsidRPr="00884BCE">
        <w:rPr>
          <w:rFonts w:ascii="Times New Roman" w:hAnsi="Times New Roman" w:cs="Times New Roman"/>
          <w:sz w:val="28"/>
          <w:szCs w:val="28"/>
        </w:rPr>
        <w:t>I. Общие положения о предоставлении субсидии</w:t>
      </w:r>
    </w:p>
    <w:p w:rsidR="00884BCE" w:rsidRPr="00884BCE" w:rsidRDefault="00884BCE" w:rsidP="00884BCE">
      <w:pPr>
        <w:pStyle w:val="ConsPlusNormal"/>
        <w:jc w:val="both"/>
        <w:rPr>
          <w:rFonts w:ascii="Times New Roman" w:hAnsi="Times New Roman" w:cs="Times New Roman"/>
          <w:sz w:val="28"/>
          <w:szCs w:val="28"/>
        </w:rPr>
      </w:pP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1. Настоящий Порядок устанавливает условия и механизм предоставления юридическим лицам (за исключением государственных и муниципальных учреждений), признаваемым в соответствии с законодательством Российской Федерации социально ориентированными некоммерческими организациями (далее - Организация),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w:t>
      </w:r>
      <w:r>
        <w:rPr>
          <w:rFonts w:ascii="Times New Roman" w:hAnsi="Times New Roman" w:cs="Times New Roman"/>
          <w:sz w:val="28"/>
          <w:szCs w:val="28"/>
        </w:rPr>
        <w:t>Богородский муниципальный округ</w:t>
      </w:r>
      <w:r w:rsidRPr="00884BCE">
        <w:rPr>
          <w:rFonts w:ascii="Times New Roman" w:hAnsi="Times New Roman" w:cs="Times New Roman"/>
          <w:sz w:val="28"/>
          <w:szCs w:val="28"/>
        </w:rPr>
        <w:t xml:space="preserve"> Кировской области (далее - Проект, муниципальное образование) </w:t>
      </w:r>
      <w:r w:rsidRPr="00165F47">
        <w:rPr>
          <w:rFonts w:ascii="Times New Roman" w:hAnsi="Times New Roman" w:cs="Times New Roman"/>
          <w:sz w:val="28"/>
          <w:szCs w:val="28"/>
        </w:rPr>
        <w:t xml:space="preserve">в рамках мероприятия "Обеспечение персонифицированного финансирования дополнительного образования детей" муниципальной программы </w:t>
      </w:r>
      <w:r w:rsidR="00165F47" w:rsidRPr="00002EC1">
        <w:rPr>
          <w:rFonts w:ascii="Times New Roman" w:hAnsi="Times New Roman" w:cs="Times New Roman"/>
          <w:sz w:val="28"/>
          <w:szCs w:val="28"/>
          <w:shd w:val="clear" w:color="auto" w:fill="FFFFFF"/>
        </w:rPr>
        <w:t>«Развитие социальной сферы Богородского муниципального округа Кировской области на 2020-2024 годы»</w:t>
      </w:r>
      <w:r w:rsidRPr="00002EC1">
        <w:rPr>
          <w:rFonts w:ascii="Times New Roman" w:hAnsi="Times New Roman" w:cs="Times New Roman"/>
          <w:sz w:val="28"/>
          <w:szCs w:val="28"/>
        </w:rPr>
        <w:t>.</w:t>
      </w:r>
      <w:r w:rsidRPr="00002EC1">
        <w:rPr>
          <w:rFonts w:ascii="Times New Roman" w:hAnsi="Times New Roman" w:cs="Times New Roman"/>
          <w:sz w:val="28"/>
          <w:szCs w:val="28"/>
        </w:rPr>
        <w:tab/>
      </w:r>
      <w:r w:rsidRPr="00002EC1">
        <w:rPr>
          <w:rFonts w:ascii="Times New Roman" w:hAnsi="Times New Roman" w:cs="Times New Roman"/>
          <w:sz w:val="28"/>
          <w:szCs w:val="28"/>
        </w:rPr>
        <w:tab/>
      </w:r>
      <w:r w:rsidRPr="00002EC1">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2E74A3">
        <w:rPr>
          <w:rFonts w:ascii="Times New Roman" w:hAnsi="Times New Roman" w:cs="Times New Roman"/>
          <w:sz w:val="28"/>
          <w:szCs w:val="28"/>
        </w:rPr>
        <w:t xml:space="preserve">2. Главным распорядителем средств бюджета Богородского муниципального округа, осуществляющим предоставление субсидии Организации в соответствии с настоящим Порядком, является </w:t>
      </w:r>
      <w:r w:rsidR="002E74A3" w:rsidRPr="002E74A3">
        <w:rPr>
          <w:rFonts w:ascii="Times New Roman" w:hAnsi="Times New Roman" w:cs="Times New Roman"/>
          <w:sz w:val="28"/>
          <w:szCs w:val="28"/>
        </w:rPr>
        <w:t>управление по социальным вопросам администрации Богородского муниципального округа</w:t>
      </w:r>
      <w:r w:rsidRPr="002E74A3">
        <w:rPr>
          <w:rFonts w:ascii="Times New Roman" w:hAnsi="Times New Roman" w:cs="Times New Roman"/>
          <w:sz w:val="28"/>
          <w:szCs w:val="28"/>
        </w:rPr>
        <w:t xml:space="preserve"> (далее </w:t>
      </w:r>
      <w:r w:rsidR="002E74A3" w:rsidRPr="002E74A3">
        <w:rPr>
          <w:rFonts w:ascii="Times New Roman" w:hAnsi="Times New Roman" w:cs="Times New Roman"/>
          <w:sz w:val="28"/>
          <w:szCs w:val="28"/>
        </w:rPr>
        <w:t>–</w:t>
      </w:r>
      <w:r w:rsidRPr="002E74A3">
        <w:rPr>
          <w:rFonts w:ascii="Times New Roman" w:hAnsi="Times New Roman" w:cs="Times New Roman"/>
          <w:sz w:val="28"/>
          <w:szCs w:val="28"/>
        </w:rPr>
        <w:t xml:space="preserve"> </w:t>
      </w:r>
      <w:r w:rsidR="002E74A3" w:rsidRPr="002E74A3">
        <w:rPr>
          <w:rFonts w:ascii="Times New Roman" w:hAnsi="Times New Roman" w:cs="Times New Roman"/>
          <w:sz w:val="28"/>
          <w:szCs w:val="28"/>
        </w:rPr>
        <w:t>Управление по социальным вопросам</w:t>
      </w:r>
      <w:r w:rsidRPr="002E74A3">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74A3">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2E74A3">
        <w:rPr>
          <w:rFonts w:ascii="Times New Roman" w:hAnsi="Times New Roman" w:cs="Times New Roman"/>
          <w:sz w:val="28"/>
          <w:szCs w:val="28"/>
        </w:rPr>
        <w:t xml:space="preserve">3. Субсидия предоставляется в пределах бюджетных ассигнований и лимитов бюджетных обязательств, предусмотренных сводной бюджетной росписью и бюджетной росписью </w:t>
      </w:r>
      <w:r w:rsidR="002E74A3" w:rsidRPr="002E74A3">
        <w:rPr>
          <w:rFonts w:ascii="Times New Roman" w:hAnsi="Times New Roman" w:cs="Times New Roman"/>
          <w:sz w:val="28"/>
          <w:szCs w:val="28"/>
        </w:rPr>
        <w:t>управления по социальным вопросам</w:t>
      </w:r>
      <w:r w:rsidRPr="002E74A3">
        <w:rPr>
          <w:rFonts w:ascii="Times New Roman" w:hAnsi="Times New Roman" w:cs="Times New Roman"/>
          <w:sz w:val="28"/>
          <w:szCs w:val="28"/>
        </w:rPr>
        <w:t xml:space="preserve"> на данные цели на соответствующий финансовый год и плановый период.</w:t>
      </w:r>
      <w:bookmarkStart w:id="0" w:name="P59"/>
      <w:bookmarkEnd w:id="0"/>
      <w:r w:rsidR="00D537B5">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 Субсидия предоставляется Организации на безвозмездной основе в целях обеспечения затрат на реализацию Проекта и может быть использована </w:t>
      </w:r>
      <w:r w:rsidRPr="00884BCE">
        <w:rPr>
          <w:rFonts w:ascii="Times New Roman" w:hAnsi="Times New Roman" w:cs="Times New Roman"/>
          <w:sz w:val="28"/>
          <w:szCs w:val="28"/>
        </w:rPr>
        <w:lastRenderedPageBreak/>
        <w:t>на следующие цели:</w:t>
      </w:r>
      <w:bookmarkStart w:id="1" w:name="P60"/>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1) оплата образовательных услуг, предоставляемых детям с использованием сертификатов дополнительного образования, выданных в муниципальном образовании (далее - сертификат дополнительного образования), в соответствии с заключаемыми Организацией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на территории муниципального образования (далее - договор об оплате дополнительного образования) с организациями и индивидуальными предпринимателями, осуществляющими образовательную деятельность по реализации дополнительных общеобразовательных программ,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 (далее - поставщики образовательных услуг);</w:t>
      </w:r>
      <w:bookmarkStart w:id="2" w:name="P61"/>
      <w:bookmarkEnd w:id="2"/>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D537B5">
        <w:rPr>
          <w:rFonts w:ascii="Times New Roman" w:hAnsi="Times New Roman" w:cs="Times New Roman"/>
          <w:sz w:val="28"/>
          <w:szCs w:val="28"/>
        </w:rPr>
        <w:tab/>
      </w:r>
      <w:r w:rsidR="00D537B5">
        <w:rPr>
          <w:rFonts w:ascii="Times New Roman" w:hAnsi="Times New Roman" w:cs="Times New Roman"/>
          <w:sz w:val="28"/>
          <w:szCs w:val="28"/>
        </w:rPr>
        <w:tab/>
      </w:r>
      <w:r w:rsidR="00D537B5">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2) оплата труда специалистов, участвующих в реализации Проекта, в том числе специалистов, привлекаемых для этих целей по гражданско-правовым договорам;</w:t>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3) выплата начислений на оплату труда специалистов, участвующих в реализации Проекта, в том числе специалистов, привлекаемых для этих целей по гражданско-правовым договорам;</w:t>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 приобретение коммунальных услуг, услуг связи, транспортных услуг, необходимых для обеспечения реализации Проекта;</w:t>
      </w:r>
      <w:bookmarkStart w:id="3" w:name="P64"/>
      <w:bookmarkEnd w:id="3"/>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5) расходы на банковское обслуживание, необходимые для обеспечения реализации Проекта.</w:t>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p>
    <w:p w:rsidR="00884BCE" w:rsidRPr="00884BCE" w:rsidRDefault="00D537B5" w:rsidP="00D537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84BCE" w:rsidRPr="004E3798">
        <w:rPr>
          <w:rFonts w:ascii="Times New Roman" w:hAnsi="Times New Roman" w:cs="Times New Roman"/>
          <w:sz w:val="28"/>
          <w:szCs w:val="28"/>
        </w:rPr>
        <w:t>Объем</w:t>
      </w:r>
      <w:r w:rsidR="00884BCE" w:rsidRPr="00884BCE">
        <w:rPr>
          <w:rFonts w:ascii="Times New Roman" w:hAnsi="Times New Roman" w:cs="Times New Roman"/>
          <w:sz w:val="28"/>
          <w:szCs w:val="28"/>
        </w:rPr>
        <w:t xml:space="preserve"> субсидии, предоставляемой Организации, ежемесячно определяется на основании оценки обязательств Организации по оплате услуг, указанных в </w:t>
      </w:r>
      <w:hyperlink w:anchor="P60" w:history="1">
        <w:r w:rsidR="00884BCE" w:rsidRPr="00884BCE">
          <w:rPr>
            <w:rFonts w:ascii="Times New Roman" w:hAnsi="Times New Roman" w:cs="Times New Roman"/>
            <w:sz w:val="28"/>
            <w:szCs w:val="28"/>
          </w:rPr>
          <w:t>подпункте 1 пункта 4</w:t>
        </w:r>
      </w:hyperlink>
      <w:r w:rsidR="00884BCE" w:rsidRPr="00884BCE">
        <w:rPr>
          <w:rFonts w:ascii="Times New Roman" w:hAnsi="Times New Roman" w:cs="Times New Roman"/>
          <w:sz w:val="28"/>
          <w:szCs w:val="28"/>
        </w:rPr>
        <w:t xml:space="preserve"> настоящего Порядка, по формуле</w:t>
      </w:r>
      <w:r>
        <w:rPr>
          <w:rFonts w:ascii="Times New Roman" w:hAnsi="Times New Roman" w:cs="Times New Roman"/>
          <w:noProof/>
          <w:position w:val="-18"/>
          <w:sz w:val="28"/>
          <w:szCs w:val="28"/>
        </w:rPr>
        <w:t xml:space="preserve"> </w:t>
      </w:r>
      <w:r w:rsidR="00884BCE" w:rsidRPr="00884BCE">
        <w:rPr>
          <w:rFonts w:ascii="Times New Roman" w:hAnsi="Times New Roman" w:cs="Times New Roman"/>
          <w:sz w:val="28"/>
          <w:szCs w:val="28"/>
        </w:rPr>
        <w:t>где:</w:t>
      </w:r>
    </w:p>
    <w:p w:rsidR="00D537B5" w:rsidRDefault="00D537B5" w:rsidP="00D537B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84BCE" w:rsidRPr="00884BCE">
        <w:rPr>
          <w:rFonts w:ascii="Times New Roman" w:hAnsi="Times New Roman" w:cs="Times New Roman"/>
          <w:sz w:val="28"/>
          <w:szCs w:val="28"/>
        </w:rPr>
        <w:t>t - порядковый номер месяца для реализации Проекта, в котором предоставляется субсидия;</w:t>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884BCE" w:rsidRPr="00884BCE">
        <w:rPr>
          <w:rFonts w:ascii="Times New Roman" w:hAnsi="Times New Roman" w:cs="Times New Roman"/>
          <w:sz w:val="28"/>
          <w:szCs w:val="28"/>
        </w:rPr>
        <w:t>i - порядковый номер услуги, оказываемой в рамках Проекта;</w:t>
      </w:r>
      <w:r w:rsidR="002E74A3">
        <w:rPr>
          <w:rFonts w:ascii="Times New Roman" w:hAnsi="Times New Roman" w:cs="Times New Roman"/>
          <w:sz w:val="28"/>
          <w:szCs w:val="28"/>
        </w:rPr>
        <w:tab/>
      </w:r>
      <w:r w:rsidR="002E74A3">
        <w:rPr>
          <w:rFonts w:ascii="Times New Roman" w:hAnsi="Times New Roman" w:cs="Times New Roman"/>
          <w:sz w:val="28"/>
          <w:szCs w:val="28"/>
        </w:rPr>
        <w:tab/>
      </w:r>
      <w:r w:rsidR="002E74A3">
        <w:rPr>
          <w:rFonts w:ascii="Times New Roman" w:hAnsi="Times New Roman" w:cs="Times New Roman"/>
          <w:sz w:val="28"/>
          <w:szCs w:val="28"/>
        </w:rPr>
        <w:tab/>
      </w:r>
      <w:r w:rsidR="00884BCE" w:rsidRPr="00884BCE">
        <w:rPr>
          <w:rFonts w:ascii="Times New Roman" w:hAnsi="Times New Roman" w:cs="Times New Roman"/>
          <w:sz w:val="28"/>
          <w:szCs w:val="28"/>
        </w:rPr>
        <w:t>D</w:t>
      </w:r>
      <w:r w:rsidR="00884BCE" w:rsidRPr="00884BCE">
        <w:rPr>
          <w:rFonts w:ascii="Times New Roman" w:hAnsi="Times New Roman" w:cs="Times New Roman"/>
          <w:sz w:val="28"/>
          <w:szCs w:val="28"/>
          <w:vertAlign w:val="subscript"/>
        </w:rPr>
        <w:t>i.t</w:t>
      </w:r>
      <w:r w:rsidR="00884BCE" w:rsidRPr="00884BCE">
        <w:rPr>
          <w:rFonts w:ascii="Times New Roman" w:hAnsi="Times New Roman" w:cs="Times New Roman"/>
          <w:sz w:val="28"/>
          <w:szCs w:val="28"/>
        </w:rPr>
        <w:t xml:space="preserve"> - объем обязательств Организации по оплате i-й услуги по реализации дополнительной общеобразовательной программы поставщиком образовательных услуг ребенку по договору, заключенному с использованием сертификата дополнительного образования в соответствии с Правилами персонифицированного финансирования дополнительного образования детей в Кировской области, утвержденными распоряжением Правительства Кировской области от 30.07.2020 N 835 (далее - Правила персонифицированного финансирования), в месяце t. Совокупный объем указанных обязательств в расчете на одного ребенка, использующего сертификат дополнительного образования, не может превышать норматив обеспечения сертификата персонифицированного финансирования, установленный для соответствующей категории детей программой персонифицированного финансирования на </w:t>
      </w:r>
      <w:r w:rsidR="00884BCE" w:rsidRPr="00884BCE">
        <w:rPr>
          <w:rFonts w:ascii="Times New Roman" w:hAnsi="Times New Roman" w:cs="Times New Roman"/>
          <w:sz w:val="28"/>
          <w:szCs w:val="28"/>
        </w:rPr>
        <w:lastRenderedPageBreak/>
        <w:t>территории муниципального образования (далее - Программа персонифицированного финансирования) в редакции, актуальной для соответствующего периода ее реализации;</w:t>
      </w:r>
      <w:r w:rsidR="00165F47">
        <w:rPr>
          <w:rFonts w:ascii="Times New Roman" w:hAnsi="Times New Roman" w:cs="Times New Roman"/>
          <w:sz w:val="28"/>
          <w:szCs w:val="28"/>
        </w:rPr>
        <w:tab/>
      </w:r>
      <w:r w:rsidR="00165F47">
        <w:rPr>
          <w:rFonts w:ascii="Times New Roman" w:hAnsi="Times New Roman" w:cs="Times New Roman"/>
          <w:sz w:val="28"/>
          <w:szCs w:val="28"/>
        </w:rPr>
        <w:tab/>
      </w:r>
      <w:r w:rsidR="00165F47">
        <w:rPr>
          <w:rFonts w:ascii="Times New Roman" w:hAnsi="Times New Roman" w:cs="Times New Roman"/>
          <w:sz w:val="28"/>
          <w:szCs w:val="28"/>
        </w:rPr>
        <w:tab/>
      </w:r>
    </w:p>
    <w:p w:rsidR="00D537B5" w:rsidRDefault="00884BCE" w:rsidP="00D537B5">
      <w:pPr>
        <w:pStyle w:val="ConsPlusNormal"/>
        <w:spacing w:before="220"/>
        <w:ind w:firstLine="709"/>
        <w:jc w:val="both"/>
        <w:rPr>
          <w:rFonts w:ascii="Times New Roman" w:hAnsi="Times New Roman" w:cs="Times New Roman"/>
          <w:sz w:val="28"/>
          <w:szCs w:val="28"/>
        </w:rPr>
      </w:pPr>
      <w:proofErr w:type="spellStart"/>
      <w:r w:rsidRPr="00884BCE">
        <w:rPr>
          <w:rFonts w:ascii="Times New Roman" w:hAnsi="Times New Roman" w:cs="Times New Roman"/>
          <w:sz w:val="28"/>
          <w:szCs w:val="28"/>
        </w:rPr>
        <w:t>P</w:t>
      </w:r>
      <w:r w:rsidRPr="00884BCE">
        <w:rPr>
          <w:rFonts w:ascii="Times New Roman" w:hAnsi="Times New Roman" w:cs="Times New Roman"/>
          <w:sz w:val="28"/>
          <w:szCs w:val="28"/>
          <w:vertAlign w:val="subscript"/>
        </w:rPr>
        <w:t>t</w:t>
      </w:r>
      <w:proofErr w:type="spellEnd"/>
      <w:r w:rsidRPr="00884BCE">
        <w:rPr>
          <w:rFonts w:ascii="Times New Roman" w:hAnsi="Times New Roman" w:cs="Times New Roman"/>
          <w:sz w:val="28"/>
          <w:szCs w:val="28"/>
        </w:rPr>
        <w:t xml:space="preserve"> - объем затрат Организации, осуществляемых по направлениям, указанным в </w:t>
      </w:r>
      <w:hyperlink w:anchor="P61" w:history="1">
        <w:r w:rsidRPr="00884BCE">
          <w:rPr>
            <w:rFonts w:ascii="Times New Roman" w:hAnsi="Times New Roman" w:cs="Times New Roman"/>
            <w:sz w:val="28"/>
            <w:szCs w:val="28"/>
          </w:rPr>
          <w:t>подпунктах 2</w:t>
        </w:r>
      </w:hyperlink>
      <w:r w:rsidRPr="00884BCE">
        <w:rPr>
          <w:rFonts w:ascii="Times New Roman" w:hAnsi="Times New Roman" w:cs="Times New Roman"/>
          <w:sz w:val="28"/>
          <w:szCs w:val="28"/>
        </w:rPr>
        <w:t xml:space="preserve"> - </w:t>
      </w:r>
      <w:hyperlink w:anchor="P64" w:history="1">
        <w:r w:rsidRPr="00884BCE">
          <w:rPr>
            <w:rFonts w:ascii="Times New Roman" w:hAnsi="Times New Roman" w:cs="Times New Roman"/>
            <w:sz w:val="28"/>
            <w:szCs w:val="28"/>
          </w:rPr>
          <w:t>5 пункта 4</w:t>
        </w:r>
      </w:hyperlink>
      <w:r w:rsidRPr="00884BCE">
        <w:rPr>
          <w:rFonts w:ascii="Times New Roman" w:hAnsi="Times New Roman" w:cs="Times New Roman"/>
          <w:sz w:val="28"/>
          <w:szCs w:val="28"/>
        </w:rPr>
        <w:t xml:space="preserve"> настоящего Порядка, подлежащих обеспечению за счет субсидии, определяемый на основании заявки Организации, в месяце t. Совокупный объем указанных затрат не может превышать 1,0 (один) процента от совокупных затрат Организации, подлежащих обеспечению за счет субсидии;</w:t>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p>
    <w:p w:rsidR="00D537B5" w:rsidRDefault="00884BCE" w:rsidP="00D537B5">
      <w:pPr>
        <w:pStyle w:val="ConsPlusNormal"/>
        <w:spacing w:before="220"/>
        <w:ind w:firstLine="709"/>
        <w:jc w:val="both"/>
        <w:rPr>
          <w:rFonts w:ascii="Times New Roman" w:hAnsi="Times New Roman" w:cs="Times New Roman"/>
          <w:sz w:val="28"/>
          <w:szCs w:val="28"/>
        </w:rPr>
      </w:pPr>
      <w:proofErr w:type="spellStart"/>
      <w:r w:rsidRPr="00884BCE">
        <w:rPr>
          <w:rFonts w:ascii="Times New Roman" w:hAnsi="Times New Roman" w:cs="Times New Roman"/>
          <w:sz w:val="28"/>
          <w:szCs w:val="28"/>
        </w:rPr>
        <w:t>S</w:t>
      </w:r>
      <w:r w:rsidRPr="00884BCE">
        <w:rPr>
          <w:rFonts w:ascii="Times New Roman" w:hAnsi="Times New Roman" w:cs="Times New Roman"/>
          <w:sz w:val="28"/>
          <w:szCs w:val="28"/>
          <w:vertAlign w:val="subscript"/>
        </w:rPr>
        <w:t>t</w:t>
      </w:r>
      <w:proofErr w:type="spellEnd"/>
      <w:r w:rsidRPr="00884BCE">
        <w:rPr>
          <w:rFonts w:ascii="Times New Roman" w:hAnsi="Times New Roman" w:cs="Times New Roman"/>
          <w:sz w:val="28"/>
          <w:szCs w:val="28"/>
        </w:rPr>
        <w:t xml:space="preserve"> - объем субсидии, предоставляемой Организации в месяце t.</w:t>
      </w:r>
      <w:bookmarkStart w:id="4" w:name="P75"/>
      <w:bookmarkEnd w:id="4"/>
      <w:r w:rsidR="00D05FB2">
        <w:rPr>
          <w:rFonts w:ascii="Times New Roman" w:hAnsi="Times New Roman" w:cs="Times New Roman"/>
          <w:sz w:val="28"/>
          <w:szCs w:val="28"/>
        </w:rPr>
        <w:tab/>
      </w:r>
      <w:r w:rsidR="00D05FB2">
        <w:rPr>
          <w:rFonts w:ascii="Times New Roman" w:hAnsi="Times New Roman" w:cs="Times New Roman"/>
          <w:sz w:val="28"/>
          <w:szCs w:val="28"/>
        </w:rPr>
        <w:tab/>
      </w:r>
    </w:p>
    <w:p w:rsidR="00884BCE" w:rsidRPr="00884BCE" w:rsidRDefault="00884BCE" w:rsidP="00D537B5">
      <w:pPr>
        <w:pStyle w:val="ConsPlusNormal"/>
        <w:spacing w:before="220"/>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6. Результаты предоставления субсидии определяются достижением значения показателя "Доля детей в возрасте от 6 лет 6 месяцев до 18 лет, использующих сертификаты дополнительного образования в статусе сертификатов персонифицированного финансирования", установленного для мероприятия </w:t>
      </w:r>
      <w:r w:rsidRPr="00165F47">
        <w:rPr>
          <w:rFonts w:ascii="Times New Roman" w:hAnsi="Times New Roman" w:cs="Times New Roman"/>
          <w:sz w:val="28"/>
          <w:szCs w:val="28"/>
        </w:rPr>
        <w:t xml:space="preserve">"Обеспечение персонифицированного финансирования дополнительного образования детей" муниципальной программы </w:t>
      </w:r>
      <w:r w:rsidR="00165F47" w:rsidRPr="00165F47">
        <w:rPr>
          <w:rFonts w:ascii="Times New Roman" w:hAnsi="Times New Roman" w:cs="Times New Roman"/>
          <w:color w:val="1F282C"/>
          <w:sz w:val="28"/>
          <w:szCs w:val="28"/>
          <w:shd w:val="clear" w:color="auto" w:fill="FFFFFF"/>
        </w:rPr>
        <w:t>«Развитие социальной сферы Богородского муниципального округа Кировской области на 2020-2024 годы»</w:t>
      </w:r>
      <w:r w:rsidRPr="00165F47">
        <w:rPr>
          <w:rFonts w:ascii="Times New Roman" w:hAnsi="Times New Roman" w:cs="Times New Roman"/>
          <w:sz w:val="28"/>
          <w:szCs w:val="28"/>
        </w:rPr>
        <w:t>".</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Title"/>
        <w:jc w:val="center"/>
        <w:outlineLvl w:val="1"/>
        <w:rPr>
          <w:rFonts w:ascii="Times New Roman" w:hAnsi="Times New Roman" w:cs="Times New Roman"/>
          <w:sz w:val="28"/>
          <w:szCs w:val="28"/>
        </w:rPr>
      </w:pPr>
      <w:r w:rsidRPr="00884BCE">
        <w:rPr>
          <w:rFonts w:ascii="Times New Roman" w:hAnsi="Times New Roman" w:cs="Times New Roman"/>
          <w:sz w:val="28"/>
          <w:szCs w:val="28"/>
        </w:rPr>
        <w:t>II. Условия и порядок определения объема</w:t>
      </w:r>
    </w:p>
    <w:p w:rsidR="00884BCE" w:rsidRPr="00884BCE" w:rsidRDefault="00884BCE" w:rsidP="00884BCE">
      <w:pPr>
        <w:pStyle w:val="ConsPlusTitle"/>
        <w:jc w:val="center"/>
        <w:rPr>
          <w:rFonts w:ascii="Times New Roman" w:hAnsi="Times New Roman" w:cs="Times New Roman"/>
          <w:sz w:val="28"/>
          <w:szCs w:val="28"/>
        </w:rPr>
      </w:pPr>
      <w:r w:rsidRPr="00884BCE">
        <w:rPr>
          <w:rFonts w:ascii="Times New Roman" w:hAnsi="Times New Roman" w:cs="Times New Roman"/>
          <w:sz w:val="28"/>
          <w:szCs w:val="28"/>
        </w:rPr>
        <w:t>и предоставления субсидии</w:t>
      </w:r>
    </w:p>
    <w:p w:rsidR="00884BCE" w:rsidRPr="00884BCE" w:rsidRDefault="00884BCE" w:rsidP="00884BCE">
      <w:pPr>
        <w:pStyle w:val="ConsPlusNormal"/>
        <w:jc w:val="both"/>
        <w:rPr>
          <w:rFonts w:ascii="Times New Roman" w:hAnsi="Times New Roman" w:cs="Times New Roman"/>
          <w:sz w:val="28"/>
          <w:szCs w:val="28"/>
        </w:rPr>
      </w:pPr>
    </w:p>
    <w:p w:rsidR="00D537B5" w:rsidRDefault="00884BCE" w:rsidP="00D537B5">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7. Право на получение субсидии из бюджета</w:t>
      </w:r>
      <w:r w:rsidR="00D05FB2">
        <w:rPr>
          <w:rFonts w:ascii="Times New Roman" w:hAnsi="Times New Roman" w:cs="Times New Roman"/>
          <w:sz w:val="28"/>
          <w:szCs w:val="28"/>
        </w:rPr>
        <w:t xml:space="preserve"> Богородского муниципального округа</w:t>
      </w:r>
      <w:r w:rsidRPr="00884BCE">
        <w:rPr>
          <w:rFonts w:ascii="Times New Roman" w:hAnsi="Times New Roman" w:cs="Times New Roman"/>
          <w:sz w:val="28"/>
          <w:szCs w:val="28"/>
        </w:rPr>
        <w:t xml:space="preserve"> предоставляется единственной Организации, удовлетворяющей требованиям, определенным пунктом 8 настоящего Порядка, по результатам конкурсного отбора (далее - Конкурс), проводимого администрацией муниципального образования </w:t>
      </w:r>
      <w:r w:rsidR="00D05FB2">
        <w:rPr>
          <w:rFonts w:ascii="Times New Roman" w:hAnsi="Times New Roman" w:cs="Times New Roman"/>
          <w:sz w:val="28"/>
          <w:szCs w:val="28"/>
        </w:rPr>
        <w:t>Богородский муниципальный округ</w:t>
      </w:r>
      <w:r w:rsidRPr="00884BCE">
        <w:rPr>
          <w:rFonts w:ascii="Times New Roman" w:hAnsi="Times New Roman" w:cs="Times New Roman"/>
          <w:sz w:val="28"/>
          <w:szCs w:val="28"/>
        </w:rPr>
        <w:t xml:space="preserve"> Кировской области.</w:t>
      </w:r>
      <w:bookmarkStart w:id="5" w:name="P84"/>
      <w:bookmarkEnd w:id="5"/>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8. Организация на первое число месяца, предшествующего месяцу, в котором планируется заключение соглашения, должна соответствовать следующим требованиям:</w:t>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1) у Организации должна отсутствовать просроченная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2) у Организации должна отсутствовать просроченная задолженность по возврату в бюджет</w:t>
      </w:r>
      <w:r w:rsidR="00D05FB2">
        <w:rPr>
          <w:rFonts w:ascii="Times New Roman" w:hAnsi="Times New Roman" w:cs="Times New Roman"/>
          <w:sz w:val="28"/>
          <w:szCs w:val="28"/>
        </w:rPr>
        <w:t xml:space="preserve"> Богородского муниципального округа</w:t>
      </w:r>
      <w:r w:rsidRPr="00884BCE">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и иная просроченная задолженность перед бюджетом</w:t>
      </w:r>
      <w:r w:rsidR="00D05FB2">
        <w:rPr>
          <w:rFonts w:ascii="Times New Roman" w:hAnsi="Times New Roman" w:cs="Times New Roman"/>
          <w:sz w:val="28"/>
          <w:szCs w:val="28"/>
        </w:rPr>
        <w:t xml:space="preserve"> Богородского муниципального округа</w:t>
      </w:r>
      <w:r w:rsidRPr="00884BCE">
        <w:rPr>
          <w:rFonts w:ascii="Times New Roman" w:hAnsi="Times New Roman" w:cs="Times New Roman"/>
          <w:sz w:val="28"/>
          <w:szCs w:val="28"/>
        </w:rPr>
        <w:t>;</w:t>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3) Организация не должна находиться в процессе реорганизации, </w:t>
      </w:r>
      <w:r w:rsidRPr="00884BCE">
        <w:rPr>
          <w:rFonts w:ascii="Times New Roman" w:hAnsi="Times New Roman" w:cs="Times New Roman"/>
          <w:sz w:val="28"/>
          <w:szCs w:val="28"/>
        </w:rPr>
        <w:lastRenderedPageBreak/>
        <w:t>ликвидации, в отношении нее не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 (в случае, если такие требования предусмотрены правовым актом);</w:t>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p>
    <w:p w:rsidR="00D537B5" w:rsidRDefault="00884BCE" w:rsidP="00D537B5">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 Организация в соответствии с законодательством Российской Федерации признается социально ориентированной некоммерческой организацией.</w:t>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r w:rsidR="00D05FB2">
        <w:rPr>
          <w:rFonts w:ascii="Times New Roman" w:hAnsi="Times New Roman" w:cs="Times New Roman"/>
          <w:sz w:val="28"/>
          <w:szCs w:val="28"/>
        </w:rPr>
        <w:tab/>
      </w:r>
    </w:p>
    <w:p w:rsidR="00D537B5"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9. В целях проведения Конкурса </w:t>
      </w:r>
      <w:r w:rsidR="00D05FB2">
        <w:rPr>
          <w:rFonts w:ascii="Times New Roman" w:hAnsi="Times New Roman" w:cs="Times New Roman"/>
          <w:sz w:val="28"/>
          <w:szCs w:val="28"/>
        </w:rPr>
        <w:t>управление по социальным вопросам</w:t>
      </w:r>
      <w:r w:rsidRPr="00884BCE">
        <w:rPr>
          <w:rFonts w:ascii="Times New Roman" w:hAnsi="Times New Roman" w:cs="Times New Roman"/>
          <w:sz w:val="28"/>
          <w:szCs w:val="28"/>
        </w:rPr>
        <w:t>:</w:t>
      </w:r>
      <w:r w:rsidR="00ED2004">
        <w:rPr>
          <w:rFonts w:ascii="Times New Roman" w:hAnsi="Times New Roman" w:cs="Times New Roman"/>
          <w:sz w:val="28"/>
          <w:szCs w:val="28"/>
        </w:rPr>
        <w:tab/>
      </w:r>
      <w:r w:rsidRPr="00884BCE">
        <w:rPr>
          <w:rFonts w:ascii="Times New Roman" w:hAnsi="Times New Roman" w:cs="Times New Roman"/>
          <w:sz w:val="28"/>
          <w:szCs w:val="28"/>
        </w:rPr>
        <w:t xml:space="preserve">1) не менее чем за 30 календарных дней до истечения срока подачи заявок на участие в Конкурсе (далее - заявка) размещает </w:t>
      </w:r>
      <w:r w:rsidR="00165F47" w:rsidRPr="00165F47">
        <w:rPr>
          <w:rFonts w:ascii="Times New Roman" w:hAnsi="Times New Roman" w:cs="Times New Roman"/>
          <w:sz w:val="28"/>
          <w:szCs w:val="28"/>
        </w:rPr>
        <w:t>на официальном сайте органов местного самоуправления муниципального образования Богородский муниципальный округ</w:t>
      </w:r>
      <w:r w:rsidR="00165F47" w:rsidRPr="00165F47">
        <w:rPr>
          <w:rFonts w:ascii="Times New Roman" w:hAnsi="Times New Roman" w:cs="Times New Roman"/>
          <w:color w:val="000000"/>
          <w:sz w:val="28"/>
          <w:szCs w:val="28"/>
        </w:rPr>
        <w:t xml:space="preserve"> Кировской области в информационно-телеком</w:t>
      </w:r>
      <w:r w:rsidR="00D537B5">
        <w:rPr>
          <w:rFonts w:ascii="Times New Roman" w:hAnsi="Times New Roman" w:cs="Times New Roman"/>
          <w:color w:val="000000"/>
          <w:sz w:val="28"/>
          <w:szCs w:val="28"/>
        </w:rPr>
        <w:t xml:space="preserve">муникационной сети «Интернет» </w:t>
      </w:r>
      <w:hyperlink r:id="rId10" w:history="1">
        <w:r w:rsidR="00165F47" w:rsidRPr="00165F47">
          <w:rPr>
            <w:rStyle w:val="a3"/>
            <w:rFonts w:ascii="Times New Roman" w:hAnsi="Times New Roman" w:cs="Times New Roman"/>
            <w:sz w:val="28"/>
            <w:szCs w:val="28"/>
            <w:lang w:val="en-US"/>
          </w:rPr>
          <w:t>www</w:t>
        </w:r>
        <w:r w:rsidR="00165F47" w:rsidRPr="00165F47">
          <w:rPr>
            <w:rStyle w:val="a3"/>
            <w:rFonts w:ascii="Times New Roman" w:hAnsi="Times New Roman" w:cs="Times New Roman"/>
            <w:sz w:val="28"/>
            <w:szCs w:val="28"/>
          </w:rPr>
          <w:t>.</w:t>
        </w:r>
        <w:r w:rsidR="00165F47" w:rsidRPr="00165F47">
          <w:rPr>
            <w:rStyle w:val="a3"/>
            <w:rFonts w:ascii="Times New Roman" w:hAnsi="Times New Roman" w:cs="Times New Roman"/>
            <w:sz w:val="28"/>
            <w:szCs w:val="28"/>
            <w:lang w:val="en-US"/>
          </w:rPr>
          <w:t>munbog</w:t>
        </w:r>
        <w:r w:rsidR="00165F47" w:rsidRPr="00165F47">
          <w:rPr>
            <w:rStyle w:val="a3"/>
            <w:rFonts w:ascii="Times New Roman" w:hAnsi="Times New Roman" w:cs="Times New Roman"/>
            <w:sz w:val="28"/>
            <w:szCs w:val="28"/>
          </w:rPr>
          <w:t>43.</w:t>
        </w:r>
        <w:r w:rsidR="00165F47" w:rsidRPr="00165F47">
          <w:rPr>
            <w:rStyle w:val="a3"/>
            <w:rFonts w:ascii="Times New Roman" w:hAnsi="Times New Roman" w:cs="Times New Roman"/>
            <w:sz w:val="28"/>
            <w:szCs w:val="28"/>
            <w:lang w:val="en-US"/>
          </w:rPr>
          <w:t>ru</w:t>
        </w:r>
      </w:hyperlink>
      <w:r w:rsidR="00165F47">
        <w:rPr>
          <w:rFonts w:ascii="Times New Roman" w:hAnsi="Times New Roman" w:cs="Times New Roman"/>
        </w:rPr>
        <w:t xml:space="preserve"> </w:t>
      </w:r>
      <w:r w:rsidRPr="00165F47">
        <w:rPr>
          <w:rFonts w:ascii="Times New Roman" w:hAnsi="Times New Roman" w:cs="Times New Roman"/>
          <w:sz w:val="28"/>
          <w:szCs w:val="28"/>
        </w:rPr>
        <w:t>объявление о проведении Конкурса и конкурсную документацию, включающую в себя:</w:t>
      </w:r>
      <w:r w:rsidR="00ED2004">
        <w:rPr>
          <w:rFonts w:ascii="Times New Roman" w:hAnsi="Times New Roman" w:cs="Times New Roman"/>
          <w:sz w:val="28"/>
          <w:szCs w:val="28"/>
        </w:rPr>
        <w:tab/>
      </w:r>
      <w:r w:rsidR="00ED2004">
        <w:rPr>
          <w:rFonts w:ascii="Times New Roman" w:hAnsi="Times New Roman" w:cs="Times New Roman"/>
          <w:sz w:val="28"/>
          <w:szCs w:val="28"/>
        </w:rPr>
        <w:tab/>
      </w:r>
      <w:r w:rsidRPr="00884BCE">
        <w:rPr>
          <w:rFonts w:ascii="Times New Roman" w:hAnsi="Times New Roman" w:cs="Times New Roman"/>
          <w:sz w:val="28"/>
          <w:szCs w:val="28"/>
        </w:rPr>
        <w:t>а) требования к содержанию, форме и составу заявки, включая требования к Проекту;</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б) порядок, место, дату начала и дату окончания срока подачи заявок;</w:t>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в) порядок, место, дату и время рассмотрения заявок;</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г) порядок и сроки оценки заявок;</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д) сроки размещения </w:t>
      </w:r>
      <w:r w:rsidR="00165F47" w:rsidRPr="00165F47">
        <w:rPr>
          <w:rFonts w:ascii="Times New Roman" w:hAnsi="Times New Roman" w:cs="Times New Roman"/>
          <w:sz w:val="28"/>
          <w:szCs w:val="28"/>
        </w:rPr>
        <w:t>на официальном сайте органов местного самоуправления муниципального образования Богородский муниципальный округ</w:t>
      </w:r>
      <w:r w:rsidR="00165F47" w:rsidRPr="00165F47">
        <w:rPr>
          <w:rFonts w:ascii="Times New Roman" w:hAnsi="Times New Roman" w:cs="Times New Roman"/>
          <w:color w:val="000000"/>
          <w:sz w:val="28"/>
          <w:szCs w:val="28"/>
        </w:rPr>
        <w:t xml:space="preserve"> Кировской области в информационно-телеко</w:t>
      </w:r>
      <w:r w:rsidR="00C57567">
        <w:rPr>
          <w:rFonts w:ascii="Times New Roman" w:hAnsi="Times New Roman" w:cs="Times New Roman"/>
          <w:color w:val="000000"/>
          <w:sz w:val="28"/>
          <w:szCs w:val="28"/>
        </w:rPr>
        <w:t>ммуникационной сети «</w:t>
      </w:r>
      <w:proofErr w:type="gramStart"/>
      <w:r w:rsidR="00C57567">
        <w:rPr>
          <w:rFonts w:ascii="Times New Roman" w:hAnsi="Times New Roman" w:cs="Times New Roman"/>
          <w:color w:val="000000"/>
          <w:sz w:val="28"/>
          <w:szCs w:val="28"/>
        </w:rPr>
        <w:t xml:space="preserve">Интернет» </w:t>
      </w:r>
      <w:r w:rsidR="00165F47" w:rsidRPr="00165F47">
        <w:rPr>
          <w:rFonts w:ascii="Times New Roman" w:hAnsi="Times New Roman" w:cs="Times New Roman"/>
          <w:color w:val="000000"/>
          <w:sz w:val="28"/>
          <w:szCs w:val="28"/>
        </w:rPr>
        <w:t xml:space="preserve"> </w:t>
      </w:r>
      <w:hyperlink r:id="rId11" w:history="1">
        <w:r w:rsidR="00165F47" w:rsidRPr="00165F47">
          <w:rPr>
            <w:rStyle w:val="a3"/>
            <w:rFonts w:ascii="Times New Roman" w:hAnsi="Times New Roman" w:cs="Times New Roman"/>
            <w:sz w:val="28"/>
            <w:szCs w:val="28"/>
            <w:lang w:val="en-US"/>
          </w:rPr>
          <w:t>www</w:t>
        </w:r>
        <w:r w:rsidR="00165F47" w:rsidRPr="00165F47">
          <w:rPr>
            <w:rStyle w:val="a3"/>
            <w:rFonts w:ascii="Times New Roman" w:hAnsi="Times New Roman" w:cs="Times New Roman"/>
            <w:sz w:val="28"/>
            <w:szCs w:val="28"/>
          </w:rPr>
          <w:t>.</w:t>
        </w:r>
        <w:r w:rsidR="00165F47" w:rsidRPr="00165F47">
          <w:rPr>
            <w:rStyle w:val="a3"/>
            <w:rFonts w:ascii="Times New Roman" w:hAnsi="Times New Roman" w:cs="Times New Roman"/>
            <w:sz w:val="28"/>
            <w:szCs w:val="28"/>
            <w:lang w:val="en-US"/>
          </w:rPr>
          <w:t>munbog</w:t>
        </w:r>
        <w:r w:rsidR="00165F47" w:rsidRPr="00165F47">
          <w:rPr>
            <w:rStyle w:val="a3"/>
            <w:rFonts w:ascii="Times New Roman" w:hAnsi="Times New Roman" w:cs="Times New Roman"/>
            <w:sz w:val="28"/>
            <w:szCs w:val="28"/>
          </w:rPr>
          <w:t>43.</w:t>
        </w:r>
        <w:r w:rsidR="00165F47" w:rsidRPr="00165F47">
          <w:rPr>
            <w:rStyle w:val="a3"/>
            <w:rFonts w:ascii="Times New Roman" w:hAnsi="Times New Roman" w:cs="Times New Roman"/>
            <w:sz w:val="28"/>
            <w:szCs w:val="28"/>
            <w:lang w:val="en-US"/>
          </w:rPr>
          <w:t>ru</w:t>
        </w:r>
        <w:proofErr w:type="gramEnd"/>
      </w:hyperlink>
      <w:r w:rsidR="00165F47">
        <w:rPr>
          <w:rFonts w:ascii="Times New Roman" w:hAnsi="Times New Roman" w:cs="Times New Roman"/>
          <w:sz w:val="28"/>
          <w:szCs w:val="28"/>
        </w:rPr>
        <w:t xml:space="preserve"> </w:t>
      </w:r>
      <w:r w:rsidRPr="00165F47">
        <w:rPr>
          <w:rFonts w:ascii="Times New Roman" w:hAnsi="Times New Roman" w:cs="Times New Roman"/>
          <w:sz w:val="28"/>
          <w:szCs w:val="28"/>
        </w:rPr>
        <w:t>информации о результатах Конкурса;</w:t>
      </w:r>
      <w:r w:rsidR="00165F47">
        <w:rPr>
          <w:rFonts w:ascii="Times New Roman" w:hAnsi="Times New Roman" w:cs="Times New Roman"/>
          <w:sz w:val="28"/>
          <w:szCs w:val="28"/>
        </w:rPr>
        <w:tab/>
      </w:r>
      <w:r w:rsidR="00165F47">
        <w:rPr>
          <w:rFonts w:ascii="Times New Roman" w:hAnsi="Times New Roman" w:cs="Times New Roman"/>
          <w:sz w:val="28"/>
          <w:szCs w:val="28"/>
        </w:rPr>
        <w:tab/>
      </w:r>
      <w:r w:rsidR="00165F47">
        <w:rPr>
          <w:rFonts w:ascii="Times New Roman" w:hAnsi="Times New Roman" w:cs="Times New Roman"/>
          <w:sz w:val="28"/>
          <w:szCs w:val="28"/>
        </w:rPr>
        <w:tab/>
      </w:r>
      <w:r w:rsidRPr="00884BCE">
        <w:rPr>
          <w:rFonts w:ascii="Times New Roman" w:hAnsi="Times New Roman" w:cs="Times New Roman"/>
          <w:sz w:val="28"/>
          <w:szCs w:val="28"/>
        </w:rPr>
        <w:t>2) регистрирует заявки с прилагаемыми документами в порядке их поступления.</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10. Для участия в Конкурсе Организации представляют в </w:t>
      </w:r>
      <w:r w:rsidR="00ED2004">
        <w:rPr>
          <w:rFonts w:ascii="Times New Roman" w:hAnsi="Times New Roman" w:cs="Times New Roman"/>
          <w:sz w:val="28"/>
          <w:szCs w:val="28"/>
        </w:rPr>
        <w:t>управление по социальным вопросам</w:t>
      </w:r>
      <w:r w:rsidRPr="00884BCE">
        <w:rPr>
          <w:rFonts w:ascii="Times New Roman" w:hAnsi="Times New Roman" w:cs="Times New Roman"/>
          <w:sz w:val="28"/>
          <w:szCs w:val="28"/>
        </w:rPr>
        <w:t xml:space="preserve"> заявки, оформленные в соответствии с требованиями, установленными в конкурсной документации, с приложением следующих документов:</w:t>
      </w:r>
      <w:bookmarkStart w:id="6" w:name="P98"/>
      <w:bookmarkEnd w:id="6"/>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1) выписка из Единого государственного реестра юридических лиц, заверенная в установленном порядке и выданная не позднее чем за один месяц до даты подачи документов;</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2) справки, заверенные в установленном порядке и выданные не позднее чем за один месяц до даты подачи документов:</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а) 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б) Фондом социального страхования Российской Федерации об отсутствии просроченной задолженности по уплате страховых взносов;</w:t>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3) справка социально ориентированной некоммерческой организации об отсутствии просроченной задолженности по возврату в бюджет муниципального образования субсидий, бюджетных инвестиций и иной просроченной задолженности по состоянию на дату подписания заявки на </w:t>
      </w:r>
      <w:r w:rsidRPr="00884BCE">
        <w:rPr>
          <w:rFonts w:ascii="Times New Roman" w:hAnsi="Times New Roman" w:cs="Times New Roman"/>
          <w:sz w:val="28"/>
          <w:szCs w:val="28"/>
        </w:rPr>
        <w:lastRenderedPageBreak/>
        <w:t>участие в Конкурсе;</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 гарантийное письмо за подписью руководителя Организации о готовности выполнения функций уполномоченной организации на территории муниципального образования в соответствии с Правилами персонифицированного финансирования;</w:t>
      </w:r>
      <w:bookmarkStart w:id="7" w:name="P104"/>
      <w:bookmarkEnd w:id="7"/>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5) Программа (перечень мероприятий) реализации Проекта, включающая целевые показатели реализации Проекта.</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Документы, прилагаемые к заявке, должны быть представлены на бумажном и электронном носителях в формате </w:t>
      </w:r>
      <w:proofErr w:type="spellStart"/>
      <w:r w:rsidRPr="00884BCE">
        <w:rPr>
          <w:rFonts w:ascii="Times New Roman" w:hAnsi="Times New Roman" w:cs="Times New Roman"/>
          <w:sz w:val="28"/>
          <w:szCs w:val="28"/>
        </w:rPr>
        <w:t>PortableDocumentFormat</w:t>
      </w:r>
      <w:proofErr w:type="spellEnd"/>
      <w:r w:rsidRPr="00884BCE">
        <w:rPr>
          <w:rFonts w:ascii="Times New Roman" w:hAnsi="Times New Roman" w:cs="Times New Roman"/>
          <w:sz w:val="28"/>
          <w:szCs w:val="28"/>
        </w:rPr>
        <w:t xml:space="preserve"> (PDF).</w:t>
      </w:r>
      <w:r w:rsidR="00C57567">
        <w:rPr>
          <w:rFonts w:ascii="Times New Roman" w:hAnsi="Times New Roman" w:cs="Times New Roman"/>
          <w:sz w:val="28"/>
          <w:szCs w:val="28"/>
        </w:rPr>
        <w:tab/>
      </w:r>
      <w:r w:rsidRPr="00884BCE">
        <w:rPr>
          <w:rFonts w:ascii="Times New Roman" w:hAnsi="Times New Roman" w:cs="Times New Roman"/>
          <w:sz w:val="28"/>
          <w:szCs w:val="28"/>
        </w:rPr>
        <w:t>11. Оценка заявки Организации проводится конкурсной комиссией не позднее 3 дней после истечения срока подачи заявок на участие в Конкурсе при выполнении Организацией следующих условий:</w:t>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r w:rsidR="00ED2004">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1) Организация соответствует требованиям, установленным </w:t>
      </w:r>
      <w:hyperlink w:anchor="P84" w:history="1">
        <w:r w:rsidRPr="00884BCE">
          <w:rPr>
            <w:rFonts w:ascii="Times New Roman" w:hAnsi="Times New Roman" w:cs="Times New Roman"/>
            <w:sz w:val="28"/>
            <w:szCs w:val="28"/>
          </w:rPr>
          <w:t>пунктом 8</w:t>
        </w:r>
      </w:hyperlink>
      <w:r w:rsidRPr="00884BCE">
        <w:rPr>
          <w:rFonts w:ascii="Times New Roman" w:hAnsi="Times New Roman" w:cs="Times New Roman"/>
          <w:sz w:val="28"/>
          <w:szCs w:val="28"/>
        </w:rPr>
        <w:t xml:space="preserve"> настоящего Порядка;</w:t>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2) заявка оформлена в соответствии с требованиями, установленными в конкурсной документации;</w:t>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3) к заявке приложены все необходимые документы, предусмотренные </w:t>
      </w:r>
      <w:hyperlink w:anchor="P98" w:history="1">
        <w:r w:rsidRPr="00884BCE">
          <w:rPr>
            <w:rFonts w:ascii="Times New Roman" w:hAnsi="Times New Roman" w:cs="Times New Roman"/>
            <w:sz w:val="28"/>
            <w:szCs w:val="28"/>
          </w:rPr>
          <w:t>подпунктами 1</w:t>
        </w:r>
      </w:hyperlink>
      <w:r w:rsidRPr="00884BCE">
        <w:rPr>
          <w:rFonts w:ascii="Times New Roman" w:hAnsi="Times New Roman" w:cs="Times New Roman"/>
          <w:sz w:val="28"/>
          <w:szCs w:val="28"/>
        </w:rPr>
        <w:t xml:space="preserve"> - </w:t>
      </w:r>
      <w:hyperlink w:anchor="P104" w:history="1">
        <w:r w:rsidRPr="00884BCE">
          <w:rPr>
            <w:rFonts w:ascii="Times New Roman" w:hAnsi="Times New Roman" w:cs="Times New Roman"/>
            <w:sz w:val="28"/>
            <w:szCs w:val="28"/>
          </w:rPr>
          <w:t>5 пункта 10</w:t>
        </w:r>
      </w:hyperlink>
      <w:r w:rsidRPr="00884BCE">
        <w:rPr>
          <w:rFonts w:ascii="Times New Roman" w:hAnsi="Times New Roman" w:cs="Times New Roman"/>
          <w:sz w:val="28"/>
          <w:szCs w:val="28"/>
        </w:rPr>
        <w:t xml:space="preserve"> настоящего Порядка;</w:t>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 целевые показатели Проекта, представленного Организацией, соответствуют Программе персонифицированного финансирования в редакции, действующей на дату предоставления заявки, в части объемов обеспечения сертификатов персонифицированного финансирования, нормативов обеспечения сертификатов персонифицированного финансирования, а также числа сертификатов дополнительного образования в статусе сертификатов персонифицированного финансирования.</w:t>
      </w:r>
      <w:r w:rsidR="00C57567">
        <w:rPr>
          <w:rFonts w:ascii="Times New Roman" w:hAnsi="Times New Roman" w:cs="Times New Roman"/>
          <w:sz w:val="28"/>
          <w:szCs w:val="28"/>
        </w:rPr>
        <w:t xml:space="preserve"> </w:t>
      </w:r>
      <w:r w:rsidRPr="00884BCE">
        <w:rPr>
          <w:rFonts w:ascii="Times New Roman" w:hAnsi="Times New Roman" w:cs="Times New Roman"/>
          <w:sz w:val="28"/>
          <w:szCs w:val="28"/>
        </w:rPr>
        <w:t>В случае несоблюдения одного или нескольких условий, установленных подпунктами 1 - 4 пункта 11 настоящего Порядка, конкурсная комиссия выносит решение об отказе Организации в предоставлении субсидии.</w:t>
      </w:r>
      <w:bookmarkStart w:id="8" w:name="P112"/>
      <w:bookmarkEnd w:id="8"/>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Pr="00A27204">
        <w:rPr>
          <w:rFonts w:ascii="Times New Roman" w:hAnsi="Times New Roman" w:cs="Times New Roman"/>
          <w:sz w:val="28"/>
          <w:szCs w:val="28"/>
        </w:rPr>
        <w:t>12.</w:t>
      </w:r>
      <w:r w:rsidRPr="00884BCE">
        <w:rPr>
          <w:rFonts w:ascii="Times New Roman" w:hAnsi="Times New Roman" w:cs="Times New Roman"/>
          <w:sz w:val="28"/>
          <w:szCs w:val="28"/>
        </w:rPr>
        <w:t xml:space="preserve"> Оценка заявки Организации конкурсной комиссией проводится по следующим критериям:</w:t>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1) проработанность Проекта и соответствие целевых показателей Проекта Программе персонифицированного финансирования в редакции, действующей на дату предоставления заявки, в части объемов обеспечения сертификатов персонифицированного финансирования, нормативов обеспечения сертификатов персонифицированного финансирования, а также числа сертификатов дополнительного образования в статусе сертификатов персонифицированного </w:t>
      </w:r>
      <w:proofErr w:type="gramStart"/>
      <w:r w:rsidRPr="00884BCE">
        <w:rPr>
          <w:rFonts w:ascii="Times New Roman" w:hAnsi="Times New Roman" w:cs="Times New Roman"/>
          <w:sz w:val="28"/>
          <w:szCs w:val="28"/>
        </w:rPr>
        <w:t>финансирования;</w:t>
      </w:r>
      <w:r w:rsidR="00DC635A">
        <w:rPr>
          <w:rFonts w:ascii="Times New Roman" w:hAnsi="Times New Roman" w:cs="Times New Roman"/>
          <w:sz w:val="28"/>
          <w:szCs w:val="28"/>
        </w:rPr>
        <w:tab/>
      </w:r>
      <w:proofErr w:type="gramEnd"/>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Pr="00884BCE">
        <w:rPr>
          <w:rFonts w:ascii="Times New Roman" w:hAnsi="Times New Roman" w:cs="Times New Roman"/>
          <w:sz w:val="28"/>
          <w:szCs w:val="28"/>
        </w:rPr>
        <w:t>2) кадровый потенциал Организации;</w:t>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3) ресурсный потенциал Организации;</w:t>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 опыт участия Организации в организации и проведении мероприятий, направленных на работу с несовершеннолетними детьми и их </w:t>
      </w:r>
      <w:proofErr w:type="gramStart"/>
      <w:r w:rsidRPr="00884BCE">
        <w:rPr>
          <w:rFonts w:ascii="Times New Roman" w:hAnsi="Times New Roman" w:cs="Times New Roman"/>
          <w:sz w:val="28"/>
          <w:szCs w:val="28"/>
        </w:rPr>
        <w:t>родителями;</w:t>
      </w:r>
      <w:r w:rsidR="00C57567">
        <w:rPr>
          <w:rFonts w:ascii="Times New Roman" w:hAnsi="Times New Roman" w:cs="Times New Roman"/>
          <w:sz w:val="28"/>
          <w:szCs w:val="28"/>
        </w:rPr>
        <w:tab/>
      </w:r>
      <w:proofErr w:type="gramEnd"/>
      <w:r w:rsidR="00C57567">
        <w:rPr>
          <w:rFonts w:ascii="Times New Roman" w:hAnsi="Times New Roman" w:cs="Times New Roman"/>
          <w:sz w:val="28"/>
          <w:szCs w:val="28"/>
        </w:rPr>
        <w:tab/>
      </w:r>
      <w:r w:rsidRPr="00884BCE">
        <w:rPr>
          <w:rFonts w:ascii="Times New Roman" w:hAnsi="Times New Roman" w:cs="Times New Roman"/>
          <w:sz w:val="28"/>
          <w:szCs w:val="28"/>
        </w:rPr>
        <w:t>5) опыт реализации Организацией социально ориентированных проектов за счет получаемых субсидий.</w:t>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lastRenderedPageBreak/>
        <w:t xml:space="preserve">13. Субсидия предоставляется единственной Организации - победителю Конкурса, набравшей по результатам оценки заявки конкурсной комиссией наибольшее число баллов по </w:t>
      </w:r>
      <w:hyperlink w:anchor="P175" w:history="1">
        <w:r w:rsidRPr="00884BCE">
          <w:rPr>
            <w:rFonts w:ascii="Times New Roman" w:hAnsi="Times New Roman" w:cs="Times New Roman"/>
            <w:sz w:val="28"/>
            <w:szCs w:val="28"/>
          </w:rPr>
          <w:t>критериям</w:t>
        </w:r>
      </w:hyperlink>
      <w:r w:rsidRPr="00884BCE">
        <w:rPr>
          <w:rFonts w:ascii="Times New Roman" w:hAnsi="Times New Roman" w:cs="Times New Roman"/>
          <w:sz w:val="28"/>
          <w:szCs w:val="28"/>
        </w:rPr>
        <w:t xml:space="preserve"> оценки заявки, указанной в </w:t>
      </w:r>
      <w:hyperlink w:anchor="P112" w:history="1">
        <w:r w:rsidRPr="00884BCE">
          <w:rPr>
            <w:rFonts w:ascii="Times New Roman" w:hAnsi="Times New Roman" w:cs="Times New Roman"/>
            <w:sz w:val="28"/>
            <w:szCs w:val="28"/>
          </w:rPr>
          <w:t>пункте 12</w:t>
        </w:r>
      </w:hyperlink>
      <w:r w:rsidRPr="00884BCE">
        <w:rPr>
          <w:rFonts w:ascii="Times New Roman" w:hAnsi="Times New Roman" w:cs="Times New Roman"/>
          <w:sz w:val="28"/>
          <w:szCs w:val="28"/>
        </w:rPr>
        <w:t xml:space="preserve"> настоящего Порядка, согласно приложению N 1 к настоящему Порядку. В случае если наибольшее число баллов по результатам оценки заявок наберут несколько Организаций,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 В случае допуска единственной заявки конкурсная комиссия принимает решение о признании Конкурса несостоявшимся и предоставлении субсидии Организации, подавшей указанную единственную заявку.</w:t>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r w:rsidR="00DC635A">
        <w:rPr>
          <w:rFonts w:ascii="Times New Roman" w:hAnsi="Times New Roman" w:cs="Times New Roman"/>
          <w:sz w:val="28"/>
          <w:szCs w:val="28"/>
        </w:rPr>
        <w:tab/>
      </w:r>
    </w:p>
    <w:p w:rsidR="005D4F09"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14. Предоставление субсидии на цели, указанные в </w:t>
      </w:r>
      <w:hyperlink w:anchor="P59" w:history="1">
        <w:r w:rsidRPr="00884BCE">
          <w:rPr>
            <w:rFonts w:ascii="Times New Roman" w:hAnsi="Times New Roman" w:cs="Times New Roman"/>
            <w:sz w:val="28"/>
            <w:szCs w:val="28"/>
          </w:rPr>
          <w:t>пункте 4</w:t>
        </w:r>
      </w:hyperlink>
      <w:r w:rsidRPr="00884BCE">
        <w:rPr>
          <w:rFonts w:ascii="Times New Roman" w:hAnsi="Times New Roman" w:cs="Times New Roman"/>
          <w:sz w:val="28"/>
          <w:szCs w:val="28"/>
        </w:rPr>
        <w:t xml:space="preserve"> настоящего Порядка, осуществляется </w:t>
      </w:r>
      <w:r w:rsidR="00DC635A">
        <w:rPr>
          <w:rFonts w:ascii="Times New Roman" w:hAnsi="Times New Roman" w:cs="Times New Roman"/>
          <w:sz w:val="28"/>
          <w:szCs w:val="28"/>
        </w:rPr>
        <w:t>управлением по социальным вопросам</w:t>
      </w:r>
      <w:r w:rsidRPr="00884BCE">
        <w:rPr>
          <w:rFonts w:ascii="Times New Roman" w:hAnsi="Times New Roman" w:cs="Times New Roman"/>
          <w:sz w:val="28"/>
          <w:szCs w:val="28"/>
        </w:rPr>
        <w:t xml:space="preserve"> в соответствии со сводной бюджетной росписью в пределах лимитов бюджетных обязательств, предусмотренных на реализацию мероприятия </w:t>
      </w:r>
      <w:r w:rsidRPr="00165F47">
        <w:rPr>
          <w:rFonts w:ascii="Times New Roman" w:hAnsi="Times New Roman" w:cs="Times New Roman"/>
          <w:sz w:val="28"/>
          <w:szCs w:val="28"/>
        </w:rPr>
        <w:t xml:space="preserve">"Обеспечение персонифицированного финансирования дополнительного образования детей" муниципальной программы </w:t>
      </w:r>
      <w:r w:rsidRPr="005E0F63">
        <w:rPr>
          <w:rFonts w:ascii="Times New Roman" w:hAnsi="Times New Roman" w:cs="Times New Roman"/>
          <w:sz w:val="28"/>
          <w:szCs w:val="28"/>
        </w:rPr>
        <w:t>"</w:t>
      </w:r>
      <w:r w:rsidR="00165F47" w:rsidRPr="005E0F63">
        <w:rPr>
          <w:rFonts w:ascii="Times New Roman" w:hAnsi="Times New Roman" w:cs="Times New Roman"/>
          <w:sz w:val="28"/>
          <w:szCs w:val="28"/>
          <w:shd w:val="clear" w:color="auto" w:fill="FFFFFF"/>
        </w:rPr>
        <w:t>«Развитие социальной</w:t>
      </w:r>
      <w:r w:rsidR="00165F47" w:rsidRPr="00165F47">
        <w:rPr>
          <w:rFonts w:ascii="Times New Roman" w:hAnsi="Times New Roman" w:cs="Times New Roman"/>
          <w:color w:val="1F282C"/>
          <w:sz w:val="28"/>
          <w:szCs w:val="28"/>
          <w:shd w:val="clear" w:color="auto" w:fill="FFFFFF"/>
        </w:rPr>
        <w:t xml:space="preserve"> </w:t>
      </w:r>
      <w:r w:rsidR="00165F47" w:rsidRPr="005E0F63">
        <w:rPr>
          <w:rFonts w:ascii="Times New Roman" w:hAnsi="Times New Roman" w:cs="Times New Roman"/>
          <w:sz w:val="28"/>
          <w:szCs w:val="28"/>
          <w:shd w:val="clear" w:color="auto" w:fill="FFFFFF"/>
        </w:rPr>
        <w:t>сферы Богородского муниципального округа Кировской области на 2020-2024 годы»</w:t>
      </w:r>
      <w:r w:rsidRPr="005E0F63">
        <w:rPr>
          <w:rFonts w:ascii="Times New Roman" w:hAnsi="Times New Roman" w:cs="Times New Roman"/>
          <w:sz w:val="28"/>
          <w:szCs w:val="28"/>
        </w:rPr>
        <w:t>".</w:t>
      </w:r>
      <w:r w:rsidR="00DC635A" w:rsidRPr="005E0F63">
        <w:rPr>
          <w:rFonts w:ascii="Times New Roman" w:hAnsi="Times New Roman" w:cs="Times New Roman"/>
          <w:sz w:val="28"/>
          <w:szCs w:val="28"/>
        </w:rPr>
        <w:tab/>
      </w:r>
      <w:r w:rsidR="00165F47" w:rsidRPr="005E0F63">
        <w:rPr>
          <w:rFonts w:ascii="Times New Roman" w:hAnsi="Times New Roman" w:cs="Times New Roman"/>
          <w:sz w:val="28"/>
          <w:szCs w:val="28"/>
        </w:rPr>
        <w:tab/>
      </w:r>
      <w:r w:rsidR="00C57567">
        <w:rPr>
          <w:rFonts w:ascii="Times New Roman" w:hAnsi="Times New Roman" w:cs="Times New Roman"/>
          <w:sz w:val="28"/>
          <w:szCs w:val="28"/>
        </w:rPr>
        <w:tab/>
      </w:r>
      <w:r w:rsidRPr="00884BCE">
        <w:rPr>
          <w:rFonts w:ascii="Times New Roman" w:hAnsi="Times New Roman" w:cs="Times New Roman"/>
          <w:sz w:val="28"/>
          <w:szCs w:val="28"/>
        </w:rPr>
        <w:t xml:space="preserve">15. </w:t>
      </w:r>
      <w:r w:rsidR="005D4F09" w:rsidRPr="005D4F09">
        <w:rPr>
          <w:rFonts w:ascii="Times New Roman" w:eastAsiaTheme="minorHAnsi" w:hAnsi="Times New Roman" w:cs="Times New Roman"/>
          <w:sz w:val="28"/>
          <w:szCs w:val="28"/>
          <w:lang w:eastAsia="en-US"/>
        </w:rPr>
        <w:t xml:space="preserve">При предоставлении субсидий обязательным условием предоставления, включаемым в договоры (соглашения) о предоставлении субсидий и (или) в нормативные акты, а также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бюджетных средств, предоставившим субсидии, и органами </w:t>
      </w:r>
      <w:r w:rsidR="00A27204">
        <w:rPr>
          <w:rFonts w:ascii="Times New Roman" w:eastAsiaTheme="minorHAnsi" w:hAnsi="Times New Roman" w:cs="Times New Roman"/>
          <w:sz w:val="28"/>
          <w:szCs w:val="28"/>
          <w:lang w:eastAsia="en-US"/>
        </w:rPr>
        <w:t>муниципального</w:t>
      </w:r>
      <w:r w:rsidR="005D4F09" w:rsidRPr="005D4F09">
        <w:rPr>
          <w:rFonts w:ascii="Times New Roman" w:eastAsiaTheme="minorHAnsi" w:hAnsi="Times New Roman" w:cs="Times New Roman"/>
          <w:sz w:val="28"/>
          <w:szCs w:val="28"/>
          <w:lang w:eastAsia="en-US"/>
        </w:rPr>
        <w:t xml:space="preserve"> финансового контроля проверок соблюдения ими условий, целей и порядка предоставления субсидий.</w:t>
      </w:r>
    </w:p>
    <w:p w:rsidR="005E0F63" w:rsidRDefault="005D4F09" w:rsidP="00C57567">
      <w:pPr>
        <w:tabs>
          <w:tab w:val="left" w:pos="709"/>
        </w:tabs>
        <w:autoSpaceDE w:val="0"/>
        <w:autoSpaceDN w:val="0"/>
        <w:adjustRightInd w:val="0"/>
        <w:ind w:firstLine="709"/>
        <w:jc w:val="both"/>
        <w:rPr>
          <w:sz w:val="28"/>
          <w:szCs w:val="28"/>
        </w:rPr>
      </w:pPr>
      <w:r w:rsidRPr="00884BCE">
        <w:rPr>
          <w:sz w:val="28"/>
          <w:szCs w:val="28"/>
        </w:rPr>
        <w:t xml:space="preserve">16. </w:t>
      </w:r>
      <w:r w:rsidR="00884BCE" w:rsidRPr="00884BCE">
        <w:rPr>
          <w:sz w:val="28"/>
          <w:szCs w:val="28"/>
        </w:rPr>
        <w:t xml:space="preserve">Субсидия предоставляется на основании </w:t>
      </w:r>
      <w:hyperlink w:anchor="P238" w:history="1">
        <w:r w:rsidR="00884BCE" w:rsidRPr="00884BCE">
          <w:rPr>
            <w:sz w:val="28"/>
            <w:szCs w:val="28"/>
          </w:rPr>
          <w:t>соглашения</w:t>
        </w:r>
      </w:hyperlink>
      <w:r w:rsidR="00884BCE" w:rsidRPr="00884BCE">
        <w:rPr>
          <w:sz w:val="28"/>
          <w:szCs w:val="28"/>
        </w:rPr>
        <w:t xml:space="preserve">, заключенного между </w:t>
      </w:r>
      <w:r w:rsidR="00DC635A">
        <w:rPr>
          <w:sz w:val="28"/>
          <w:szCs w:val="28"/>
        </w:rPr>
        <w:t>управлением по социальным вопросам</w:t>
      </w:r>
      <w:r w:rsidR="00884BCE" w:rsidRPr="00884BCE">
        <w:rPr>
          <w:sz w:val="28"/>
          <w:szCs w:val="28"/>
        </w:rPr>
        <w:t xml:space="preserve"> и Организацией по форме </w:t>
      </w:r>
      <w:r w:rsidR="00884BCE" w:rsidRPr="00165F47">
        <w:rPr>
          <w:sz w:val="28"/>
          <w:szCs w:val="28"/>
        </w:rPr>
        <w:t xml:space="preserve">согласно приложению </w:t>
      </w:r>
      <w:r w:rsidR="00165F47">
        <w:rPr>
          <w:sz w:val="28"/>
          <w:szCs w:val="28"/>
        </w:rPr>
        <w:t>№</w:t>
      </w:r>
      <w:r w:rsidR="00884BCE" w:rsidRPr="00165F47">
        <w:rPr>
          <w:sz w:val="28"/>
          <w:szCs w:val="28"/>
        </w:rPr>
        <w:t xml:space="preserve"> 2</w:t>
      </w:r>
      <w:r w:rsidR="00884BCE" w:rsidRPr="00884BCE">
        <w:rPr>
          <w:sz w:val="28"/>
          <w:szCs w:val="28"/>
        </w:rPr>
        <w:t xml:space="preserve"> к настоящему Порядку в течение 10-ти календарных дней со дня определения Организации - победителя Конкурса.</w:t>
      </w:r>
    </w:p>
    <w:p w:rsidR="00884BCE" w:rsidRPr="00884BCE" w:rsidRDefault="005D4F09" w:rsidP="00C57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884BCE" w:rsidRPr="00884BCE">
        <w:rPr>
          <w:rFonts w:ascii="Times New Roman" w:hAnsi="Times New Roman" w:cs="Times New Roman"/>
          <w:sz w:val="28"/>
          <w:szCs w:val="28"/>
        </w:rPr>
        <w:t xml:space="preserve">Субсидия предоставляется за счет средств бюджета муниципального образования ежемесячно в соответствии с заявкой на финансирование на принципах авансирования путем </w:t>
      </w:r>
      <w:proofErr w:type="gramStart"/>
      <w:r w:rsidR="00884BCE" w:rsidRPr="00884BCE">
        <w:rPr>
          <w:rFonts w:ascii="Times New Roman" w:hAnsi="Times New Roman" w:cs="Times New Roman"/>
          <w:sz w:val="28"/>
          <w:szCs w:val="28"/>
        </w:rPr>
        <w:t>перечисления:</w:t>
      </w:r>
      <w:r w:rsidR="00242D24">
        <w:rPr>
          <w:rFonts w:ascii="Times New Roman" w:hAnsi="Times New Roman" w:cs="Times New Roman"/>
          <w:sz w:val="28"/>
          <w:szCs w:val="28"/>
        </w:rPr>
        <w:tab/>
      </w:r>
      <w:proofErr w:type="gramEnd"/>
      <w:r w:rsidR="00242D2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84BCE" w:rsidRPr="00884BCE">
        <w:rPr>
          <w:rFonts w:ascii="Times New Roman" w:hAnsi="Times New Roman" w:cs="Times New Roman"/>
          <w:sz w:val="28"/>
          <w:szCs w:val="28"/>
        </w:rPr>
        <w:t>1</w:t>
      </w:r>
      <w:r>
        <w:rPr>
          <w:rFonts w:ascii="Times New Roman" w:hAnsi="Times New Roman" w:cs="Times New Roman"/>
          <w:sz w:val="28"/>
          <w:szCs w:val="28"/>
        </w:rPr>
        <w:t>7</w:t>
      </w:r>
      <w:r w:rsidR="00884BCE" w:rsidRPr="00884BCE">
        <w:rPr>
          <w:rFonts w:ascii="Times New Roman" w:hAnsi="Times New Roman" w:cs="Times New Roman"/>
          <w:sz w:val="28"/>
          <w:szCs w:val="28"/>
        </w:rPr>
        <w:t xml:space="preserve">.1. Объема обязательств Организации по реализации дополнительной общеобразовательной программы - на лицевой счет Организации, открытый в </w:t>
      </w:r>
      <w:r w:rsidR="00242D24">
        <w:rPr>
          <w:rFonts w:ascii="Times New Roman" w:hAnsi="Times New Roman" w:cs="Times New Roman"/>
          <w:sz w:val="28"/>
          <w:szCs w:val="28"/>
        </w:rPr>
        <w:t>управлении финансов администрации Богородского муниципального округа</w:t>
      </w:r>
      <w:r w:rsidR="00884BCE" w:rsidRPr="00884BCE">
        <w:rPr>
          <w:rFonts w:ascii="Times New Roman" w:hAnsi="Times New Roman" w:cs="Times New Roman"/>
          <w:sz w:val="28"/>
          <w:szCs w:val="28"/>
        </w:rPr>
        <w:t>.</w:t>
      </w:r>
      <w:r w:rsidR="00242D24">
        <w:rPr>
          <w:rFonts w:ascii="Times New Roman" w:hAnsi="Times New Roman" w:cs="Times New Roman"/>
          <w:sz w:val="28"/>
          <w:szCs w:val="28"/>
        </w:rPr>
        <w:tab/>
      </w:r>
      <w:r w:rsidR="00884BCE" w:rsidRPr="00884BCE">
        <w:rPr>
          <w:rFonts w:ascii="Times New Roman" w:hAnsi="Times New Roman" w:cs="Times New Roman"/>
          <w:sz w:val="28"/>
          <w:szCs w:val="28"/>
        </w:rPr>
        <w:t>1</w:t>
      </w:r>
      <w:r>
        <w:rPr>
          <w:rFonts w:ascii="Times New Roman" w:hAnsi="Times New Roman" w:cs="Times New Roman"/>
          <w:sz w:val="28"/>
          <w:szCs w:val="28"/>
        </w:rPr>
        <w:t>7</w:t>
      </w:r>
      <w:r w:rsidR="00884BCE" w:rsidRPr="00884BCE">
        <w:rPr>
          <w:rFonts w:ascii="Times New Roman" w:hAnsi="Times New Roman" w:cs="Times New Roman"/>
          <w:sz w:val="28"/>
          <w:szCs w:val="28"/>
        </w:rPr>
        <w:t xml:space="preserve">.2. Объема затрат Организации, осуществляемых по направлениям, указанным в </w:t>
      </w:r>
      <w:hyperlink w:anchor="P61" w:history="1">
        <w:r w:rsidR="00884BCE" w:rsidRPr="00884BCE">
          <w:rPr>
            <w:rFonts w:ascii="Times New Roman" w:hAnsi="Times New Roman" w:cs="Times New Roman"/>
            <w:sz w:val="28"/>
            <w:szCs w:val="28"/>
          </w:rPr>
          <w:t>подпунктах 2</w:t>
        </w:r>
      </w:hyperlink>
      <w:r w:rsidR="00884BCE" w:rsidRPr="00884BCE">
        <w:rPr>
          <w:rFonts w:ascii="Times New Roman" w:hAnsi="Times New Roman" w:cs="Times New Roman"/>
          <w:sz w:val="28"/>
          <w:szCs w:val="28"/>
        </w:rPr>
        <w:t xml:space="preserve"> - </w:t>
      </w:r>
      <w:hyperlink w:anchor="P64" w:history="1">
        <w:r w:rsidR="00884BCE" w:rsidRPr="00884BCE">
          <w:rPr>
            <w:rFonts w:ascii="Times New Roman" w:hAnsi="Times New Roman" w:cs="Times New Roman"/>
            <w:sz w:val="28"/>
            <w:szCs w:val="28"/>
          </w:rPr>
          <w:t>5 пункта 4</w:t>
        </w:r>
      </w:hyperlink>
      <w:r w:rsidR="00884BCE" w:rsidRPr="00884BCE">
        <w:rPr>
          <w:rFonts w:ascii="Times New Roman" w:hAnsi="Times New Roman" w:cs="Times New Roman"/>
          <w:sz w:val="28"/>
          <w:szCs w:val="28"/>
        </w:rPr>
        <w:t xml:space="preserve"> настоящего Порядка (1,0 (один) процента), - на расчетный счет Организации, в срок не позднее 10 и 23 числа текущего месяца (в январе текущего года - не позднее 12 и 25 января). В части </w:t>
      </w:r>
      <w:r w:rsidR="00884BCE" w:rsidRPr="00884BCE">
        <w:rPr>
          <w:rFonts w:ascii="Times New Roman" w:hAnsi="Times New Roman" w:cs="Times New Roman"/>
          <w:sz w:val="28"/>
          <w:szCs w:val="28"/>
        </w:rPr>
        <w:lastRenderedPageBreak/>
        <w:t>сроков предоставления субсидии за декабрь текущего года субсидия предоставляется не более 3 раз в месяц в срок до 10 числа, до 23 числа, до 31 числа текущего месяца.</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Title"/>
        <w:jc w:val="center"/>
        <w:outlineLvl w:val="1"/>
        <w:rPr>
          <w:rFonts w:ascii="Times New Roman" w:hAnsi="Times New Roman" w:cs="Times New Roman"/>
          <w:sz w:val="28"/>
          <w:szCs w:val="28"/>
        </w:rPr>
      </w:pPr>
      <w:r w:rsidRPr="00884BCE">
        <w:rPr>
          <w:rFonts w:ascii="Times New Roman" w:hAnsi="Times New Roman" w:cs="Times New Roman"/>
          <w:sz w:val="28"/>
          <w:szCs w:val="28"/>
        </w:rPr>
        <w:t>III. Требования к отчетности</w:t>
      </w:r>
    </w:p>
    <w:p w:rsidR="00884BCE" w:rsidRPr="00884BCE" w:rsidRDefault="00884BCE" w:rsidP="00884BCE">
      <w:pPr>
        <w:pStyle w:val="ConsPlusNormal"/>
        <w:jc w:val="both"/>
        <w:rPr>
          <w:rFonts w:ascii="Times New Roman" w:hAnsi="Times New Roman" w:cs="Times New Roman"/>
          <w:sz w:val="28"/>
          <w:szCs w:val="28"/>
        </w:rPr>
      </w:pPr>
    </w:p>
    <w:p w:rsidR="00C57567" w:rsidRDefault="00C57567" w:rsidP="00C57567">
      <w:pPr>
        <w:pStyle w:val="ConsPlusNormal"/>
        <w:tabs>
          <w:tab w:val="left" w:pos="709"/>
        </w:tabs>
        <w:ind w:firstLine="709"/>
        <w:jc w:val="both"/>
        <w:rPr>
          <w:rFonts w:ascii="Times New Roman" w:hAnsi="Times New Roman" w:cs="Times New Roman"/>
          <w:sz w:val="28"/>
          <w:szCs w:val="28"/>
        </w:rPr>
      </w:pPr>
      <w:bookmarkStart w:id="9" w:name="P127"/>
      <w:bookmarkEnd w:id="9"/>
      <w:r>
        <w:rPr>
          <w:rFonts w:ascii="Times New Roman" w:hAnsi="Times New Roman" w:cs="Times New Roman"/>
          <w:sz w:val="28"/>
          <w:szCs w:val="28"/>
        </w:rPr>
        <w:t>18</w:t>
      </w:r>
      <w:r w:rsidR="00884BCE" w:rsidRPr="00884BCE">
        <w:rPr>
          <w:rFonts w:ascii="Times New Roman" w:hAnsi="Times New Roman" w:cs="Times New Roman"/>
          <w:sz w:val="28"/>
          <w:szCs w:val="28"/>
        </w:rPr>
        <w:t xml:space="preserve">. Организация ежеквартально не позднее 15-го числа месяца, следующего за отчетным кварталом, представляет в </w:t>
      </w:r>
      <w:r w:rsidR="00242D24">
        <w:rPr>
          <w:rFonts w:ascii="Times New Roman" w:hAnsi="Times New Roman" w:cs="Times New Roman"/>
          <w:sz w:val="28"/>
          <w:szCs w:val="28"/>
        </w:rPr>
        <w:t>управление по социальным вопросам</w:t>
      </w:r>
      <w:r w:rsidR="00884BCE" w:rsidRPr="00884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57567" w:rsidRDefault="00884BCE" w:rsidP="00C57567">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1) отчет о расходовании субсидии по форме согласно </w:t>
      </w:r>
      <w:hyperlink w:anchor="P459" w:history="1">
        <w:r w:rsidRPr="00884BCE">
          <w:rPr>
            <w:rFonts w:ascii="Times New Roman" w:hAnsi="Times New Roman" w:cs="Times New Roman"/>
            <w:sz w:val="28"/>
            <w:szCs w:val="28"/>
          </w:rPr>
          <w:t xml:space="preserve">приложению </w:t>
        </w:r>
        <w:r w:rsidR="00165F47">
          <w:rPr>
            <w:rFonts w:ascii="Times New Roman" w:hAnsi="Times New Roman" w:cs="Times New Roman"/>
            <w:sz w:val="28"/>
            <w:szCs w:val="28"/>
          </w:rPr>
          <w:t>№</w:t>
        </w:r>
        <w:r w:rsidRPr="00884BCE">
          <w:rPr>
            <w:rFonts w:ascii="Times New Roman" w:hAnsi="Times New Roman" w:cs="Times New Roman"/>
            <w:sz w:val="28"/>
            <w:szCs w:val="28"/>
          </w:rPr>
          <w:t xml:space="preserve"> 2</w:t>
        </w:r>
      </w:hyperlink>
      <w:r w:rsidRPr="00884BCE">
        <w:rPr>
          <w:rFonts w:ascii="Times New Roman" w:hAnsi="Times New Roman" w:cs="Times New Roman"/>
          <w:sz w:val="28"/>
          <w:szCs w:val="28"/>
        </w:rPr>
        <w:t xml:space="preserve"> к соглашению;</w:t>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p>
    <w:p w:rsidR="00C57567" w:rsidRDefault="00884BCE" w:rsidP="00C57567">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2) копии первичных документов, подтверждающих расходование субсидии;</w:t>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p>
    <w:p w:rsidR="00C57567" w:rsidRDefault="00884BCE" w:rsidP="00C57567">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3) информацию о результатах предоставления субсидии - доле детей в возрасте от 6 лет 6 месяцев до 18 лет, использующих сертификаты дополнительного образования в статусе сертификатов персонифицированного финансирования.</w:t>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p>
    <w:p w:rsidR="00C57567" w:rsidRDefault="00884BCE" w:rsidP="00C57567">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В случае непредставления Организацией вышеперечисленных документов и информации в течение 3 рабочих дней по истечении срока, указанного в </w:t>
      </w:r>
      <w:hyperlink w:anchor="P127" w:history="1">
        <w:r w:rsidRPr="00884BCE">
          <w:rPr>
            <w:rFonts w:ascii="Times New Roman" w:hAnsi="Times New Roman" w:cs="Times New Roman"/>
            <w:sz w:val="28"/>
            <w:szCs w:val="28"/>
          </w:rPr>
          <w:t>абзаце первом</w:t>
        </w:r>
      </w:hyperlink>
      <w:r w:rsidRPr="00884BCE">
        <w:rPr>
          <w:rFonts w:ascii="Times New Roman" w:hAnsi="Times New Roman" w:cs="Times New Roman"/>
          <w:sz w:val="28"/>
          <w:szCs w:val="28"/>
        </w:rPr>
        <w:t xml:space="preserve"> настоящего пункта, </w:t>
      </w:r>
      <w:r w:rsidR="00242D24">
        <w:rPr>
          <w:rFonts w:ascii="Times New Roman" w:hAnsi="Times New Roman" w:cs="Times New Roman"/>
          <w:sz w:val="28"/>
          <w:szCs w:val="28"/>
        </w:rPr>
        <w:t>управление по социальным вопросам</w:t>
      </w:r>
      <w:r w:rsidRPr="00884BCE">
        <w:rPr>
          <w:rFonts w:ascii="Times New Roman" w:hAnsi="Times New Roman" w:cs="Times New Roman"/>
          <w:sz w:val="28"/>
          <w:szCs w:val="28"/>
        </w:rPr>
        <w:t xml:space="preserve"> принимает решение о прекращении предоставления субсидии и возврате средств субсидии Организацией, расходование которых не подтверждено документами.</w:t>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Pr="00884BCE">
        <w:rPr>
          <w:rFonts w:ascii="Times New Roman" w:hAnsi="Times New Roman" w:cs="Times New Roman"/>
          <w:sz w:val="28"/>
          <w:szCs w:val="28"/>
        </w:rPr>
        <w:t xml:space="preserve">Субсидия должна быть возвращена Организацией в течение 15 календарных дней со дня получения решения </w:t>
      </w:r>
      <w:r w:rsidR="00242D24">
        <w:rPr>
          <w:rFonts w:ascii="Times New Roman" w:hAnsi="Times New Roman" w:cs="Times New Roman"/>
          <w:sz w:val="28"/>
          <w:szCs w:val="28"/>
        </w:rPr>
        <w:t>управления по социальным вопросам</w:t>
      </w:r>
      <w:r w:rsidRPr="00884BCE">
        <w:rPr>
          <w:rFonts w:ascii="Times New Roman" w:hAnsi="Times New Roman" w:cs="Times New Roman"/>
          <w:sz w:val="28"/>
          <w:szCs w:val="28"/>
        </w:rPr>
        <w:t xml:space="preserve"> о прекращении предоставления субсидии.</w:t>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Pr="00884BCE">
        <w:rPr>
          <w:rFonts w:ascii="Times New Roman" w:hAnsi="Times New Roman" w:cs="Times New Roman"/>
          <w:sz w:val="28"/>
          <w:szCs w:val="28"/>
        </w:rPr>
        <w:t xml:space="preserve">В случае </w:t>
      </w:r>
      <w:proofErr w:type="spellStart"/>
      <w:r w:rsidRPr="00884BCE">
        <w:rPr>
          <w:rFonts w:ascii="Times New Roman" w:hAnsi="Times New Roman" w:cs="Times New Roman"/>
          <w:sz w:val="28"/>
          <w:szCs w:val="28"/>
        </w:rPr>
        <w:t>непоступления</w:t>
      </w:r>
      <w:proofErr w:type="spellEnd"/>
      <w:r w:rsidRPr="00884BCE">
        <w:rPr>
          <w:rFonts w:ascii="Times New Roman" w:hAnsi="Times New Roman" w:cs="Times New Roman"/>
          <w:sz w:val="28"/>
          <w:szCs w:val="28"/>
        </w:rPr>
        <w:t xml:space="preserve"> средств в течение 15 календарных дней со дня получения Организацией указанного решения </w:t>
      </w:r>
      <w:r w:rsidR="00242D24">
        <w:rPr>
          <w:rFonts w:ascii="Times New Roman" w:hAnsi="Times New Roman" w:cs="Times New Roman"/>
          <w:sz w:val="28"/>
          <w:szCs w:val="28"/>
        </w:rPr>
        <w:t>управление по социальным вопросам</w:t>
      </w:r>
      <w:r w:rsidRPr="00884BCE">
        <w:rPr>
          <w:rFonts w:ascii="Times New Roman" w:hAnsi="Times New Roman" w:cs="Times New Roman"/>
          <w:sz w:val="28"/>
          <w:szCs w:val="28"/>
        </w:rPr>
        <w:t xml:space="preserve"> принимает меры по их взысканию в судебном порядке.</w:t>
      </w:r>
      <w:r w:rsidR="00242D24">
        <w:rPr>
          <w:rFonts w:ascii="Times New Roman" w:hAnsi="Times New Roman" w:cs="Times New Roman"/>
          <w:sz w:val="28"/>
          <w:szCs w:val="28"/>
        </w:rPr>
        <w:tab/>
      </w:r>
      <w:r w:rsidR="00242D24">
        <w:rPr>
          <w:rFonts w:ascii="Times New Roman" w:hAnsi="Times New Roman" w:cs="Times New Roman"/>
          <w:sz w:val="28"/>
          <w:szCs w:val="28"/>
        </w:rPr>
        <w:tab/>
      </w:r>
    </w:p>
    <w:p w:rsidR="00884BCE" w:rsidRPr="00884BCE" w:rsidRDefault="00C57567" w:rsidP="00C5756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19</w:t>
      </w:r>
      <w:r w:rsidR="00884BCE" w:rsidRPr="00884BCE">
        <w:rPr>
          <w:rFonts w:ascii="Times New Roman" w:hAnsi="Times New Roman" w:cs="Times New Roman"/>
          <w:sz w:val="28"/>
          <w:szCs w:val="28"/>
        </w:rPr>
        <w:t xml:space="preserve">. </w:t>
      </w:r>
      <w:r w:rsidR="00242D24">
        <w:rPr>
          <w:rFonts w:ascii="Times New Roman" w:hAnsi="Times New Roman" w:cs="Times New Roman"/>
          <w:sz w:val="28"/>
          <w:szCs w:val="28"/>
        </w:rPr>
        <w:t>Управление по социальным вопросам</w:t>
      </w:r>
      <w:r w:rsidR="00884BCE" w:rsidRPr="00884BCE">
        <w:rPr>
          <w:rFonts w:ascii="Times New Roman" w:hAnsi="Times New Roman" w:cs="Times New Roman"/>
          <w:sz w:val="28"/>
          <w:szCs w:val="28"/>
        </w:rPr>
        <w:t xml:space="preserve"> вправе устанавливать в соглашении о предоставлении субсидии сроки и формы представления Организацией дополнительной отчетности.</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Title"/>
        <w:jc w:val="center"/>
        <w:outlineLvl w:val="1"/>
        <w:rPr>
          <w:rFonts w:ascii="Times New Roman" w:hAnsi="Times New Roman" w:cs="Times New Roman"/>
          <w:sz w:val="28"/>
          <w:szCs w:val="28"/>
        </w:rPr>
      </w:pPr>
      <w:r w:rsidRPr="00884BCE">
        <w:rPr>
          <w:rFonts w:ascii="Times New Roman" w:hAnsi="Times New Roman" w:cs="Times New Roman"/>
          <w:sz w:val="28"/>
          <w:szCs w:val="28"/>
        </w:rPr>
        <w:t>IV. Требования об осуществлении контроля за соблюдением</w:t>
      </w:r>
    </w:p>
    <w:p w:rsidR="00884BCE" w:rsidRPr="00884BCE" w:rsidRDefault="00884BCE" w:rsidP="00884BCE">
      <w:pPr>
        <w:pStyle w:val="ConsPlusTitle"/>
        <w:jc w:val="center"/>
        <w:rPr>
          <w:rFonts w:ascii="Times New Roman" w:hAnsi="Times New Roman" w:cs="Times New Roman"/>
          <w:sz w:val="28"/>
          <w:szCs w:val="28"/>
        </w:rPr>
      </w:pPr>
      <w:r w:rsidRPr="00884BCE">
        <w:rPr>
          <w:rFonts w:ascii="Times New Roman" w:hAnsi="Times New Roman" w:cs="Times New Roman"/>
          <w:sz w:val="28"/>
          <w:szCs w:val="28"/>
        </w:rPr>
        <w:t>условий, целей и порядка определения объема и предоставления</w:t>
      </w:r>
    </w:p>
    <w:p w:rsidR="00884BCE" w:rsidRPr="00884BCE" w:rsidRDefault="00884BCE" w:rsidP="00884BCE">
      <w:pPr>
        <w:pStyle w:val="ConsPlusTitle"/>
        <w:jc w:val="center"/>
        <w:rPr>
          <w:rFonts w:ascii="Times New Roman" w:hAnsi="Times New Roman" w:cs="Times New Roman"/>
          <w:sz w:val="28"/>
          <w:szCs w:val="28"/>
        </w:rPr>
      </w:pPr>
      <w:r w:rsidRPr="00884BCE">
        <w:rPr>
          <w:rFonts w:ascii="Times New Roman" w:hAnsi="Times New Roman" w:cs="Times New Roman"/>
          <w:sz w:val="28"/>
          <w:szCs w:val="28"/>
        </w:rPr>
        <w:t>субсидии и ответственность за их нарушение</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C57567" w:rsidP="00C57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884BCE" w:rsidRPr="00884BCE">
        <w:rPr>
          <w:rFonts w:ascii="Times New Roman" w:hAnsi="Times New Roman" w:cs="Times New Roman"/>
          <w:sz w:val="28"/>
          <w:szCs w:val="28"/>
        </w:rPr>
        <w:t>. В случае выявления фактов нарушения целей, условий и порядка определения объема и предоставления субсидии, установленных настоящим Порядком и соглашением о предоставлении субсидии, соответствующие средства подлежат возврату в доход бюджета</w:t>
      </w:r>
      <w:r w:rsidR="00242D24">
        <w:rPr>
          <w:rFonts w:ascii="Times New Roman" w:hAnsi="Times New Roman" w:cs="Times New Roman"/>
          <w:sz w:val="28"/>
          <w:szCs w:val="28"/>
        </w:rPr>
        <w:t xml:space="preserve"> Богородского муниципального округа</w:t>
      </w:r>
      <w:r w:rsidR="00884BCE" w:rsidRPr="00884BCE">
        <w:rPr>
          <w:rFonts w:ascii="Times New Roman" w:hAnsi="Times New Roman" w:cs="Times New Roman"/>
          <w:sz w:val="28"/>
          <w:szCs w:val="28"/>
        </w:rPr>
        <w:t xml:space="preserve"> в порядке, установленном бюджетным законодательством Российской Федерации.</w:t>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lastRenderedPageBreak/>
        <w:tab/>
      </w:r>
      <w:r>
        <w:rPr>
          <w:rFonts w:ascii="Times New Roman" w:hAnsi="Times New Roman" w:cs="Times New Roman"/>
          <w:sz w:val="28"/>
          <w:szCs w:val="28"/>
        </w:rPr>
        <w:t>21</w:t>
      </w:r>
      <w:r w:rsidR="00884BCE" w:rsidRPr="00884BCE">
        <w:rPr>
          <w:rFonts w:ascii="Times New Roman" w:hAnsi="Times New Roman" w:cs="Times New Roman"/>
          <w:sz w:val="28"/>
          <w:szCs w:val="28"/>
        </w:rPr>
        <w:t xml:space="preserve">. В случае недостижения показателя, установленного в соответствии с </w:t>
      </w:r>
      <w:hyperlink w:anchor="P75" w:history="1">
        <w:r w:rsidR="00884BCE" w:rsidRPr="00884BCE">
          <w:rPr>
            <w:rFonts w:ascii="Times New Roman" w:hAnsi="Times New Roman" w:cs="Times New Roman"/>
            <w:sz w:val="28"/>
            <w:szCs w:val="28"/>
          </w:rPr>
          <w:t>пунктом 6</w:t>
        </w:r>
      </w:hyperlink>
      <w:r w:rsidR="00884BCE" w:rsidRPr="00884BCE">
        <w:rPr>
          <w:rFonts w:ascii="Times New Roman" w:hAnsi="Times New Roman" w:cs="Times New Roman"/>
          <w:sz w:val="28"/>
          <w:szCs w:val="28"/>
        </w:rPr>
        <w:t xml:space="preserve"> настоящего Порядка, Организация уплачивает штраф в бюджет муниципального образования.</w:t>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884BCE" w:rsidRPr="00884BCE">
        <w:rPr>
          <w:rFonts w:ascii="Times New Roman" w:hAnsi="Times New Roman" w:cs="Times New Roman"/>
          <w:sz w:val="28"/>
          <w:szCs w:val="28"/>
        </w:rPr>
        <w:t>Размер штрафа определяется по формуле:</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 xml:space="preserve">Ш = С x (1 - </w:t>
      </w:r>
      <w:proofErr w:type="spellStart"/>
      <w:r w:rsidRPr="00884BCE">
        <w:rPr>
          <w:rFonts w:ascii="Times New Roman" w:hAnsi="Times New Roman" w:cs="Times New Roman"/>
          <w:sz w:val="28"/>
          <w:szCs w:val="28"/>
        </w:rPr>
        <w:t>Р</w:t>
      </w:r>
      <w:r w:rsidRPr="00884BCE">
        <w:rPr>
          <w:rFonts w:ascii="Times New Roman" w:hAnsi="Times New Roman" w:cs="Times New Roman"/>
          <w:sz w:val="28"/>
          <w:szCs w:val="28"/>
          <w:vertAlign w:val="subscript"/>
        </w:rPr>
        <w:t>ф</w:t>
      </w:r>
      <w:proofErr w:type="spellEnd"/>
      <w:r w:rsidRPr="00884BCE">
        <w:rPr>
          <w:rFonts w:ascii="Times New Roman" w:hAnsi="Times New Roman" w:cs="Times New Roman"/>
          <w:sz w:val="28"/>
          <w:szCs w:val="28"/>
        </w:rPr>
        <w:t xml:space="preserve"> / </w:t>
      </w:r>
      <w:proofErr w:type="spellStart"/>
      <w:r w:rsidRPr="00884BCE">
        <w:rPr>
          <w:rFonts w:ascii="Times New Roman" w:hAnsi="Times New Roman" w:cs="Times New Roman"/>
          <w:sz w:val="28"/>
          <w:szCs w:val="28"/>
        </w:rPr>
        <w:t>Р</w:t>
      </w:r>
      <w:r w:rsidRPr="00884BCE">
        <w:rPr>
          <w:rFonts w:ascii="Times New Roman" w:hAnsi="Times New Roman" w:cs="Times New Roman"/>
          <w:sz w:val="28"/>
          <w:szCs w:val="28"/>
          <w:vertAlign w:val="subscript"/>
        </w:rPr>
        <w:t>п</w:t>
      </w:r>
      <w:proofErr w:type="spellEnd"/>
      <w:r w:rsidRPr="00884BCE">
        <w:rPr>
          <w:rFonts w:ascii="Times New Roman" w:hAnsi="Times New Roman" w:cs="Times New Roman"/>
          <w:sz w:val="28"/>
          <w:szCs w:val="28"/>
        </w:rPr>
        <w:t>), где:</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ind w:firstLine="540"/>
        <w:jc w:val="both"/>
        <w:rPr>
          <w:rFonts w:ascii="Times New Roman" w:hAnsi="Times New Roman" w:cs="Times New Roman"/>
          <w:sz w:val="28"/>
          <w:szCs w:val="28"/>
        </w:rPr>
      </w:pPr>
      <w:r w:rsidRPr="00884BCE">
        <w:rPr>
          <w:rFonts w:ascii="Times New Roman" w:hAnsi="Times New Roman" w:cs="Times New Roman"/>
          <w:sz w:val="28"/>
          <w:szCs w:val="28"/>
        </w:rPr>
        <w:t>Ш - размер штрафа, подлежащий возврату Организацией в бюджет муниципального образования;</w:t>
      </w:r>
    </w:p>
    <w:p w:rsidR="00884BCE" w:rsidRPr="00884BCE" w:rsidRDefault="00884BCE" w:rsidP="00884BCE">
      <w:pPr>
        <w:pStyle w:val="ConsPlusNormal"/>
        <w:spacing w:before="220"/>
        <w:ind w:firstLine="540"/>
        <w:jc w:val="both"/>
        <w:rPr>
          <w:rFonts w:ascii="Times New Roman" w:hAnsi="Times New Roman" w:cs="Times New Roman"/>
          <w:sz w:val="28"/>
          <w:szCs w:val="28"/>
        </w:rPr>
      </w:pPr>
      <w:r w:rsidRPr="00884BCE">
        <w:rPr>
          <w:rFonts w:ascii="Times New Roman" w:hAnsi="Times New Roman" w:cs="Times New Roman"/>
          <w:sz w:val="28"/>
          <w:szCs w:val="28"/>
        </w:rPr>
        <w:t>С - объем субсидии, перечисленной Организации в отчетном финансовом году;</w:t>
      </w:r>
    </w:p>
    <w:p w:rsidR="00884BCE" w:rsidRPr="00884BCE" w:rsidRDefault="00884BCE" w:rsidP="00884BCE">
      <w:pPr>
        <w:pStyle w:val="ConsPlusNormal"/>
        <w:spacing w:before="220"/>
        <w:ind w:firstLine="540"/>
        <w:jc w:val="both"/>
        <w:rPr>
          <w:rFonts w:ascii="Times New Roman" w:hAnsi="Times New Roman" w:cs="Times New Roman"/>
          <w:sz w:val="28"/>
          <w:szCs w:val="28"/>
        </w:rPr>
      </w:pPr>
      <w:proofErr w:type="spellStart"/>
      <w:r w:rsidRPr="00884BCE">
        <w:rPr>
          <w:rFonts w:ascii="Times New Roman" w:hAnsi="Times New Roman" w:cs="Times New Roman"/>
          <w:sz w:val="28"/>
          <w:szCs w:val="28"/>
        </w:rPr>
        <w:t>Р</w:t>
      </w:r>
      <w:r w:rsidRPr="00884BCE">
        <w:rPr>
          <w:rFonts w:ascii="Times New Roman" w:hAnsi="Times New Roman" w:cs="Times New Roman"/>
          <w:sz w:val="28"/>
          <w:szCs w:val="28"/>
          <w:vertAlign w:val="subscript"/>
        </w:rPr>
        <w:t>ф</w:t>
      </w:r>
      <w:proofErr w:type="spellEnd"/>
      <w:r w:rsidRPr="00884BCE">
        <w:rPr>
          <w:rFonts w:ascii="Times New Roman" w:hAnsi="Times New Roman" w:cs="Times New Roman"/>
          <w:sz w:val="28"/>
          <w:szCs w:val="28"/>
        </w:rPr>
        <w:t xml:space="preserve"> - фактически достигнутое значение показателя результативности;</w:t>
      </w:r>
    </w:p>
    <w:p w:rsidR="00884BCE" w:rsidRPr="00884BCE" w:rsidRDefault="00884BCE" w:rsidP="00884BCE">
      <w:pPr>
        <w:pStyle w:val="ConsPlusNormal"/>
        <w:spacing w:before="220"/>
        <w:ind w:firstLine="540"/>
        <w:jc w:val="both"/>
        <w:rPr>
          <w:rFonts w:ascii="Times New Roman" w:hAnsi="Times New Roman" w:cs="Times New Roman"/>
          <w:sz w:val="28"/>
          <w:szCs w:val="28"/>
        </w:rPr>
      </w:pPr>
      <w:proofErr w:type="spellStart"/>
      <w:r w:rsidRPr="00884BCE">
        <w:rPr>
          <w:rFonts w:ascii="Times New Roman" w:hAnsi="Times New Roman" w:cs="Times New Roman"/>
          <w:sz w:val="28"/>
          <w:szCs w:val="28"/>
        </w:rPr>
        <w:t>Р</w:t>
      </w:r>
      <w:r w:rsidRPr="00884BCE">
        <w:rPr>
          <w:rFonts w:ascii="Times New Roman" w:hAnsi="Times New Roman" w:cs="Times New Roman"/>
          <w:sz w:val="28"/>
          <w:szCs w:val="28"/>
          <w:vertAlign w:val="subscript"/>
        </w:rPr>
        <w:t>п</w:t>
      </w:r>
      <w:proofErr w:type="spellEnd"/>
      <w:r w:rsidRPr="00884BCE">
        <w:rPr>
          <w:rFonts w:ascii="Times New Roman" w:hAnsi="Times New Roman" w:cs="Times New Roman"/>
          <w:sz w:val="28"/>
          <w:szCs w:val="28"/>
        </w:rPr>
        <w:t xml:space="preserve"> - значение показателя результативности, установленное в соответствии с </w:t>
      </w:r>
      <w:hyperlink w:anchor="P75" w:history="1">
        <w:r w:rsidRPr="00884BCE">
          <w:rPr>
            <w:rFonts w:ascii="Times New Roman" w:hAnsi="Times New Roman" w:cs="Times New Roman"/>
            <w:sz w:val="28"/>
            <w:szCs w:val="28"/>
          </w:rPr>
          <w:t>пунктом 6</w:t>
        </w:r>
      </w:hyperlink>
      <w:r w:rsidRPr="00884BCE">
        <w:rPr>
          <w:rFonts w:ascii="Times New Roman" w:hAnsi="Times New Roman" w:cs="Times New Roman"/>
          <w:sz w:val="28"/>
          <w:szCs w:val="28"/>
        </w:rPr>
        <w:t xml:space="preserve"> настоящего Порядка.</w:t>
      </w:r>
    </w:p>
    <w:p w:rsidR="00C57567" w:rsidRDefault="00C57567" w:rsidP="00884BC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00884BCE" w:rsidRPr="00884BCE">
        <w:rPr>
          <w:rFonts w:ascii="Times New Roman" w:hAnsi="Times New Roman" w:cs="Times New Roman"/>
          <w:sz w:val="28"/>
          <w:szCs w:val="28"/>
        </w:rPr>
        <w:t xml:space="preserve">. В случае если на начало текущего финансового года образовался остаток субсидии, не использованной в отчетном финансовом году, Организация вправе использовать указанный остаток только после представления в </w:t>
      </w:r>
      <w:r w:rsidR="00242D24">
        <w:rPr>
          <w:rFonts w:ascii="Times New Roman" w:hAnsi="Times New Roman" w:cs="Times New Roman"/>
          <w:sz w:val="28"/>
          <w:szCs w:val="28"/>
        </w:rPr>
        <w:t>управление по социальным вопросам</w:t>
      </w:r>
      <w:r w:rsidR="00884BCE" w:rsidRPr="00884BCE">
        <w:rPr>
          <w:rFonts w:ascii="Times New Roman" w:hAnsi="Times New Roman" w:cs="Times New Roman"/>
          <w:sz w:val="28"/>
          <w:szCs w:val="28"/>
        </w:rPr>
        <w:t xml:space="preserve"> подтверждения потребности в нем и получения соответствующего письменного согласования </w:t>
      </w:r>
      <w:r w:rsidR="00242D24">
        <w:rPr>
          <w:rFonts w:ascii="Times New Roman" w:hAnsi="Times New Roman" w:cs="Times New Roman"/>
          <w:sz w:val="28"/>
          <w:szCs w:val="28"/>
        </w:rPr>
        <w:t>управления по социальным вопросам</w:t>
      </w:r>
      <w:r w:rsidR="00884BCE" w:rsidRPr="00884BCE">
        <w:rPr>
          <w:rFonts w:ascii="Times New Roman" w:hAnsi="Times New Roman" w:cs="Times New Roman"/>
          <w:sz w:val="28"/>
          <w:szCs w:val="28"/>
        </w:rPr>
        <w:t xml:space="preserve">. Не использованный в отчетном финансовом году остаток субсидии подлежит перечислению в доход бюджета в случае, если потребность в нем не согласована с </w:t>
      </w:r>
      <w:r w:rsidR="00242D24">
        <w:rPr>
          <w:rFonts w:ascii="Times New Roman" w:hAnsi="Times New Roman" w:cs="Times New Roman"/>
          <w:sz w:val="28"/>
          <w:szCs w:val="28"/>
        </w:rPr>
        <w:t>управлением по социальным вопросам</w:t>
      </w:r>
      <w:r w:rsidR="00884BCE" w:rsidRPr="00884BCE">
        <w:rPr>
          <w:rFonts w:ascii="Times New Roman" w:hAnsi="Times New Roman" w:cs="Times New Roman"/>
          <w:sz w:val="28"/>
          <w:szCs w:val="28"/>
        </w:rPr>
        <w:t>.</w:t>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r w:rsidR="00242D24">
        <w:rPr>
          <w:rFonts w:ascii="Times New Roman" w:hAnsi="Times New Roman" w:cs="Times New Roman"/>
          <w:sz w:val="28"/>
          <w:szCs w:val="28"/>
        </w:rPr>
        <w:tab/>
      </w:r>
    </w:p>
    <w:p w:rsidR="00884BCE" w:rsidRPr="00884BCE" w:rsidRDefault="00C57567" w:rsidP="00884BC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00884BCE" w:rsidRPr="00884BCE">
        <w:rPr>
          <w:rFonts w:ascii="Times New Roman" w:hAnsi="Times New Roman" w:cs="Times New Roman"/>
          <w:sz w:val="28"/>
          <w:szCs w:val="28"/>
        </w:rPr>
        <w:t xml:space="preserve">. Контроль за соблюдением целей, условий и порядка определения объема и предоставления субсидий осуществляется </w:t>
      </w:r>
      <w:r w:rsidR="00242D24">
        <w:rPr>
          <w:rFonts w:ascii="Times New Roman" w:hAnsi="Times New Roman" w:cs="Times New Roman"/>
          <w:sz w:val="28"/>
          <w:szCs w:val="28"/>
        </w:rPr>
        <w:t>управлением по социальным вопросам</w:t>
      </w:r>
      <w:r w:rsidR="00884BCE" w:rsidRPr="00884BCE">
        <w:rPr>
          <w:rFonts w:ascii="Times New Roman" w:hAnsi="Times New Roman" w:cs="Times New Roman"/>
          <w:sz w:val="28"/>
          <w:szCs w:val="28"/>
        </w:rPr>
        <w:t>.</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3E55D5" w:rsidP="003E55D5">
      <w:pPr>
        <w:pStyle w:val="ConsPlusNormal"/>
        <w:tabs>
          <w:tab w:val="left" w:pos="3735"/>
        </w:tabs>
        <w:jc w:val="center"/>
        <w:rPr>
          <w:rFonts w:ascii="Times New Roman" w:hAnsi="Times New Roman" w:cs="Times New Roman"/>
          <w:sz w:val="28"/>
          <w:szCs w:val="28"/>
        </w:rPr>
      </w:pPr>
      <w:r>
        <w:rPr>
          <w:rFonts w:ascii="Times New Roman" w:hAnsi="Times New Roman" w:cs="Times New Roman"/>
          <w:sz w:val="28"/>
          <w:szCs w:val="28"/>
        </w:rPr>
        <w:t>____________</w:t>
      </w:r>
    </w:p>
    <w:p w:rsidR="00884BCE" w:rsidRPr="00884BCE" w:rsidRDefault="00884BCE" w:rsidP="00884BCE">
      <w:pPr>
        <w:pStyle w:val="ConsPlusNormal"/>
        <w:jc w:val="both"/>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884BCE">
      <w:pPr>
        <w:pStyle w:val="ConsPlusNormal"/>
        <w:jc w:val="right"/>
        <w:outlineLvl w:val="1"/>
        <w:rPr>
          <w:rFonts w:ascii="Times New Roman" w:hAnsi="Times New Roman" w:cs="Times New Roman"/>
          <w:sz w:val="28"/>
          <w:szCs w:val="28"/>
        </w:rPr>
      </w:pPr>
    </w:p>
    <w:p w:rsidR="003E55D5" w:rsidRDefault="003E55D5" w:rsidP="00C57567">
      <w:pPr>
        <w:pStyle w:val="ConsPlusNormal"/>
        <w:outlineLvl w:val="1"/>
        <w:rPr>
          <w:rFonts w:ascii="Times New Roman" w:hAnsi="Times New Roman" w:cs="Times New Roman"/>
          <w:sz w:val="28"/>
          <w:szCs w:val="28"/>
        </w:rPr>
      </w:pPr>
    </w:p>
    <w:p w:rsidR="003E55D5" w:rsidRDefault="003E55D5" w:rsidP="00C57567">
      <w:pPr>
        <w:pStyle w:val="ConsPlusNormal"/>
        <w:outlineLvl w:val="1"/>
        <w:rPr>
          <w:rFonts w:ascii="Times New Roman" w:hAnsi="Times New Roman" w:cs="Times New Roman"/>
          <w:sz w:val="28"/>
          <w:szCs w:val="28"/>
        </w:rPr>
      </w:pPr>
    </w:p>
    <w:p w:rsidR="00884BCE" w:rsidRDefault="00884BCE" w:rsidP="00EF423F">
      <w:pPr>
        <w:pStyle w:val="ConsPlusNormal"/>
        <w:ind w:left="4536"/>
        <w:outlineLvl w:val="1"/>
        <w:rPr>
          <w:rFonts w:ascii="Times New Roman" w:hAnsi="Times New Roman" w:cs="Times New Roman"/>
          <w:sz w:val="28"/>
          <w:szCs w:val="28"/>
        </w:rPr>
      </w:pPr>
      <w:r w:rsidRPr="00884BCE">
        <w:rPr>
          <w:rFonts w:ascii="Times New Roman" w:hAnsi="Times New Roman" w:cs="Times New Roman"/>
          <w:sz w:val="28"/>
          <w:szCs w:val="28"/>
        </w:rPr>
        <w:lastRenderedPageBreak/>
        <w:t xml:space="preserve">Приложение </w:t>
      </w:r>
      <w:r w:rsidR="003E55D5">
        <w:rPr>
          <w:rFonts w:ascii="Times New Roman" w:hAnsi="Times New Roman" w:cs="Times New Roman"/>
          <w:sz w:val="28"/>
          <w:szCs w:val="28"/>
        </w:rPr>
        <w:t>№</w:t>
      </w:r>
      <w:r w:rsidR="00C57567">
        <w:rPr>
          <w:rFonts w:ascii="Times New Roman" w:hAnsi="Times New Roman" w:cs="Times New Roman"/>
          <w:sz w:val="28"/>
          <w:szCs w:val="28"/>
        </w:rPr>
        <w:t xml:space="preserve"> 1</w:t>
      </w:r>
    </w:p>
    <w:p w:rsidR="00EF423F" w:rsidRDefault="00165F47"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 xml:space="preserve">к </w:t>
      </w:r>
      <w:hyperlink w:anchor="P42" w:history="1">
        <w:r w:rsidRPr="00165F47">
          <w:rPr>
            <w:rFonts w:ascii="Times New Roman" w:hAnsi="Times New Roman" w:cs="Times New Roman"/>
            <w:b w:val="0"/>
            <w:sz w:val="28"/>
            <w:szCs w:val="28"/>
          </w:rPr>
          <w:t>Порядку</w:t>
        </w:r>
      </w:hyperlink>
      <w:r w:rsidRPr="00165F47">
        <w:rPr>
          <w:rFonts w:ascii="Times New Roman" w:hAnsi="Times New Roman" w:cs="Times New Roman"/>
          <w:b w:val="0"/>
          <w:sz w:val="28"/>
          <w:szCs w:val="28"/>
        </w:rPr>
        <w:t xml:space="preserve"> определения объема и </w:t>
      </w:r>
    </w:p>
    <w:p w:rsidR="00EF423F" w:rsidRDefault="00165F47"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 xml:space="preserve">предоставления из бюджета Богородского муниципального округа субсидии для финансового обеспечения затрат некоммерческой организации, не </w:t>
      </w:r>
    </w:p>
    <w:p w:rsidR="00EF423F" w:rsidRDefault="00165F47"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 xml:space="preserve">являющейся государственным (муниципальным) учреждением, в целях внедрения системы </w:t>
      </w:r>
    </w:p>
    <w:p w:rsidR="00EF423F" w:rsidRDefault="00165F47"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 xml:space="preserve">персонифицированного финансирования дополнительного образования детей на территории муниципального образования </w:t>
      </w:r>
    </w:p>
    <w:p w:rsidR="00165F47" w:rsidRPr="00165F47" w:rsidRDefault="00165F47"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Богородский муниципальный округ Кировской области</w:t>
      </w:r>
      <w:r w:rsidR="00EF423F">
        <w:rPr>
          <w:rFonts w:ascii="Times New Roman" w:hAnsi="Times New Roman" w:cs="Times New Roman"/>
          <w:b w:val="0"/>
          <w:sz w:val="28"/>
          <w:szCs w:val="28"/>
        </w:rPr>
        <w:t xml:space="preserve"> </w:t>
      </w:r>
    </w:p>
    <w:p w:rsidR="00165F47" w:rsidRPr="00FC3DE1" w:rsidRDefault="00165F47" w:rsidP="00165F47">
      <w:pPr>
        <w:spacing w:line="360" w:lineRule="auto"/>
        <w:jc w:val="both"/>
        <w:rPr>
          <w:b/>
          <w:sz w:val="28"/>
          <w:szCs w:val="28"/>
        </w:rPr>
      </w:pPr>
    </w:p>
    <w:p w:rsidR="00884BCE" w:rsidRPr="00884BCE" w:rsidRDefault="003E55D5" w:rsidP="003E55D5">
      <w:pPr>
        <w:pStyle w:val="ConsPlusTitle"/>
        <w:jc w:val="center"/>
        <w:rPr>
          <w:rFonts w:ascii="Times New Roman" w:hAnsi="Times New Roman" w:cs="Times New Roman"/>
          <w:sz w:val="28"/>
          <w:szCs w:val="28"/>
        </w:rPr>
      </w:pPr>
      <w:bookmarkStart w:id="10" w:name="P175"/>
      <w:bookmarkEnd w:id="10"/>
      <w:r>
        <w:rPr>
          <w:rFonts w:ascii="Times New Roman" w:hAnsi="Times New Roman" w:cs="Times New Roman"/>
          <w:sz w:val="28"/>
          <w:szCs w:val="28"/>
        </w:rPr>
        <w:t xml:space="preserve">Критерии </w:t>
      </w:r>
      <w:r w:rsidR="00D45066">
        <w:rPr>
          <w:rFonts w:ascii="Times New Roman" w:hAnsi="Times New Roman" w:cs="Times New Roman"/>
          <w:sz w:val="28"/>
          <w:szCs w:val="28"/>
        </w:rPr>
        <w:t xml:space="preserve">оценки заявок, предоставляемых ориентированными некоммерческими организациями в целях участия в конкурсе на получение субсидии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w:t>
      </w:r>
      <w:r>
        <w:rPr>
          <w:rFonts w:ascii="Times New Roman" w:hAnsi="Times New Roman" w:cs="Times New Roman"/>
          <w:sz w:val="28"/>
          <w:szCs w:val="28"/>
        </w:rPr>
        <w:t>Богородский муниципальный округ</w:t>
      </w:r>
      <w:r w:rsidR="00D45066">
        <w:rPr>
          <w:rFonts w:ascii="Times New Roman" w:hAnsi="Times New Roman" w:cs="Times New Roman"/>
          <w:sz w:val="28"/>
          <w:szCs w:val="28"/>
        </w:rPr>
        <w:t xml:space="preserve"> Кировской области</w:t>
      </w:r>
    </w:p>
    <w:p w:rsidR="00884BCE" w:rsidRPr="00884BCE" w:rsidRDefault="00884BCE" w:rsidP="00884BC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7"/>
        <w:gridCol w:w="5989"/>
      </w:tblGrid>
      <w:tr w:rsidR="00884BCE" w:rsidRPr="00884BCE" w:rsidTr="00D45066">
        <w:tc>
          <w:tcPr>
            <w:tcW w:w="510" w:type="dxa"/>
            <w:vAlign w:val="center"/>
          </w:tcPr>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N п/п</w:t>
            </w:r>
          </w:p>
        </w:tc>
        <w:tc>
          <w:tcPr>
            <w:tcW w:w="2777" w:type="dxa"/>
            <w:vAlign w:val="center"/>
          </w:tcPr>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Наименование критерия</w:t>
            </w:r>
          </w:p>
        </w:tc>
        <w:tc>
          <w:tcPr>
            <w:tcW w:w="5989" w:type="dxa"/>
            <w:vAlign w:val="center"/>
          </w:tcPr>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Порядок оценки критерия и соответствующее ему количество баллов</w:t>
            </w:r>
          </w:p>
        </w:tc>
      </w:tr>
      <w:tr w:rsidR="00884BCE" w:rsidRPr="00884BCE" w:rsidTr="00D45066">
        <w:tc>
          <w:tcPr>
            <w:tcW w:w="510" w:type="dxa"/>
          </w:tcPr>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1.</w:t>
            </w:r>
          </w:p>
        </w:tc>
        <w:tc>
          <w:tcPr>
            <w:tcW w:w="2777" w:type="dxa"/>
          </w:tcPr>
          <w:p w:rsidR="00884BCE" w:rsidRPr="00884BCE" w:rsidRDefault="00884BCE" w:rsidP="003305B4">
            <w:pPr>
              <w:pStyle w:val="ConsPlusNormal"/>
              <w:rPr>
                <w:rFonts w:ascii="Times New Roman" w:hAnsi="Times New Roman" w:cs="Times New Roman"/>
                <w:sz w:val="28"/>
                <w:szCs w:val="28"/>
              </w:rPr>
            </w:pPr>
            <w:r w:rsidRPr="00884BCE">
              <w:rPr>
                <w:rFonts w:ascii="Times New Roman" w:hAnsi="Times New Roman" w:cs="Times New Roman"/>
                <w:sz w:val="28"/>
                <w:szCs w:val="28"/>
              </w:rPr>
              <w:t>Проработанность Проекта и соответствие его показателям Программы персонифицированного финансирования</w:t>
            </w:r>
          </w:p>
        </w:tc>
        <w:tc>
          <w:tcPr>
            <w:tcW w:w="5989" w:type="dxa"/>
          </w:tcPr>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Проект признается соответствующим Программе персонифицированного финансирования, мероприятия Проекта взаимоувязаны с задачами внедрения механизма персонифицированного финансирования (5 баллов);</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Проект признается соответствующим Программе персонифицированного финансирования, мероприятия Проекта расходятся с задачами внедрения механизма персонифицированного финансирования (3 балла);</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целевые показатели Проекта не соответствуют Программе персонифицированного финансирования (0 баллов)</w:t>
            </w:r>
          </w:p>
        </w:tc>
      </w:tr>
      <w:tr w:rsidR="00884BCE" w:rsidRPr="00884BCE" w:rsidTr="00D45066">
        <w:tc>
          <w:tcPr>
            <w:tcW w:w="510" w:type="dxa"/>
          </w:tcPr>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2.</w:t>
            </w:r>
          </w:p>
        </w:tc>
        <w:tc>
          <w:tcPr>
            <w:tcW w:w="2777" w:type="dxa"/>
          </w:tcPr>
          <w:p w:rsidR="00884BCE" w:rsidRPr="00884BCE" w:rsidRDefault="00884BCE" w:rsidP="003305B4">
            <w:pPr>
              <w:pStyle w:val="ConsPlusNormal"/>
              <w:rPr>
                <w:rFonts w:ascii="Times New Roman" w:hAnsi="Times New Roman" w:cs="Times New Roman"/>
                <w:sz w:val="28"/>
                <w:szCs w:val="28"/>
              </w:rPr>
            </w:pPr>
            <w:r w:rsidRPr="00884BCE">
              <w:rPr>
                <w:rFonts w:ascii="Times New Roman" w:hAnsi="Times New Roman" w:cs="Times New Roman"/>
                <w:sz w:val="28"/>
                <w:szCs w:val="28"/>
              </w:rPr>
              <w:t xml:space="preserve">Кадровый потенциал </w:t>
            </w:r>
            <w:r w:rsidRPr="00884BCE">
              <w:rPr>
                <w:rFonts w:ascii="Times New Roman" w:hAnsi="Times New Roman" w:cs="Times New Roman"/>
                <w:sz w:val="28"/>
                <w:szCs w:val="28"/>
              </w:rPr>
              <w:lastRenderedPageBreak/>
              <w:t>Организации</w:t>
            </w:r>
          </w:p>
        </w:tc>
        <w:tc>
          <w:tcPr>
            <w:tcW w:w="5989" w:type="dxa"/>
          </w:tcPr>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lastRenderedPageBreak/>
              <w:t xml:space="preserve">Организация имеет в штате лиц, </w:t>
            </w:r>
            <w:r w:rsidRPr="00884BCE">
              <w:rPr>
                <w:rFonts w:ascii="Times New Roman" w:hAnsi="Times New Roman" w:cs="Times New Roman"/>
                <w:sz w:val="28"/>
                <w:szCs w:val="28"/>
              </w:rPr>
              <w:lastRenderedPageBreak/>
              <w:t>обеспечивающих юридическое (юристов) и финансовое (бухгалтеров) сопровождение деятельности (2 балла);</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Организация имеет возможность привлечения лиц, обеспечивающих юридическое (юристов) и финансовое (бухгалтеров) сопровождение деятельности, либо у Организации заключены договоры о приобретении соответствующих услуг (1 балл);</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возможности Организации по привлечению лиц, обеспечивающих юридическое (юристов) и финансовое (бухгалтеров) сопровождение деятельности, не подтверждены (0 баллов)</w:t>
            </w:r>
          </w:p>
        </w:tc>
      </w:tr>
      <w:tr w:rsidR="00884BCE" w:rsidRPr="00884BCE" w:rsidTr="00D45066">
        <w:tc>
          <w:tcPr>
            <w:tcW w:w="510" w:type="dxa"/>
          </w:tcPr>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lastRenderedPageBreak/>
              <w:t>3.</w:t>
            </w:r>
          </w:p>
        </w:tc>
        <w:tc>
          <w:tcPr>
            <w:tcW w:w="2777" w:type="dxa"/>
          </w:tcPr>
          <w:p w:rsidR="00884BCE" w:rsidRPr="00884BCE" w:rsidRDefault="00884BCE" w:rsidP="003305B4">
            <w:pPr>
              <w:pStyle w:val="ConsPlusNormal"/>
              <w:rPr>
                <w:rFonts w:ascii="Times New Roman" w:hAnsi="Times New Roman" w:cs="Times New Roman"/>
                <w:sz w:val="28"/>
                <w:szCs w:val="28"/>
              </w:rPr>
            </w:pPr>
            <w:r w:rsidRPr="00884BCE">
              <w:rPr>
                <w:rFonts w:ascii="Times New Roman" w:hAnsi="Times New Roman" w:cs="Times New Roman"/>
                <w:sz w:val="28"/>
                <w:szCs w:val="28"/>
              </w:rPr>
              <w:t>Ресурсный потенциал Организации</w:t>
            </w:r>
          </w:p>
        </w:tc>
        <w:tc>
          <w:tcPr>
            <w:tcW w:w="5989" w:type="dxa"/>
          </w:tcPr>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Организация имеет необходимую для реализации Проекта оргтехнику, включая аттестованные для работы с персональными данными рабочие компьютерные места (2 балла);</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Организация имеет необходимую для реализации Проекта оргтехнику без наличия аттестованных для работы с персональными данными рабочих компьютерных мест (1 балл);</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наличие у Организации необходимой оргтехники не подтверждено (0 баллов)</w:t>
            </w:r>
          </w:p>
        </w:tc>
      </w:tr>
      <w:tr w:rsidR="00884BCE" w:rsidRPr="00884BCE" w:rsidTr="00D45066">
        <w:tc>
          <w:tcPr>
            <w:tcW w:w="510" w:type="dxa"/>
          </w:tcPr>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4.</w:t>
            </w:r>
          </w:p>
        </w:tc>
        <w:tc>
          <w:tcPr>
            <w:tcW w:w="2777" w:type="dxa"/>
          </w:tcPr>
          <w:p w:rsidR="00884BCE" w:rsidRPr="00884BCE" w:rsidRDefault="00884BCE" w:rsidP="003305B4">
            <w:pPr>
              <w:pStyle w:val="ConsPlusNormal"/>
              <w:rPr>
                <w:rFonts w:ascii="Times New Roman" w:hAnsi="Times New Roman" w:cs="Times New Roman"/>
                <w:sz w:val="28"/>
                <w:szCs w:val="28"/>
              </w:rPr>
            </w:pPr>
            <w:r w:rsidRPr="00884BCE">
              <w:rPr>
                <w:rFonts w:ascii="Times New Roman" w:hAnsi="Times New Roman" w:cs="Times New Roman"/>
                <w:sz w:val="28"/>
                <w:szCs w:val="28"/>
              </w:rPr>
              <w:t>Опыт участия Организации в организации и проведении мероприятий, направленных на работу с несовершеннолетними детьми и их родителями</w:t>
            </w:r>
          </w:p>
        </w:tc>
        <w:tc>
          <w:tcPr>
            <w:tcW w:w="5989" w:type="dxa"/>
          </w:tcPr>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от 10 и более мероприятий (3 балла);</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от 5 до 10 мероприятий (2 балла);</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от 2 до 5 мероприятий (1 балл);</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менее 2 мероприятий (0 баллов)</w:t>
            </w:r>
          </w:p>
        </w:tc>
      </w:tr>
      <w:tr w:rsidR="00884BCE" w:rsidRPr="00884BCE" w:rsidTr="00D45066">
        <w:tc>
          <w:tcPr>
            <w:tcW w:w="510" w:type="dxa"/>
          </w:tcPr>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5.</w:t>
            </w:r>
          </w:p>
        </w:tc>
        <w:tc>
          <w:tcPr>
            <w:tcW w:w="2777" w:type="dxa"/>
          </w:tcPr>
          <w:p w:rsidR="00884BCE" w:rsidRPr="00884BCE" w:rsidRDefault="00884BCE" w:rsidP="003305B4">
            <w:pPr>
              <w:pStyle w:val="ConsPlusNormal"/>
              <w:rPr>
                <w:rFonts w:ascii="Times New Roman" w:hAnsi="Times New Roman" w:cs="Times New Roman"/>
                <w:sz w:val="28"/>
                <w:szCs w:val="28"/>
              </w:rPr>
            </w:pPr>
            <w:r w:rsidRPr="00884BCE">
              <w:rPr>
                <w:rFonts w:ascii="Times New Roman" w:hAnsi="Times New Roman" w:cs="Times New Roman"/>
                <w:sz w:val="28"/>
                <w:szCs w:val="28"/>
              </w:rPr>
              <w:t xml:space="preserve">Опыт реализации Организацией социально ориентированных проектов за счет получаемых </w:t>
            </w:r>
            <w:r w:rsidRPr="00884BCE">
              <w:rPr>
                <w:rFonts w:ascii="Times New Roman" w:hAnsi="Times New Roman" w:cs="Times New Roman"/>
                <w:sz w:val="28"/>
                <w:szCs w:val="28"/>
              </w:rPr>
              <w:lastRenderedPageBreak/>
              <w:t>субсидий</w:t>
            </w:r>
          </w:p>
        </w:tc>
        <w:tc>
          <w:tcPr>
            <w:tcW w:w="5989" w:type="dxa"/>
          </w:tcPr>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lastRenderedPageBreak/>
              <w:t>успешно завершено более 5 проектов (6 баллов);</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успешно завершено от 3 до 5 проектов (4 балла);</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успешно завершено от 1 до 2 проектов (2 балла);</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отсутствие опыта (0 баллов)</w:t>
            </w:r>
          </w:p>
        </w:tc>
      </w:tr>
    </w:tbl>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D45066" w:rsidP="00D45066">
      <w:pPr>
        <w:pStyle w:val="ConsPlusNormal"/>
        <w:tabs>
          <w:tab w:val="left" w:pos="3900"/>
        </w:tabs>
        <w:jc w:val="center"/>
        <w:rPr>
          <w:rFonts w:ascii="Times New Roman" w:hAnsi="Times New Roman" w:cs="Times New Roman"/>
          <w:sz w:val="28"/>
          <w:szCs w:val="28"/>
        </w:rPr>
      </w:pPr>
      <w:r>
        <w:rPr>
          <w:rFonts w:ascii="Times New Roman" w:hAnsi="Times New Roman" w:cs="Times New Roman"/>
          <w:sz w:val="28"/>
          <w:szCs w:val="28"/>
        </w:rPr>
        <w:t>____________</w:t>
      </w: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A72E28" w:rsidRDefault="00A72E28" w:rsidP="00EF423F">
      <w:pPr>
        <w:pStyle w:val="ConsPlusNormal"/>
        <w:ind w:left="4536"/>
        <w:outlineLvl w:val="1"/>
        <w:rPr>
          <w:rFonts w:ascii="Times New Roman" w:hAnsi="Times New Roman" w:cs="Times New Roman"/>
          <w:sz w:val="28"/>
          <w:szCs w:val="28"/>
        </w:rPr>
      </w:pPr>
    </w:p>
    <w:p w:rsidR="00EF423F" w:rsidRDefault="00EF423F" w:rsidP="00EF423F">
      <w:pPr>
        <w:pStyle w:val="ConsPlusNormal"/>
        <w:ind w:left="4536"/>
        <w:outlineLvl w:val="1"/>
        <w:rPr>
          <w:rFonts w:ascii="Times New Roman" w:hAnsi="Times New Roman" w:cs="Times New Roman"/>
          <w:sz w:val="28"/>
          <w:szCs w:val="28"/>
        </w:rPr>
      </w:pPr>
      <w:r w:rsidRPr="00884BC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884BCE">
        <w:rPr>
          <w:rFonts w:ascii="Times New Roman" w:hAnsi="Times New Roman" w:cs="Times New Roman"/>
          <w:sz w:val="28"/>
          <w:szCs w:val="28"/>
        </w:rPr>
        <w:t xml:space="preserve"> </w:t>
      </w:r>
      <w:r>
        <w:rPr>
          <w:rFonts w:ascii="Times New Roman" w:hAnsi="Times New Roman" w:cs="Times New Roman"/>
          <w:sz w:val="28"/>
          <w:szCs w:val="28"/>
        </w:rPr>
        <w:t>2</w:t>
      </w:r>
    </w:p>
    <w:p w:rsidR="00EF423F" w:rsidRDefault="00EF423F"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 xml:space="preserve">к </w:t>
      </w:r>
      <w:hyperlink w:anchor="P42" w:history="1">
        <w:r w:rsidRPr="00165F47">
          <w:rPr>
            <w:rFonts w:ascii="Times New Roman" w:hAnsi="Times New Roman" w:cs="Times New Roman"/>
            <w:b w:val="0"/>
            <w:sz w:val="28"/>
            <w:szCs w:val="28"/>
          </w:rPr>
          <w:t>Порядку</w:t>
        </w:r>
      </w:hyperlink>
      <w:r w:rsidRPr="00165F47">
        <w:rPr>
          <w:rFonts w:ascii="Times New Roman" w:hAnsi="Times New Roman" w:cs="Times New Roman"/>
          <w:b w:val="0"/>
          <w:sz w:val="28"/>
          <w:szCs w:val="28"/>
        </w:rPr>
        <w:t xml:space="preserve"> определения объема и </w:t>
      </w:r>
    </w:p>
    <w:p w:rsidR="00EF423F" w:rsidRDefault="00EF423F"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 xml:space="preserve">предоставления из бюджета Богородского муниципального округа субсидии для финансового обеспечения затрат некоммерческой организации, не </w:t>
      </w:r>
    </w:p>
    <w:p w:rsidR="00EF423F" w:rsidRDefault="00EF423F"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 xml:space="preserve">являющейся государственным (муниципальным) учреждением, в целях внедрения системы </w:t>
      </w:r>
    </w:p>
    <w:p w:rsidR="00EF423F" w:rsidRDefault="00EF423F" w:rsidP="00EF423F">
      <w:pPr>
        <w:pStyle w:val="ConsPlusTitle"/>
        <w:ind w:left="4536"/>
        <w:rPr>
          <w:rFonts w:ascii="Times New Roman" w:hAnsi="Times New Roman" w:cs="Times New Roman"/>
          <w:b w:val="0"/>
          <w:sz w:val="28"/>
          <w:szCs w:val="28"/>
        </w:rPr>
      </w:pPr>
      <w:r w:rsidRPr="00165F47">
        <w:rPr>
          <w:rFonts w:ascii="Times New Roman" w:hAnsi="Times New Roman" w:cs="Times New Roman"/>
          <w:b w:val="0"/>
          <w:sz w:val="28"/>
          <w:szCs w:val="28"/>
        </w:rPr>
        <w:t xml:space="preserve">персонифицированного финансирования дополнительного образования детей на территории муниципального образования </w:t>
      </w:r>
    </w:p>
    <w:p w:rsidR="00884BCE" w:rsidRPr="00884BCE" w:rsidRDefault="00EF423F" w:rsidP="00956202">
      <w:pPr>
        <w:pStyle w:val="ConsPlusTitle"/>
        <w:ind w:left="4536"/>
        <w:rPr>
          <w:sz w:val="28"/>
          <w:szCs w:val="28"/>
        </w:rPr>
      </w:pPr>
      <w:r w:rsidRPr="00165F47">
        <w:rPr>
          <w:rFonts w:ascii="Times New Roman" w:hAnsi="Times New Roman" w:cs="Times New Roman"/>
          <w:b w:val="0"/>
          <w:sz w:val="28"/>
          <w:szCs w:val="28"/>
        </w:rPr>
        <w:t>Богородский муниципальный округ Кировской области</w:t>
      </w:r>
      <w:r>
        <w:rPr>
          <w:rFonts w:ascii="Times New Roman" w:hAnsi="Times New Roman" w:cs="Times New Roman"/>
          <w:b w:val="0"/>
          <w:sz w:val="28"/>
          <w:szCs w:val="28"/>
        </w:rPr>
        <w:t xml:space="preserve"> </w:t>
      </w:r>
      <w:bookmarkStart w:id="11" w:name="_GoBack"/>
      <w:bookmarkEnd w:id="11"/>
    </w:p>
    <w:p w:rsidR="00884BCE" w:rsidRPr="00884BCE" w:rsidRDefault="00884BCE" w:rsidP="00884BC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84BCE" w:rsidRPr="00884BCE" w:rsidTr="003305B4">
        <w:tc>
          <w:tcPr>
            <w:tcW w:w="9070" w:type="dxa"/>
            <w:gridSpan w:val="2"/>
            <w:tcBorders>
              <w:top w:val="nil"/>
              <w:left w:val="nil"/>
              <w:bottom w:val="nil"/>
              <w:right w:val="nil"/>
            </w:tcBorders>
          </w:tcPr>
          <w:p w:rsidR="00884BCE" w:rsidRPr="00884BCE" w:rsidRDefault="00884BCE" w:rsidP="003305B4">
            <w:pPr>
              <w:pStyle w:val="ConsPlusNormal"/>
              <w:jc w:val="center"/>
              <w:rPr>
                <w:rFonts w:ascii="Times New Roman" w:hAnsi="Times New Roman" w:cs="Times New Roman"/>
                <w:sz w:val="28"/>
                <w:szCs w:val="28"/>
              </w:rPr>
            </w:pPr>
            <w:bookmarkStart w:id="12" w:name="P238"/>
            <w:bookmarkEnd w:id="12"/>
            <w:r w:rsidRPr="00884BCE">
              <w:rPr>
                <w:rFonts w:ascii="Times New Roman" w:hAnsi="Times New Roman" w:cs="Times New Roman"/>
                <w:sz w:val="28"/>
                <w:szCs w:val="28"/>
              </w:rPr>
              <w:t xml:space="preserve">Соглашение </w:t>
            </w:r>
            <w:r w:rsidR="00EF423F">
              <w:rPr>
                <w:rFonts w:ascii="Times New Roman" w:hAnsi="Times New Roman" w:cs="Times New Roman"/>
                <w:sz w:val="28"/>
                <w:szCs w:val="28"/>
              </w:rPr>
              <w:t>№</w:t>
            </w:r>
            <w:r w:rsidRPr="00884BCE">
              <w:rPr>
                <w:rFonts w:ascii="Times New Roman" w:hAnsi="Times New Roman" w:cs="Times New Roman"/>
                <w:sz w:val="28"/>
                <w:szCs w:val="28"/>
              </w:rPr>
              <w:t xml:space="preserve"> _____</w:t>
            </w:r>
          </w:p>
          <w:p w:rsidR="00884BCE" w:rsidRPr="00884BCE" w:rsidRDefault="00884BCE" w:rsidP="00D45066">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 xml:space="preserve">о предоставлении из бюджета </w:t>
            </w:r>
            <w:r w:rsidR="00D45066">
              <w:rPr>
                <w:rFonts w:ascii="Times New Roman" w:hAnsi="Times New Roman" w:cs="Times New Roman"/>
                <w:sz w:val="28"/>
                <w:szCs w:val="28"/>
              </w:rPr>
              <w:t>Богородского муниципального округа</w:t>
            </w:r>
            <w:r w:rsidRPr="00884BCE">
              <w:rPr>
                <w:rFonts w:ascii="Times New Roman" w:hAnsi="Times New Roman" w:cs="Times New Roman"/>
                <w:sz w:val="28"/>
                <w:szCs w:val="28"/>
              </w:rPr>
              <w:t xml:space="preserve"> субсидии некоммерческой организации, не являющейся государственным (муниципальным) учреждением,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w:t>
            </w:r>
            <w:r w:rsidR="00D45066">
              <w:rPr>
                <w:rFonts w:ascii="Times New Roman" w:hAnsi="Times New Roman" w:cs="Times New Roman"/>
                <w:sz w:val="28"/>
                <w:szCs w:val="28"/>
              </w:rPr>
              <w:t>Богородском муниципальном округе</w:t>
            </w:r>
          </w:p>
        </w:tc>
      </w:tr>
      <w:tr w:rsidR="00884BCE" w:rsidRPr="00884BCE" w:rsidTr="003305B4">
        <w:tc>
          <w:tcPr>
            <w:tcW w:w="4535" w:type="dxa"/>
            <w:tcBorders>
              <w:top w:val="nil"/>
              <w:left w:val="nil"/>
              <w:bottom w:val="nil"/>
              <w:right w:val="nil"/>
            </w:tcBorders>
          </w:tcPr>
          <w:p w:rsidR="00884BCE" w:rsidRPr="00884BCE" w:rsidRDefault="00D45066" w:rsidP="003305B4">
            <w:pPr>
              <w:pStyle w:val="ConsPlusNormal"/>
              <w:jc w:val="both"/>
              <w:rPr>
                <w:rFonts w:ascii="Times New Roman" w:hAnsi="Times New Roman" w:cs="Times New Roman"/>
                <w:sz w:val="28"/>
                <w:szCs w:val="28"/>
              </w:rPr>
            </w:pPr>
            <w:r>
              <w:rPr>
                <w:rFonts w:ascii="Times New Roman" w:hAnsi="Times New Roman" w:cs="Times New Roman"/>
                <w:sz w:val="28"/>
                <w:szCs w:val="28"/>
              </w:rPr>
              <w:t>____________</w:t>
            </w:r>
          </w:p>
        </w:tc>
        <w:tc>
          <w:tcPr>
            <w:tcW w:w="4535" w:type="dxa"/>
            <w:tcBorders>
              <w:top w:val="nil"/>
              <w:left w:val="nil"/>
              <w:bottom w:val="nil"/>
              <w:right w:val="nil"/>
            </w:tcBorders>
          </w:tcPr>
          <w:p w:rsidR="00884BCE" w:rsidRPr="00884BCE" w:rsidRDefault="00884BCE" w:rsidP="003305B4">
            <w:pPr>
              <w:pStyle w:val="ConsPlusNormal"/>
              <w:jc w:val="right"/>
              <w:rPr>
                <w:rFonts w:ascii="Times New Roman" w:hAnsi="Times New Roman" w:cs="Times New Roman"/>
                <w:sz w:val="28"/>
                <w:szCs w:val="28"/>
              </w:rPr>
            </w:pPr>
            <w:r w:rsidRPr="00884BCE">
              <w:rPr>
                <w:rFonts w:ascii="Times New Roman" w:hAnsi="Times New Roman" w:cs="Times New Roman"/>
                <w:sz w:val="28"/>
                <w:szCs w:val="28"/>
              </w:rPr>
              <w:t>"___" ___________ 20___ г.</w:t>
            </w:r>
          </w:p>
        </w:tc>
      </w:tr>
      <w:tr w:rsidR="00884BCE" w:rsidRPr="00884BCE" w:rsidTr="003305B4">
        <w:tc>
          <w:tcPr>
            <w:tcW w:w="9070" w:type="dxa"/>
            <w:gridSpan w:val="2"/>
            <w:tcBorders>
              <w:top w:val="nil"/>
              <w:left w:val="nil"/>
              <w:bottom w:val="nil"/>
              <w:right w:val="nil"/>
            </w:tcBorders>
          </w:tcPr>
          <w:p w:rsidR="00884BCE" w:rsidRPr="00884BCE" w:rsidRDefault="00D45066" w:rsidP="003305B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Управление по социальным вопросам администрации Богородского муниципального </w:t>
            </w:r>
            <w:proofErr w:type="spellStart"/>
            <w:r>
              <w:rPr>
                <w:rFonts w:ascii="Times New Roman" w:hAnsi="Times New Roman" w:cs="Times New Roman"/>
                <w:sz w:val="28"/>
                <w:szCs w:val="28"/>
              </w:rPr>
              <w:t>окрга</w:t>
            </w:r>
            <w:proofErr w:type="spellEnd"/>
            <w:r w:rsidR="00884BCE" w:rsidRPr="00884BCE">
              <w:rPr>
                <w:rFonts w:ascii="Times New Roman" w:hAnsi="Times New Roman" w:cs="Times New Roman"/>
                <w:sz w:val="28"/>
                <w:szCs w:val="28"/>
              </w:rPr>
              <w:t xml:space="preserve"> Кировской области, именуемый в дальнейшем "</w:t>
            </w:r>
            <w:r>
              <w:rPr>
                <w:rFonts w:ascii="Times New Roman" w:hAnsi="Times New Roman" w:cs="Times New Roman"/>
                <w:sz w:val="28"/>
                <w:szCs w:val="28"/>
              </w:rPr>
              <w:t>Управление</w:t>
            </w:r>
            <w:r w:rsidR="00884BCE" w:rsidRPr="00884BCE">
              <w:rPr>
                <w:rFonts w:ascii="Times New Roman" w:hAnsi="Times New Roman" w:cs="Times New Roman"/>
                <w:sz w:val="28"/>
                <w:szCs w:val="28"/>
              </w:rPr>
              <w:t xml:space="preserve">", в лице ___________________________________, действующего(ей) на основании </w:t>
            </w:r>
            <w:r>
              <w:rPr>
                <w:rFonts w:ascii="Times New Roman" w:hAnsi="Times New Roman" w:cs="Times New Roman"/>
                <w:sz w:val="28"/>
                <w:szCs w:val="28"/>
              </w:rPr>
              <w:t>__________________</w:t>
            </w:r>
            <w:r w:rsidR="00884BCE" w:rsidRPr="00884BCE">
              <w:rPr>
                <w:rFonts w:ascii="Times New Roman" w:hAnsi="Times New Roman" w:cs="Times New Roman"/>
                <w:sz w:val="28"/>
                <w:szCs w:val="28"/>
              </w:rPr>
              <w:t>, с одной стороны</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 xml:space="preserve">и ________________________________________________, именуемая в дальнейшем "Получатель", в лице __________________________________________, действующего (ей) на основании ______________________________________________, с другой стороны, далее именуемые "Стороны", в соответствии с Бюджетным </w:t>
            </w:r>
            <w:hyperlink r:id="rId12" w:history="1">
              <w:r w:rsidRPr="00884BCE">
                <w:rPr>
                  <w:rFonts w:ascii="Times New Roman" w:hAnsi="Times New Roman" w:cs="Times New Roman"/>
                  <w:sz w:val="28"/>
                  <w:szCs w:val="28"/>
                </w:rPr>
                <w:t>кодексом</w:t>
              </w:r>
            </w:hyperlink>
            <w:r w:rsidRPr="00884BCE">
              <w:rPr>
                <w:rFonts w:ascii="Times New Roman" w:hAnsi="Times New Roman" w:cs="Times New Roman"/>
                <w:sz w:val="28"/>
                <w:szCs w:val="28"/>
              </w:rPr>
              <w:t xml:space="preserve"> Российской Федерации, Правилами персонифицированного финансирования дополнительного образования детей в Кировской области, утвержденными распоряжением Правительства Кировской области от 30.07.2020 N 835 (далее - Правила персонифицированного финансирования), Порядком определения объема и предоставления субсидии для финансового обеспечения затрат некоммерческой организации, не являющейся государственным (муниципальным) учреждением, в целях внедрения системы персонифицированного </w:t>
            </w:r>
            <w:r w:rsidRPr="00884BCE">
              <w:rPr>
                <w:rFonts w:ascii="Times New Roman" w:hAnsi="Times New Roman" w:cs="Times New Roman"/>
                <w:sz w:val="28"/>
                <w:szCs w:val="28"/>
              </w:rPr>
              <w:lastRenderedPageBreak/>
              <w:t xml:space="preserve">финансирования дополнительного образования детей на территории муниципального образования </w:t>
            </w:r>
            <w:r w:rsidR="00D45066">
              <w:rPr>
                <w:rFonts w:ascii="Times New Roman" w:hAnsi="Times New Roman" w:cs="Times New Roman"/>
                <w:sz w:val="28"/>
                <w:szCs w:val="28"/>
              </w:rPr>
              <w:t>Богородский муниципальный округ</w:t>
            </w:r>
            <w:r w:rsidRPr="00884BCE">
              <w:rPr>
                <w:rFonts w:ascii="Times New Roman" w:hAnsi="Times New Roman" w:cs="Times New Roman"/>
                <w:sz w:val="28"/>
                <w:szCs w:val="28"/>
              </w:rPr>
              <w:t xml:space="preserve"> Кировской области, утвержденным</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________________________________________________ от ______________ N ______</w:t>
            </w:r>
            <w:r w:rsidR="00D45066">
              <w:rPr>
                <w:rFonts w:ascii="Times New Roman" w:hAnsi="Times New Roman" w:cs="Times New Roman"/>
                <w:sz w:val="28"/>
                <w:szCs w:val="28"/>
              </w:rPr>
              <w:t>_____________________________________</w:t>
            </w:r>
          </w:p>
          <w:p w:rsidR="00884BCE" w:rsidRPr="00884BCE" w:rsidRDefault="00884BCE" w:rsidP="003305B4">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(наименование муниципального правового акта)</w:t>
            </w:r>
          </w:p>
          <w:p w:rsidR="00884BCE" w:rsidRPr="00884BCE" w:rsidRDefault="00884BCE" w:rsidP="003305B4">
            <w:pPr>
              <w:pStyle w:val="ConsPlusNormal"/>
              <w:jc w:val="both"/>
              <w:rPr>
                <w:rFonts w:ascii="Times New Roman" w:hAnsi="Times New Roman" w:cs="Times New Roman"/>
                <w:sz w:val="28"/>
                <w:szCs w:val="28"/>
              </w:rPr>
            </w:pPr>
            <w:r w:rsidRPr="00884BCE">
              <w:rPr>
                <w:rFonts w:ascii="Times New Roman" w:hAnsi="Times New Roman" w:cs="Times New Roman"/>
                <w:sz w:val="28"/>
                <w:szCs w:val="28"/>
              </w:rPr>
              <w:t>(далее - Порядок), на основании протокола конкурсной комиссии ________________________________ заключили настоящее соглашение (далее - Соглашение) о нижеследующем.</w:t>
            </w:r>
          </w:p>
        </w:tc>
      </w:tr>
    </w:tbl>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1. Предмет Соглашения</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ind w:firstLine="540"/>
        <w:jc w:val="both"/>
        <w:rPr>
          <w:rFonts w:ascii="Times New Roman" w:hAnsi="Times New Roman" w:cs="Times New Roman"/>
          <w:sz w:val="28"/>
          <w:szCs w:val="28"/>
        </w:rPr>
      </w:pPr>
      <w:r w:rsidRPr="00884BCE">
        <w:rPr>
          <w:rFonts w:ascii="Times New Roman" w:hAnsi="Times New Roman" w:cs="Times New Roman"/>
          <w:sz w:val="28"/>
          <w:szCs w:val="28"/>
        </w:rPr>
        <w:t xml:space="preserve">1.1. Предметом Соглашения является предоставление Получателю из бюджета </w:t>
      </w:r>
      <w:r w:rsidR="00D45066">
        <w:rPr>
          <w:rFonts w:ascii="Times New Roman" w:hAnsi="Times New Roman" w:cs="Times New Roman"/>
          <w:sz w:val="28"/>
          <w:szCs w:val="28"/>
        </w:rPr>
        <w:t xml:space="preserve">Богородского муниципального округа </w:t>
      </w:r>
      <w:r w:rsidRPr="00884BCE">
        <w:rPr>
          <w:rFonts w:ascii="Times New Roman" w:hAnsi="Times New Roman" w:cs="Times New Roman"/>
          <w:sz w:val="28"/>
          <w:szCs w:val="28"/>
        </w:rPr>
        <w:t xml:space="preserve">в 20____ - 20____ годах субсидии в целях финансового обеспечения затрат Получателя,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w:t>
      </w:r>
      <w:r w:rsidR="00D45066">
        <w:rPr>
          <w:rFonts w:ascii="Times New Roman" w:hAnsi="Times New Roman" w:cs="Times New Roman"/>
          <w:sz w:val="28"/>
          <w:szCs w:val="28"/>
        </w:rPr>
        <w:t xml:space="preserve">Богородский муниципальный округ </w:t>
      </w:r>
      <w:r w:rsidRPr="00884BCE">
        <w:rPr>
          <w:rFonts w:ascii="Times New Roman" w:hAnsi="Times New Roman" w:cs="Times New Roman"/>
          <w:sz w:val="28"/>
          <w:szCs w:val="28"/>
        </w:rPr>
        <w:t>Кировской области (далее - Субсидия).</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2. Финансовое обеспечение предоставления Субсидии</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ind w:firstLine="540"/>
        <w:jc w:val="both"/>
        <w:rPr>
          <w:rFonts w:ascii="Times New Roman" w:hAnsi="Times New Roman" w:cs="Times New Roman"/>
          <w:sz w:val="28"/>
          <w:szCs w:val="28"/>
        </w:rPr>
      </w:pPr>
      <w:r w:rsidRPr="00884BCE">
        <w:rPr>
          <w:rFonts w:ascii="Times New Roman" w:hAnsi="Times New Roman" w:cs="Times New Roman"/>
          <w:sz w:val="28"/>
          <w:szCs w:val="28"/>
        </w:rPr>
        <w:t xml:space="preserve">2.1. Субсидия предоставляется в соответствии с лимитами бюджетных обязательств, доведенными </w:t>
      </w:r>
      <w:r w:rsidR="00D45066">
        <w:rPr>
          <w:rFonts w:ascii="Times New Roman" w:hAnsi="Times New Roman" w:cs="Times New Roman"/>
          <w:sz w:val="28"/>
          <w:szCs w:val="28"/>
        </w:rPr>
        <w:t>Управлению</w:t>
      </w:r>
      <w:r w:rsidRPr="00884BCE">
        <w:rPr>
          <w:rFonts w:ascii="Times New Roman" w:hAnsi="Times New Roman" w:cs="Times New Roman"/>
          <w:sz w:val="28"/>
          <w:szCs w:val="28"/>
        </w:rPr>
        <w:t xml:space="preserve"> как получателю средств бюджета </w:t>
      </w:r>
      <w:r w:rsidR="00D45066">
        <w:rPr>
          <w:rFonts w:ascii="Times New Roman" w:hAnsi="Times New Roman" w:cs="Times New Roman"/>
          <w:sz w:val="28"/>
          <w:szCs w:val="28"/>
        </w:rPr>
        <w:t>Богородского муниципального округа</w:t>
      </w:r>
      <w:r w:rsidRPr="00884BCE">
        <w:rPr>
          <w:rFonts w:ascii="Times New Roman" w:hAnsi="Times New Roman" w:cs="Times New Roman"/>
          <w:sz w:val="28"/>
          <w:szCs w:val="28"/>
        </w:rPr>
        <w:t>, по кодам классификации расходов бюджетов Российской Федерации (далее - коды БК) на цель, указанную в разделе 1 Соглашения, в размере _______________________, в том числе:</w:t>
      </w:r>
    </w:p>
    <w:p w:rsidR="00884BCE" w:rsidRPr="00884BCE" w:rsidRDefault="00884BCE" w:rsidP="00884BCE">
      <w:pPr>
        <w:pStyle w:val="ConsPlusNormal"/>
        <w:spacing w:before="220"/>
        <w:ind w:firstLine="540"/>
        <w:jc w:val="both"/>
        <w:rPr>
          <w:rFonts w:ascii="Times New Roman" w:hAnsi="Times New Roman" w:cs="Times New Roman"/>
          <w:sz w:val="28"/>
          <w:szCs w:val="28"/>
        </w:rPr>
      </w:pPr>
      <w:r w:rsidRPr="00884BCE">
        <w:rPr>
          <w:rFonts w:ascii="Times New Roman" w:hAnsi="Times New Roman" w:cs="Times New Roman"/>
          <w:sz w:val="28"/>
          <w:szCs w:val="28"/>
        </w:rPr>
        <w:t>в 20__ году ____ (__________) рублей ____ копеек - по коду БК ______;</w:t>
      </w:r>
    </w:p>
    <w:p w:rsidR="00884BCE" w:rsidRPr="00884BCE" w:rsidRDefault="00884BCE" w:rsidP="00884BCE">
      <w:pPr>
        <w:pStyle w:val="ConsPlusNormal"/>
        <w:spacing w:before="220"/>
        <w:ind w:firstLine="540"/>
        <w:jc w:val="both"/>
        <w:rPr>
          <w:rFonts w:ascii="Times New Roman" w:hAnsi="Times New Roman" w:cs="Times New Roman"/>
          <w:sz w:val="28"/>
          <w:szCs w:val="28"/>
        </w:rPr>
      </w:pPr>
      <w:r w:rsidRPr="00884BCE">
        <w:rPr>
          <w:rFonts w:ascii="Times New Roman" w:hAnsi="Times New Roman" w:cs="Times New Roman"/>
          <w:sz w:val="28"/>
          <w:szCs w:val="28"/>
        </w:rPr>
        <w:t>в 20__ году ____ (__________) рублей ____ копеек - по коду БК ______;</w:t>
      </w:r>
    </w:p>
    <w:p w:rsidR="00884BCE" w:rsidRPr="00884BCE" w:rsidRDefault="00884BCE" w:rsidP="00884BCE">
      <w:pPr>
        <w:pStyle w:val="ConsPlusNormal"/>
        <w:spacing w:before="220"/>
        <w:ind w:firstLine="540"/>
        <w:jc w:val="both"/>
        <w:rPr>
          <w:rFonts w:ascii="Times New Roman" w:hAnsi="Times New Roman" w:cs="Times New Roman"/>
          <w:sz w:val="28"/>
          <w:szCs w:val="28"/>
        </w:rPr>
      </w:pPr>
      <w:r w:rsidRPr="00884BCE">
        <w:rPr>
          <w:rFonts w:ascii="Times New Roman" w:hAnsi="Times New Roman" w:cs="Times New Roman"/>
          <w:sz w:val="28"/>
          <w:szCs w:val="28"/>
        </w:rPr>
        <w:t>в 20__ году ____ (__________) рублей ____ копеек - по коду БК ______.</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3. Условия предоставления Субсидии</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C57567">
      <w:pPr>
        <w:pStyle w:val="ConsPlusNormal"/>
        <w:spacing w:before="120"/>
        <w:ind w:firstLine="540"/>
        <w:jc w:val="both"/>
        <w:rPr>
          <w:rFonts w:ascii="Times New Roman" w:hAnsi="Times New Roman" w:cs="Times New Roman"/>
          <w:sz w:val="28"/>
          <w:szCs w:val="28"/>
        </w:rPr>
      </w:pPr>
      <w:r w:rsidRPr="00884BCE">
        <w:rPr>
          <w:rFonts w:ascii="Times New Roman" w:hAnsi="Times New Roman" w:cs="Times New Roman"/>
          <w:sz w:val="28"/>
          <w:szCs w:val="28"/>
        </w:rPr>
        <w:t>3.1. Субсидия предоставляется в соответствии с Порядком:</w:t>
      </w:r>
    </w:p>
    <w:p w:rsidR="00884BCE" w:rsidRPr="00884BCE" w:rsidRDefault="00884BCE" w:rsidP="00C57567">
      <w:pPr>
        <w:pStyle w:val="ConsPlusNormal"/>
        <w:spacing w:before="120"/>
        <w:ind w:firstLine="540"/>
        <w:jc w:val="both"/>
        <w:rPr>
          <w:rFonts w:ascii="Times New Roman" w:hAnsi="Times New Roman" w:cs="Times New Roman"/>
          <w:sz w:val="28"/>
          <w:szCs w:val="28"/>
        </w:rPr>
      </w:pPr>
      <w:r w:rsidRPr="00884BCE">
        <w:rPr>
          <w:rFonts w:ascii="Times New Roman" w:hAnsi="Times New Roman" w:cs="Times New Roman"/>
          <w:sz w:val="28"/>
          <w:szCs w:val="28"/>
        </w:rPr>
        <w:t>3.1.1. При выполнении следующих условий:</w:t>
      </w:r>
    </w:p>
    <w:p w:rsidR="00884BCE" w:rsidRPr="00884BCE" w:rsidRDefault="00884BCE" w:rsidP="00C57567">
      <w:pPr>
        <w:pStyle w:val="ConsPlusNormal"/>
        <w:spacing w:before="120"/>
        <w:ind w:firstLine="540"/>
        <w:jc w:val="both"/>
        <w:rPr>
          <w:rFonts w:ascii="Times New Roman" w:hAnsi="Times New Roman" w:cs="Times New Roman"/>
          <w:sz w:val="28"/>
          <w:szCs w:val="28"/>
        </w:rPr>
      </w:pPr>
      <w:r w:rsidRPr="00884BCE">
        <w:rPr>
          <w:rFonts w:ascii="Times New Roman" w:hAnsi="Times New Roman" w:cs="Times New Roman"/>
          <w:sz w:val="28"/>
          <w:szCs w:val="28"/>
        </w:rPr>
        <w:t>3.1.1.1. Заключение Соглашения.</w:t>
      </w:r>
    </w:p>
    <w:p w:rsidR="00884BCE" w:rsidRPr="00884BCE" w:rsidRDefault="00884BCE" w:rsidP="00C57567">
      <w:pPr>
        <w:pStyle w:val="ConsPlusNormal"/>
        <w:spacing w:before="120"/>
        <w:ind w:firstLine="540"/>
        <w:jc w:val="both"/>
        <w:rPr>
          <w:rFonts w:ascii="Times New Roman" w:hAnsi="Times New Roman" w:cs="Times New Roman"/>
          <w:sz w:val="28"/>
          <w:szCs w:val="28"/>
        </w:rPr>
      </w:pPr>
      <w:r w:rsidRPr="00884BCE">
        <w:rPr>
          <w:rFonts w:ascii="Times New Roman" w:hAnsi="Times New Roman" w:cs="Times New Roman"/>
          <w:sz w:val="28"/>
          <w:szCs w:val="28"/>
        </w:rPr>
        <w:t xml:space="preserve">3.1.1.2. Предоставление в </w:t>
      </w:r>
      <w:r w:rsidR="00D45066">
        <w:rPr>
          <w:rFonts w:ascii="Times New Roman" w:hAnsi="Times New Roman" w:cs="Times New Roman"/>
          <w:sz w:val="28"/>
          <w:szCs w:val="28"/>
        </w:rPr>
        <w:t>Управление</w:t>
      </w:r>
      <w:r w:rsidRPr="00884BCE">
        <w:rPr>
          <w:rFonts w:ascii="Times New Roman" w:hAnsi="Times New Roman" w:cs="Times New Roman"/>
          <w:sz w:val="28"/>
          <w:szCs w:val="28"/>
        </w:rPr>
        <w:t xml:space="preserve"> необходимых документов.</w:t>
      </w:r>
    </w:p>
    <w:p w:rsidR="00884BCE" w:rsidRPr="00884BCE" w:rsidRDefault="00884BCE" w:rsidP="00C57567">
      <w:pPr>
        <w:pStyle w:val="ConsPlusNormal"/>
        <w:ind w:firstLine="540"/>
        <w:jc w:val="both"/>
        <w:rPr>
          <w:rFonts w:ascii="Times New Roman" w:hAnsi="Times New Roman" w:cs="Times New Roman"/>
          <w:sz w:val="28"/>
          <w:szCs w:val="28"/>
        </w:rPr>
      </w:pPr>
      <w:r w:rsidRPr="00884BCE">
        <w:rPr>
          <w:rFonts w:ascii="Times New Roman" w:hAnsi="Times New Roman" w:cs="Times New Roman"/>
          <w:sz w:val="28"/>
          <w:szCs w:val="28"/>
        </w:rPr>
        <w:t>3.1.2. При соблюдении иных условий, в том числе:</w:t>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3.1.1.1. У Получателя отсутствует неисполненная обязанность по уплате </w:t>
      </w:r>
      <w:r w:rsidRPr="00884BCE">
        <w:rPr>
          <w:rFonts w:ascii="Times New Roman" w:hAnsi="Times New Roman" w:cs="Times New Roman"/>
          <w:sz w:val="28"/>
          <w:szCs w:val="28"/>
        </w:rPr>
        <w:lastRenderedPageBreak/>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D45066">
        <w:rPr>
          <w:rFonts w:ascii="Times New Roman" w:hAnsi="Times New Roman" w:cs="Times New Roman"/>
          <w:sz w:val="28"/>
          <w:szCs w:val="28"/>
        </w:rPr>
        <w:tab/>
      </w:r>
      <w:r w:rsidR="00D45066">
        <w:rPr>
          <w:rFonts w:ascii="Times New Roman" w:hAnsi="Times New Roman" w:cs="Times New Roman"/>
          <w:sz w:val="28"/>
          <w:szCs w:val="28"/>
        </w:rPr>
        <w:tab/>
      </w:r>
      <w:r w:rsidR="00D45066">
        <w:rPr>
          <w:rFonts w:ascii="Times New Roman" w:hAnsi="Times New Roman" w:cs="Times New Roman"/>
          <w:sz w:val="28"/>
          <w:szCs w:val="28"/>
        </w:rPr>
        <w:tab/>
      </w:r>
      <w:r w:rsidR="00D45066">
        <w:rPr>
          <w:rFonts w:ascii="Times New Roman" w:hAnsi="Times New Roman" w:cs="Times New Roman"/>
          <w:sz w:val="28"/>
          <w:szCs w:val="28"/>
        </w:rPr>
        <w:tab/>
      </w:r>
      <w:r w:rsidR="00D45066">
        <w:rPr>
          <w:rFonts w:ascii="Times New Roman" w:hAnsi="Times New Roman" w:cs="Times New Roman"/>
          <w:sz w:val="28"/>
          <w:szCs w:val="28"/>
        </w:rPr>
        <w:tab/>
      </w:r>
      <w:r w:rsidR="00D45066">
        <w:rPr>
          <w:rFonts w:ascii="Times New Roman" w:hAnsi="Times New Roman" w:cs="Times New Roman"/>
          <w:sz w:val="28"/>
          <w:szCs w:val="28"/>
        </w:rPr>
        <w:tab/>
      </w:r>
      <w:r w:rsidR="00D45066">
        <w:rPr>
          <w:rFonts w:ascii="Times New Roman" w:hAnsi="Times New Roman" w:cs="Times New Roman"/>
          <w:sz w:val="28"/>
          <w:szCs w:val="28"/>
        </w:rPr>
        <w:tab/>
      </w:r>
      <w:r w:rsidR="00D45066">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3.1.1.2. У Получателя отсутствует просроченная задолженность по возврату в бюджет</w:t>
      </w:r>
      <w:r w:rsidR="00D45066">
        <w:rPr>
          <w:rFonts w:ascii="Times New Roman" w:hAnsi="Times New Roman" w:cs="Times New Roman"/>
          <w:sz w:val="28"/>
          <w:szCs w:val="28"/>
        </w:rPr>
        <w:t xml:space="preserve"> Богородского муниципального округа</w:t>
      </w:r>
      <w:r w:rsidRPr="00884BCE">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005E426C">
        <w:rPr>
          <w:rFonts w:ascii="Times New Roman" w:hAnsi="Times New Roman" w:cs="Times New Roman"/>
          <w:sz w:val="28"/>
          <w:szCs w:val="28"/>
        </w:rPr>
        <w:t>Богородского муниципального округа</w:t>
      </w:r>
      <w:r w:rsidRPr="00884BCE">
        <w:rPr>
          <w:rFonts w:ascii="Times New Roman" w:hAnsi="Times New Roman" w:cs="Times New Roman"/>
          <w:sz w:val="28"/>
          <w:szCs w:val="28"/>
        </w:rPr>
        <w:t>.</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3.1.1.3. Получатель не находится в процессе реорганизации, ликвидации, в отношении его не введена процедура банкротства, деятельность Получателя не должна быть приостановлена в порядке, предусмотренном законодательством Российской Федерации (в случае, если такие требования предусмотрены правовым актом).</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3.1.1.4. Получатель в соответствии с законодательством Российской Федерации признается социально ориентированной некоммерческой организацией.</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Pr="00884BCE">
        <w:rPr>
          <w:rFonts w:ascii="Times New Roman" w:hAnsi="Times New Roman" w:cs="Times New Roman"/>
          <w:sz w:val="28"/>
          <w:szCs w:val="28"/>
        </w:rPr>
        <w:t xml:space="preserve">3.1.2. На финансовое обеспечение расходов, источником финансового обеспечения которых является Субсидия, в соответствии с </w:t>
      </w:r>
      <w:hyperlink w:anchor="P459" w:history="1">
        <w:r w:rsidRPr="00884BCE">
          <w:rPr>
            <w:rFonts w:ascii="Times New Roman" w:hAnsi="Times New Roman" w:cs="Times New Roman"/>
            <w:sz w:val="28"/>
            <w:szCs w:val="28"/>
          </w:rPr>
          <w:t>направлениями</w:t>
        </w:r>
      </w:hyperlink>
      <w:r w:rsidRPr="00884BCE">
        <w:rPr>
          <w:rFonts w:ascii="Times New Roman" w:hAnsi="Times New Roman" w:cs="Times New Roman"/>
          <w:sz w:val="28"/>
          <w:szCs w:val="28"/>
        </w:rPr>
        <w:t xml:space="preserve"> расходов, оформляемыми по форме согласно приложению N 2, в том числе:</w:t>
      </w:r>
      <w:r w:rsidR="005E426C">
        <w:rPr>
          <w:rFonts w:ascii="Times New Roman" w:hAnsi="Times New Roman" w:cs="Times New Roman"/>
          <w:sz w:val="28"/>
          <w:szCs w:val="28"/>
        </w:rPr>
        <w:tab/>
      </w:r>
      <w:r w:rsidR="005E426C">
        <w:rPr>
          <w:rFonts w:ascii="Times New Roman" w:hAnsi="Times New Roman" w:cs="Times New Roman"/>
          <w:sz w:val="28"/>
          <w:szCs w:val="28"/>
        </w:rPr>
        <w:tab/>
      </w:r>
      <w:r w:rsidRPr="00884BCE">
        <w:rPr>
          <w:rFonts w:ascii="Times New Roman" w:hAnsi="Times New Roman" w:cs="Times New Roman"/>
          <w:sz w:val="28"/>
          <w:szCs w:val="28"/>
        </w:rPr>
        <w:t xml:space="preserve">3.1.2.1. Оплата образовательных услуг, предоставляемых детям с использованием сертификатов дополнительного образования, выданных </w:t>
      </w:r>
      <w:r w:rsidR="005E426C">
        <w:rPr>
          <w:rFonts w:ascii="Times New Roman" w:hAnsi="Times New Roman" w:cs="Times New Roman"/>
          <w:sz w:val="28"/>
          <w:szCs w:val="28"/>
        </w:rPr>
        <w:t>на территории Богородского муниципального округа</w:t>
      </w:r>
      <w:r w:rsidRPr="00884BCE">
        <w:rPr>
          <w:rFonts w:ascii="Times New Roman" w:hAnsi="Times New Roman" w:cs="Times New Roman"/>
          <w:sz w:val="28"/>
          <w:szCs w:val="28"/>
        </w:rPr>
        <w:t xml:space="preserve"> (далее - сертификат дополнительного образования),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на территории муниципального образования </w:t>
      </w:r>
      <w:r w:rsidR="005E426C">
        <w:rPr>
          <w:rFonts w:ascii="Times New Roman" w:hAnsi="Times New Roman" w:cs="Times New Roman"/>
          <w:sz w:val="28"/>
          <w:szCs w:val="28"/>
        </w:rPr>
        <w:t>Богородский муниципальный округ</w:t>
      </w:r>
      <w:r w:rsidRPr="00884BCE">
        <w:rPr>
          <w:rFonts w:ascii="Times New Roman" w:hAnsi="Times New Roman" w:cs="Times New Roman"/>
          <w:sz w:val="28"/>
          <w:szCs w:val="28"/>
        </w:rPr>
        <w:t xml:space="preserve"> с организациями и индивидуальными предпринимателями,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Pr="00884BCE">
        <w:rPr>
          <w:rFonts w:ascii="Times New Roman" w:hAnsi="Times New Roman" w:cs="Times New Roman"/>
          <w:sz w:val="28"/>
          <w:szCs w:val="28"/>
        </w:rPr>
        <w:t>3.1.2.2. Оплата труда специалистов, участвующих в реализации Проекта, в том числе специалистов, привлекаемых для этих целей по гражданско-правовым договорам.</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3.1.2.3. Выплата начислений на оплату труда специалистов, участвующих в реализации Проекта, в том числе специалистов, привлекаемых для этих целей по гражданско-правовым договорам.</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3.1.2.4. Приобретение коммунальных услуг, услуг связи, транспортных услуг, необходимых для обеспечения реализации Проекта.</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Pr="00884BCE">
        <w:rPr>
          <w:rFonts w:ascii="Times New Roman" w:hAnsi="Times New Roman" w:cs="Times New Roman"/>
          <w:sz w:val="28"/>
          <w:szCs w:val="28"/>
        </w:rPr>
        <w:t>3.1.2.5. Расходы на банковское обслуживание, необходимые для обеспечения реализации Проекта.</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3.2. Совокупный объем затрат Получателя, осуществляемых по направлениям, указанным в пунктах 3.1.2.2 - 3.1.2.5 Соглашения, подлежащих обеспечению за счет Субсидии, не может превышать 1,0 (один) процента от </w:t>
      </w:r>
      <w:r w:rsidRPr="00884BCE">
        <w:rPr>
          <w:rFonts w:ascii="Times New Roman" w:hAnsi="Times New Roman" w:cs="Times New Roman"/>
          <w:sz w:val="28"/>
          <w:szCs w:val="28"/>
        </w:rPr>
        <w:lastRenderedPageBreak/>
        <w:t>совокупных затрат Получателя, подлежащих обеспечению за счет Субсидии.</w:t>
      </w:r>
      <w:r w:rsidR="00C57567">
        <w:rPr>
          <w:rFonts w:ascii="Times New Roman" w:hAnsi="Times New Roman" w:cs="Times New Roman"/>
          <w:sz w:val="28"/>
          <w:szCs w:val="28"/>
        </w:rPr>
        <w:tab/>
      </w:r>
      <w:r w:rsidRPr="00884BCE">
        <w:rPr>
          <w:rFonts w:ascii="Times New Roman" w:hAnsi="Times New Roman" w:cs="Times New Roman"/>
          <w:sz w:val="28"/>
          <w:szCs w:val="28"/>
        </w:rPr>
        <w:t xml:space="preserve">3.3. Обеспечение затрат, возникающих при осуществлении оплаты образовательных услуг, предоставляемых детям с использованием сертификатов дополнительного образования, выданных в муниципальном образовании </w:t>
      </w:r>
      <w:r w:rsidR="005E426C">
        <w:rPr>
          <w:rFonts w:ascii="Times New Roman" w:hAnsi="Times New Roman" w:cs="Times New Roman"/>
          <w:sz w:val="28"/>
          <w:szCs w:val="28"/>
        </w:rPr>
        <w:t>Богородский муниципальный округ</w:t>
      </w:r>
      <w:r w:rsidRPr="00884BCE">
        <w:rPr>
          <w:rFonts w:ascii="Times New Roman" w:hAnsi="Times New Roman" w:cs="Times New Roman"/>
          <w:sz w:val="28"/>
          <w:szCs w:val="28"/>
        </w:rPr>
        <w:t xml:space="preserve"> Кировской области, осуществляется при условии соблюдения Получателем требований Правил персонифицированного финансирования. С целью подтверждения возникновения затрат, связанных с осуществлением Получателем оплаты образовательных услуг, предоставляемых детям с использованием сертификатов дополнительного образования, выданных в муниципальном образовании </w:t>
      </w:r>
      <w:r w:rsidR="005E426C">
        <w:rPr>
          <w:rFonts w:ascii="Times New Roman" w:hAnsi="Times New Roman" w:cs="Times New Roman"/>
          <w:sz w:val="28"/>
          <w:szCs w:val="28"/>
        </w:rPr>
        <w:t>Богородский муниципальный округ</w:t>
      </w:r>
      <w:r w:rsidRPr="00884BCE">
        <w:rPr>
          <w:rFonts w:ascii="Times New Roman" w:hAnsi="Times New Roman" w:cs="Times New Roman"/>
          <w:sz w:val="28"/>
          <w:szCs w:val="28"/>
        </w:rPr>
        <w:t xml:space="preserve"> Кировской области, Получатель осуществляет ведение реестра всех договоров об образовании, заключенных родителями (законными представителями) детей - участников системы персонифицированного финансирования дополнительного образования с организациями и индивидуальными предпринимателями,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p>
    <w:p w:rsidR="00C57567"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3.4. Перечисление Субсидии осуществляется </w:t>
      </w:r>
      <w:r w:rsidR="005E426C">
        <w:rPr>
          <w:rFonts w:ascii="Times New Roman" w:hAnsi="Times New Roman" w:cs="Times New Roman"/>
          <w:sz w:val="28"/>
          <w:szCs w:val="28"/>
        </w:rPr>
        <w:t>Управлением</w:t>
      </w:r>
      <w:r w:rsidRPr="00884BCE">
        <w:rPr>
          <w:rFonts w:ascii="Times New Roman" w:hAnsi="Times New Roman" w:cs="Times New Roman"/>
          <w:sz w:val="28"/>
          <w:szCs w:val="28"/>
        </w:rPr>
        <w:t xml:space="preserve"> на основании настоящего Соглашения на лицевой счет Получателя, открытый в </w:t>
      </w:r>
      <w:r w:rsidR="005E426C">
        <w:rPr>
          <w:rFonts w:ascii="Times New Roman" w:hAnsi="Times New Roman" w:cs="Times New Roman"/>
          <w:sz w:val="28"/>
          <w:szCs w:val="28"/>
        </w:rPr>
        <w:t>управлении финансов администрации Богородского муниципального округа</w:t>
      </w:r>
      <w:r w:rsidRPr="00884BCE">
        <w:rPr>
          <w:rFonts w:ascii="Times New Roman" w:hAnsi="Times New Roman" w:cs="Times New Roman"/>
          <w:sz w:val="28"/>
          <w:szCs w:val="28"/>
        </w:rPr>
        <w:t xml:space="preserve"> (далее - </w:t>
      </w:r>
      <w:r w:rsidR="005E426C">
        <w:rPr>
          <w:rFonts w:ascii="Times New Roman" w:hAnsi="Times New Roman" w:cs="Times New Roman"/>
          <w:sz w:val="28"/>
          <w:szCs w:val="28"/>
        </w:rPr>
        <w:t>управление</w:t>
      </w:r>
      <w:r w:rsidRPr="00884BCE">
        <w:rPr>
          <w:rFonts w:ascii="Times New Roman" w:hAnsi="Times New Roman" w:cs="Times New Roman"/>
          <w:sz w:val="28"/>
          <w:szCs w:val="28"/>
        </w:rPr>
        <w:t xml:space="preserve"> финансов) для учета операций со средствами юридических лиц, не являющихся участниками бюджетного процесса, при представлении Получателем документов для оплаты денежного обязательства Получателя, на финансовое обеспечение которого предоставляется Субсидия, и на расчетный счет Получателя (1 (один) процент).</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Pr="00884BCE">
        <w:rPr>
          <w:rFonts w:ascii="Times New Roman" w:hAnsi="Times New Roman" w:cs="Times New Roman"/>
          <w:sz w:val="28"/>
          <w:szCs w:val="28"/>
        </w:rPr>
        <w:t xml:space="preserve">3.5. Условием предоставления Субсидии является согласие Получателя на осуществление </w:t>
      </w:r>
      <w:r w:rsidR="005E426C">
        <w:rPr>
          <w:rFonts w:ascii="Times New Roman" w:hAnsi="Times New Roman" w:cs="Times New Roman"/>
          <w:sz w:val="28"/>
          <w:szCs w:val="28"/>
        </w:rPr>
        <w:t>Управлением</w:t>
      </w:r>
      <w:r w:rsidRPr="00884BCE">
        <w:rPr>
          <w:rFonts w:ascii="Times New Roman" w:hAnsi="Times New Roman" w:cs="Times New Roman"/>
          <w:sz w:val="28"/>
          <w:szCs w:val="28"/>
        </w:rPr>
        <w:t xml:space="preserve"> и органами муниципального финансового контроля проверок соблюдения Получателем условий, целей и порядка определения объема и предоставления Субсидии.</w:t>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r w:rsidR="005E426C">
        <w:rPr>
          <w:rFonts w:ascii="Times New Roman" w:hAnsi="Times New Roman" w:cs="Times New Roman"/>
          <w:sz w:val="28"/>
          <w:szCs w:val="28"/>
        </w:rPr>
        <w:tab/>
      </w:r>
    </w:p>
    <w:p w:rsidR="00884BCE" w:rsidRPr="00884BCE" w:rsidRDefault="00884BCE" w:rsidP="00C57567">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3.6. Выражение согласия Получателя на осуществление указанных проверок осуществляется путем подписания настоящего Соглашения.</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4. Взаимодействие Сторон</w:t>
      </w:r>
    </w:p>
    <w:p w:rsidR="00884BCE" w:rsidRPr="00884BCE" w:rsidRDefault="00884BCE" w:rsidP="00884BCE">
      <w:pPr>
        <w:pStyle w:val="ConsPlusNormal"/>
        <w:jc w:val="both"/>
        <w:rPr>
          <w:rFonts w:ascii="Times New Roman" w:hAnsi="Times New Roman" w:cs="Times New Roman"/>
          <w:sz w:val="28"/>
          <w:szCs w:val="28"/>
        </w:rPr>
      </w:pPr>
    </w:p>
    <w:p w:rsidR="00C57567" w:rsidRDefault="00C57567" w:rsidP="00C57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4BCE" w:rsidRPr="00884BCE">
        <w:rPr>
          <w:rFonts w:ascii="Times New Roman" w:hAnsi="Times New Roman" w:cs="Times New Roman"/>
          <w:sz w:val="28"/>
          <w:szCs w:val="28"/>
        </w:rPr>
        <w:t xml:space="preserve">4.1. </w:t>
      </w:r>
      <w:r w:rsidR="004624B3">
        <w:rPr>
          <w:rFonts w:ascii="Times New Roman" w:hAnsi="Times New Roman" w:cs="Times New Roman"/>
          <w:sz w:val="28"/>
          <w:szCs w:val="28"/>
        </w:rPr>
        <w:t>Управление</w:t>
      </w:r>
      <w:r w:rsidR="00884BCE" w:rsidRPr="00884BCE">
        <w:rPr>
          <w:rFonts w:ascii="Times New Roman" w:hAnsi="Times New Roman" w:cs="Times New Roman"/>
          <w:sz w:val="28"/>
          <w:szCs w:val="28"/>
        </w:rPr>
        <w:t xml:space="preserve"> </w:t>
      </w:r>
      <w:proofErr w:type="gramStart"/>
      <w:r w:rsidR="00884BCE" w:rsidRPr="00884BCE">
        <w:rPr>
          <w:rFonts w:ascii="Times New Roman" w:hAnsi="Times New Roman" w:cs="Times New Roman"/>
          <w:sz w:val="28"/>
          <w:szCs w:val="28"/>
        </w:rPr>
        <w:t>обязуется:</w:t>
      </w:r>
      <w:r w:rsidR="00EF423F">
        <w:rPr>
          <w:rFonts w:ascii="Times New Roman" w:hAnsi="Times New Roman" w:cs="Times New Roman"/>
          <w:sz w:val="28"/>
          <w:szCs w:val="28"/>
        </w:rPr>
        <w:tab/>
      </w:r>
      <w:proofErr w:type="gramEnd"/>
      <w:r w:rsidR="00EF423F">
        <w:rPr>
          <w:rFonts w:ascii="Times New Roman" w:hAnsi="Times New Roman" w:cs="Times New Roman"/>
          <w:sz w:val="28"/>
          <w:szCs w:val="28"/>
        </w:rPr>
        <w:tab/>
      </w:r>
      <w:r w:rsidR="00EF423F">
        <w:rPr>
          <w:rFonts w:ascii="Times New Roman" w:hAnsi="Times New Roman" w:cs="Times New Roman"/>
          <w:sz w:val="28"/>
          <w:szCs w:val="28"/>
        </w:rPr>
        <w:tab/>
      </w:r>
      <w:r w:rsidR="00EF423F">
        <w:rPr>
          <w:rFonts w:ascii="Times New Roman" w:hAnsi="Times New Roman" w:cs="Times New Roman"/>
          <w:sz w:val="28"/>
          <w:szCs w:val="28"/>
        </w:rPr>
        <w:tab/>
      </w:r>
      <w:r w:rsidR="00EF423F">
        <w:rPr>
          <w:rFonts w:ascii="Times New Roman" w:hAnsi="Times New Roman" w:cs="Times New Roman"/>
          <w:sz w:val="28"/>
          <w:szCs w:val="28"/>
        </w:rPr>
        <w:tab/>
      </w:r>
      <w:r w:rsidR="00EF423F">
        <w:rPr>
          <w:rFonts w:ascii="Times New Roman" w:hAnsi="Times New Roman" w:cs="Times New Roman"/>
          <w:sz w:val="28"/>
          <w:szCs w:val="28"/>
        </w:rPr>
        <w:tab/>
      </w:r>
      <w:r w:rsidR="00EF423F">
        <w:rPr>
          <w:rFonts w:ascii="Times New Roman" w:hAnsi="Times New Roman" w:cs="Times New Roman"/>
          <w:sz w:val="28"/>
          <w:szCs w:val="28"/>
        </w:rPr>
        <w:tab/>
      </w:r>
      <w:r w:rsidR="00EF423F">
        <w:rPr>
          <w:rFonts w:ascii="Times New Roman" w:hAnsi="Times New Roman" w:cs="Times New Roman"/>
          <w:sz w:val="28"/>
          <w:szCs w:val="28"/>
        </w:rPr>
        <w:tab/>
      </w:r>
      <w:r w:rsidR="00884BCE" w:rsidRPr="00884BCE">
        <w:rPr>
          <w:rFonts w:ascii="Times New Roman" w:hAnsi="Times New Roman" w:cs="Times New Roman"/>
          <w:sz w:val="28"/>
          <w:szCs w:val="28"/>
        </w:rPr>
        <w:t>4.1.1. Обеспечить предоставление Субсидии в соответствии с разделом 3 Соглашения.</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884BCE" w:rsidRPr="00884BCE">
        <w:rPr>
          <w:rFonts w:ascii="Times New Roman" w:hAnsi="Times New Roman" w:cs="Times New Roman"/>
          <w:sz w:val="28"/>
          <w:szCs w:val="28"/>
        </w:rPr>
        <w:t>4.1.2. Осуществлять проверку представляемых Получателем документов, в том числе на соответствие их Порядку, в течение 10 рабочих дней со дня их получения от Получателя.</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p>
    <w:p w:rsidR="00C57567" w:rsidRDefault="00C57567" w:rsidP="00C575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4BCE" w:rsidRPr="00884BCE">
        <w:rPr>
          <w:rFonts w:ascii="Times New Roman" w:hAnsi="Times New Roman" w:cs="Times New Roman"/>
          <w:sz w:val="28"/>
          <w:szCs w:val="28"/>
        </w:rPr>
        <w:t>4.1.3. Обеспечивать перечисление Субсидии на счет Получателя, указанный в разделе 3 Соглашения.</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lastRenderedPageBreak/>
        <w:tab/>
      </w:r>
      <w:r w:rsidR="00884BCE" w:rsidRPr="00884BCE">
        <w:rPr>
          <w:rFonts w:ascii="Times New Roman" w:hAnsi="Times New Roman" w:cs="Times New Roman"/>
          <w:sz w:val="28"/>
          <w:szCs w:val="28"/>
        </w:rPr>
        <w:t xml:space="preserve">4.1.4. Устанавливать </w:t>
      </w:r>
      <w:hyperlink w:anchor="P646" w:history="1">
        <w:r w:rsidR="00884BCE" w:rsidRPr="00884BCE">
          <w:rPr>
            <w:rFonts w:ascii="Times New Roman" w:hAnsi="Times New Roman" w:cs="Times New Roman"/>
            <w:sz w:val="28"/>
            <w:szCs w:val="28"/>
          </w:rPr>
          <w:t>показатели</w:t>
        </w:r>
      </w:hyperlink>
      <w:r w:rsidR="00884BCE" w:rsidRPr="00884BCE">
        <w:rPr>
          <w:rFonts w:ascii="Times New Roman" w:hAnsi="Times New Roman" w:cs="Times New Roman"/>
          <w:sz w:val="28"/>
          <w:szCs w:val="28"/>
        </w:rPr>
        <w:t xml:space="preserve"> результативности предоставления Субсидии в приложении </w:t>
      </w:r>
      <w:r w:rsidR="004624B3">
        <w:rPr>
          <w:rFonts w:ascii="Times New Roman" w:hAnsi="Times New Roman" w:cs="Times New Roman"/>
          <w:sz w:val="28"/>
          <w:szCs w:val="28"/>
        </w:rPr>
        <w:t>№</w:t>
      </w:r>
      <w:r w:rsidR="00884BCE" w:rsidRPr="00884BCE">
        <w:rPr>
          <w:rFonts w:ascii="Times New Roman" w:hAnsi="Times New Roman" w:cs="Times New Roman"/>
          <w:sz w:val="28"/>
          <w:szCs w:val="28"/>
        </w:rPr>
        <w:t xml:space="preserve"> 3 к Соглашению, являющемся неотъемлемой частью Соглашения.</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884BCE" w:rsidRPr="00884BCE">
        <w:rPr>
          <w:rFonts w:ascii="Times New Roman" w:hAnsi="Times New Roman" w:cs="Times New Roman"/>
          <w:sz w:val="28"/>
          <w:szCs w:val="28"/>
        </w:rPr>
        <w:t xml:space="preserve">4.1.5. Осуществлять оценку достижения Получателем показателей результативности предоставления Субсидии на основании </w:t>
      </w:r>
      <w:hyperlink w:anchor="P677" w:history="1">
        <w:r w:rsidR="00884BCE" w:rsidRPr="00884BCE">
          <w:rPr>
            <w:rFonts w:ascii="Times New Roman" w:hAnsi="Times New Roman" w:cs="Times New Roman"/>
            <w:sz w:val="28"/>
            <w:szCs w:val="28"/>
          </w:rPr>
          <w:t>отчета</w:t>
        </w:r>
      </w:hyperlink>
      <w:r w:rsidR="00884BCE" w:rsidRPr="00884BCE">
        <w:rPr>
          <w:rFonts w:ascii="Times New Roman" w:hAnsi="Times New Roman" w:cs="Times New Roman"/>
          <w:sz w:val="28"/>
          <w:szCs w:val="28"/>
        </w:rPr>
        <w:t xml:space="preserve"> о достижении значений показателей результативности предоставления Субсидии по форме согласно приложению </w:t>
      </w:r>
      <w:r w:rsidR="004624B3">
        <w:rPr>
          <w:rFonts w:ascii="Times New Roman" w:hAnsi="Times New Roman" w:cs="Times New Roman"/>
          <w:sz w:val="28"/>
          <w:szCs w:val="28"/>
        </w:rPr>
        <w:t>№</w:t>
      </w:r>
      <w:r w:rsidR="00884BCE" w:rsidRPr="00884BCE">
        <w:rPr>
          <w:rFonts w:ascii="Times New Roman" w:hAnsi="Times New Roman" w:cs="Times New Roman"/>
          <w:sz w:val="28"/>
          <w:szCs w:val="28"/>
        </w:rPr>
        <w:t xml:space="preserve"> 4 к Соглашению, являющемуся неотъемлемой частью Соглашения.</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p>
    <w:p w:rsidR="00C57567" w:rsidRDefault="00884BCE" w:rsidP="00832A9C">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4.1.6. Осуществлять контроль за соблюдением Получателем порядка, целей и условий предоставления Субсидии, установленных Порядком и Соглашением, путем проведения плановых и (или) внеплановых проверок:</w:t>
      </w:r>
    </w:p>
    <w:p w:rsidR="00C57567" w:rsidRDefault="00884BCE" w:rsidP="00832A9C">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4.1.6.1. По месту нахождения </w:t>
      </w:r>
      <w:r w:rsidR="004624B3">
        <w:rPr>
          <w:rFonts w:ascii="Times New Roman" w:hAnsi="Times New Roman" w:cs="Times New Roman"/>
          <w:sz w:val="28"/>
          <w:szCs w:val="28"/>
        </w:rPr>
        <w:t>Управления</w:t>
      </w:r>
      <w:r w:rsidRPr="00884BCE">
        <w:rPr>
          <w:rFonts w:ascii="Times New Roman" w:hAnsi="Times New Roman" w:cs="Times New Roman"/>
          <w:sz w:val="28"/>
          <w:szCs w:val="28"/>
        </w:rPr>
        <w:t xml:space="preserve"> на основании:</w:t>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4.1.6.1.1. </w:t>
      </w:r>
      <w:hyperlink w:anchor="P736" w:history="1">
        <w:r w:rsidRPr="00884BCE">
          <w:rPr>
            <w:rFonts w:ascii="Times New Roman" w:hAnsi="Times New Roman" w:cs="Times New Roman"/>
            <w:sz w:val="28"/>
            <w:szCs w:val="28"/>
          </w:rPr>
          <w:t>Отчета(</w:t>
        </w:r>
        <w:proofErr w:type="spellStart"/>
        <w:r w:rsidRPr="00884BCE">
          <w:rPr>
            <w:rFonts w:ascii="Times New Roman" w:hAnsi="Times New Roman" w:cs="Times New Roman"/>
            <w:sz w:val="28"/>
            <w:szCs w:val="28"/>
          </w:rPr>
          <w:t>ов</w:t>
        </w:r>
        <w:proofErr w:type="spellEnd"/>
        <w:r w:rsidRPr="00884BCE">
          <w:rPr>
            <w:rFonts w:ascii="Times New Roman" w:hAnsi="Times New Roman" w:cs="Times New Roman"/>
            <w:sz w:val="28"/>
            <w:szCs w:val="28"/>
          </w:rPr>
          <w:t>)</w:t>
        </w:r>
      </w:hyperlink>
      <w:r w:rsidRPr="00884BCE">
        <w:rPr>
          <w:rFonts w:ascii="Times New Roman" w:hAnsi="Times New Roman" w:cs="Times New Roman"/>
          <w:sz w:val="28"/>
          <w:szCs w:val="28"/>
        </w:rPr>
        <w:t xml:space="preserve"> о расходах Получателя, источником финансового обеспечения которых является Субсидия, по форме согласно приложению</w:t>
      </w:r>
      <w:r w:rsidR="004624B3">
        <w:rPr>
          <w:rFonts w:ascii="Times New Roman" w:hAnsi="Times New Roman" w:cs="Times New Roman"/>
          <w:sz w:val="28"/>
          <w:szCs w:val="28"/>
        </w:rPr>
        <w:t xml:space="preserve">  </w:t>
      </w:r>
      <w:r w:rsidRPr="00884BCE">
        <w:rPr>
          <w:rFonts w:ascii="Times New Roman" w:hAnsi="Times New Roman" w:cs="Times New Roman"/>
          <w:sz w:val="28"/>
          <w:szCs w:val="28"/>
        </w:rPr>
        <w:t xml:space="preserve"> </w:t>
      </w:r>
      <w:r w:rsidR="004624B3">
        <w:rPr>
          <w:rFonts w:ascii="Times New Roman" w:hAnsi="Times New Roman" w:cs="Times New Roman"/>
          <w:sz w:val="28"/>
          <w:szCs w:val="28"/>
        </w:rPr>
        <w:t>№</w:t>
      </w:r>
      <w:r w:rsidRPr="00884BCE">
        <w:rPr>
          <w:rFonts w:ascii="Times New Roman" w:hAnsi="Times New Roman" w:cs="Times New Roman"/>
          <w:sz w:val="28"/>
          <w:szCs w:val="28"/>
        </w:rPr>
        <w:t xml:space="preserve"> 5 к Соглашению, являющемуся неотъемлемой частью Соглашения.</w:t>
      </w:r>
      <w:r w:rsidR="00EF423F">
        <w:rPr>
          <w:rFonts w:ascii="Times New Roman" w:hAnsi="Times New Roman" w:cs="Times New Roman"/>
          <w:sz w:val="28"/>
          <w:szCs w:val="28"/>
        </w:rPr>
        <w:tab/>
      </w:r>
    </w:p>
    <w:p w:rsidR="00C57567" w:rsidRDefault="00884BCE" w:rsidP="00832A9C">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4.1.6.1.2. Иных документов, представленных Получателем по запросу </w:t>
      </w:r>
      <w:r w:rsidR="004624B3">
        <w:rPr>
          <w:rFonts w:ascii="Times New Roman" w:hAnsi="Times New Roman" w:cs="Times New Roman"/>
          <w:sz w:val="28"/>
          <w:szCs w:val="28"/>
        </w:rPr>
        <w:t>Управления</w:t>
      </w:r>
      <w:r w:rsidRPr="00884BCE">
        <w:rPr>
          <w:rFonts w:ascii="Times New Roman" w:hAnsi="Times New Roman" w:cs="Times New Roman"/>
          <w:sz w:val="28"/>
          <w:szCs w:val="28"/>
        </w:rPr>
        <w:t xml:space="preserve"> в соответствии с пунктом 4.3.7 Соглашения.</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4.1.7. В случае установления </w:t>
      </w:r>
      <w:r w:rsidR="004624B3">
        <w:rPr>
          <w:rFonts w:ascii="Times New Roman" w:hAnsi="Times New Roman" w:cs="Times New Roman"/>
          <w:sz w:val="28"/>
          <w:szCs w:val="28"/>
        </w:rPr>
        <w:t>Управлением</w:t>
      </w:r>
      <w:r w:rsidRPr="00884BCE">
        <w:rPr>
          <w:rFonts w:ascii="Times New Roman" w:hAnsi="Times New Roman" w:cs="Times New Roman"/>
          <w:sz w:val="28"/>
          <w:szCs w:val="28"/>
        </w:rPr>
        <w:t xml:space="preserve">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и (или) Соглашением, в том числе указания в документах, представленных Получателем в соответствии с Порядком и (или) Соглашением, недостоверных сведений, направлять Получателю требование об обеспечении возврата Субсидии в бюджет </w:t>
      </w:r>
      <w:r w:rsidR="004624B3">
        <w:rPr>
          <w:rFonts w:ascii="Times New Roman" w:hAnsi="Times New Roman" w:cs="Times New Roman"/>
          <w:sz w:val="28"/>
          <w:szCs w:val="28"/>
        </w:rPr>
        <w:t xml:space="preserve">Богородского муниципального </w:t>
      </w:r>
      <w:proofErr w:type="spellStart"/>
      <w:r w:rsidR="004624B3">
        <w:rPr>
          <w:rFonts w:ascii="Times New Roman" w:hAnsi="Times New Roman" w:cs="Times New Roman"/>
          <w:sz w:val="28"/>
          <w:szCs w:val="28"/>
        </w:rPr>
        <w:t>окрга</w:t>
      </w:r>
      <w:proofErr w:type="spellEnd"/>
      <w:r w:rsidRPr="00884BCE">
        <w:rPr>
          <w:rFonts w:ascii="Times New Roman" w:hAnsi="Times New Roman" w:cs="Times New Roman"/>
          <w:sz w:val="28"/>
          <w:szCs w:val="28"/>
        </w:rPr>
        <w:t xml:space="preserve"> в размере и в сроки, определенные в указанном требовании.</w:t>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4.1.8. В случае, если Получателем не достигнуты значения показателей результативности предоставления Субсидии, установленных Порядком в соответствии с пунктом 4.1.4 Соглашения, применять штрафные санкции, рассчитываемые по форме согласно </w:t>
      </w:r>
      <w:hyperlink w:anchor="P964" w:history="1">
        <w:r w:rsidRPr="00884BCE">
          <w:rPr>
            <w:rFonts w:ascii="Times New Roman" w:hAnsi="Times New Roman" w:cs="Times New Roman"/>
            <w:sz w:val="28"/>
            <w:szCs w:val="28"/>
          </w:rPr>
          <w:t xml:space="preserve">приложению </w:t>
        </w:r>
        <w:r w:rsidR="004624B3">
          <w:rPr>
            <w:rFonts w:ascii="Times New Roman" w:hAnsi="Times New Roman" w:cs="Times New Roman"/>
            <w:sz w:val="28"/>
            <w:szCs w:val="28"/>
          </w:rPr>
          <w:t>№</w:t>
        </w:r>
        <w:r w:rsidRPr="00884BCE">
          <w:rPr>
            <w:rFonts w:ascii="Times New Roman" w:hAnsi="Times New Roman" w:cs="Times New Roman"/>
            <w:sz w:val="28"/>
            <w:szCs w:val="28"/>
          </w:rPr>
          <w:t xml:space="preserve"> 6</w:t>
        </w:r>
      </w:hyperlink>
      <w:r w:rsidRPr="00884BCE">
        <w:rPr>
          <w:rFonts w:ascii="Times New Roman" w:hAnsi="Times New Roman" w:cs="Times New Roman"/>
          <w:sz w:val="28"/>
          <w:szCs w:val="28"/>
        </w:rPr>
        <w:t xml:space="preserve"> к Соглашению, являющемуся неотъемлемой частью Соглашения, с обязательным уведомлением Получателя в течение 10 рабочих дней с даты принятия указанного решения.</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4.1.9. Рассматривать предложения, документы и иную информацию, направленную Получателем, в течение 10 рабочих дней со дня их получения и уведомлять Получателя о принятом решении (при необходимости).</w:t>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4.1.10.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4.1.11. Выполнять иные обязательства в соответствии с бюджетным законодательством Российской Федерации и Порядком.</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lastRenderedPageBreak/>
        <w:t xml:space="preserve">4.2. </w:t>
      </w:r>
      <w:r w:rsidR="004624B3">
        <w:rPr>
          <w:rFonts w:ascii="Times New Roman" w:hAnsi="Times New Roman" w:cs="Times New Roman"/>
          <w:sz w:val="28"/>
          <w:szCs w:val="28"/>
        </w:rPr>
        <w:t>Управление</w:t>
      </w:r>
      <w:r w:rsidRPr="00884BCE">
        <w:rPr>
          <w:rFonts w:ascii="Times New Roman" w:hAnsi="Times New Roman" w:cs="Times New Roman"/>
          <w:sz w:val="28"/>
          <w:szCs w:val="28"/>
        </w:rPr>
        <w:t xml:space="preserve"> вправе:</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4.2.1. Принимать решение об изменении условий Соглашения в соответствии с пунктом 6.3 Соглашения, в том числе на основании информации и предложений, направленных Получателем, включая изменение размера Субсидии.</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и Соглашением, в соответствии с пунктом 4.1.6 Соглашения.</w:t>
      </w:r>
      <w:r w:rsidR="004624B3">
        <w:rPr>
          <w:rFonts w:ascii="Times New Roman" w:hAnsi="Times New Roman" w:cs="Times New Roman"/>
          <w:sz w:val="28"/>
          <w:szCs w:val="28"/>
        </w:rPr>
        <w:tab/>
      </w:r>
      <w:r w:rsidR="004624B3">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4.2.3. Осуществлять иные права в соответствии с бюджетным законодательством Российской Федерации и Порядком.</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4.3. Получатель обязуется:</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4.3.1. Представлять в </w:t>
      </w:r>
      <w:r w:rsidR="004624B3">
        <w:rPr>
          <w:rFonts w:ascii="Times New Roman" w:hAnsi="Times New Roman" w:cs="Times New Roman"/>
          <w:sz w:val="28"/>
          <w:szCs w:val="28"/>
        </w:rPr>
        <w:t>Управление</w:t>
      </w:r>
      <w:r w:rsidRPr="00884BCE">
        <w:rPr>
          <w:rFonts w:ascii="Times New Roman" w:hAnsi="Times New Roman" w:cs="Times New Roman"/>
          <w:sz w:val="28"/>
          <w:szCs w:val="28"/>
        </w:rPr>
        <w:t xml:space="preserve"> необходимые документы в соответствии с Порядком.</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4.3.2. Открыть в </w:t>
      </w:r>
      <w:r w:rsidR="004624B3">
        <w:rPr>
          <w:rFonts w:ascii="Times New Roman" w:hAnsi="Times New Roman" w:cs="Times New Roman"/>
          <w:sz w:val="28"/>
          <w:szCs w:val="28"/>
        </w:rPr>
        <w:t>управлении</w:t>
      </w:r>
      <w:r w:rsidRPr="00884BCE">
        <w:rPr>
          <w:rFonts w:ascii="Times New Roman" w:hAnsi="Times New Roman" w:cs="Times New Roman"/>
          <w:sz w:val="28"/>
          <w:szCs w:val="28"/>
        </w:rPr>
        <w:t xml:space="preserve"> финансов в установленном им порядке лицевой счет для учета операций со средствами юридических лиц, не являющихся участниками бюджетного процесса, при представлении Получателем документов для оплаты денежного обязательства Получателя, на финансовое обеспечение которого предоставляется Субсидия.</w:t>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4.3.3. Не приобретать за счет Субсидии иностранную валюту.</w:t>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4.3.4. Вести обособленный аналитический учет операций, осуществляемых за счет Субсидии.</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4.3.5. Обеспечивать достижение значений показателей результативности предоставления Субсидии и (или) иных показателей, установленных Порядком.</w:t>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4.3.6. Представлять в </w:t>
      </w:r>
      <w:r w:rsidR="004624B3">
        <w:rPr>
          <w:rFonts w:ascii="Times New Roman" w:hAnsi="Times New Roman" w:cs="Times New Roman"/>
          <w:sz w:val="28"/>
          <w:szCs w:val="28"/>
        </w:rPr>
        <w:t>Управление</w:t>
      </w:r>
      <w:r w:rsidRPr="00884BCE">
        <w:rPr>
          <w:rFonts w:ascii="Times New Roman" w:hAnsi="Times New Roman" w:cs="Times New Roman"/>
          <w:sz w:val="28"/>
          <w:szCs w:val="28"/>
        </w:rPr>
        <w:t>:</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4.3.6.1. Отчет о расходах Получателя, источником финансового обеспечения которых является Субсидия, не позднее 5 числа текущего месяца, следующего за отчетным кварталом (в январе текущего года - до 15 января).</w:t>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4.3.6.2. Отчет о достижении значений показателей результативности предоставления Субсидии в соответствии с пунктом 4.1.4 Соглашения не позднее 3 числа текущего месяца, следующего за отчетным кварталом.</w:t>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4.3.7. Направлять по запросу Департамента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4.1.6 Соглашения, в течение 3 рабочих дней со дня получения указанного запроса.</w:t>
      </w:r>
      <w:r w:rsidR="004624B3">
        <w:rPr>
          <w:rFonts w:ascii="Times New Roman" w:hAnsi="Times New Roman" w:cs="Times New Roman"/>
          <w:sz w:val="28"/>
          <w:szCs w:val="28"/>
        </w:rPr>
        <w:tab/>
      </w:r>
    </w:p>
    <w:p w:rsidR="00C57567"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4.3.8. В случае получения требования в соответствии с пунктом 4.1.7 настоящего Соглашения:</w:t>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r>
      <w:r w:rsidR="00C57567">
        <w:rPr>
          <w:rFonts w:ascii="Times New Roman" w:hAnsi="Times New Roman" w:cs="Times New Roman"/>
          <w:sz w:val="28"/>
          <w:szCs w:val="28"/>
        </w:rPr>
        <w:tab/>
        <w:t xml:space="preserve"> </w:t>
      </w:r>
    </w:p>
    <w:p w:rsidR="00832A9C" w:rsidRDefault="00884BCE" w:rsidP="00832A9C">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4.3.8.1. Устранять факт(ы) нарушения порядка, целей и условий предоставления Субсидии в сроки, определенные в указанном требовании.</w:t>
      </w:r>
      <w:r w:rsidR="00EF423F">
        <w:rPr>
          <w:rFonts w:ascii="Times New Roman" w:hAnsi="Times New Roman" w:cs="Times New Roman"/>
          <w:sz w:val="28"/>
          <w:szCs w:val="28"/>
        </w:rPr>
        <w:tab/>
      </w:r>
      <w:r w:rsidR="00EF423F">
        <w:rPr>
          <w:rFonts w:ascii="Times New Roman" w:hAnsi="Times New Roman" w:cs="Times New Roman"/>
          <w:sz w:val="28"/>
          <w:szCs w:val="28"/>
        </w:rPr>
        <w:tab/>
      </w:r>
      <w:r w:rsidRPr="00884BCE">
        <w:rPr>
          <w:rFonts w:ascii="Times New Roman" w:hAnsi="Times New Roman" w:cs="Times New Roman"/>
          <w:sz w:val="28"/>
          <w:szCs w:val="28"/>
        </w:rPr>
        <w:t xml:space="preserve">4.3.8.2. Возвратить в бюджет </w:t>
      </w:r>
      <w:r w:rsidR="004624B3">
        <w:rPr>
          <w:rFonts w:ascii="Times New Roman" w:hAnsi="Times New Roman" w:cs="Times New Roman"/>
          <w:sz w:val="28"/>
          <w:szCs w:val="28"/>
        </w:rPr>
        <w:t>Богородского муниципального округа</w:t>
      </w:r>
      <w:r w:rsidRPr="00884BCE">
        <w:rPr>
          <w:rFonts w:ascii="Times New Roman" w:hAnsi="Times New Roman" w:cs="Times New Roman"/>
          <w:sz w:val="28"/>
          <w:szCs w:val="28"/>
        </w:rPr>
        <w:t xml:space="preserve"> Субсидию в размере и в сроки, определенные в указанном требовании.</w:t>
      </w:r>
      <w:r w:rsidR="004624B3">
        <w:rPr>
          <w:rFonts w:ascii="Times New Roman" w:hAnsi="Times New Roman" w:cs="Times New Roman"/>
          <w:sz w:val="28"/>
          <w:szCs w:val="28"/>
        </w:rPr>
        <w:tab/>
      </w:r>
      <w:r w:rsidR="004624B3">
        <w:rPr>
          <w:rFonts w:ascii="Times New Roman" w:hAnsi="Times New Roman" w:cs="Times New Roman"/>
          <w:sz w:val="28"/>
          <w:szCs w:val="28"/>
        </w:rPr>
        <w:tab/>
      </w:r>
      <w:r w:rsidRPr="00884BCE">
        <w:rPr>
          <w:rFonts w:ascii="Times New Roman" w:hAnsi="Times New Roman" w:cs="Times New Roman"/>
          <w:sz w:val="28"/>
          <w:szCs w:val="28"/>
        </w:rPr>
        <w:t xml:space="preserve">4.3.9. Возвратить в бюджет </w:t>
      </w:r>
      <w:r w:rsidR="004624B3">
        <w:rPr>
          <w:rFonts w:ascii="Times New Roman" w:hAnsi="Times New Roman" w:cs="Times New Roman"/>
          <w:sz w:val="28"/>
          <w:szCs w:val="28"/>
        </w:rPr>
        <w:t>Богородского муниципального округа</w:t>
      </w:r>
      <w:r w:rsidRPr="00884BCE">
        <w:rPr>
          <w:rFonts w:ascii="Times New Roman" w:hAnsi="Times New Roman" w:cs="Times New Roman"/>
          <w:sz w:val="28"/>
          <w:szCs w:val="28"/>
        </w:rPr>
        <w:t xml:space="preserve"> </w:t>
      </w:r>
      <w:r w:rsidRPr="00884BCE">
        <w:rPr>
          <w:rFonts w:ascii="Times New Roman" w:hAnsi="Times New Roman" w:cs="Times New Roman"/>
          <w:sz w:val="28"/>
          <w:szCs w:val="28"/>
        </w:rPr>
        <w:lastRenderedPageBreak/>
        <w:t xml:space="preserve">средства в размере, определенном по форме согласно </w:t>
      </w:r>
      <w:hyperlink w:anchor="P736" w:history="1">
        <w:r w:rsidRPr="00884BCE">
          <w:rPr>
            <w:rFonts w:ascii="Times New Roman" w:hAnsi="Times New Roman" w:cs="Times New Roman"/>
            <w:sz w:val="28"/>
            <w:szCs w:val="28"/>
          </w:rPr>
          <w:t xml:space="preserve">приложению </w:t>
        </w:r>
        <w:r w:rsidR="004624B3">
          <w:rPr>
            <w:rFonts w:ascii="Times New Roman" w:hAnsi="Times New Roman" w:cs="Times New Roman"/>
            <w:sz w:val="28"/>
            <w:szCs w:val="28"/>
          </w:rPr>
          <w:t>№</w:t>
        </w:r>
        <w:r w:rsidRPr="00884BCE">
          <w:rPr>
            <w:rFonts w:ascii="Times New Roman" w:hAnsi="Times New Roman" w:cs="Times New Roman"/>
            <w:sz w:val="28"/>
            <w:szCs w:val="28"/>
          </w:rPr>
          <w:t xml:space="preserve"> 5</w:t>
        </w:r>
      </w:hyperlink>
      <w:r w:rsidRPr="00884BCE">
        <w:rPr>
          <w:rFonts w:ascii="Times New Roman" w:hAnsi="Times New Roman" w:cs="Times New Roman"/>
          <w:sz w:val="28"/>
          <w:szCs w:val="28"/>
        </w:rPr>
        <w:t xml:space="preserve"> к Соглашению, являющемуся неотъемлемой частью Соглашения, в случае принятия решения о применении к Получателю штрафных санкций в соответствии с пунктом 4.1.8 Соглашения в срок, установленный Департаментом в уведомлении о применении штрафных санкций. При перечислении получателем штрафных санкций их объем уменьшается на объем средств Субсидии, предусмотренных Соглашением, но не доведенных до Получателя.</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Pr="00884BCE">
        <w:rPr>
          <w:rFonts w:ascii="Times New Roman" w:hAnsi="Times New Roman" w:cs="Times New Roman"/>
          <w:sz w:val="28"/>
          <w:szCs w:val="28"/>
        </w:rPr>
        <w:t xml:space="preserve">4.3.10. Возвратить неиспользованный остаток Субсидии в доход бюджета </w:t>
      </w:r>
      <w:r w:rsidR="004624B3">
        <w:rPr>
          <w:rFonts w:ascii="Times New Roman" w:hAnsi="Times New Roman" w:cs="Times New Roman"/>
          <w:sz w:val="28"/>
          <w:szCs w:val="28"/>
        </w:rPr>
        <w:t xml:space="preserve">Богородского муниципального округа </w:t>
      </w:r>
      <w:r w:rsidRPr="00884BCE">
        <w:rPr>
          <w:rFonts w:ascii="Times New Roman" w:hAnsi="Times New Roman" w:cs="Times New Roman"/>
          <w:sz w:val="28"/>
          <w:szCs w:val="28"/>
        </w:rPr>
        <w:t>в случае отсутствия решения Департамента о наличии потребности в направлении не использованного в 20____ году остатка Субсидии на цели, указанные в разделе 1 Соглашения, в срок до "___" __________ 20___ г.</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Pr="00884BCE">
        <w:rPr>
          <w:rFonts w:ascii="Times New Roman" w:hAnsi="Times New Roman" w:cs="Times New Roman"/>
          <w:sz w:val="28"/>
          <w:szCs w:val="28"/>
        </w:rPr>
        <w:t>4.3.11. Обеспечивать полноту и достоверность сведений, представляемых в управление в соответствии с Соглашением.</w:t>
      </w:r>
      <w:r w:rsidR="00EF423F">
        <w:rPr>
          <w:rFonts w:ascii="Times New Roman" w:hAnsi="Times New Roman" w:cs="Times New Roman"/>
          <w:sz w:val="28"/>
          <w:szCs w:val="28"/>
        </w:rPr>
        <w:tab/>
      </w:r>
      <w:r w:rsidR="00EF423F">
        <w:rPr>
          <w:rFonts w:ascii="Times New Roman" w:hAnsi="Times New Roman" w:cs="Times New Roman"/>
          <w:sz w:val="28"/>
          <w:szCs w:val="28"/>
        </w:rPr>
        <w:tab/>
      </w:r>
      <w:r w:rsidR="00EF423F">
        <w:rPr>
          <w:rFonts w:ascii="Times New Roman" w:hAnsi="Times New Roman" w:cs="Times New Roman"/>
          <w:sz w:val="28"/>
          <w:szCs w:val="28"/>
        </w:rPr>
        <w:tab/>
      </w:r>
    </w:p>
    <w:p w:rsidR="00884BCE" w:rsidRPr="00884BCE" w:rsidRDefault="00884BCE" w:rsidP="00832A9C">
      <w:pPr>
        <w:pStyle w:val="ConsPlusNormal"/>
        <w:tabs>
          <w:tab w:val="left" w:pos="709"/>
        </w:tabs>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4.4. Получатель </w:t>
      </w:r>
      <w:proofErr w:type="gramStart"/>
      <w:r w:rsidRPr="00884BCE">
        <w:rPr>
          <w:rFonts w:ascii="Times New Roman" w:hAnsi="Times New Roman" w:cs="Times New Roman"/>
          <w:sz w:val="28"/>
          <w:szCs w:val="28"/>
        </w:rPr>
        <w:t>вправе:</w:t>
      </w:r>
      <w:r w:rsidR="004624B3">
        <w:rPr>
          <w:rFonts w:ascii="Times New Roman" w:hAnsi="Times New Roman" w:cs="Times New Roman"/>
          <w:sz w:val="28"/>
          <w:szCs w:val="28"/>
        </w:rPr>
        <w:tab/>
      </w:r>
      <w:proofErr w:type="gramEnd"/>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Pr="00884BCE">
        <w:rPr>
          <w:rFonts w:ascii="Times New Roman" w:hAnsi="Times New Roman" w:cs="Times New Roman"/>
          <w:sz w:val="28"/>
          <w:szCs w:val="28"/>
        </w:rPr>
        <w:t xml:space="preserve">4.4.1. Направлять в </w:t>
      </w:r>
      <w:r w:rsidR="004624B3">
        <w:rPr>
          <w:rFonts w:ascii="Times New Roman" w:hAnsi="Times New Roman" w:cs="Times New Roman"/>
          <w:sz w:val="28"/>
          <w:szCs w:val="28"/>
        </w:rPr>
        <w:t>Управление</w:t>
      </w:r>
      <w:r w:rsidRPr="00884BCE">
        <w:rPr>
          <w:rFonts w:ascii="Times New Roman" w:hAnsi="Times New Roman" w:cs="Times New Roman"/>
          <w:sz w:val="28"/>
          <w:szCs w:val="28"/>
        </w:rPr>
        <w:t xml:space="preserve"> предложения о внесении изменений в Соглашение в соответствии с пунктом 6.3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004624B3">
        <w:rPr>
          <w:rFonts w:ascii="Times New Roman" w:hAnsi="Times New Roman" w:cs="Times New Roman"/>
          <w:sz w:val="28"/>
          <w:szCs w:val="28"/>
        </w:rPr>
        <w:tab/>
      </w:r>
      <w:r w:rsidRPr="00884BCE">
        <w:rPr>
          <w:rFonts w:ascii="Times New Roman" w:hAnsi="Times New Roman" w:cs="Times New Roman"/>
          <w:sz w:val="28"/>
          <w:szCs w:val="28"/>
        </w:rPr>
        <w:t xml:space="preserve">4.4.2. Обращаться в </w:t>
      </w:r>
      <w:r w:rsidR="004624B3">
        <w:rPr>
          <w:rFonts w:ascii="Times New Roman" w:hAnsi="Times New Roman" w:cs="Times New Roman"/>
          <w:sz w:val="28"/>
          <w:szCs w:val="28"/>
        </w:rPr>
        <w:t>Управление</w:t>
      </w:r>
      <w:r w:rsidRPr="00884BCE">
        <w:rPr>
          <w:rFonts w:ascii="Times New Roman" w:hAnsi="Times New Roman" w:cs="Times New Roman"/>
          <w:sz w:val="28"/>
          <w:szCs w:val="28"/>
        </w:rPr>
        <w:t xml:space="preserve"> в целях получения разъяснений в связи с исполнением Соглашения.</w:t>
      </w:r>
    </w:p>
    <w:p w:rsidR="00884BCE" w:rsidRPr="00884BCE" w:rsidRDefault="00884BCE" w:rsidP="00884BCE">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5. Ответственность Сторон</w:t>
      </w:r>
    </w:p>
    <w:p w:rsidR="00884BCE" w:rsidRPr="00884BCE"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884BCE" w:rsidRPr="00884BCE" w:rsidRDefault="00884BCE" w:rsidP="00884BCE">
      <w:pPr>
        <w:pStyle w:val="ConsPlusNormal"/>
        <w:jc w:val="both"/>
        <w:rPr>
          <w:rFonts w:ascii="Times New Roman" w:hAnsi="Times New Roman" w:cs="Times New Roman"/>
          <w:sz w:val="28"/>
          <w:szCs w:val="28"/>
        </w:rPr>
      </w:pPr>
    </w:p>
    <w:p w:rsidR="00884BCE" w:rsidRPr="00884BCE" w:rsidRDefault="00884BCE" w:rsidP="00884BCE">
      <w:pPr>
        <w:pStyle w:val="ConsPlusNormal"/>
        <w:jc w:val="center"/>
        <w:rPr>
          <w:rFonts w:ascii="Times New Roman" w:hAnsi="Times New Roman" w:cs="Times New Roman"/>
          <w:sz w:val="28"/>
          <w:szCs w:val="28"/>
        </w:rPr>
      </w:pPr>
      <w:r w:rsidRPr="00884BCE">
        <w:rPr>
          <w:rFonts w:ascii="Times New Roman" w:hAnsi="Times New Roman" w:cs="Times New Roman"/>
          <w:sz w:val="28"/>
          <w:szCs w:val="28"/>
        </w:rPr>
        <w:t>6. Заключительные положения</w:t>
      </w:r>
    </w:p>
    <w:p w:rsidR="00832A9C"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 xml:space="preserve">6.1.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r w:rsidR="00575247" w:rsidRPr="00884BCE">
        <w:rPr>
          <w:rFonts w:ascii="Times New Roman" w:hAnsi="Times New Roman" w:cs="Times New Roman"/>
          <w:sz w:val="28"/>
          <w:szCs w:val="28"/>
        </w:rPr>
        <w:t>недостижения</w:t>
      </w:r>
      <w:r w:rsidRPr="00884BCE">
        <w:rPr>
          <w:rFonts w:ascii="Times New Roman" w:hAnsi="Times New Roman" w:cs="Times New Roman"/>
          <w:sz w:val="28"/>
          <w:szCs w:val="28"/>
        </w:rPr>
        <w:t xml:space="preserve"> согласия споры между Сторонами решаются в судебном порядке.</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p>
    <w:p w:rsidR="00832A9C"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Соглашения, и действует до полного исполнения Сторонами своих обязательств по Соглашению.</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p>
    <w:p w:rsidR="00832A9C"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6.3. Изменение Соглашения, в том числе в соответствии с положениями пункта 4.2.1 Соглашения, осуществляется по соглашению Сторон и оформляется в виде дополнительного соглашения к Соглашению, являющемуся неотъемлемой частью Соглашения.</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p>
    <w:p w:rsidR="00832A9C"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lastRenderedPageBreak/>
        <w:t xml:space="preserve">6.3.1. Изменение Соглашения возможно в </w:t>
      </w:r>
      <w:proofErr w:type="gramStart"/>
      <w:r w:rsidRPr="00884BCE">
        <w:rPr>
          <w:rFonts w:ascii="Times New Roman" w:hAnsi="Times New Roman" w:cs="Times New Roman"/>
          <w:sz w:val="28"/>
          <w:szCs w:val="28"/>
        </w:rPr>
        <w:t>случае:</w:t>
      </w:r>
      <w:r w:rsidR="00575247">
        <w:rPr>
          <w:rFonts w:ascii="Times New Roman" w:hAnsi="Times New Roman" w:cs="Times New Roman"/>
          <w:sz w:val="28"/>
          <w:szCs w:val="28"/>
        </w:rPr>
        <w:tab/>
      </w:r>
      <w:proofErr w:type="gramEnd"/>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Pr="00884BCE">
        <w:rPr>
          <w:rFonts w:ascii="Times New Roman" w:hAnsi="Times New Roman" w:cs="Times New Roman"/>
          <w:sz w:val="28"/>
          <w:szCs w:val="28"/>
        </w:rPr>
        <w:t xml:space="preserve">6.3.1.1. Уменьшения/увеличения </w:t>
      </w:r>
      <w:r w:rsidR="00575247">
        <w:rPr>
          <w:rFonts w:ascii="Times New Roman" w:hAnsi="Times New Roman" w:cs="Times New Roman"/>
          <w:sz w:val="28"/>
          <w:szCs w:val="28"/>
        </w:rPr>
        <w:t>Управлению</w:t>
      </w:r>
      <w:r w:rsidRPr="00884BCE">
        <w:rPr>
          <w:rFonts w:ascii="Times New Roman" w:hAnsi="Times New Roman" w:cs="Times New Roman"/>
          <w:sz w:val="28"/>
          <w:szCs w:val="28"/>
        </w:rPr>
        <w:t xml:space="preserve"> ранее доведенных лимитов бюджетных обязательств на предоставление Субсидии.</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p>
    <w:p w:rsidR="00832A9C"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6.4. Расторжение Соглашения в одностороннем порядке осуществляется в случаях:</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p>
    <w:p w:rsidR="00832A9C"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6.4.1. Реорганизации или прекращения деятельности Получателя.</w:t>
      </w:r>
      <w:r w:rsidR="00575247">
        <w:rPr>
          <w:rFonts w:ascii="Times New Roman" w:hAnsi="Times New Roman" w:cs="Times New Roman"/>
          <w:sz w:val="28"/>
          <w:szCs w:val="28"/>
        </w:rPr>
        <w:tab/>
      </w:r>
      <w:r w:rsidR="00575247">
        <w:rPr>
          <w:rFonts w:ascii="Times New Roman" w:hAnsi="Times New Roman" w:cs="Times New Roman"/>
          <w:sz w:val="28"/>
          <w:szCs w:val="28"/>
        </w:rPr>
        <w:tab/>
      </w:r>
      <w:r w:rsidRPr="00884BCE">
        <w:rPr>
          <w:rFonts w:ascii="Times New Roman" w:hAnsi="Times New Roman" w:cs="Times New Roman"/>
          <w:sz w:val="28"/>
          <w:szCs w:val="28"/>
        </w:rPr>
        <w:t>6.4.2. Нарушения Получателем порядка, целей и условий предоставления Субсидии, установленных Порядком и Соглашением.</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p>
    <w:p w:rsidR="00832A9C"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6.4.3. Недостижения Получателем установленных Соглашением показателей результативности предоставления Субсидии или иных показателей, установленных в соответствии с пунктом 4.1.4 Соглашения.</w:t>
      </w:r>
      <w:r w:rsidR="00575247">
        <w:rPr>
          <w:rFonts w:ascii="Times New Roman" w:hAnsi="Times New Roman" w:cs="Times New Roman"/>
          <w:sz w:val="28"/>
          <w:szCs w:val="28"/>
        </w:rPr>
        <w:tab/>
      </w:r>
    </w:p>
    <w:p w:rsidR="00832A9C"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6.5. Расторжение Соглашения может осуществляться по соглашению Сторон.</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p>
    <w:p w:rsidR="00884BCE" w:rsidRPr="00884BCE" w:rsidRDefault="00884BCE" w:rsidP="00832A9C">
      <w:pPr>
        <w:pStyle w:val="ConsPlusNormal"/>
        <w:ind w:firstLine="709"/>
        <w:jc w:val="both"/>
        <w:rPr>
          <w:rFonts w:ascii="Times New Roman" w:hAnsi="Times New Roman" w:cs="Times New Roman"/>
          <w:sz w:val="28"/>
          <w:szCs w:val="28"/>
        </w:rPr>
      </w:pPr>
      <w:r w:rsidRPr="00884BCE">
        <w:rPr>
          <w:rFonts w:ascii="Times New Roman" w:hAnsi="Times New Roman" w:cs="Times New Roman"/>
          <w:sz w:val="28"/>
          <w:szCs w:val="28"/>
        </w:rPr>
        <w:t>6.6. Документы и иная информация, предусмотренные Соглашением, могут направляться Сторонами следующим(и) способом(</w:t>
      </w:r>
      <w:proofErr w:type="spellStart"/>
      <w:r w:rsidRPr="00884BCE">
        <w:rPr>
          <w:rFonts w:ascii="Times New Roman" w:hAnsi="Times New Roman" w:cs="Times New Roman"/>
          <w:sz w:val="28"/>
          <w:szCs w:val="28"/>
        </w:rPr>
        <w:t>ами</w:t>
      </w:r>
      <w:proofErr w:type="spellEnd"/>
      <w:proofErr w:type="gramStart"/>
      <w:r w:rsidRPr="00884BCE">
        <w:rPr>
          <w:rFonts w:ascii="Times New Roman" w:hAnsi="Times New Roman" w:cs="Times New Roman"/>
          <w:sz w:val="28"/>
          <w:szCs w:val="28"/>
        </w:rPr>
        <w:t>):</w:t>
      </w:r>
      <w:r w:rsidR="00575247">
        <w:rPr>
          <w:rFonts w:ascii="Times New Roman" w:hAnsi="Times New Roman" w:cs="Times New Roman"/>
          <w:sz w:val="28"/>
          <w:szCs w:val="28"/>
        </w:rPr>
        <w:tab/>
      </w:r>
      <w:proofErr w:type="gramEnd"/>
      <w:r w:rsidR="00575247">
        <w:rPr>
          <w:rFonts w:ascii="Times New Roman" w:hAnsi="Times New Roman" w:cs="Times New Roman"/>
          <w:sz w:val="28"/>
          <w:szCs w:val="28"/>
        </w:rPr>
        <w:tab/>
      </w:r>
      <w:r w:rsidR="00575247">
        <w:rPr>
          <w:rFonts w:ascii="Times New Roman" w:hAnsi="Times New Roman" w:cs="Times New Roman"/>
          <w:sz w:val="28"/>
          <w:szCs w:val="28"/>
        </w:rPr>
        <w:tab/>
      </w:r>
      <w:r w:rsidRPr="00884BCE">
        <w:rPr>
          <w:rFonts w:ascii="Times New Roman" w:hAnsi="Times New Roman" w:cs="Times New Roman"/>
          <w:sz w:val="28"/>
          <w:szCs w:val="28"/>
        </w:rPr>
        <w:t>6.6.1. Путем использования государственной интегрированной информационной системы управления общественными финансами "Электронный бюджет".</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Pr="00884BCE">
        <w:rPr>
          <w:rFonts w:ascii="Times New Roman" w:hAnsi="Times New Roman" w:cs="Times New Roman"/>
          <w:sz w:val="28"/>
          <w:szCs w:val="28"/>
        </w:rPr>
        <w:t>6.6.2.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00575247">
        <w:rPr>
          <w:rFonts w:ascii="Times New Roman" w:hAnsi="Times New Roman" w:cs="Times New Roman"/>
          <w:sz w:val="28"/>
          <w:szCs w:val="28"/>
        </w:rPr>
        <w:tab/>
      </w:r>
      <w:r w:rsidRPr="00884BCE">
        <w:rPr>
          <w:rFonts w:ascii="Times New Roman" w:hAnsi="Times New Roman" w:cs="Times New Roman"/>
          <w:sz w:val="28"/>
          <w:szCs w:val="28"/>
        </w:rPr>
        <w:t>6.6.3. Соглашение заключено Сторонами в форме бумажного документа в двух экземплярах, по одному экземпляру для каждой из Сторон.</w:t>
      </w:r>
    </w:p>
    <w:p w:rsidR="00575247" w:rsidRDefault="00575247">
      <w:pPr>
        <w:rPr>
          <w:sz w:val="28"/>
          <w:szCs w:val="28"/>
        </w:rPr>
      </w:pPr>
    </w:p>
    <w:p w:rsidR="00B83059" w:rsidRPr="00575247" w:rsidRDefault="00575247" w:rsidP="00575247">
      <w:pPr>
        <w:tabs>
          <w:tab w:val="left" w:pos="3930"/>
        </w:tabs>
        <w:jc w:val="center"/>
        <w:rPr>
          <w:sz w:val="28"/>
          <w:szCs w:val="28"/>
        </w:rPr>
      </w:pPr>
      <w:r>
        <w:rPr>
          <w:sz w:val="28"/>
          <w:szCs w:val="28"/>
        </w:rPr>
        <w:t>________</w:t>
      </w:r>
    </w:p>
    <w:sectPr w:rsidR="00B83059" w:rsidRPr="00575247" w:rsidSect="00832A9C">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2"/>
  </w:compat>
  <w:rsids>
    <w:rsidRoot w:val="00FC3DE1"/>
    <w:rsid w:val="00002EC1"/>
    <w:rsid w:val="000C1561"/>
    <w:rsid w:val="00165F47"/>
    <w:rsid w:val="001B6731"/>
    <w:rsid w:val="00242D24"/>
    <w:rsid w:val="002E74A3"/>
    <w:rsid w:val="003E55D5"/>
    <w:rsid w:val="00455FEB"/>
    <w:rsid w:val="004624B3"/>
    <w:rsid w:val="004D7978"/>
    <w:rsid w:val="004E3798"/>
    <w:rsid w:val="004E7CDE"/>
    <w:rsid w:val="00575247"/>
    <w:rsid w:val="005D4F09"/>
    <w:rsid w:val="005E0F63"/>
    <w:rsid w:val="005E426C"/>
    <w:rsid w:val="00621B7F"/>
    <w:rsid w:val="00655827"/>
    <w:rsid w:val="006F7F1C"/>
    <w:rsid w:val="00832A9C"/>
    <w:rsid w:val="00884BCE"/>
    <w:rsid w:val="008B319D"/>
    <w:rsid w:val="00956202"/>
    <w:rsid w:val="009D626E"/>
    <w:rsid w:val="00A27204"/>
    <w:rsid w:val="00A72E28"/>
    <w:rsid w:val="00B07D1A"/>
    <w:rsid w:val="00B55649"/>
    <w:rsid w:val="00B83059"/>
    <w:rsid w:val="00C57567"/>
    <w:rsid w:val="00D05FB2"/>
    <w:rsid w:val="00D2288B"/>
    <w:rsid w:val="00D45066"/>
    <w:rsid w:val="00D537B5"/>
    <w:rsid w:val="00D96F94"/>
    <w:rsid w:val="00DC635A"/>
    <w:rsid w:val="00ED2004"/>
    <w:rsid w:val="00EF423F"/>
    <w:rsid w:val="00F34440"/>
    <w:rsid w:val="00F60B46"/>
    <w:rsid w:val="00FC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D44A9-E0C5-402B-8786-471FB6A1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DE1"/>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C3DE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DE1"/>
    <w:rPr>
      <w:rFonts w:ascii="Times New Roman" w:eastAsia="Times New Roman" w:hAnsi="Times New Roman" w:cs="Times New Roman"/>
      <w:b/>
      <w:bCs/>
      <w:spacing w:val="40"/>
      <w:kern w:val="28"/>
      <w:sz w:val="28"/>
      <w:szCs w:val="24"/>
      <w:lang w:eastAsia="ru-RU"/>
    </w:rPr>
  </w:style>
  <w:style w:type="character" w:styleId="a3">
    <w:name w:val="Hyperlink"/>
    <w:basedOn w:val="a0"/>
    <w:unhideWhenUsed/>
    <w:rsid w:val="00FC3DE1"/>
    <w:rPr>
      <w:color w:val="0000FF"/>
      <w:u w:val="single"/>
    </w:rPr>
  </w:style>
  <w:style w:type="paragraph" w:customStyle="1" w:styleId="ConsPlusTitle">
    <w:name w:val="ConsPlusTitle"/>
    <w:rsid w:val="00FC3DE1"/>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Normal">
    <w:name w:val="ConsPlusNormal"/>
    <w:rsid w:val="00FC3DE1"/>
    <w:pPr>
      <w:widowControl w:val="0"/>
      <w:autoSpaceDE w:val="0"/>
      <w:autoSpaceDN w:val="0"/>
      <w:spacing w:line="240" w:lineRule="auto"/>
      <w:ind w:firstLine="0"/>
      <w:jc w:val="left"/>
    </w:pPr>
    <w:rPr>
      <w:rFonts w:ascii="Calibri" w:eastAsia="Times New Roman" w:hAnsi="Calibri" w:cs="Calibri"/>
      <w:szCs w:val="20"/>
      <w:lang w:eastAsia="ru-RU"/>
    </w:rPr>
  </w:style>
  <w:style w:type="paragraph" w:styleId="a4">
    <w:name w:val="Balloon Text"/>
    <w:basedOn w:val="a"/>
    <w:link w:val="a5"/>
    <w:uiPriority w:val="99"/>
    <w:semiHidden/>
    <w:unhideWhenUsed/>
    <w:rsid w:val="00884BCE"/>
    <w:rPr>
      <w:rFonts w:ascii="Tahoma" w:hAnsi="Tahoma" w:cs="Tahoma"/>
      <w:sz w:val="16"/>
      <w:szCs w:val="16"/>
    </w:rPr>
  </w:style>
  <w:style w:type="character" w:customStyle="1" w:styleId="a5">
    <w:name w:val="Текст выноски Знак"/>
    <w:basedOn w:val="a0"/>
    <w:link w:val="a4"/>
    <w:uiPriority w:val="99"/>
    <w:semiHidden/>
    <w:rsid w:val="00884B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52CE69E2A80F24A859D9C1D6DFA53237DE7BEE72CA68E350366FA768608D1EB646290F0D8740B08F33A13B653LA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F52CE69E2A80F24A859D9C1D6DFA532372ECBEE528A68E350366FA768608D1EB646290F0D8740B08F33A13B653LAG" TargetMode="External"/><Relationship Id="rId12" Type="http://schemas.openxmlformats.org/officeDocument/2006/relationships/hyperlink" Target="consultantplus://offline/ref=3DF52CE69E2A80F24A859D9C1D6DFA532372ECBAE32FA68E350366FA768608D1EB646290F0D8740B08F33A13B653L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DF52CE69E2A80F24A859D9C1D6DFA532372ECB8E32AA68E350366FA768608D1EB646290F0D8740B08F33A13B653LAG" TargetMode="External"/><Relationship Id="rId11" Type="http://schemas.openxmlformats.org/officeDocument/2006/relationships/hyperlink" Target="http://www.munbog43.ru" TargetMode="External"/><Relationship Id="rId5" Type="http://schemas.openxmlformats.org/officeDocument/2006/relationships/hyperlink" Target="consultantplus://offline/ref=3DF52CE69E2A80F24A859D9C1D6DFA532372ECBAE32FA68E350366FA768608D1F9643A9CF1DE6F0C05E66C42F06E07165250871481857BBA5FL8G" TargetMode="External"/><Relationship Id="rId10" Type="http://schemas.openxmlformats.org/officeDocument/2006/relationships/hyperlink" Target="http://www.munbog43.ru" TargetMode="External"/><Relationship Id="rId4" Type="http://schemas.openxmlformats.org/officeDocument/2006/relationships/webSettings" Target="webSettings.xml"/><Relationship Id="rId9" Type="http://schemas.openxmlformats.org/officeDocument/2006/relationships/hyperlink" Target="http://www.munbog4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4691-6028-4C17-B665-60B1F844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6498</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Богородского района</Company>
  <LinksUpToDate>false</LinksUpToDate>
  <CharactersWithSpaces>43451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Машинописка</cp:lastModifiedBy>
  <cp:revision>12</cp:revision>
  <cp:lastPrinted>2022-01-18T04:53:00Z</cp:lastPrinted>
  <dcterms:created xsi:type="dcterms:W3CDTF">2021-12-07T14:02:00Z</dcterms:created>
  <dcterms:modified xsi:type="dcterms:W3CDTF">2022-01-18T04:53:00Z</dcterms:modified>
</cp:coreProperties>
</file>