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F4" w:rsidRDefault="005969F4" w:rsidP="005969F4">
      <w:pPr>
        <w:jc w:val="center"/>
        <w:rPr>
          <w:b/>
          <w:sz w:val="32"/>
          <w:szCs w:val="32"/>
        </w:rPr>
      </w:pPr>
      <w:r>
        <w:rPr>
          <w:b/>
          <w:sz w:val="32"/>
          <w:szCs w:val="32"/>
        </w:rPr>
        <w:t xml:space="preserve">АДМИНИСТРАЦИЯ МУНИЦИПАЛЬНОГО ОБРАЗОВАНИЯ </w:t>
      </w:r>
    </w:p>
    <w:p w:rsidR="005969F4" w:rsidRDefault="005969F4" w:rsidP="005969F4">
      <w:pPr>
        <w:jc w:val="center"/>
        <w:rPr>
          <w:b/>
          <w:sz w:val="32"/>
          <w:szCs w:val="32"/>
        </w:rPr>
      </w:pPr>
      <w:r>
        <w:rPr>
          <w:b/>
          <w:sz w:val="32"/>
          <w:szCs w:val="32"/>
        </w:rPr>
        <w:t xml:space="preserve">БОГОРОДСКИЙ МУНИЦИПАЛЬНЫЙ ОКРУГ </w:t>
      </w:r>
    </w:p>
    <w:p w:rsidR="005969F4" w:rsidRDefault="005969F4" w:rsidP="005969F4">
      <w:pPr>
        <w:jc w:val="center"/>
        <w:rPr>
          <w:b/>
          <w:sz w:val="32"/>
          <w:szCs w:val="32"/>
        </w:rPr>
      </w:pPr>
      <w:r>
        <w:rPr>
          <w:b/>
          <w:sz w:val="32"/>
          <w:szCs w:val="32"/>
        </w:rPr>
        <w:t>КИРОВСКОЙ ОБЛАСТИ</w:t>
      </w:r>
    </w:p>
    <w:p w:rsidR="00754AFA" w:rsidRDefault="005969F4" w:rsidP="00754AFA">
      <w:pPr>
        <w:jc w:val="center"/>
        <w:rPr>
          <w:b/>
          <w:sz w:val="32"/>
          <w:szCs w:val="32"/>
        </w:rPr>
      </w:pPr>
      <w:r>
        <w:rPr>
          <w:b/>
          <w:sz w:val="32"/>
          <w:szCs w:val="32"/>
        </w:rPr>
        <w:t xml:space="preserve">(АДМИНИСТРАЦИЯ БОГОРОДСКОГО </w:t>
      </w:r>
    </w:p>
    <w:p w:rsidR="005969F4" w:rsidRDefault="005969F4" w:rsidP="005969F4">
      <w:pPr>
        <w:spacing w:after="360"/>
        <w:jc w:val="center"/>
        <w:rPr>
          <w:b/>
          <w:sz w:val="32"/>
          <w:szCs w:val="32"/>
        </w:rPr>
      </w:pPr>
      <w:r>
        <w:rPr>
          <w:b/>
          <w:sz w:val="32"/>
          <w:szCs w:val="32"/>
        </w:rPr>
        <w:t>МУНИЦИПАЛЬНОГО ОКРУГА)</w:t>
      </w:r>
    </w:p>
    <w:p w:rsidR="005969F4" w:rsidRDefault="005969F4" w:rsidP="005969F4">
      <w:pPr>
        <w:spacing w:after="360"/>
        <w:jc w:val="center"/>
        <w:rPr>
          <w:b/>
          <w:sz w:val="32"/>
          <w:szCs w:val="32"/>
        </w:rPr>
      </w:pPr>
      <w:r>
        <w:rPr>
          <w:b/>
          <w:sz w:val="32"/>
          <w:szCs w:val="32"/>
        </w:rPr>
        <w:t>ПОСТАНОВЛЕНИЕ</w:t>
      </w:r>
    </w:p>
    <w:p w:rsidR="00D72910" w:rsidRPr="00822B16" w:rsidRDefault="00AB0FB5" w:rsidP="00D72910">
      <w:pPr>
        <w:rPr>
          <w:szCs w:val="28"/>
        </w:rPr>
      </w:pPr>
      <w:r>
        <w:rPr>
          <w:szCs w:val="28"/>
        </w:rPr>
        <w:t>11.01.2024</w:t>
      </w:r>
      <w:r w:rsidR="00D72910" w:rsidRPr="00822B16">
        <w:rPr>
          <w:szCs w:val="28"/>
        </w:rPr>
        <w:t xml:space="preserve">                                                              </w:t>
      </w:r>
      <w:r w:rsidR="00D72910">
        <w:rPr>
          <w:szCs w:val="28"/>
        </w:rPr>
        <w:t xml:space="preserve">      </w:t>
      </w:r>
      <w:r w:rsidR="00D72910" w:rsidRPr="00822B16">
        <w:rPr>
          <w:szCs w:val="28"/>
        </w:rPr>
        <w:t xml:space="preserve">   </w:t>
      </w:r>
      <w:r w:rsidR="00D72910">
        <w:rPr>
          <w:szCs w:val="28"/>
        </w:rPr>
        <w:t xml:space="preserve">   </w:t>
      </w:r>
      <w:r w:rsidR="00D72910" w:rsidRPr="00822B16">
        <w:rPr>
          <w:szCs w:val="28"/>
        </w:rPr>
        <w:t xml:space="preserve">  </w:t>
      </w:r>
      <w:r>
        <w:rPr>
          <w:szCs w:val="28"/>
        </w:rPr>
        <w:t xml:space="preserve">                              № 2</w:t>
      </w:r>
    </w:p>
    <w:p w:rsidR="005969F4" w:rsidRDefault="005969F4" w:rsidP="005969F4">
      <w:pPr>
        <w:spacing w:after="480"/>
        <w:jc w:val="center"/>
        <w:rPr>
          <w:szCs w:val="28"/>
        </w:rPr>
      </w:pPr>
      <w:r>
        <w:rPr>
          <w:szCs w:val="28"/>
        </w:rPr>
        <w:t>пгт Богородское</w:t>
      </w:r>
    </w:p>
    <w:p w:rsidR="005969F4" w:rsidRPr="005969F4" w:rsidRDefault="005969F4" w:rsidP="00D72910">
      <w:pPr>
        <w:autoSpaceDE w:val="0"/>
        <w:autoSpaceDN w:val="0"/>
        <w:adjustRightInd w:val="0"/>
        <w:spacing w:after="480"/>
        <w:jc w:val="center"/>
        <w:rPr>
          <w:b/>
          <w:szCs w:val="28"/>
        </w:rPr>
      </w:pPr>
      <w:r w:rsidRPr="005969F4">
        <w:rPr>
          <w:b/>
          <w:szCs w:val="28"/>
        </w:rPr>
        <w:t>О заключении концессионного соглашения в отношени</w:t>
      </w:r>
      <w:r w:rsidR="00062430">
        <w:rPr>
          <w:b/>
          <w:szCs w:val="28"/>
        </w:rPr>
        <w:t xml:space="preserve">и </w:t>
      </w:r>
      <w:r w:rsidR="00974EC4" w:rsidRPr="00DF2CD7">
        <w:rPr>
          <w:b/>
          <w:szCs w:val="28"/>
        </w:rPr>
        <w:t>объектов системы водоотведения (очистных сооружений)</w:t>
      </w:r>
      <w:r w:rsidR="00062430">
        <w:rPr>
          <w:b/>
          <w:szCs w:val="28"/>
        </w:rPr>
        <w:t xml:space="preserve"> </w:t>
      </w:r>
      <w:r>
        <w:rPr>
          <w:b/>
          <w:szCs w:val="28"/>
        </w:rPr>
        <w:t>муниципального образования Богородский муниципальный округ Кировской области</w:t>
      </w:r>
      <w:r w:rsidRPr="005969F4">
        <w:rPr>
          <w:b/>
          <w:szCs w:val="28"/>
        </w:rPr>
        <w:t> </w:t>
      </w:r>
    </w:p>
    <w:p w:rsidR="005969F4" w:rsidRPr="005969F4" w:rsidRDefault="005969F4" w:rsidP="005B6062">
      <w:pPr>
        <w:spacing w:line="360" w:lineRule="auto"/>
        <w:ind w:firstLine="709"/>
        <w:jc w:val="both"/>
        <w:textAlignment w:val="baseline"/>
        <w:rPr>
          <w:rFonts w:ascii="Segoe UI" w:hAnsi="Segoe UI" w:cs="Segoe UI"/>
          <w:sz w:val="18"/>
          <w:szCs w:val="18"/>
        </w:rPr>
      </w:pPr>
      <w:r w:rsidRPr="005969F4">
        <w:rPr>
          <w:szCs w:val="28"/>
        </w:rPr>
        <w:t>В целях эффективного управления муниципальным имуществом</w:t>
      </w:r>
      <w:r>
        <w:rPr>
          <w:szCs w:val="28"/>
        </w:rPr>
        <w:t xml:space="preserve"> муниципального образования Богородский муниципальный округ Кировской области</w:t>
      </w:r>
      <w:r w:rsidRPr="005969F4">
        <w:rPr>
          <w:szCs w:val="28"/>
        </w:rPr>
        <w:t>, в соответствии с пунктом 3 части 4 статьи 36 Федерального закона от 6 октября 2003г. №131-ФЗ «Об общих принципах организации местного самоуправления в Российской Федерации», статьей 22 Федерального закона от 21 июля 2005г. №115-ФЗ «О концессионных согла</w:t>
      </w:r>
      <w:r w:rsidR="00437EB5">
        <w:rPr>
          <w:szCs w:val="28"/>
        </w:rPr>
        <w:t xml:space="preserve">шениях», руководствуясь Уставом Богородского муниципального округа Кировской </w:t>
      </w:r>
      <w:r>
        <w:rPr>
          <w:szCs w:val="28"/>
        </w:rPr>
        <w:t>области</w:t>
      </w:r>
      <w:r w:rsidR="00437EB5">
        <w:rPr>
          <w:szCs w:val="28"/>
        </w:rPr>
        <w:t xml:space="preserve">, </w:t>
      </w:r>
      <w:r>
        <w:rPr>
          <w:szCs w:val="28"/>
        </w:rPr>
        <w:t>администра</w:t>
      </w:r>
      <w:r w:rsidR="00437EB5">
        <w:rPr>
          <w:szCs w:val="28"/>
        </w:rPr>
        <w:t xml:space="preserve">ция Богородского муниципального </w:t>
      </w:r>
      <w:r>
        <w:rPr>
          <w:szCs w:val="28"/>
        </w:rPr>
        <w:t>округа ПОСТАНОВЛЯЕТ:</w:t>
      </w:r>
    </w:p>
    <w:p w:rsidR="005969F4" w:rsidRPr="005969F4" w:rsidRDefault="005969F4" w:rsidP="005B6062">
      <w:pPr>
        <w:spacing w:line="360" w:lineRule="auto"/>
        <w:ind w:firstLine="709"/>
        <w:jc w:val="both"/>
        <w:textAlignment w:val="baseline"/>
        <w:rPr>
          <w:rFonts w:ascii="Segoe UI" w:hAnsi="Segoe UI" w:cs="Segoe UI"/>
          <w:sz w:val="18"/>
          <w:szCs w:val="18"/>
        </w:rPr>
      </w:pPr>
      <w:r w:rsidRPr="005969F4">
        <w:rPr>
          <w:szCs w:val="28"/>
        </w:rPr>
        <w:t xml:space="preserve">1. Принять решение о заключении концессионного соглашения в отношении </w:t>
      </w:r>
      <w:r w:rsidRPr="004047CB">
        <w:rPr>
          <w:szCs w:val="28"/>
        </w:rPr>
        <w:t>объектов систем</w:t>
      </w:r>
      <w:r w:rsidR="00062430" w:rsidRPr="004047CB">
        <w:rPr>
          <w:szCs w:val="28"/>
        </w:rPr>
        <w:t>ы</w:t>
      </w:r>
      <w:r w:rsidRPr="004047CB">
        <w:rPr>
          <w:szCs w:val="28"/>
        </w:rPr>
        <w:t xml:space="preserve"> водоотведения</w:t>
      </w:r>
      <w:r w:rsidR="00062430" w:rsidRPr="004047CB">
        <w:rPr>
          <w:szCs w:val="28"/>
        </w:rPr>
        <w:t xml:space="preserve"> (очистных сооружений)</w:t>
      </w:r>
      <w:r w:rsidRPr="004047CB">
        <w:rPr>
          <w:szCs w:val="28"/>
        </w:rPr>
        <w:t xml:space="preserve"> </w:t>
      </w:r>
      <w:r>
        <w:rPr>
          <w:szCs w:val="28"/>
        </w:rPr>
        <w:t>Богородского муниципального округа Кировской области</w:t>
      </w:r>
      <w:r w:rsidRPr="005969F4">
        <w:rPr>
          <w:szCs w:val="28"/>
        </w:rPr>
        <w:t>. </w:t>
      </w:r>
    </w:p>
    <w:p w:rsidR="005969F4" w:rsidRPr="005969F4" w:rsidRDefault="005969F4" w:rsidP="005B6062">
      <w:pPr>
        <w:spacing w:line="360" w:lineRule="auto"/>
        <w:ind w:firstLine="709"/>
        <w:jc w:val="both"/>
        <w:textAlignment w:val="baseline"/>
        <w:rPr>
          <w:rFonts w:ascii="Segoe UI" w:hAnsi="Segoe UI" w:cs="Segoe UI"/>
          <w:sz w:val="18"/>
          <w:szCs w:val="18"/>
        </w:rPr>
      </w:pPr>
      <w:r w:rsidRPr="005969F4">
        <w:rPr>
          <w:szCs w:val="28"/>
        </w:rPr>
        <w:t>2. Установить: </w:t>
      </w:r>
    </w:p>
    <w:p w:rsidR="005969F4" w:rsidRPr="005969F4" w:rsidRDefault="005969F4" w:rsidP="005B6062">
      <w:pPr>
        <w:spacing w:line="360" w:lineRule="auto"/>
        <w:ind w:firstLine="709"/>
        <w:jc w:val="both"/>
        <w:textAlignment w:val="baseline"/>
        <w:rPr>
          <w:rFonts w:ascii="Segoe UI" w:hAnsi="Segoe UI" w:cs="Segoe UI"/>
          <w:sz w:val="18"/>
          <w:szCs w:val="18"/>
        </w:rPr>
      </w:pPr>
      <w:r w:rsidRPr="005969F4">
        <w:rPr>
          <w:szCs w:val="28"/>
        </w:rPr>
        <w:t xml:space="preserve">2.1. Условия концессионного соглашения согласно </w:t>
      </w:r>
      <w:r>
        <w:rPr>
          <w:szCs w:val="28"/>
        </w:rPr>
        <w:t>п</w:t>
      </w:r>
      <w:r w:rsidRPr="005969F4">
        <w:rPr>
          <w:szCs w:val="28"/>
        </w:rPr>
        <w:t>риложению 1 к настоящему постановлению. </w:t>
      </w:r>
    </w:p>
    <w:p w:rsidR="005969F4" w:rsidRPr="005969F4" w:rsidRDefault="005969F4" w:rsidP="005B6062">
      <w:pPr>
        <w:spacing w:line="360" w:lineRule="auto"/>
        <w:ind w:firstLine="709"/>
        <w:jc w:val="both"/>
        <w:textAlignment w:val="baseline"/>
        <w:rPr>
          <w:rFonts w:ascii="Segoe UI" w:hAnsi="Segoe UI" w:cs="Segoe UI"/>
          <w:sz w:val="18"/>
          <w:szCs w:val="18"/>
        </w:rPr>
      </w:pPr>
      <w:r w:rsidRPr="005969F4">
        <w:rPr>
          <w:szCs w:val="28"/>
        </w:rPr>
        <w:t>2.2. Критерии конкурса</w:t>
      </w:r>
      <w:r w:rsidR="00936814">
        <w:rPr>
          <w:szCs w:val="28"/>
        </w:rPr>
        <w:t xml:space="preserve"> </w:t>
      </w:r>
      <w:r w:rsidRPr="005969F4">
        <w:rPr>
          <w:szCs w:val="28"/>
        </w:rPr>
        <w:t xml:space="preserve">на право заключения концессионного соглашения согласно </w:t>
      </w:r>
      <w:r>
        <w:rPr>
          <w:szCs w:val="28"/>
        </w:rPr>
        <w:t>п</w:t>
      </w:r>
      <w:r w:rsidRPr="005969F4">
        <w:rPr>
          <w:szCs w:val="28"/>
        </w:rPr>
        <w:t>риложению 2 к настоящему постановлению. </w:t>
      </w:r>
    </w:p>
    <w:p w:rsidR="005969F4" w:rsidRPr="00AA12F7" w:rsidRDefault="005969F4" w:rsidP="005B6062">
      <w:pPr>
        <w:spacing w:line="360" w:lineRule="auto"/>
        <w:ind w:firstLine="709"/>
        <w:jc w:val="both"/>
        <w:textAlignment w:val="baseline"/>
        <w:rPr>
          <w:color w:val="000000"/>
          <w:szCs w:val="28"/>
        </w:rPr>
      </w:pPr>
      <w:r w:rsidRPr="005969F4">
        <w:rPr>
          <w:szCs w:val="28"/>
        </w:rPr>
        <w:lastRenderedPageBreak/>
        <w:t xml:space="preserve">2.3. </w:t>
      </w:r>
      <w:r w:rsidRPr="00AA12F7">
        <w:rPr>
          <w:color w:val="000000"/>
          <w:szCs w:val="28"/>
        </w:rPr>
        <w:t>Задание</w:t>
      </w:r>
      <w:r w:rsidR="00043F29">
        <w:rPr>
          <w:color w:val="000000"/>
          <w:szCs w:val="28"/>
        </w:rPr>
        <w:t xml:space="preserve"> и перечень меропри</w:t>
      </w:r>
      <w:r w:rsidR="00FC094F">
        <w:rPr>
          <w:color w:val="000000"/>
          <w:szCs w:val="28"/>
        </w:rPr>
        <w:t>я</w:t>
      </w:r>
      <w:r w:rsidR="00043F29">
        <w:rPr>
          <w:color w:val="000000"/>
          <w:szCs w:val="28"/>
        </w:rPr>
        <w:t>тий по модернизации объекта Соглашения</w:t>
      </w:r>
      <w:r w:rsidRPr="00AA12F7">
        <w:rPr>
          <w:color w:val="000000"/>
          <w:szCs w:val="28"/>
        </w:rPr>
        <w:t>, сформированное в соответствии с частью 2 статьи 45 Федерального закона от 21 июля 2005</w:t>
      </w:r>
      <w:r w:rsidR="008030C8" w:rsidRPr="00AA12F7">
        <w:rPr>
          <w:color w:val="000000"/>
          <w:szCs w:val="28"/>
        </w:rPr>
        <w:t xml:space="preserve"> </w:t>
      </w:r>
      <w:r w:rsidRPr="00AA12F7">
        <w:rPr>
          <w:color w:val="000000"/>
          <w:szCs w:val="28"/>
        </w:rPr>
        <w:t>г. № 115-ФЗ «О концессионных соглашениях</w:t>
      </w:r>
      <w:r w:rsidR="005160DE">
        <w:rPr>
          <w:color w:val="000000"/>
          <w:szCs w:val="28"/>
        </w:rPr>
        <w:t>»</w:t>
      </w:r>
      <w:r w:rsidR="00B705A0" w:rsidRPr="00AA12F7">
        <w:rPr>
          <w:color w:val="000000"/>
          <w:szCs w:val="28"/>
        </w:rPr>
        <w:t xml:space="preserve"> согласно приложению 3 к настоящему постановлению</w:t>
      </w:r>
      <w:r w:rsidRPr="00AA12F7">
        <w:rPr>
          <w:color w:val="000000"/>
          <w:szCs w:val="28"/>
        </w:rPr>
        <w:t>. </w:t>
      </w:r>
    </w:p>
    <w:p w:rsidR="002B74A0" w:rsidRDefault="002B74A0" w:rsidP="005B6062">
      <w:pPr>
        <w:pStyle w:val="paragraph"/>
        <w:spacing w:before="0" w:beforeAutospacing="0" w:after="0" w:afterAutospacing="0" w:line="360" w:lineRule="auto"/>
        <w:ind w:firstLine="709"/>
        <w:jc w:val="both"/>
        <w:textAlignment w:val="baseline"/>
        <w:rPr>
          <w:rFonts w:ascii="Segoe UI" w:hAnsi="Segoe UI" w:cs="Segoe UI"/>
          <w:sz w:val="18"/>
          <w:szCs w:val="18"/>
        </w:rPr>
      </w:pPr>
      <w:r w:rsidRPr="00AA12F7">
        <w:rPr>
          <w:color w:val="000000"/>
          <w:sz w:val="28"/>
          <w:szCs w:val="28"/>
        </w:rPr>
        <w:t>2.4.</w:t>
      </w:r>
      <w:r w:rsidRPr="002B74A0">
        <w:rPr>
          <w:rStyle w:val="30"/>
          <w:sz w:val="28"/>
          <w:szCs w:val="28"/>
        </w:rPr>
        <w:t xml:space="preserve"> </w:t>
      </w:r>
      <w:r>
        <w:rPr>
          <w:rStyle w:val="normaltextrun"/>
          <w:sz w:val="28"/>
          <w:szCs w:val="28"/>
        </w:rPr>
        <w:t>Права и обязанности, осуществляемые субъектом Российской Федерации, участвующим в концессионном соглашении в качестве самостоятельной стороны.</w:t>
      </w:r>
      <w:r>
        <w:rPr>
          <w:rStyle w:val="eop"/>
          <w:sz w:val="28"/>
          <w:szCs w:val="28"/>
        </w:rPr>
        <w:t> </w:t>
      </w:r>
    </w:p>
    <w:p w:rsidR="002B74A0" w:rsidRDefault="002B74A0" w:rsidP="005B6062">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sz w:val="28"/>
          <w:szCs w:val="28"/>
        </w:rPr>
        <w:t>Кировская область имеет следующие права и обязанности:</w:t>
      </w:r>
      <w:r>
        <w:rPr>
          <w:rStyle w:val="eop"/>
          <w:sz w:val="28"/>
          <w:szCs w:val="28"/>
        </w:rPr>
        <w:t> </w:t>
      </w:r>
    </w:p>
    <w:p w:rsidR="002B74A0" w:rsidRDefault="002B74A0" w:rsidP="005B6062">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sz w:val="28"/>
          <w:szCs w:val="28"/>
        </w:rPr>
        <w:t>а)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настоящим Соглашением; </w:t>
      </w:r>
      <w:r>
        <w:rPr>
          <w:rStyle w:val="eop"/>
          <w:sz w:val="28"/>
          <w:szCs w:val="28"/>
        </w:rPr>
        <w:t> </w:t>
      </w:r>
    </w:p>
    <w:p w:rsidR="002B74A0" w:rsidRDefault="002B74A0" w:rsidP="005B6062">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sz w:val="28"/>
          <w:szCs w:val="28"/>
        </w:rPr>
        <w:t xml:space="preserve">б) утверждение инвестиционных программ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w:t>
      </w:r>
      <w:r w:rsidR="00936814">
        <w:rPr>
          <w:rStyle w:val="normaltextrun"/>
          <w:sz w:val="28"/>
          <w:szCs w:val="28"/>
        </w:rPr>
        <w:t>модернизацию</w:t>
      </w:r>
      <w:r>
        <w:rPr>
          <w:rStyle w:val="normaltextrun"/>
          <w:sz w:val="28"/>
          <w:szCs w:val="28"/>
        </w:rPr>
        <w:t xml:space="preserve"> Объекта Соглашения;</w:t>
      </w:r>
      <w:r>
        <w:rPr>
          <w:rStyle w:val="eop"/>
          <w:sz w:val="28"/>
          <w:szCs w:val="28"/>
        </w:rPr>
        <w:t> </w:t>
      </w:r>
    </w:p>
    <w:p w:rsidR="00043F29" w:rsidRPr="00084F7A" w:rsidRDefault="002B74A0" w:rsidP="005B6062">
      <w:pPr>
        <w:widowControl w:val="0"/>
        <w:spacing w:line="360" w:lineRule="auto"/>
        <w:ind w:firstLine="709"/>
        <w:jc w:val="both"/>
        <w:rPr>
          <w:szCs w:val="28"/>
          <w:lang w:eastAsia="zh-CN"/>
        </w:rPr>
      </w:pPr>
      <w:r>
        <w:rPr>
          <w:rStyle w:val="normaltextrun"/>
          <w:szCs w:val="28"/>
        </w:rPr>
        <w:t xml:space="preserve">в) </w:t>
      </w:r>
      <w:r w:rsidR="000A27E5">
        <w:rPr>
          <w:rStyle w:val="normaltextrun"/>
          <w:szCs w:val="28"/>
        </w:rPr>
        <w:t>в</w:t>
      </w:r>
      <w:r w:rsidR="00043F29" w:rsidRPr="00084F7A">
        <w:rPr>
          <w:szCs w:val="28"/>
          <w:lang w:eastAsia="zh-CN"/>
        </w:rPr>
        <w:t xml:space="preserve">озмещение недополученных доходов, экономически обоснованных расходов Концессионера, подлежащих возмещению </w:t>
      </w:r>
      <w:r w:rsidR="00043F29" w:rsidRPr="00043F29">
        <w:rPr>
          <w:color w:val="000000"/>
          <w:szCs w:val="28"/>
          <w:lang w:eastAsia="zh-CN"/>
        </w:rPr>
        <w:t xml:space="preserve">за счет средств областного бюджета, </w:t>
      </w:r>
      <w:r w:rsidR="00043F29" w:rsidRPr="00084F7A">
        <w:rPr>
          <w:szCs w:val="28"/>
          <w:lang w:eastAsia="zh-CN"/>
        </w:rPr>
        <w:t xml:space="preserve"> в том числе в случае принятия региональной службой по тарифам Кировской области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w:t>
      </w:r>
      <w:r w:rsidR="00043F29" w:rsidRPr="00043F29">
        <w:rPr>
          <w:color w:val="000000"/>
          <w:szCs w:val="28"/>
          <w:lang w:eastAsia="zh-CN"/>
        </w:rPr>
        <w:t>настоящим С</w:t>
      </w:r>
      <w:r w:rsidR="00043F29" w:rsidRPr="00084F7A">
        <w:rPr>
          <w:szCs w:val="28"/>
          <w:lang w:eastAsia="zh-CN"/>
        </w:rPr>
        <w:t xml:space="preserve">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региональной службой по тарифам Кировской области,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региональной службой по тарифам </w:t>
      </w:r>
      <w:r w:rsidR="00043F29" w:rsidRPr="00084F7A">
        <w:rPr>
          <w:szCs w:val="28"/>
          <w:lang w:eastAsia="zh-CN"/>
        </w:rPr>
        <w:lastRenderedPageBreak/>
        <w:t>Кировской области, в соответствии с Федеральным законом от 21.07.2005 № 115-ФЗ «О концессионных соглашениях».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Федеральным законом от 21.07.2005 № 115-ФЗ «О концессионных соглашениях».</w:t>
      </w:r>
    </w:p>
    <w:p w:rsidR="002B74A0" w:rsidRPr="00345798" w:rsidRDefault="002B74A0" w:rsidP="005B6062">
      <w:pPr>
        <w:pStyle w:val="paragraph"/>
        <w:spacing w:before="0" w:beforeAutospacing="0" w:after="0" w:afterAutospacing="0" w:line="360" w:lineRule="auto"/>
        <w:ind w:firstLine="709"/>
        <w:jc w:val="both"/>
        <w:textAlignment w:val="baseline"/>
        <w:rPr>
          <w:rFonts w:ascii="Segoe UI" w:hAnsi="Segoe UI" w:cs="Segoe UI"/>
          <w:color w:val="000000"/>
          <w:sz w:val="18"/>
          <w:szCs w:val="18"/>
        </w:rPr>
      </w:pPr>
      <w:r w:rsidRPr="00345798">
        <w:rPr>
          <w:rStyle w:val="normaltextrun"/>
          <w:color w:val="000000"/>
          <w:sz w:val="28"/>
          <w:szCs w:val="28"/>
        </w:rPr>
        <w:t>2.</w:t>
      </w:r>
      <w:r w:rsidR="00B705A0" w:rsidRPr="00345798">
        <w:rPr>
          <w:rStyle w:val="normaltextrun"/>
          <w:color w:val="000000"/>
          <w:sz w:val="28"/>
          <w:szCs w:val="28"/>
        </w:rPr>
        <w:t>5</w:t>
      </w:r>
      <w:r w:rsidRPr="00345798">
        <w:rPr>
          <w:rStyle w:val="normaltextrun"/>
          <w:color w:val="000000"/>
          <w:sz w:val="28"/>
          <w:szCs w:val="28"/>
        </w:rPr>
        <w:t>. Участникам конкурса необходимо указать в составе конкурсного предложения, обеспечивающие достижение предусмотренных заданием целей и минимально допустимые плановые значения показателей деятельности концессионера, с описанием основных характеристик этих мероприятий.</w:t>
      </w:r>
      <w:r w:rsidRPr="00345798">
        <w:rPr>
          <w:rStyle w:val="eop"/>
          <w:color w:val="000000"/>
          <w:sz w:val="28"/>
          <w:szCs w:val="28"/>
        </w:rPr>
        <w:t> </w:t>
      </w:r>
    </w:p>
    <w:p w:rsidR="005969F4" w:rsidRPr="005969F4" w:rsidRDefault="005969F4" w:rsidP="005B6062">
      <w:pPr>
        <w:spacing w:line="360" w:lineRule="auto"/>
        <w:ind w:firstLine="709"/>
        <w:jc w:val="both"/>
        <w:textAlignment w:val="baseline"/>
        <w:rPr>
          <w:rFonts w:ascii="Segoe UI" w:hAnsi="Segoe UI" w:cs="Segoe UI"/>
          <w:sz w:val="18"/>
          <w:szCs w:val="18"/>
        </w:rPr>
      </w:pPr>
      <w:r w:rsidRPr="005969F4">
        <w:rPr>
          <w:szCs w:val="28"/>
        </w:rPr>
        <w:t>2.</w:t>
      </w:r>
      <w:r w:rsidR="00B705A0">
        <w:rPr>
          <w:szCs w:val="28"/>
        </w:rPr>
        <w:t>6</w:t>
      </w:r>
      <w:r w:rsidRPr="005969F4">
        <w:rPr>
          <w:szCs w:val="28"/>
        </w:rPr>
        <w:t>. Вид конкурса на право заключения концессионного соглашения – открытый. </w:t>
      </w:r>
    </w:p>
    <w:p w:rsidR="007E602A" w:rsidRPr="00062430" w:rsidRDefault="005969F4" w:rsidP="005B6062">
      <w:pPr>
        <w:autoSpaceDE w:val="0"/>
        <w:autoSpaceDN w:val="0"/>
        <w:adjustRightInd w:val="0"/>
        <w:spacing w:line="360" w:lineRule="auto"/>
        <w:ind w:firstLine="709"/>
        <w:jc w:val="both"/>
        <w:rPr>
          <w:b/>
          <w:color w:val="000000"/>
          <w:szCs w:val="28"/>
        </w:rPr>
      </w:pPr>
      <w:r w:rsidRPr="005969F4">
        <w:rPr>
          <w:szCs w:val="28"/>
        </w:rPr>
        <w:t>2.</w:t>
      </w:r>
      <w:r w:rsidR="00B705A0">
        <w:rPr>
          <w:szCs w:val="28"/>
        </w:rPr>
        <w:t>7</w:t>
      </w:r>
      <w:r w:rsidRPr="005969F4">
        <w:rPr>
          <w:szCs w:val="28"/>
        </w:rPr>
        <w:t xml:space="preserve">. </w:t>
      </w:r>
      <w:r w:rsidR="007E602A">
        <w:rPr>
          <w:szCs w:val="28"/>
        </w:rPr>
        <w:t xml:space="preserve">Срок опубликования в  Сборнике основных нормативных правовых актов органов местного самоуправления Богородского муниципального округа Кировской области и размещения на официальном сайте органов местного самоуправления муниципального образования Богородский муниципальный район Кировской области в информационно-телекоммуникационной сети «Интернет» </w:t>
      </w:r>
      <w:hyperlink r:id="rId8" w:history="1">
        <w:r w:rsidR="007E2B8C" w:rsidRPr="009E2F2A">
          <w:rPr>
            <w:rStyle w:val="a3"/>
            <w:szCs w:val="28"/>
          </w:rPr>
          <w:t>www.munbog.</w:t>
        </w:r>
        <w:r w:rsidR="007E2B8C" w:rsidRPr="009E2F2A">
          <w:rPr>
            <w:rStyle w:val="a3"/>
            <w:szCs w:val="28"/>
            <w:lang w:val="en-US"/>
          </w:rPr>
          <w:t>gosuslugi</w:t>
        </w:r>
        <w:r w:rsidR="007E2B8C" w:rsidRPr="009E2F2A">
          <w:rPr>
            <w:rStyle w:val="a3"/>
            <w:szCs w:val="28"/>
          </w:rPr>
          <w:t>.ru</w:t>
        </w:r>
      </w:hyperlink>
      <w:r w:rsidR="007E602A">
        <w:rPr>
          <w:color w:val="000000"/>
          <w:szCs w:val="28"/>
        </w:rPr>
        <w:t xml:space="preserve"> сообщения о проведении открытого конкурса на право заключения концессионного соглашения не позднее </w:t>
      </w:r>
      <w:r w:rsidR="00437EB5" w:rsidRPr="007E2B8C">
        <w:rPr>
          <w:b/>
          <w:color w:val="000000"/>
          <w:szCs w:val="28"/>
        </w:rPr>
        <w:t>1</w:t>
      </w:r>
      <w:r w:rsidR="007E2B8C" w:rsidRPr="007E2B8C">
        <w:rPr>
          <w:b/>
          <w:color w:val="000000"/>
          <w:szCs w:val="28"/>
        </w:rPr>
        <w:t>2</w:t>
      </w:r>
      <w:r w:rsidR="00DA6D2A" w:rsidRPr="007E2B8C">
        <w:rPr>
          <w:b/>
          <w:color w:val="000000"/>
          <w:szCs w:val="28"/>
        </w:rPr>
        <w:t xml:space="preserve"> </w:t>
      </w:r>
      <w:r w:rsidR="00DF2CD7" w:rsidRPr="007E2B8C">
        <w:rPr>
          <w:b/>
          <w:color w:val="000000"/>
          <w:szCs w:val="28"/>
        </w:rPr>
        <w:t>января</w:t>
      </w:r>
      <w:r w:rsidR="007E602A" w:rsidRPr="007E2B8C">
        <w:rPr>
          <w:b/>
          <w:color w:val="000000"/>
          <w:szCs w:val="28"/>
        </w:rPr>
        <w:t xml:space="preserve"> 202</w:t>
      </w:r>
      <w:r w:rsidR="00DF2CD7" w:rsidRPr="007E2B8C">
        <w:rPr>
          <w:b/>
          <w:color w:val="000000"/>
          <w:szCs w:val="28"/>
        </w:rPr>
        <w:t>4</w:t>
      </w:r>
      <w:r w:rsidR="007E602A" w:rsidRPr="00062430">
        <w:rPr>
          <w:b/>
          <w:color w:val="000000"/>
          <w:szCs w:val="28"/>
        </w:rPr>
        <w:t xml:space="preserve"> года.</w:t>
      </w:r>
    </w:p>
    <w:p w:rsidR="005969F4" w:rsidRPr="003020E1" w:rsidRDefault="00B705A0" w:rsidP="005B6062">
      <w:pPr>
        <w:spacing w:line="360" w:lineRule="auto"/>
        <w:ind w:firstLine="709"/>
        <w:jc w:val="both"/>
        <w:textAlignment w:val="baseline"/>
        <w:rPr>
          <w:color w:val="000000"/>
          <w:szCs w:val="28"/>
        </w:rPr>
      </w:pPr>
      <w:r>
        <w:rPr>
          <w:szCs w:val="28"/>
        </w:rPr>
        <w:t>2.8</w:t>
      </w:r>
      <w:r w:rsidR="005969F4" w:rsidRPr="005969F4">
        <w:rPr>
          <w:szCs w:val="28"/>
        </w:rPr>
        <w:t xml:space="preserve">. </w:t>
      </w:r>
      <w:r w:rsidR="005969F4" w:rsidRPr="003020E1">
        <w:rPr>
          <w:color w:val="000000"/>
          <w:szCs w:val="28"/>
        </w:rPr>
        <w:t xml:space="preserve">Администрация </w:t>
      </w:r>
      <w:r w:rsidR="00EA5905" w:rsidRPr="003020E1">
        <w:rPr>
          <w:color w:val="000000"/>
          <w:szCs w:val="28"/>
        </w:rPr>
        <w:t xml:space="preserve">Богородского муниципального округа </w:t>
      </w:r>
      <w:r w:rsidR="005969F4" w:rsidRPr="003020E1">
        <w:rPr>
          <w:color w:val="000000"/>
          <w:szCs w:val="28"/>
        </w:rPr>
        <w:t>является органом, уполномоченным на утверждение конкурсной документации, внесение изменений в конкурсную документацию, за исключением устанавливаемых в соответствии с настоящим постановлением положений конкурсной документации. </w:t>
      </w:r>
    </w:p>
    <w:p w:rsidR="007E602A" w:rsidRDefault="00B705A0" w:rsidP="005B6062">
      <w:pPr>
        <w:spacing w:line="360" w:lineRule="auto"/>
        <w:ind w:firstLine="709"/>
        <w:jc w:val="both"/>
        <w:textAlignment w:val="baseline"/>
        <w:rPr>
          <w:szCs w:val="28"/>
        </w:rPr>
      </w:pPr>
      <w:r>
        <w:rPr>
          <w:szCs w:val="28"/>
        </w:rPr>
        <w:t>3</w:t>
      </w:r>
      <w:r w:rsidR="007E602A">
        <w:rPr>
          <w:szCs w:val="28"/>
        </w:rPr>
        <w:t xml:space="preserve">. Утвердить конкурсную документацию согласно приложению </w:t>
      </w:r>
      <w:r w:rsidR="000F45BC">
        <w:rPr>
          <w:szCs w:val="28"/>
        </w:rPr>
        <w:t>4</w:t>
      </w:r>
      <w:r w:rsidR="007E602A">
        <w:rPr>
          <w:szCs w:val="28"/>
        </w:rPr>
        <w:t xml:space="preserve"> к настоящему постановлению.</w:t>
      </w:r>
    </w:p>
    <w:p w:rsidR="00685989" w:rsidRPr="00D7765E" w:rsidRDefault="00B705A0" w:rsidP="005B6062">
      <w:pPr>
        <w:pStyle w:val="a4"/>
        <w:shd w:val="clear" w:color="auto" w:fill="FFFFFF"/>
        <w:spacing w:before="0" w:beforeAutospacing="0" w:after="0" w:afterAutospacing="0" w:line="360" w:lineRule="auto"/>
        <w:ind w:firstLine="709"/>
        <w:jc w:val="both"/>
        <w:rPr>
          <w:color w:val="FFFFFF"/>
          <w:sz w:val="28"/>
          <w:szCs w:val="28"/>
        </w:rPr>
      </w:pPr>
      <w:r>
        <w:rPr>
          <w:sz w:val="28"/>
          <w:szCs w:val="28"/>
        </w:rPr>
        <w:lastRenderedPageBreak/>
        <w:t>4</w:t>
      </w:r>
      <w:r w:rsidR="00685989" w:rsidRPr="00685989">
        <w:rPr>
          <w:sz w:val="28"/>
          <w:szCs w:val="28"/>
        </w:rPr>
        <w:t xml:space="preserve">. </w:t>
      </w:r>
      <w:r w:rsidR="00685989" w:rsidRPr="00685989">
        <w:rPr>
          <w:color w:val="000000"/>
          <w:sz w:val="28"/>
          <w:szCs w:val="28"/>
        </w:rPr>
        <w:t>Утвердить Положение о конкурсной комиссии по проведению конкурса на право заключения концессионн</w:t>
      </w:r>
      <w:r w:rsidR="00F91CCE">
        <w:rPr>
          <w:color w:val="000000"/>
          <w:sz w:val="28"/>
          <w:szCs w:val="28"/>
        </w:rPr>
        <w:t>ого</w:t>
      </w:r>
      <w:r w:rsidR="00685989" w:rsidRPr="00685989">
        <w:rPr>
          <w:color w:val="000000"/>
          <w:sz w:val="28"/>
          <w:szCs w:val="28"/>
        </w:rPr>
        <w:t xml:space="preserve"> соглашени</w:t>
      </w:r>
      <w:r w:rsidR="00F91CCE">
        <w:rPr>
          <w:color w:val="000000"/>
          <w:sz w:val="28"/>
          <w:szCs w:val="28"/>
        </w:rPr>
        <w:t>я</w:t>
      </w:r>
      <w:r w:rsidR="00685989" w:rsidRPr="00685989">
        <w:rPr>
          <w:color w:val="000000"/>
          <w:sz w:val="28"/>
          <w:szCs w:val="28"/>
        </w:rPr>
        <w:t xml:space="preserve"> в отношении муниципального имущества </w:t>
      </w:r>
      <w:r w:rsidR="00685989">
        <w:rPr>
          <w:color w:val="000000"/>
          <w:sz w:val="28"/>
          <w:szCs w:val="28"/>
        </w:rPr>
        <w:t xml:space="preserve">согласно </w:t>
      </w:r>
      <w:r w:rsidR="00685989" w:rsidRPr="00685989">
        <w:rPr>
          <w:color w:val="000000"/>
          <w:sz w:val="28"/>
          <w:szCs w:val="28"/>
        </w:rPr>
        <w:t>приложени</w:t>
      </w:r>
      <w:r w:rsidR="00685989">
        <w:rPr>
          <w:color w:val="000000"/>
          <w:sz w:val="28"/>
          <w:szCs w:val="28"/>
        </w:rPr>
        <w:t>ю</w:t>
      </w:r>
      <w:r w:rsidR="00685989" w:rsidRPr="00685989">
        <w:rPr>
          <w:color w:val="000000"/>
          <w:sz w:val="28"/>
          <w:szCs w:val="28"/>
        </w:rPr>
        <w:t xml:space="preserve"> </w:t>
      </w:r>
      <w:r w:rsidR="000F45BC">
        <w:rPr>
          <w:color w:val="000000"/>
          <w:sz w:val="28"/>
          <w:szCs w:val="28"/>
        </w:rPr>
        <w:t>5</w:t>
      </w:r>
      <w:r w:rsidR="00685989" w:rsidRPr="00685989">
        <w:rPr>
          <w:color w:val="000000"/>
          <w:sz w:val="28"/>
          <w:szCs w:val="28"/>
        </w:rPr>
        <w:t xml:space="preserve"> к настоящему постановлению.</w:t>
      </w:r>
    </w:p>
    <w:p w:rsidR="005969F4" w:rsidRPr="005969F4" w:rsidRDefault="00685989" w:rsidP="005B6062">
      <w:pPr>
        <w:spacing w:line="360" w:lineRule="auto"/>
        <w:ind w:firstLine="709"/>
        <w:jc w:val="both"/>
        <w:textAlignment w:val="baseline"/>
        <w:rPr>
          <w:rFonts w:ascii="Segoe UI" w:hAnsi="Segoe UI" w:cs="Segoe UI"/>
          <w:sz w:val="18"/>
          <w:szCs w:val="18"/>
        </w:rPr>
      </w:pPr>
      <w:r>
        <w:rPr>
          <w:szCs w:val="28"/>
        </w:rPr>
        <w:t>5</w:t>
      </w:r>
      <w:r w:rsidR="005969F4" w:rsidRPr="005969F4">
        <w:rPr>
          <w:szCs w:val="28"/>
        </w:rPr>
        <w:t>. Создать конкурсную комиссию по проведению конкурса и утвердить</w:t>
      </w:r>
      <w:r w:rsidR="00D51816">
        <w:rPr>
          <w:szCs w:val="28"/>
        </w:rPr>
        <w:t xml:space="preserve"> ее</w:t>
      </w:r>
      <w:r w:rsidR="005969F4" w:rsidRPr="005969F4">
        <w:rPr>
          <w:szCs w:val="28"/>
        </w:rPr>
        <w:t xml:space="preserve"> персональный состав </w:t>
      </w:r>
      <w:r w:rsidR="00D51816">
        <w:rPr>
          <w:szCs w:val="28"/>
        </w:rPr>
        <w:t xml:space="preserve">согласно приложению </w:t>
      </w:r>
      <w:r w:rsidR="000F45BC">
        <w:rPr>
          <w:szCs w:val="28"/>
        </w:rPr>
        <w:t>6</w:t>
      </w:r>
      <w:r w:rsidR="00D51816">
        <w:rPr>
          <w:szCs w:val="28"/>
        </w:rPr>
        <w:t xml:space="preserve"> к настоящему постановлению.</w:t>
      </w:r>
      <w:r w:rsidR="005969F4" w:rsidRPr="005969F4">
        <w:rPr>
          <w:szCs w:val="28"/>
        </w:rPr>
        <w:t> </w:t>
      </w:r>
    </w:p>
    <w:p w:rsidR="005969F4" w:rsidRPr="005969F4" w:rsidRDefault="00D51816" w:rsidP="005B6062">
      <w:pPr>
        <w:autoSpaceDE w:val="0"/>
        <w:autoSpaceDN w:val="0"/>
        <w:adjustRightInd w:val="0"/>
        <w:spacing w:line="360" w:lineRule="auto"/>
        <w:ind w:firstLine="709"/>
        <w:jc w:val="both"/>
        <w:rPr>
          <w:rFonts w:ascii="Segoe UI" w:hAnsi="Segoe UI" w:cs="Segoe UI"/>
          <w:sz w:val="18"/>
          <w:szCs w:val="18"/>
        </w:rPr>
      </w:pPr>
      <w:r>
        <w:rPr>
          <w:szCs w:val="28"/>
        </w:rPr>
        <w:t>6</w:t>
      </w:r>
      <w:r w:rsidR="005969F4" w:rsidRPr="005969F4">
        <w:rPr>
          <w:szCs w:val="28"/>
        </w:rPr>
        <w:t>.</w:t>
      </w:r>
      <w:r w:rsidR="00D72910">
        <w:rPr>
          <w:szCs w:val="28"/>
        </w:rPr>
        <w:t xml:space="preserve"> </w:t>
      </w:r>
      <w:r w:rsidR="00685989">
        <w:rPr>
          <w:szCs w:val="28"/>
        </w:rPr>
        <w:t>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w:t>
      </w:r>
      <w:r w:rsidR="002A29A9">
        <w:rPr>
          <w:szCs w:val="28"/>
        </w:rPr>
        <w:t xml:space="preserve"> </w:t>
      </w:r>
      <w:r w:rsidR="00685989">
        <w:rPr>
          <w:szCs w:val="28"/>
        </w:rPr>
        <w:t xml:space="preserve">и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информационно-телекоммуникационной сети «Интернет» </w:t>
      </w:r>
      <w:hyperlink r:id="rId9" w:history="1">
        <w:r w:rsidR="007E2B8C" w:rsidRPr="009E2F2A">
          <w:rPr>
            <w:rStyle w:val="a3"/>
            <w:szCs w:val="28"/>
          </w:rPr>
          <w:t>www.munbog.</w:t>
        </w:r>
        <w:r w:rsidR="007E2B8C" w:rsidRPr="009E2F2A">
          <w:rPr>
            <w:rStyle w:val="a3"/>
            <w:szCs w:val="28"/>
            <w:lang w:val="en-US"/>
          </w:rPr>
          <w:t>gosuslugi</w:t>
        </w:r>
        <w:r w:rsidR="007E2B8C" w:rsidRPr="009E2F2A">
          <w:rPr>
            <w:rStyle w:val="a3"/>
            <w:szCs w:val="28"/>
          </w:rPr>
          <w:t>.ru</w:t>
        </w:r>
      </w:hyperlink>
      <w:r w:rsidR="00685989">
        <w:rPr>
          <w:color w:val="000000"/>
          <w:szCs w:val="28"/>
        </w:rPr>
        <w:t>.</w:t>
      </w:r>
    </w:p>
    <w:p w:rsidR="005969F4" w:rsidRPr="005969F4" w:rsidRDefault="00D51816" w:rsidP="005B6062">
      <w:pPr>
        <w:spacing w:line="360" w:lineRule="auto"/>
        <w:ind w:firstLine="709"/>
        <w:jc w:val="both"/>
        <w:textAlignment w:val="baseline"/>
        <w:rPr>
          <w:rFonts w:ascii="Segoe UI" w:hAnsi="Segoe UI" w:cs="Segoe UI"/>
          <w:sz w:val="18"/>
          <w:szCs w:val="18"/>
        </w:rPr>
      </w:pPr>
      <w:r>
        <w:rPr>
          <w:szCs w:val="28"/>
        </w:rPr>
        <w:t>7</w:t>
      </w:r>
      <w:r w:rsidR="005969F4" w:rsidRPr="005969F4">
        <w:rPr>
          <w:szCs w:val="28"/>
        </w:rPr>
        <w:t>. Настоящее постановление вступает в силу со дня его официального опубликования. </w:t>
      </w:r>
    </w:p>
    <w:p w:rsidR="00D51816" w:rsidRPr="00754AFA" w:rsidRDefault="00D51816" w:rsidP="005B6062">
      <w:pPr>
        <w:spacing w:line="360" w:lineRule="auto"/>
        <w:ind w:firstLine="709"/>
        <w:jc w:val="both"/>
        <w:textAlignment w:val="baseline"/>
        <w:rPr>
          <w:szCs w:val="28"/>
        </w:rPr>
      </w:pPr>
      <w:r>
        <w:rPr>
          <w:szCs w:val="28"/>
        </w:rPr>
        <w:t>8</w:t>
      </w:r>
      <w:r w:rsidR="005969F4" w:rsidRPr="005969F4">
        <w:rPr>
          <w:szCs w:val="28"/>
        </w:rPr>
        <w:t xml:space="preserve">. Контроль за выполнением постановления возложить на </w:t>
      </w:r>
      <w:r w:rsidR="00685989">
        <w:rPr>
          <w:szCs w:val="28"/>
        </w:rPr>
        <w:t>п</w:t>
      </w:r>
      <w:r w:rsidR="005969F4" w:rsidRPr="005969F4">
        <w:rPr>
          <w:szCs w:val="28"/>
        </w:rPr>
        <w:t xml:space="preserve">ервого заместителя </w:t>
      </w:r>
      <w:r w:rsidR="00685989">
        <w:rPr>
          <w:szCs w:val="28"/>
        </w:rPr>
        <w:t>главы администрации Богородского муниципального округа, начальника управления по вопросам жизнеобеспечения Богородского муниципального округа Н.М. Губину.</w:t>
      </w:r>
    </w:p>
    <w:p w:rsidR="005969F4" w:rsidRDefault="00062430" w:rsidP="007E2B8C">
      <w:pPr>
        <w:spacing w:before="480"/>
      </w:pPr>
      <w:r>
        <w:t>Г</w:t>
      </w:r>
      <w:r w:rsidR="005969F4">
        <w:t>лав</w:t>
      </w:r>
      <w:r>
        <w:t>а</w:t>
      </w:r>
      <w:r w:rsidR="005969F4">
        <w:t xml:space="preserve"> Богородского </w:t>
      </w:r>
    </w:p>
    <w:p w:rsidR="005969F4" w:rsidRDefault="005969F4" w:rsidP="005969F4">
      <w:pPr>
        <w:tabs>
          <w:tab w:val="left" w:pos="7088"/>
          <w:tab w:val="left" w:pos="7655"/>
        </w:tabs>
        <w:rPr>
          <w:szCs w:val="28"/>
        </w:rPr>
      </w:pPr>
      <w:r>
        <w:rPr>
          <w:szCs w:val="28"/>
        </w:rPr>
        <w:t>муниципально</w:t>
      </w:r>
      <w:r w:rsidR="00AB0FB5">
        <w:rPr>
          <w:szCs w:val="28"/>
        </w:rPr>
        <w:t xml:space="preserve">го округа      </w:t>
      </w:r>
      <w:r w:rsidR="00062430">
        <w:rPr>
          <w:szCs w:val="28"/>
        </w:rPr>
        <w:t xml:space="preserve">   А.С.Соболева</w:t>
      </w:r>
      <w:r>
        <w:rPr>
          <w:szCs w:val="28"/>
        </w:rPr>
        <w:t xml:space="preserve"> </w:t>
      </w: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AB0FB5" w:rsidRDefault="00AB0FB5" w:rsidP="001325F7">
      <w:pPr>
        <w:ind w:left="4962" w:firstLine="702"/>
        <w:rPr>
          <w:sz w:val="24"/>
          <w:szCs w:val="24"/>
        </w:rPr>
      </w:pPr>
    </w:p>
    <w:p w:rsidR="005969F4" w:rsidRPr="001325F7" w:rsidRDefault="005969F4" w:rsidP="001325F7">
      <w:pPr>
        <w:ind w:left="4962" w:firstLine="702"/>
        <w:rPr>
          <w:sz w:val="24"/>
          <w:szCs w:val="24"/>
        </w:rPr>
      </w:pPr>
      <w:r w:rsidRPr="001325F7">
        <w:rPr>
          <w:sz w:val="24"/>
          <w:szCs w:val="24"/>
        </w:rPr>
        <w:lastRenderedPageBreak/>
        <w:t xml:space="preserve">Приложение </w:t>
      </w:r>
      <w:r w:rsidR="00F91CCE" w:rsidRPr="001325F7">
        <w:rPr>
          <w:sz w:val="24"/>
          <w:szCs w:val="24"/>
        </w:rPr>
        <w:t>№ 1</w:t>
      </w:r>
    </w:p>
    <w:p w:rsidR="005969F4" w:rsidRPr="001325F7" w:rsidRDefault="005969F4" w:rsidP="005969F4">
      <w:pPr>
        <w:ind w:left="4962"/>
        <w:rPr>
          <w:sz w:val="24"/>
          <w:szCs w:val="24"/>
        </w:rPr>
      </w:pPr>
    </w:p>
    <w:p w:rsidR="005969F4" w:rsidRPr="001325F7" w:rsidRDefault="005969F4" w:rsidP="001325F7">
      <w:pPr>
        <w:ind w:left="4962" w:firstLine="702"/>
        <w:rPr>
          <w:sz w:val="24"/>
          <w:szCs w:val="24"/>
        </w:rPr>
      </w:pPr>
      <w:r w:rsidRPr="001325F7">
        <w:rPr>
          <w:sz w:val="24"/>
          <w:szCs w:val="24"/>
        </w:rPr>
        <w:t>УТВЕРЖДЕН</w:t>
      </w:r>
      <w:r w:rsidR="005160DE">
        <w:rPr>
          <w:sz w:val="24"/>
          <w:szCs w:val="24"/>
        </w:rPr>
        <w:t>Ы</w:t>
      </w:r>
    </w:p>
    <w:p w:rsidR="005969F4" w:rsidRPr="001325F7" w:rsidRDefault="005969F4" w:rsidP="005969F4">
      <w:pPr>
        <w:ind w:left="4962"/>
        <w:rPr>
          <w:sz w:val="24"/>
          <w:szCs w:val="24"/>
        </w:rPr>
      </w:pPr>
    </w:p>
    <w:p w:rsidR="005969F4" w:rsidRPr="001325F7" w:rsidRDefault="005969F4" w:rsidP="001325F7">
      <w:pPr>
        <w:ind w:left="5664"/>
        <w:rPr>
          <w:sz w:val="24"/>
          <w:szCs w:val="24"/>
        </w:rPr>
      </w:pPr>
      <w:r w:rsidRPr="001325F7">
        <w:rPr>
          <w:sz w:val="24"/>
          <w:szCs w:val="24"/>
        </w:rPr>
        <w:t>постановлением администрации Богородского муниципального округа</w:t>
      </w:r>
    </w:p>
    <w:p w:rsidR="00492A1C" w:rsidRPr="005160DE" w:rsidRDefault="00492A1C" w:rsidP="00AB5EB0">
      <w:pPr>
        <w:spacing w:after="480"/>
        <w:ind w:left="4962" w:firstLine="702"/>
        <w:rPr>
          <w:color w:val="FFFFFF"/>
          <w:sz w:val="24"/>
          <w:szCs w:val="24"/>
        </w:rPr>
      </w:pPr>
      <w:r w:rsidRPr="005160DE">
        <w:rPr>
          <w:sz w:val="24"/>
          <w:szCs w:val="24"/>
        </w:rPr>
        <w:t xml:space="preserve">от </w:t>
      </w:r>
      <w:proofErr w:type="gramStart"/>
      <w:r w:rsidR="00AB0FB5">
        <w:rPr>
          <w:sz w:val="24"/>
          <w:szCs w:val="24"/>
        </w:rPr>
        <w:t xml:space="preserve">2.01.2024 </w:t>
      </w:r>
      <w:r w:rsidRPr="005160DE">
        <w:rPr>
          <w:sz w:val="24"/>
          <w:szCs w:val="24"/>
        </w:rPr>
        <w:t xml:space="preserve"> №</w:t>
      </w:r>
      <w:proofErr w:type="gramEnd"/>
      <w:r w:rsidRPr="005160DE">
        <w:rPr>
          <w:sz w:val="24"/>
          <w:szCs w:val="24"/>
        </w:rPr>
        <w:t xml:space="preserve"> </w:t>
      </w:r>
      <w:r w:rsidR="00AB0FB5">
        <w:rPr>
          <w:sz w:val="24"/>
          <w:szCs w:val="24"/>
        </w:rPr>
        <w:t>2</w:t>
      </w:r>
    </w:p>
    <w:p w:rsidR="005160DE" w:rsidRDefault="005160DE" w:rsidP="00DE2EF4">
      <w:pPr>
        <w:pStyle w:val="paragraph"/>
        <w:spacing w:before="0" w:beforeAutospacing="0" w:after="0" w:afterAutospacing="0"/>
        <w:jc w:val="center"/>
        <w:textAlignment w:val="baseline"/>
        <w:rPr>
          <w:rStyle w:val="normaltextrun"/>
          <w:b/>
        </w:rPr>
      </w:pPr>
      <w:bookmarkStart w:id="0" w:name="Par0"/>
      <w:bookmarkEnd w:id="0"/>
      <w:r w:rsidRPr="005160DE">
        <w:rPr>
          <w:rStyle w:val="normaltextrun"/>
          <w:b/>
        </w:rPr>
        <w:t xml:space="preserve">УСЛОВИЯ </w:t>
      </w:r>
    </w:p>
    <w:p w:rsidR="00DE2EF4" w:rsidRPr="005160DE" w:rsidRDefault="005160DE" w:rsidP="00DE2EF4">
      <w:pPr>
        <w:pStyle w:val="paragraph"/>
        <w:spacing w:before="0" w:beforeAutospacing="0" w:after="0" w:afterAutospacing="0"/>
        <w:jc w:val="center"/>
        <w:textAlignment w:val="baseline"/>
        <w:rPr>
          <w:rFonts w:ascii="Segoe UI" w:hAnsi="Segoe UI" w:cs="Segoe UI"/>
          <w:b/>
        </w:rPr>
      </w:pPr>
      <w:r w:rsidRPr="005160DE">
        <w:rPr>
          <w:rStyle w:val="normaltextrun"/>
          <w:b/>
        </w:rPr>
        <w:t>концессионного соглашения</w:t>
      </w:r>
      <w:r w:rsidR="00DE2EF4" w:rsidRPr="005160DE">
        <w:rPr>
          <w:rStyle w:val="eop"/>
          <w:b/>
        </w:rPr>
        <w:t> </w:t>
      </w:r>
    </w:p>
    <w:p w:rsidR="00DE2EF4" w:rsidRPr="001325F7" w:rsidRDefault="00DE2EF4" w:rsidP="00DE2EF4">
      <w:pPr>
        <w:pStyle w:val="paragraph"/>
        <w:spacing w:before="0" w:beforeAutospacing="0" w:after="0" w:afterAutospacing="0"/>
        <w:jc w:val="center"/>
        <w:textAlignment w:val="baseline"/>
        <w:rPr>
          <w:rFonts w:ascii="Segoe UI" w:hAnsi="Segoe UI" w:cs="Segoe UI"/>
        </w:rPr>
      </w:pPr>
      <w:r w:rsidRPr="001325F7">
        <w:rPr>
          <w:rStyle w:val="eop"/>
        </w:rPr>
        <w:t> </w:t>
      </w:r>
    </w:p>
    <w:p w:rsidR="00DE2EF4" w:rsidRPr="001325F7" w:rsidRDefault="00DE2EF4" w:rsidP="00397605">
      <w:pPr>
        <w:pStyle w:val="paragraph"/>
        <w:numPr>
          <w:ilvl w:val="0"/>
          <w:numId w:val="8"/>
        </w:numPr>
        <w:tabs>
          <w:tab w:val="clear" w:pos="720"/>
        </w:tabs>
        <w:spacing w:before="0" w:beforeAutospacing="0" w:after="0" w:afterAutospacing="0"/>
        <w:ind w:left="0" w:firstLine="709"/>
        <w:textAlignment w:val="baseline"/>
      </w:pPr>
      <w:r w:rsidRPr="001325F7">
        <w:rPr>
          <w:rStyle w:val="normaltextrun"/>
        </w:rPr>
        <w:t>Обязательства концессионера.</w:t>
      </w:r>
      <w:r w:rsidRPr="001325F7">
        <w:rPr>
          <w:rStyle w:val="eop"/>
        </w:rPr>
        <w:t> </w:t>
      </w:r>
    </w:p>
    <w:p w:rsidR="00DE2EF4" w:rsidRPr="001325F7" w:rsidRDefault="00DE2EF4" w:rsidP="00397605">
      <w:pPr>
        <w:pStyle w:val="paragraph"/>
        <w:spacing w:before="0" w:beforeAutospacing="0" w:after="0" w:afterAutospacing="0"/>
        <w:ind w:firstLine="709"/>
        <w:jc w:val="both"/>
        <w:textAlignment w:val="baseline"/>
        <w:rPr>
          <w:rFonts w:ascii="Segoe UI" w:hAnsi="Segoe UI" w:cs="Segoe UI"/>
        </w:rPr>
      </w:pPr>
      <w:r w:rsidRPr="001325F7">
        <w:rPr>
          <w:rStyle w:val="normaltextrun"/>
        </w:rPr>
        <w:t xml:space="preserve">Концессионер обязуется в порядке, в сроки и на условиях, установленных концессионным Соглашением, за свой счет </w:t>
      </w:r>
      <w:r w:rsidR="000E051F" w:rsidRPr="001325F7">
        <w:rPr>
          <w:rStyle w:val="normaltextrun"/>
        </w:rPr>
        <w:t>модернизировать</w:t>
      </w:r>
      <w:r w:rsidRPr="001325F7">
        <w:rPr>
          <w:rStyle w:val="normaltextrun"/>
        </w:rPr>
        <w:t xml:space="preserve"> объект концессионного соглашения.</w:t>
      </w:r>
      <w:r w:rsidRPr="001325F7">
        <w:rPr>
          <w:rStyle w:val="eop"/>
        </w:rPr>
        <w:t> </w:t>
      </w:r>
    </w:p>
    <w:p w:rsidR="00DE2EF4" w:rsidRPr="001325F7" w:rsidRDefault="00DE2EF4" w:rsidP="00397605">
      <w:pPr>
        <w:pStyle w:val="paragraph"/>
        <w:spacing w:before="0" w:beforeAutospacing="0" w:after="0" w:afterAutospacing="0"/>
        <w:ind w:firstLine="709"/>
        <w:jc w:val="both"/>
        <w:textAlignment w:val="baseline"/>
        <w:rPr>
          <w:rFonts w:ascii="Segoe UI" w:hAnsi="Segoe UI" w:cs="Segoe UI"/>
        </w:rPr>
      </w:pPr>
      <w:r w:rsidRPr="00DF2CD7">
        <w:rPr>
          <w:rStyle w:val="normaltextrun"/>
        </w:rPr>
        <w:t xml:space="preserve">К </w:t>
      </w:r>
      <w:r w:rsidR="009E23FE" w:rsidRPr="00DF2CD7">
        <w:rPr>
          <w:rStyle w:val="normaltextrun"/>
        </w:rPr>
        <w:t xml:space="preserve">модернизации </w:t>
      </w:r>
      <w:r w:rsidRPr="00DF2CD7">
        <w:rPr>
          <w:rStyle w:val="normaltextrun"/>
        </w:rPr>
        <w:t>объекта концессионного соглашения в соответствии с ч. 3. ст. 3 Федерального закона от 21.07.2005 № 115-ФЗ «О концессионных соглашениях»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 в том числе техническое перевооружение и замена оборудования.</w:t>
      </w:r>
      <w:r w:rsidRPr="001325F7">
        <w:rPr>
          <w:rStyle w:val="eop"/>
        </w:rPr>
        <w:t> </w:t>
      </w:r>
    </w:p>
    <w:p w:rsidR="00DE2EF4" w:rsidRPr="001325F7" w:rsidRDefault="00DE2EF4" w:rsidP="00397605">
      <w:pPr>
        <w:pStyle w:val="paragraph"/>
        <w:spacing w:before="0" w:beforeAutospacing="0" w:after="0" w:afterAutospacing="0"/>
        <w:ind w:firstLine="709"/>
        <w:jc w:val="both"/>
        <w:textAlignment w:val="baseline"/>
        <w:rPr>
          <w:rFonts w:ascii="Segoe UI" w:hAnsi="Segoe UI" w:cs="Segoe UI"/>
          <w:color w:val="000000"/>
        </w:rPr>
      </w:pPr>
      <w:r w:rsidRPr="001325F7">
        <w:rPr>
          <w:rStyle w:val="normaltextrun"/>
          <w:color w:val="000000"/>
        </w:rPr>
        <w:t>Значения долгосрочных параметров регулирования деятельности концессионера приведены в приложении 2 к постановлению.</w:t>
      </w:r>
      <w:r w:rsidRPr="001325F7">
        <w:rPr>
          <w:rStyle w:val="eop"/>
          <w:color w:val="000000"/>
        </w:rPr>
        <w:t> </w:t>
      </w:r>
    </w:p>
    <w:p w:rsidR="00DE2EF4" w:rsidRPr="001325F7" w:rsidRDefault="00DE2EF4" w:rsidP="00397605">
      <w:pPr>
        <w:pStyle w:val="paragraph"/>
        <w:spacing w:before="0" w:beforeAutospacing="0" w:after="0" w:afterAutospacing="0"/>
        <w:ind w:firstLine="709"/>
        <w:jc w:val="both"/>
        <w:textAlignment w:val="baseline"/>
        <w:rPr>
          <w:rFonts w:ascii="Segoe UI" w:hAnsi="Segoe UI" w:cs="Segoe UI"/>
          <w:color w:val="000000"/>
        </w:rPr>
      </w:pPr>
      <w:r w:rsidRPr="001325F7">
        <w:rPr>
          <w:rStyle w:val="normaltextrun"/>
          <w:color w:val="000000"/>
        </w:rPr>
        <w:t xml:space="preserve">Предельный размер расходов на создание и (или) </w:t>
      </w:r>
      <w:r w:rsidR="009E23FE" w:rsidRPr="001325F7">
        <w:rPr>
          <w:rStyle w:val="normaltextrun"/>
          <w:color w:val="000000"/>
        </w:rPr>
        <w:t>модернизацию</w:t>
      </w:r>
      <w:r w:rsidRPr="001325F7">
        <w:rPr>
          <w:rStyle w:val="normaltextrun"/>
          <w:color w:val="000000"/>
        </w:rPr>
        <w:t xml:space="preserve"> объекта концессионного соглашения </w:t>
      </w:r>
      <w:r w:rsidR="00CC6A2F" w:rsidRPr="001325F7">
        <w:rPr>
          <w:rStyle w:val="normaltextrun"/>
          <w:color w:val="000000"/>
        </w:rPr>
        <w:t>составляет</w:t>
      </w:r>
      <w:r w:rsidR="00CC6A2F" w:rsidRPr="001325F7">
        <w:rPr>
          <w:rStyle w:val="normaltextrun"/>
          <w:color w:val="FF0000"/>
        </w:rPr>
        <w:t xml:space="preserve"> </w:t>
      </w:r>
      <w:r w:rsidR="00033388" w:rsidRPr="0079260F">
        <w:rPr>
          <w:rStyle w:val="normaltextrun"/>
          <w:color w:val="000000"/>
        </w:rPr>
        <w:t>1 3</w:t>
      </w:r>
      <w:r w:rsidR="00DF2CD7" w:rsidRPr="0079260F">
        <w:rPr>
          <w:rStyle w:val="normaltextrun"/>
          <w:color w:val="000000"/>
        </w:rPr>
        <w:t>75</w:t>
      </w:r>
      <w:r w:rsidR="00033388" w:rsidRPr="0079260F">
        <w:rPr>
          <w:rStyle w:val="normaltextrun"/>
          <w:color w:val="000000"/>
        </w:rPr>
        <w:t xml:space="preserve"> 000</w:t>
      </w:r>
      <w:r w:rsidR="00A3235B" w:rsidRPr="0079260F">
        <w:rPr>
          <w:rStyle w:val="normaltextrun"/>
          <w:color w:val="000000"/>
        </w:rPr>
        <w:t xml:space="preserve"> </w:t>
      </w:r>
      <w:r w:rsidR="00CC6A2F" w:rsidRPr="0079260F">
        <w:rPr>
          <w:rStyle w:val="normaltextrun"/>
          <w:color w:val="000000"/>
        </w:rPr>
        <w:t>(</w:t>
      </w:r>
      <w:r w:rsidR="00DF2CD7" w:rsidRPr="0079260F">
        <w:rPr>
          <w:rStyle w:val="normaltextrun"/>
          <w:color w:val="000000"/>
        </w:rPr>
        <w:t>один</w:t>
      </w:r>
      <w:r w:rsidR="00A3235B" w:rsidRPr="0079260F">
        <w:rPr>
          <w:rStyle w:val="normaltextrun"/>
          <w:color w:val="000000"/>
        </w:rPr>
        <w:t xml:space="preserve"> миллион </w:t>
      </w:r>
      <w:r w:rsidR="00033388" w:rsidRPr="0079260F">
        <w:rPr>
          <w:rStyle w:val="normaltextrun"/>
          <w:color w:val="000000"/>
        </w:rPr>
        <w:t>триста</w:t>
      </w:r>
      <w:r w:rsidR="00DF2CD7" w:rsidRPr="0079260F">
        <w:rPr>
          <w:rStyle w:val="normaltextrun"/>
          <w:color w:val="000000"/>
        </w:rPr>
        <w:t xml:space="preserve"> семьдесят пять</w:t>
      </w:r>
      <w:r w:rsidR="00033388" w:rsidRPr="0079260F">
        <w:rPr>
          <w:rStyle w:val="normaltextrun"/>
          <w:color w:val="000000"/>
        </w:rPr>
        <w:t xml:space="preserve"> </w:t>
      </w:r>
      <w:r w:rsidR="00CC6A2F" w:rsidRPr="0079260F">
        <w:rPr>
          <w:rStyle w:val="normaltextrun"/>
          <w:color w:val="000000"/>
        </w:rPr>
        <w:t>тысяч) рублей</w:t>
      </w:r>
      <w:r w:rsidR="0079260F" w:rsidRPr="0079260F">
        <w:rPr>
          <w:rStyle w:val="normaltextrun"/>
          <w:color w:val="000000"/>
        </w:rPr>
        <w:t xml:space="preserve"> 00 копеек</w:t>
      </w:r>
      <w:r w:rsidRPr="0079260F">
        <w:rPr>
          <w:rStyle w:val="normaltextrun"/>
          <w:color w:val="000000"/>
        </w:rPr>
        <w:t>.</w:t>
      </w:r>
      <w:r w:rsidRPr="001325F7">
        <w:rPr>
          <w:rStyle w:val="eop"/>
          <w:color w:val="000000"/>
        </w:rPr>
        <w:t> </w:t>
      </w:r>
    </w:p>
    <w:p w:rsidR="00DE2EF4" w:rsidRPr="009836A0" w:rsidRDefault="00DE2EF4" w:rsidP="00397605">
      <w:pPr>
        <w:pStyle w:val="paragraph"/>
        <w:numPr>
          <w:ilvl w:val="0"/>
          <w:numId w:val="9"/>
        </w:numPr>
        <w:spacing w:before="0" w:beforeAutospacing="0" w:after="0" w:afterAutospacing="0"/>
        <w:ind w:left="0" w:firstLine="709"/>
        <w:jc w:val="both"/>
        <w:textAlignment w:val="baseline"/>
      </w:pPr>
      <w:r w:rsidRPr="00DF2CD7">
        <w:rPr>
          <w:rStyle w:val="normaltextrun"/>
        </w:rPr>
        <w:t xml:space="preserve">Объект концессионного соглашения предоставляется </w:t>
      </w:r>
      <w:r w:rsidRPr="009836A0">
        <w:rPr>
          <w:rStyle w:val="normaltextrun"/>
        </w:rPr>
        <w:t xml:space="preserve">на срок </w:t>
      </w:r>
      <w:r w:rsidR="00974EC4" w:rsidRPr="009836A0">
        <w:rPr>
          <w:rStyle w:val="normaltextrun"/>
        </w:rPr>
        <w:t>1</w:t>
      </w:r>
      <w:r w:rsidR="00B4430D" w:rsidRPr="009836A0">
        <w:rPr>
          <w:rStyle w:val="normaltextrun"/>
        </w:rPr>
        <w:t>5</w:t>
      </w:r>
      <w:r w:rsidR="00033388" w:rsidRPr="009836A0">
        <w:rPr>
          <w:rStyle w:val="normaltextrun"/>
        </w:rPr>
        <w:t xml:space="preserve"> </w:t>
      </w:r>
      <w:r w:rsidR="00B4430D" w:rsidRPr="009836A0">
        <w:rPr>
          <w:rStyle w:val="normaltextrun"/>
        </w:rPr>
        <w:t>(пят</w:t>
      </w:r>
      <w:r w:rsidR="00974EC4" w:rsidRPr="009836A0">
        <w:rPr>
          <w:rStyle w:val="normaltextrun"/>
        </w:rPr>
        <w:t>надцат</w:t>
      </w:r>
      <w:r w:rsidR="00B4430D" w:rsidRPr="009836A0">
        <w:rPr>
          <w:rStyle w:val="normaltextrun"/>
        </w:rPr>
        <w:t>ь</w:t>
      </w:r>
      <w:r w:rsidRPr="009836A0">
        <w:rPr>
          <w:rStyle w:val="normaltextrun"/>
        </w:rPr>
        <w:t>) лет.</w:t>
      </w:r>
      <w:r w:rsidRPr="009836A0">
        <w:rPr>
          <w:rStyle w:val="eop"/>
        </w:rPr>
        <w:t> </w:t>
      </w:r>
    </w:p>
    <w:p w:rsidR="00DE2EF4" w:rsidRPr="001325F7" w:rsidRDefault="00DE2EF4" w:rsidP="00397605">
      <w:pPr>
        <w:pStyle w:val="paragraph"/>
        <w:numPr>
          <w:ilvl w:val="0"/>
          <w:numId w:val="10"/>
        </w:numPr>
        <w:spacing w:before="0" w:beforeAutospacing="0" w:after="0" w:afterAutospacing="0"/>
        <w:ind w:left="0" w:firstLine="709"/>
        <w:jc w:val="both"/>
        <w:textAlignment w:val="baseline"/>
      </w:pPr>
      <w:r w:rsidRPr="00DF2CD7">
        <w:rPr>
          <w:rStyle w:val="normaltextrun"/>
          <w:color w:val="000000"/>
        </w:rPr>
        <w:t>Срок передачи концессионеру объекта концессионного соглашения - в течение</w:t>
      </w:r>
      <w:r w:rsidRPr="001325F7">
        <w:rPr>
          <w:rStyle w:val="normaltextrun"/>
          <w:color w:val="000000"/>
        </w:rPr>
        <w:t xml:space="preserve"> </w:t>
      </w:r>
      <w:r w:rsidR="00CC6A2F" w:rsidRPr="001325F7">
        <w:rPr>
          <w:rStyle w:val="normaltextrun"/>
          <w:color w:val="000000"/>
        </w:rPr>
        <w:t>10</w:t>
      </w:r>
      <w:r w:rsidRPr="001325F7">
        <w:rPr>
          <w:rStyle w:val="normaltextrun"/>
          <w:color w:val="000000"/>
        </w:rPr>
        <w:t xml:space="preserve"> (</w:t>
      </w:r>
      <w:r w:rsidR="00CC6A2F" w:rsidRPr="001325F7">
        <w:rPr>
          <w:rStyle w:val="normaltextrun"/>
          <w:color w:val="000000"/>
        </w:rPr>
        <w:t>десяти</w:t>
      </w:r>
      <w:r w:rsidRPr="001325F7">
        <w:rPr>
          <w:rStyle w:val="normaltextrun"/>
          <w:color w:val="000000"/>
        </w:rPr>
        <w:t>) календарных дней с момента вступления в силу Концессионного соглашения по подписываемому сторонами концессионного соглашения акту приема-передачи. </w:t>
      </w:r>
      <w:r w:rsidRPr="001325F7">
        <w:rPr>
          <w:rStyle w:val="eop"/>
          <w:color w:val="000000"/>
        </w:rPr>
        <w:t> </w:t>
      </w:r>
    </w:p>
    <w:p w:rsidR="00DE2EF4" w:rsidRPr="001325F7" w:rsidRDefault="00DE2EF4" w:rsidP="00397605">
      <w:pPr>
        <w:pStyle w:val="paragraph"/>
        <w:numPr>
          <w:ilvl w:val="0"/>
          <w:numId w:val="11"/>
        </w:numPr>
        <w:spacing w:before="0" w:beforeAutospacing="0" w:after="0" w:afterAutospacing="0"/>
        <w:ind w:left="0" w:firstLine="709"/>
        <w:jc w:val="both"/>
        <w:textAlignment w:val="baseline"/>
      </w:pPr>
      <w:r w:rsidRPr="001325F7">
        <w:rPr>
          <w:rStyle w:val="normaltextrun"/>
        </w:rPr>
        <w:t>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этих земельных участков. </w:t>
      </w:r>
      <w:r w:rsidRPr="001325F7">
        <w:rPr>
          <w:rStyle w:val="eop"/>
        </w:rPr>
        <w:t> </w:t>
      </w:r>
    </w:p>
    <w:p w:rsidR="00DE2EF4" w:rsidRPr="001325F7" w:rsidRDefault="00DE2EF4" w:rsidP="00397605">
      <w:pPr>
        <w:pStyle w:val="paragraph"/>
        <w:spacing w:before="0" w:beforeAutospacing="0" w:after="0" w:afterAutospacing="0"/>
        <w:ind w:firstLine="709"/>
        <w:jc w:val="both"/>
        <w:textAlignment w:val="baseline"/>
        <w:rPr>
          <w:rStyle w:val="eop"/>
        </w:rPr>
      </w:pPr>
      <w:r w:rsidRPr="001325F7">
        <w:rPr>
          <w:rStyle w:val="normaltextrun"/>
        </w:rPr>
        <w:t xml:space="preserve">Земельные участки, необходимые для осуществления деятельности, предусмотренной концессионным соглашением,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 Договор аренды земельного участка должен быть заключен с концессионером </w:t>
      </w:r>
      <w:r w:rsidRPr="001325F7">
        <w:rPr>
          <w:rStyle w:val="normaltextrun"/>
          <w:color w:val="000000"/>
        </w:rPr>
        <w:t xml:space="preserve">не позднее чем через </w:t>
      </w:r>
      <w:r w:rsidR="00E81085" w:rsidRPr="001325F7">
        <w:rPr>
          <w:rStyle w:val="normaltextrun"/>
          <w:color w:val="000000"/>
        </w:rPr>
        <w:t>60</w:t>
      </w:r>
      <w:r w:rsidRPr="001325F7">
        <w:rPr>
          <w:rStyle w:val="normaltextrun"/>
          <w:color w:val="000000"/>
        </w:rPr>
        <w:t xml:space="preserve"> (</w:t>
      </w:r>
      <w:r w:rsidR="00E81085" w:rsidRPr="001325F7">
        <w:rPr>
          <w:rStyle w:val="normaltextrun"/>
          <w:color w:val="000000"/>
        </w:rPr>
        <w:t>шест</w:t>
      </w:r>
      <w:r w:rsidR="00597C61" w:rsidRPr="001325F7">
        <w:rPr>
          <w:rStyle w:val="normaltextrun"/>
          <w:color w:val="000000"/>
        </w:rPr>
        <w:t>ь</w:t>
      </w:r>
      <w:r w:rsidR="00E81085" w:rsidRPr="001325F7">
        <w:rPr>
          <w:rStyle w:val="normaltextrun"/>
          <w:color w:val="000000"/>
        </w:rPr>
        <w:t>десят</w:t>
      </w:r>
      <w:r w:rsidRPr="001325F7">
        <w:rPr>
          <w:rStyle w:val="normaltextrun"/>
          <w:color w:val="000000"/>
        </w:rPr>
        <w:t xml:space="preserve">) </w:t>
      </w:r>
      <w:r w:rsidR="00BA74F7" w:rsidRPr="001325F7">
        <w:rPr>
          <w:rStyle w:val="normaltextrun"/>
          <w:color w:val="000000"/>
        </w:rPr>
        <w:t xml:space="preserve">рабочих </w:t>
      </w:r>
      <w:r w:rsidRPr="001325F7">
        <w:rPr>
          <w:rStyle w:val="normaltextrun"/>
        </w:rPr>
        <w:t>дней после проведения кадастрового учета земельного участка. </w:t>
      </w:r>
      <w:r w:rsidRPr="001325F7">
        <w:rPr>
          <w:rStyle w:val="eop"/>
        </w:rPr>
        <w:t> </w:t>
      </w:r>
    </w:p>
    <w:p w:rsidR="00BA74F7" w:rsidRPr="001325F7" w:rsidRDefault="00BA74F7" w:rsidP="00397605">
      <w:pPr>
        <w:pStyle w:val="paragraph"/>
        <w:spacing w:before="0" w:beforeAutospacing="0" w:after="0" w:afterAutospacing="0"/>
        <w:ind w:firstLine="709"/>
        <w:jc w:val="both"/>
        <w:textAlignment w:val="baseline"/>
        <w:rPr>
          <w:rStyle w:val="normaltextrun"/>
          <w:color w:val="000000"/>
        </w:rPr>
      </w:pPr>
      <w:r w:rsidRPr="001325F7">
        <w:rPr>
          <w:rStyle w:val="normaltextrun"/>
          <w:color w:val="000000"/>
        </w:rPr>
        <w:t xml:space="preserve">Размер арендной платы за земельные участки, на которых располагаются объекты Соглашения и которые необходимы для осуществления Концессионером деятельности по настоящему Соглашению рассчитывается в соответствии с пунктом 8 Порядка определения размера арендной платы, условий и сроков внесения арендной платы за предоставленные в аренду без торгов земельные участки, находящиеся в государственной собственности </w:t>
      </w:r>
      <w:r w:rsidRPr="001325F7">
        <w:rPr>
          <w:rStyle w:val="normaltextrun"/>
          <w:color w:val="000000"/>
        </w:rPr>
        <w:lastRenderedPageBreak/>
        <w:t>Кировской области, и земельные участки, государственная собственность на которые не разграничена, на территории Кировской области, утвержденного Постановлением Правительства Кировской области от 20.09.2019 № 483-П. Годовой размер арендной платы на земельный участок равен 2-х кратному размеру земельного налога  и рассчитывается по формуле:</w:t>
      </w:r>
    </w:p>
    <w:p w:rsidR="00BA74F7" w:rsidRPr="001325F7" w:rsidRDefault="00BA74F7" w:rsidP="00397605">
      <w:pPr>
        <w:pStyle w:val="paragraph"/>
        <w:spacing w:before="0" w:beforeAutospacing="0" w:after="0" w:afterAutospacing="0"/>
        <w:ind w:firstLine="709"/>
        <w:jc w:val="both"/>
        <w:textAlignment w:val="baseline"/>
        <w:rPr>
          <w:rStyle w:val="normaltextrun"/>
          <w:color w:val="000000"/>
        </w:rPr>
      </w:pPr>
      <w:r w:rsidRPr="001325F7">
        <w:rPr>
          <w:rStyle w:val="normaltextrun"/>
          <w:color w:val="000000"/>
        </w:rPr>
        <w:t xml:space="preserve">  Аг = Кс </w:t>
      </w:r>
      <w:proofErr w:type="gramStart"/>
      <w:r w:rsidRPr="001325F7">
        <w:rPr>
          <w:rStyle w:val="normaltextrun"/>
          <w:color w:val="000000"/>
        </w:rPr>
        <w:t>х  1</w:t>
      </w:r>
      <w:proofErr w:type="gramEnd"/>
      <w:r w:rsidRPr="001325F7">
        <w:rPr>
          <w:rStyle w:val="normaltextrun"/>
          <w:color w:val="000000"/>
        </w:rPr>
        <w:t>,5% х 2, где: Кс – кадастровая стоимость земельного участка,</w:t>
      </w:r>
    </w:p>
    <w:p w:rsidR="00BA74F7" w:rsidRPr="001325F7" w:rsidRDefault="00BA74F7" w:rsidP="00397605">
      <w:pPr>
        <w:pStyle w:val="paragraph"/>
        <w:spacing w:before="0" w:beforeAutospacing="0" w:after="0" w:afterAutospacing="0"/>
        <w:ind w:firstLine="709"/>
        <w:jc w:val="both"/>
        <w:textAlignment w:val="baseline"/>
        <w:rPr>
          <w:rStyle w:val="normaltextrun"/>
          <w:color w:val="000000"/>
        </w:rPr>
      </w:pPr>
      <w:r w:rsidRPr="001325F7">
        <w:rPr>
          <w:rStyle w:val="normaltextrun"/>
          <w:color w:val="000000"/>
        </w:rPr>
        <w:t xml:space="preserve">                                            1.5% - налоговая ставка.</w:t>
      </w:r>
    </w:p>
    <w:p w:rsidR="00DE2EF4" w:rsidRPr="001325F7" w:rsidRDefault="00DE2EF4" w:rsidP="00397605">
      <w:pPr>
        <w:pStyle w:val="paragraph"/>
        <w:spacing w:before="0" w:beforeAutospacing="0" w:after="0" w:afterAutospacing="0"/>
        <w:ind w:firstLine="709"/>
        <w:jc w:val="both"/>
        <w:textAlignment w:val="baseline"/>
      </w:pPr>
      <w:r w:rsidRPr="001325F7">
        <w:rPr>
          <w:rStyle w:val="normaltextrun"/>
        </w:rPr>
        <w:t>Цели и срок использования (эксплуатации) объекта концессионного соглашения. </w:t>
      </w:r>
      <w:r w:rsidRPr="001325F7">
        <w:rPr>
          <w:rStyle w:val="eop"/>
        </w:rPr>
        <w:t> </w:t>
      </w:r>
    </w:p>
    <w:p w:rsidR="00DE2EF4" w:rsidRPr="001325F7" w:rsidRDefault="00DE2EF4" w:rsidP="00397605">
      <w:pPr>
        <w:pStyle w:val="paragraph"/>
        <w:spacing w:before="0" w:beforeAutospacing="0" w:after="0" w:afterAutospacing="0"/>
        <w:ind w:firstLine="709"/>
        <w:jc w:val="both"/>
        <w:textAlignment w:val="baseline"/>
        <w:rPr>
          <w:rFonts w:ascii="Segoe UI" w:hAnsi="Segoe UI" w:cs="Segoe UI"/>
        </w:rPr>
      </w:pPr>
      <w:r w:rsidRPr="001325F7">
        <w:rPr>
          <w:rStyle w:val="normaltextrun"/>
        </w:rPr>
        <w:t>Целью использования (эксплуатации) объекта концессионного соглашения является производство, передача, распределение тепловой энергии (теплоснабжение</w:t>
      </w:r>
      <w:r w:rsidR="00B4430D" w:rsidRPr="001325F7">
        <w:rPr>
          <w:rStyle w:val="normaltextrun"/>
        </w:rPr>
        <w:t>),</w:t>
      </w:r>
      <w:r w:rsidRPr="001325F7">
        <w:rPr>
          <w:rStyle w:val="normaltextrun"/>
        </w:rPr>
        <w:t xml:space="preserve"> водоснабжение и водоотведение в границах муниципального образования </w:t>
      </w:r>
      <w:r w:rsidR="00B4430D" w:rsidRPr="001325F7">
        <w:rPr>
          <w:rStyle w:val="normaltextrun"/>
        </w:rPr>
        <w:t>Богородский муниципальный округ Кировской области</w:t>
      </w:r>
      <w:r w:rsidRPr="001325F7">
        <w:rPr>
          <w:rStyle w:val="normaltextrun"/>
        </w:rPr>
        <w:t>.</w:t>
      </w:r>
      <w:r w:rsidRPr="001325F7">
        <w:rPr>
          <w:rStyle w:val="eop"/>
        </w:rPr>
        <w:t> </w:t>
      </w:r>
    </w:p>
    <w:p w:rsidR="00DE2EF4" w:rsidRPr="001325F7" w:rsidRDefault="00DE2EF4" w:rsidP="00397605">
      <w:pPr>
        <w:pStyle w:val="paragraph"/>
        <w:spacing w:before="0" w:beforeAutospacing="0" w:after="0" w:afterAutospacing="0"/>
        <w:ind w:firstLine="709"/>
        <w:jc w:val="both"/>
        <w:textAlignment w:val="baseline"/>
        <w:rPr>
          <w:rFonts w:ascii="Segoe UI" w:hAnsi="Segoe UI" w:cs="Segoe UI"/>
        </w:rPr>
      </w:pPr>
      <w:r w:rsidRPr="001325F7">
        <w:rPr>
          <w:rStyle w:val="normaltextrun"/>
        </w:rPr>
        <w:t>Срок использования (эксплуатации) объекта Концессионного соглашения в целях, предусмотренных назначением объектов – в течение срока действия Концессионного соглашения.</w:t>
      </w:r>
      <w:r w:rsidRPr="001325F7">
        <w:rPr>
          <w:rStyle w:val="eop"/>
        </w:rPr>
        <w:t> </w:t>
      </w:r>
    </w:p>
    <w:p w:rsidR="00DE2EF4" w:rsidRPr="001325F7" w:rsidRDefault="00DE2EF4" w:rsidP="00397605">
      <w:pPr>
        <w:pStyle w:val="paragraph"/>
        <w:spacing w:before="0" w:beforeAutospacing="0" w:after="0" w:afterAutospacing="0"/>
        <w:ind w:firstLine="709"/>
        <w:jc w:val="both"/>
        <w:textAlignment w:val="baseline"/>
        <w:rPr>
          <w:rFonts w:ascii="Segoe UI" w:hAnsi="Segoe UI" w:cs="Segoe UI"/>
        </w:rPr>
      </w:pPr>
      <w:r w:rsidRPr="001325F7">
        <w:rPr>
          <w:rStyle w:val="normaltextrun"/>
        </w:rPr>
        <w:t>Уступка прав требования, перевод долга по Соглашению в пользу иностранных физических и юридических лиц и иностранных структур без образования юридического лица</w:t>
      </w:r>
      <w:r w:rsidR="00597C61" w:rsidRPr="001325F7">
        <w:rPr>
          <w:rStyle w:val="normaltextrun"/>
        </w:rPr>
        <w:t xml:space="preserve">, передача прав по Соглашению в </w:t>
      </w:r>
      <w:r w:rsidRPr="001325F7">
        <w:rPr>
          <w:rStyle w:val="normaltextrun"/>
        </w:rPr>
        <w:t>доверительное управлени</w:t>
      </w:r>
      <w:r w:rsidR="00597C61" w:rsidRPr="001325F7">
        <w:rPr>
          <w:rStyle w:val="normaltextrun"/>
        </w:rPr>
        <w:t>е</w:t>
      </w:r>
      <w:r w:rsidRPr="001325F7">
        <w:rPr>
          <w:rStyle w:val="normaltextrun"/>
        </w:rPr>
        <w:t xml:space="preserve"> не допускается.</w:t>
      </w:r>
      <w:r w:rsidRPr="001325F7">
        <w:rPr>
          <w:rStyle w:val="eop"/>
        </w:rPr>
        <w:t> </w:t>
      </w:r>
    </w:p>
    <w:p w:rsidR="00DE2EF4" w:rsidRPr="001325F7" w:rsidRDefault="00DE2EF4" w:rsidP="00397605">
      <w:pPr>
        <w:pStyle w:val="paragraph"/>
        <w:spacing w:before="0" w:beforeAutospacing="0" w:after="0" w:afterAutospacing="0"/>
        <w:ind w:firstLine="709"/>
        <w:jc w:val="both"/>
        <w:textAlignment w:val="baseline"/>
        <w:rPr>
          <w:rFonts w:ascii="Segoe UI" w:hAnsi="Segoe UI" w:cs="Segoe UI"/>
        </w:rPr>
      </w:pPr>
      <w:r w:rsidRPr="001325F7">
        <w:rPr>
          <w:rStyle w:val="normaltextrun"/>
        </w:rPr>
        <w:t>Объект Соглашения не может быть передан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Соглашением.</w:t>
      </w:r>
      <w:r w:rsidRPr="001325F7">
        <w:rPr>
          <w:rStyle w:val="eop"/>
        </w:rPr>
        <w:t> </w:t>
      </w:r>
    </w:p>
    <w:p w:rsidR="00BA74F7" w:rsidRPr="001325F7" w:rsidRDefault="00DE2EF4" w:rsidP="00397605">
      <w:pPr>
        <w:pStyle w:val="paragraph"/>
        <w:numPr>
          <w:ilvl w:val="0"/>
          <w:numId w:val="12"/>
        </w:numPr>
        <w:spacing w:before="0" w:beforeAutospacing="0" w:after="0" w:afterAutospacing="0"/>
        <w:ind w:left="0" w:firstLine="709"/>
        <w:jc w:val="both"/>
        <w:textAlignment w:val="baseline"/>
      </w:pPr>
      <w:r w:rsidRPr="001325F7">
        <w:rPr>
          <w:rStyle w:val="normaltextrun"/>
        </w:rPr>
        <w:t>Способы обеспечения исполнения концессионером обязательств по концессионному соглашению. Размер и срок предоставления такого обеспечения.</w:t>
      </w:r>
      <w:r w:rsidRPr="001325F7">
        <w:rPr>
          <w:rStyle w:val="eop"/>
        </w:rPr>
        <w:t> </w:t>
      </w:r>
      <w:r w:rsidR="00BA74F7" w:rsidRPr="001325F7">
        <w:rPr>
          <w:color w:val="000000"/>
        </w:rPr>
        <w:t xml:space="preserve">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 Первая Банковская гарантия должна быть предоставлена Концеденту не позднее 60 (шестидесяти) рабочих дней с даты вступления в силу концессионного соглашения.  Банковская гарантия должна предоставляться ежегодно, сроком на один год, и должна быть выдана на сумму, </w:t>
      </w:r>
      <w:r w:rsidR="00BA74F7" w:rsidRPr="00077318">
        <w:rPr>
          <w:color w:val="000000"/>
        </w:rPr>
        <w:t xml:space="preserve">составляющую </w:t>
      </w:r>
      <w:r w:rsidR="00717B75" w:rsidRPr="00077318">
        <w:rPr>
          <w:color w:val="000000"/>
        </w:rPr>
        <w:t xml:space="preserve">5 </w:t>
      </w:r>
      <w:r w:rsidR="00BA74F7" w:rsidRPr="00077318">
        <w:rPr>
          <w:color w:val="000000"/>
        </w:rPr>
        <w:t>%</w:t>
      </w:r>
      <w:r w:rsidR="00BA74F7" w:rsidRPr="00077318">
        <w:rPr>
          <w:b/>
          <w:color w:val="000000"/>
        </w:rPr>
        <w:t xml:space="preserve"> </w:t>
      </w:r>
      <w:r w:rsidR="00BA74F7" w:rsidRPr="00077318">
        <w:rPr>
          <w:color w:val="000000"/>
        </w:rPr>
        <w:t>от</w:t>
      </w:r>
      <w:r w:rsidR="00BA74F7" w:rsidRPr="001325F7">
        <w:rPr>
          <w:color w:val="000000"/>
        </w:rPr>
        <w:t xml:space="preserve"> п</w:t>
      </w:r>
      <w:r w:rsidR="00BA74F7" w:rsidRPr="001325F7">
        <w:t>редельного размера расходов на модернизацию объекта Соглашения</w:t>
      </w:r>
      <w:r w:rsidR="00BA74F7" w:rsidRPr="001325F7">
        <w:rPr>
          <w:color w:val="000000"/>
        </w:rPr>
        <w:t xml:space="preserve">. Срок действия последней Банковской гарантии должен заканчиваться </w:t>
      </w:r>
      <w:r w:rsidR="00717B75" w:rsidRPr="009836A0">
        <w:rPr>
          <w:color w:val="000000"/>
        </w:rPr>
        <w:t>31.12.20</w:t>
      </w:r>
      <w:r w:rsidR="00077318" w:rsidRPr="009836A0">
        <w:rPr>
          <w:color w:val="000000"/>
        </w:rPr>
        <w:t>38</w:t>
      </w:r>
      <w:r w:rsidR="00717B75" w:rsidRPr="009836A0">
        <w:rPr>
          <w:color w:val="000000"/>
        </w:rPr>
        <w:t xml:space="preserve"> г.</w:t>
      </w:r>
      <w:r w:rsidR="00BA74F7" w:rsidRPr="009836A0">
        <w:rPr>
          <w:color w:val="000000"/>
        </w:rPr>
        <w:t xml:space="preserve"> (включительно</w:t>
      </w:r>
      <w:r w:rsidR="00BA74F7" w:rsidRPr="00077318">
        <w:rPr>
          <w:color w:val="000000"/>
        </w:rPr>
        <w:t>).</w:t>
      </w:r>
      <w:r w:rsidR="00BA74F7" w:rsidRPr="001325F7">
        <w:rPr>
          <w:color w:val="000000"/>
        </w:rPr>
        <w:t xml:space="preserve"> Банковская гарантия должна соответствовать требованиям постановления Правительства РФ от 19.12.2013 № 1188 «Об утверждении требований к банковской гарантии, предоставляемой</w:t>
      </w:r>
      <w:r w:rsidR="00BA74F7" w:rsidRPr="001325F7">
        <w:t xml:space="preserve"> в случае, если объектом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 предоставляющий банковскую гарантию, должен соответствовать требованиям постановления Правительства РФ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rsidR="00DE2EF4" w:rsidRPr="001325F7" w:rsidRDefault="00C81110" w:rsidP="00397605">
      <w:pPr>
        <w:pStyle w:val="paragraph"/>
        <w:spacing w:before="0" w:beforeAutospacing="0" w:after="0" w:afterAutospacing="0"/>
        <w:ind w:firstLine="709"/>
        <w:jc w:val="both"/>
        <w:textAlignment w:val="baseline"/>
        <w:rPr>
          <w:rFonts w:ascii="Segoe UI" w:hAnsi="Segoe UI" w:cs="Segoe UI"/>
          <w:color w:val="000000"/>
        </w:rPr>
      </w:pPr>
      <w:r w:rsidRPr="001325F7">
        <w:rPr>
          <w:rStyle w:val="normaltextrun"/>
          <w:color w:val="000000"/>
        </w:rPr>
        <w:t>В</w:t>
      </w:r>
      <w:r w:rsidR="00DE2EF4" w:rsidRPr="001325F7">
        <w:rPr>
          <w:rStyle w:val="normaltextrun"/>
          <w:color w:val="000000"/>
        </w:rPr>
        <w:t xml:space="preserve"> целях обеспечения обязательств по заключению Концессионного соглашения </w:t>
      </w:r>
      <w:r w:rsidRPr="001325F7">
        <w:rPr>
          <w:rStyle w:val="normaltextrun"/>
          <w:color w:val="000000"/>
        </w:rPr>
        <w:t xml:space="preserve">устанавливается </w:t>
      </w:r>
      <w:r w:rsidR="00DE2EF4" w:rsidRPr="001325F7">
        <w:rPr>
          <w:rStyle w:val="normaltextrun"/>
          <w:color w:val="000000"/>
        </w:rPr>
        <w:t>Задат</w:t>
      </w:r>
      <w:r w:rsidRPr="001325F7">
        <w:rPr>
          <w:rStyle w:val="normaltextrun"/>
          <w:color w:val="000000"/>
        </w:rPr>
        <w:t>ок</w:t>
      </w:r>
      <w:r w:rsidR="00DE2EF4" w:rsidRPr="001325F7">
        <w:rPr>
          <w:rStyle w:val="normaltextrun"/>
          <w:color w:val="000000"/>
        </w:rPr>
        <w:t> в размере 0 (</w:t>
      </w:r>
      <w:r w:rsidRPr="001325F7">
        <w:rPr>
          <w:rStyle w:val="normaltextrun"/>
          <w:color w:val="000000"/>
        </w:rPr>
        <w:t>ноль</w:t>
      </w:r>
      <w:r w:rsidR="00DE2EF4" w:rsidRPr="001325F7">
        <w:rPr>
          <w:rStyle w:val="normaltextrun"/>
          <w:color w:val="000000"/>
        </w:rPr>
        <w:t>) рублей. </w:t>
      </w:r>
      <w:r w:rsidR="00DE2EF4" w:rsidRPr="001325F7">
        <w:rPr>
          <w:rStyle w:val="eop"/>
          <w:color w:val="000000"/>
        </w:rPr>
        <w:t> </w:t>
      </w:r>
    </w:p>
    <w:p w:rsidR="00DE2EF4" w:rsidRPr="001325F7" w:rsidRDefault="00DE2EF4" w:rsidP="00397605">
      <w:pPr>
        <w:pStyle w:val="paragraph"/>
        <w:numPr>
          <w:ilvl w:val="0"/>
          <w:numId w:val="13"/>
        </w:numPr>
        <w:spacing w:before="0" w:beforeAutospacing="0" w:after="0" w:afterAutospacing="0"/>
        <w:ind w:left="0" w:firstLine="709"/>
        <w:jc w:val="both"/>
        <w:textAlignment w:val="baseline"/>
      </w:pPr>
      <w:r w:rsidRPr="001325F7">
        <w:rPr>
          <w:rStyle w:val="normaltextrun"/>
        </w:rPr>
        <w:t>Размер концессионной платы, форма, порядок и сроки ее внесения. </w:t>
      </w:r>
      <w:r w:rsidRPr="001325F7">
        <w:rPr>
          <w:rStyle w:val="eop"/>
        </w:rPr>
        <w:t> </w:t>
      </w:r>
    </w:p>
    <w:p w:rsidR="00DE2EF4" w:rsidRPr="001325F7" w:rsidRDefault="00DE2EF4" w:rsidP="00397605">
      <w:pPr>
        <w:pStyle w:val="paragraph"/>
        <w:spacing w:before="0" w:beforeAutospacing="0" w:after="0" w:afterAutospacing="0"/>
        <w:ind w:firstLine="709"/>
        <w:jc w:val="both"/>
        <w:textAlignment w:val="baseline"/>
        <w:rPr>
          <w:rFonts w:ascii="Segoe UI" w:hAnsi="Segoe UI" w:cs="Segoe UI"/>
        </w:rPr>
      </w:pPr>
      <w:r w:rsidRPr="001325F7">
        <w:rPr>
          <w:rStyle w:val="normaltextrun"/>
          <w:color w:val="000000"/>
        </w:rPr>
        <w:t xml:space="preserve">Концессионная плата по Концессионному соглашению </w:t>
      </w:r>
      <w:r w:rsidR="00E81085" w:rsidRPr="001325F7">
        <w:rPr>
          <w:rStyle w:val="normaltextrun"/>
          <w:color w:val="000000"/>
        </w:rPr>
        <w:t>составляет 0 (ноль) рублей</w:t>
      </w:r>
      <w:r w:rsidRPr="001325F7">
        <w:rPr>
          <w:rStyle w:val="normaltextrun"/>
          <w:color w:val="000000"/>
        </w:rPr>
        <w:t>.</w:t>
      </w:r>
      <w:r w:rsidRPr="001325F7">
        <w:rPr>
          <w:rStyle w:val="eop"/>
          <w:color w:val="000000"/>
        </w:rPr>
        <w:t> </w:t>
      </w:r>
    </w:p>
    <w:p w:rsidR="00DE2EF4" w:rsidRPr="001325F7" w:rsidRDefault="00DE2EF4" w:rsidP="00397605">
      <w:pPr>
        <w:pStyle w:val="paragraph"/>
        <w:numPr>
          <w:ilvl w:val="0"/>
          <w:numId w:val="14"/>
        </w:numPr>
        <w:spacing w:before="0" w:beforeAutospacing="0" w:after="0" w:afterAutospacing="0"/>
        <w:ind w:left="0" w:firstLine="709"/>
        <w:jc w:val="both"/>
        <w:textAlignment w:val="baseline"/>
      </w:pPr>
      <w:r w:rsidRPr="001325F7">
        <w:rPr>
          <w:rStyle w:val="normaltextrun"/>
        </w:rPr>
        <w:t>Порядок возмещения расходов сторон в случае досрочного расторжения Концессионного соглашения.</w:t>
      </w:r>
      <w:r w:rsidRPr="001325F7">
        <w:rPr>
          <w:rStyle w:val="eop"/>
        </w:rPr>
        <w:t> </w:t>
      </w:r>
    </w:p>
    <w:p w:rsidR="00DE2EF4" w:rsidRPr="001325F7" w:rsidRDefault="00DE2EF4" w:rsidP="00397605">
      <w:pPr>
        <w:pStyle w:val="paragraph"/>
        <w:spacing w:before="0" w:beforeAutospacing="0" w:after="0" w:afterAutospacing="0"/>
        <w:ind w:firstLine="709"/>
        <w:jc w:val="both"/>
        <w:textAlignment w:val="baseline"/>
        <w:rPr>
          <w:rFonts w:ascii="Segoe UI" w:hAnsi="Segoe UI" w:cs="Segoe UI"/>
        </w:rPr>
      </w:pPr>
      <w:r w:rsidRPr="001325F7">
        <w:rPr>
          <w:rStyle w:val="normaltextrun"/>
        </w:rPr>
        <w:t xml:space="preserve">Концессионное соглашение может быть расторгнуто сторонами в соответствии и по основаниям, предусмотренным действующим законодательством Российской Федерации. </w:t>
      </w:r>
      <w:r w:rsidRPr="001325F7">
        <w:rPr>
          <w:rStyle w:val="normaltextrun"/>
        </w:rPr>
        <w:lastRenderedPageBreak/>
        <w:t>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w:t>
      </w:r>
      <w:r w:rsidRPr="001325F7">
        <w:rPr>
          <w:rStyle w:val="eop"/>
        </w:rPr>
        <w:t> </w:t>
      </w:r>
    </w:p>
    <w:p w:rsidR="00DE2EF4" w:rsidRPr="001325F7" w:rsidRDefault="00DE2EF4" w:rsidP="00397605">
      <w:pPr>
        <w:pStyle w:val="paragraph"/>
        <w:spacing w:before="0" w:beforeAutospacing="0" w:after="0" w:afterAutospacing="0"/>
        <w:ind w:firstLine="709"/>
        <w:jc w:val="both"/>
        <w:textAlignment w:val="baseline"/>
        <w:rPr>
          <w:rFonts w:ascii="Segoe UI" w:hAnsi="Segoe UI" w:cs="Segoe UI"/>
        </w:rPr>
      </w:pPr>
      <w:r w:rsidRPr="001325F7">
        <w:rPr>
          <w:rStyle w:val="normaltextrun"/>
        </w:rPr>
        <w:t>В случае досрочного растор</w:t>
      </w:r>
      <w:r w:rsidR="00717B75" w:rsidRPr="001325F7">
        <w:rPr>
          <w:rStyle w:val="normaltextrun"/>
        </w:rPr>
        <w:t xml:space="preserve">жения концессионного соглашения </w:t>
      </w:r>
      <w:r w:rsidRPr="001325F7">
        <w:rPr>
          <w:rStyle w:val="normaltextrun"/>
        </w:rPr>
        <w:t>концессионер</w:t>
      </w:r>
      <w:r w:rsidR="00717B75" w:rsidRPr="001325F7">
        <w:rPr>
          <w:rStyle w:val="normaltextrun"/>
        </w:rPr>
        <w:t xml:space="preserve"> </w:t>
      </w:r>
      <w:r w:rsidRPr="001325F7">
        <w:rPr>
          <w:rStyle w:val="normaltextrun"/>
        </w:rPr>
        <w:t>обязан</w:t>
      </w:r>
      <w:r w:rsidR="00717B75" w:rsidRPr="001325F7">
        <w:rPr>
          <w:rStyle w:val="normaltextrun"/>
        </w:rPr>
        <w:t xml:space="preserve"> </w:t>
      </w:r>
      <w:r w:rsidRPr="001325F7">
        <w:rPr>
          <w:rStyle w:val="normaltextrun"/>
        </w:rPr>
        <w:t>возвратить</w:t>
      </w:r>
      <w:r w:rsidR="00717B75" w:rsidRPr="001325F7">
        <w:rPr>
          <w:rStyle w:val="normaltextrun"/>
        </w:rPr>
        <w:t xml:space="preserve"> </w:t>
      </w:r>
      <w:r w:rsidRPr="001325F7">
        <w:rPr>
          <w:rStyle w:val="spellingerror"/>
        </w:rPr>
        <w:t>Конценденту</w:t>
      </w:r>
      <w:r w:rsidR="00717B75" w:rsidRPr="001325F7">
        <w:rPr>
          <w:rStyle w:val="spellingerror"/>
        </w:rPr>
        <w:t xml:space="preserve"> </w:t>
      </w:r>
      <w:r w:rsidRPr="001325F7">
        <w:rPr>
          <w:rStyle w:val="normaltextrun"/>
        </w:rPr>
        <w:t>объект</w:t>
      </w:r>
      <w:r w:rsidR="00717B75" w:rsidRPr="001325F7">
        <w:rPr>
          <w:rStyle w:val="normaltextrun"/>
        </w:rPr>
        <w:t xml:space="preserve"> </w:t>
      </w:r>
      <w:r w:rsidRPr="001325F7">
        <w:rPr>
          <w:rStyle w:val="normaltextrun"/>
        </w:rPr>
        <w:t>концессионного</w:t>
      </w:r>
      <w:r w:rsidR="00717B75" w:rsidRPr="001325F7">
        <w:rPr>
          <w:rStyle w:val="normaltextrun"/>
        </w:rPr>
        <w:t xml:space="preserve"> </w:t>
      </w:r>
      <w:r w:rsidRPr="001325F7">
        <w:rPr>
          <w:rStyle w:val="normaltextrun"/>
        </w:rPr>
        <w:t>соглашения в нормальном состоянии с учетом износа и пригодным к осуществлению деятельности, предусмотренной концессионным соглашением. При прекращении концессионного соглашения объект концессионного соглашения передается </w:t>
      </w:r>
      <w:r w:rsidRPr="001325F7">
        <w:rPr>
          <w:rStyle w:val="spellingerror"/>
        </w:rPr>
        <w:t>Концеденту</w:t>
      </w:r>
      <w:r w:rsidRPr="001325F7">
        <w:rPr>
          <w:rStyle w:val="normaltextrun"/>
        </w:rPr>
        <w:t>.</w:t>
      </w:r>
      <w:r w:rsidRPr="001325F7">
        <w:rPr>
          <w:rStyle w:val="eop"/>
        </w:rPr>
        <w:t> </w:t>
      </w:r>
    </w:p>
    <w:p w:rsidR="00DE2EF4" w:rsidRPr="001325F7" w:rsidRDefault="00DE2EF4" w:rsidP="00397605">
      <w:pPr>
        <w:pStyle w:val="paragraph"/>
        <w:numPr>
          <w:ilvl w:val="0"/>
          <w:numId w:val="15"/>
        </w:numPr>
        <w:spacing w:before="0" w:beforeAutospacing="0" w:after="0" w:afterAutospacing="0"/>
        <w:ind w:left="0" w:firstLine="709"/>
        <w:jc w:val="both"/>
        <w:textAlignment w:val="baseline"/>
        <w:rPr>
          <w:rStyle w:val="eop"/>
        </w:rPr>
      </w:pPr>
      <w:r w:rsidRPr="001325F7">
        <w:rPr>
          <w:rStyle w:val="normaltextrun"/>
          <w:color w:val="000000"/>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w:t>
      </w:r>
      <w:r w:rsidRPr="001325F7">
        <w:rPr>
          <w:rStyle w:val="eop"/>
          <w:color w:val="000000"/>
        </w:rPr>
        <w:t> </w:t>
      </w:r>
    </w:p>
    <w:p w:rsidR="000973E1" w:rsidRPr="001325F7" w:rsidRDefault="000973E1" w:rsidP="00DE2EF4">
      <w:pPr>
        <w:pStyle w:val="paragraph"/>
        <w:spacing w:before="0" w:beforeAutospacing="0" w:after="0" w:afterAutospacing="0"/>
        <w:jc w:val="both"/>
        <w:textAlignment w:val="baseline"/>
        <w:rPr>
          <w:rStyle w:val="eop"/>
          <w:color w:val="000000"/>
        </w:rPr>
      </w:pPr>
    </w:p>
    <w:p w:rsidR="00DE2EF4" w:rsidRPr="001325F7" w:rsidRDefault="000973E1" w:rsidP="000973E1">
      <w:pPr>
        <w:pStyle w:val="paragraph"/>
        <w:spacing w:before="0" w:beforeAutospacing="0" w:after="0" w:afterAutospacing="0"/>
        <w:jc w:val="center"/>
        <w:textAlignment w:val="baseline"/>
        <w:rPr>
          <w:rFonts w:ascii="Segoe UI" w:hAnsi="Segoe UI" w:cs="Segoe UI"/>
        </w:rPr>
      </w:pPr>
      <w:r w:rsidRPr="001325F7">
        <w:rPr>
          <w:rStyle w:val="eop"/>
          <w:color w:val="000000"/>
        </w:rPr>
        <w:t>________________</w:t>
      </w:r>
    </w:p>
    <w:p w:rsidR="005969F4" w:rsidRPr="009C6900" w:rsidRDefault="00DE2EF4" w:rsidP="00C81110">
      <w:pPr>
        <w:pStyle w:val="paragraph"/>
        <w:spacing w:before="0" w:beforeAutospacing="0" w:after="0" w:afterAutospacing="0"/>
        <w:jc w:val="both"/>
        <w:textAlignment w:val="baseline"/>
        <w:rPr>
          <w:rFonts w:eastAsia="Calibri"/>
          <w:lang w:eastAsia="en-US"/>
        </w:rPr>
      </w:pPr>
      <w:r>
        <w:rPr>
          <w:rStyle w:val="eop"/>
          <w:color w:val="000000"/>
          <w:sz w:val="28"/>
          <w:szCs w:val="28"/>
        </w:rPr>
        <w:t> </w:t>
      </w: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1325F7" w:rsidRDefault="001325F7" w:rsidP="00F91CCE">
      <w:pPr>
        <w:ind w:left="4962"/>
        <w:rPr>
          <w:szCs w:val="28"/>
        </w:rPr>
      </w:pPr>
    </w:p>
    <w:p w:rsidR="00B83FA9" w:rsidRDefault="00B83FA9" w:rsidP="001325F7">
      <w:pPr>
        <w:ind w:left="4962" w:firstLine="702"/>
        <w:rPr>
          <w:sz w:val="24"/>
          <w:szCs w:val="24"/>
        </w:rPr>
        <w:sectPr w:rsidR="00B83FA9" w:rsidSect="00754AFA">
          <w:pgSz w:w="11906" w:h="16838"/>
          <w:pgMar w:top="1701" w:right="567" w:bottom="1134" w:left="1701" w:header="0" w:footer="0" w:gutter="0"/>
          <w:cols w:space="720"/>
          <w:formProt w:val="0"/>
          <w:docGrid w:linePitch="381" w:charSpace="-6145"/>
        </w:sectPr>
      </w:pPr>
    </w:p>
    <w:p w:rsidR="00F91CCE" w:rsidRPr="001325F7" w:rsidRDefault="00F91CCE" w:rsidP="007F058C">
      <w:pPr>
        <w:ind w:left="10206" w:hanging="6"/>
        <w:rPr>
          <w:sz w:val="24"/>
          <w:szCs w:val="24"/>
        </w:rPr>
      </w:pPr>
      <w:r w:rsidRPr="001325F7">
        <w:rPr>
          <w:sz w:val="24"/>
          <w:szCs w:val="24"/>
        </w:rPr>
        <w:lastRenderedPageBreak/>
        <w:t>Приложение № 2</w:t>
      </w:r>
    </w:p>
    <w:p w:rsidR="00F91CCE" w:rsidRPr="001325F7" w:rsidRDefault="00F91CCE" w:rsidP="007F058C">
      <w:pPr>
        <w:ind w:left="10206" w:hanging="6"/>
        <w:rPr>
          <w:sz w:val="24"/>
          <w:szCs w:val="24"/>
        </w:rPr>
      </w:pPr>
    </w:p>
    <w:p w:rsidR="00F91CCE" w:rsidRPr="001325F7" w:rsidRDefault="00F91CCE" w:rsidP="007F058C">
      <w:pPr>
        <w:ind w:left="10206" w:hanging="6"/>
        <w:rPr>
          <w:sz w:val="24"/>
          <w:szCs w:val="24"/>
        </w:rPr>
      </w:pPr>
      <w:r w:rsidRPr="001325F7">
        <w:rPr>
          <w:sz w:val="24"/>
          <w:szCs w:val="24"/>
        </w:rPr>
        <w:t>УТВЕРЖДЕН</w:t>
      </w:r>
      <w:r w:rsidR="005160DE">
        <w:rPr>
          <w:sz w:val="24"/>
          <w:szCs w:val="24"/>
        </w:rPr>
        <w:t>Ы</w:t>
      </w:r>
    </w:p>
    <w:p w:rsidR="00F91CCE" w:rsidRPr="001325F7" w:rsidRDefault="00F91CCE" w:rsidP="007F058C">
      <w:pPr>
        <w:ind w:left="10206" w:hanging="6"/>
        <w:rPr>
          <w:sz w:val="24"/>
          <w:szCs w:val="24"/>
        </w:rPr>
      </w:pPr>
    </w:p>
    <w:p w:rsidR="00F91CCE" w:rsidRPr="001325F7" w:rsidRDefault="00F91CCE" w:rsidP="007F058C">
      <w:pPr>
        <w:ind w:left="10206" w:hanging="6"/>
        <w:rPr>
          <w:sz w:val="24"/>
          <w:szCs w:val="24"/>
        </w:rPr>
      </w:pPr>
      <w:r w:rsidRPr="001325F7">
        <w:rPr>
          <w:sz w:val="24"/>
          <w:szCs w:val="24"/>
        </w:rPr>
        <w:t>постановлением администрации Богородского муниципального округа</w:t>
      </w:r>
    </w:p>
    <w:p w:rsidR="00AB5EB0" w:rsidRPr="00062430" w:rsidRDefault="00AB5EB0" w:rsidP="007F058C">
      <w:pPr>
        <w:spacing w:after="480"/>
        <w:ind w:left="10206" w:hanging="6"/>
        <w:rPr>
          <w:b/>
          <w:color w:val="FFFFFF"/>
          <w:sz w:val="24"/>
          <w:szCs w:val="24"/>
        </w:rPr>
      </w:pPr>
      <w:bookmarkStart w:id="1" w:name="Par134"/>
      <w:bookmarkEnd w:id="1"/>
      <w:r w:rsidRPr="00062430">
        <w:rPr>
          <w:b/>
          <w:sz w:val="24"/>
          <w:szCs w:val="24"/>
        </w:rPr>
        <w:t xml:space="preserve">от </w:t>
      </w:r>
      <w:r w:rsidR="00AB0FB5" w:rsidRPr="00AB0FB5">
        <w:rPr>
          <w:sz w:val="24"/>
          <w:szCs w:val="24"/>
        </w:rPr>
        <w:t>11.01.2024</w:t>
      </w:r>
      <w:r w:rsidRPr="00AB0FB5">
        <w:rPr>
          <w:sz w:val="24"/>
          <w:szCs w:val="24"/>
        </w:rPr>
        <w:t xml:space="preserve"> № </w:t>
      </w:r>
      <w:r w:rsidR="00AB0FB5" w:rsidRPr="00AB0FB5">
        <w:rPr>
          <w:sz w:val="24"/>
          <w:szCs w:val="24"/>
        </w:rPr>
        <w:t>2</w:t>
      </w:r>
    </w:p>
    <w:p w:rsidR="00E70CF0" w:rsidRPr="001325F7" w:rsidRDefault="00F53A8F" w:rsidP="00AB5EB0">
      <w:pPr>
        <w:spacing w:after="240"/>
        <w:jc w:val="center"/>
        <w:rPr>
          <w:b/>
          <w:sz w:val="24"/>
          <w:szCs w:val="24"/>
        </w:rPr>
      </w:pPr>
      <w:r w:rsidRPr="001325F7">
        <w:rPr>
          <w:b/>
          <w:sz w:val="24"/>
          <w:szCs w:val="24"/>
        </w:rPr>
        <w:t xml:space="preserve">Критерии конкурса на право заключения концессионного соглашения </w:t>
      </w:r>
    </w:p>
    <w:p w:rsidR="00FC094F" w:rsidRPr="001325F7" w:rsidRDefault="00FC094F" w:rsidP="00FC094F">
      <w:pPr>
        <w:pStyle w:val="western"/>
        <w:spacing w:before="0" w:beforeAutospacing="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68"/>
        <w:gridCol w:w="756"/>
        <w:gridCol w:w="696"/>
        <w:gridCol w:w="696"/>
        <w:gridCol w:w="696"/>
        <w:gridCol w:w="696"/>
        <w:gridCol w:w="696"/>
        <w:gridCol w:w="696"/>
        <w:gridCol w:w="696"/>
        <w:gridCol w:w="696"/>
        <w:gridCol w:w="698"/>
        <w:gridCol w:w="696"/>
        <w:gridCol w:w="696"/>
        <w:gridCol w:w="699"/>
        <w:gridCol w:w="700"/>
        <w:gridCol w:w="700"/>
      </w:tblGrid>
      <w:tr w:rsidR="007F058C" w:rsidRPr="001325F7" w:rsidTr="004047CB">
        <w:tc>
          <w:tcPr>
            <w:tcW w:w="579" w:type="dxa"/>
            <w:vMerge w:val="restart"/>
            <w:shd w:val="clear" w:color="auto" w:fill="auto"/>
          </w:tcPr>
          <w:p w:rsidR="007F058C" w:rsidRPr="001325F7" w:rsidRDefault="007F058C" w:rsidP="0022324F">
            <w:pPr>
              <w:pStyle w:val="western"/>
              <w:spacing w:before="0" w:beforeAutospacing="0" w:after="0"/>
              <w:jc w:val="center"/>
              <w:rPr>
                <w:sz w:val="24"/>
                <w:szCs w:val="24"/>
              </w:rPr>
            </w:pPr>
            <w:r w:rsidRPr="001325F7">
              <w:rPr>
                <w:sz w:val="24"/>
                <w:szCs w:val="24"/>
              </w:rPr>
              <w:t>№ п/п</w:t>
            </w:r>
          </w:p>
        </w:tc>
        <w:tc>
          <w:tcPr>
            <w:tcW w:w="3468" w:type="dxa"/>
            <w:vMerge w:val="restart"/>
            <w:shd w:val="clear" w:color="auto" w:fill="auto"/>
          </w:tcPr>
          <w:p w:rsidR="007F058C" w:rsidRPr="001325F7" w:rsidRDefault="007F058C" w:rsidP="00397605">
            <w:pPr>
              <w:pStyle w:val="western"/>
              <w:spacing w:before="0" w:beforeAutospacing="0" w:after="0"/>
              <w:jc w:val="center"/>
              <w:rPr>
                <w:sz w:val="24"/>
                <w:szCs w:val="24"/>
              </w:rPr>
            </w:pPr>
            <w:r w:rsidRPr="001325F7">
              <w:rPr>
                <w:sz w:val="24"/>
                <w:szCs w:val="24"/>
              </w:rPr>
              <w:t>Критерий конкурса</w:t>
            </w:r>
          </w:p>
        </w:tc>
        <w:tc>
          <w:tcPr>
            <w:tcW w:w="10513" w:type="dxa"/>
            <w:gridSpan w:val="15"/>
            <w:shd w:val="clear" w:color="auto" w:fill="auto"/>
          </w:tcPr>
          <w:p w:rsidR="007F058C" w:rsidRPr="001325F7" w:rsidRDefault="007F058C" w:rsidP="0022324F">
            <w:pPr>
              <w:pStyle w:val="western"/>
              <w:spacing w:before="0" w:beforeAutospacing="0" w:after="0"/>
              <w:jc w:val="center"/>
              <w:rPr>
                <w:sz w:val="24"/>
                <w:szCs w:val="24"/>
              </w:rPr>
            </w:pPr>
            <w:r w:rsidRPr="001325F7">
              <w:rPr>
                <w:sz w:val="24"/>
                <w:szCs w:val="24"/>
              </w:rPr>
              <w:t>Годы</w:t>
            </w:r>
          </w:p>
        </w:tc>
      </w:tr>
      <w:tr w:rsidR="007F058C" w:rsidRPr="001325F7" w:rsidTr="004047CB">
        <w:tc>
          <w:tcPr>
            <w:tcW w:w="579" w:type="dxa"/>
            <w:vMerge/>
            <w:shd w:val="clear" w:color="auto" w:fill="auto"/>
          </w:tcPr>
          <w:p w:rsidR="007F058C" w:rsidRPr="001325F7" w:rsidRDefault="007F058C" w:rsidP="0022324F">
            <w:pPr>
              <w:pStyle w:val="western"/>
              <w:spacing w:before="0" w:beforeAutospacing="0" w:after="0"/>
              <w:jc w:val="center"/>
              <w:rPr>
                <w:sz w:val="24"/>
                <w:szCs w:val="24"/>
              </w:rPr>
            </w:pPr>
          </w:p>
        </w:tc>
        <w:tc>
          <w:tcPr>
            <w:tcW w:w="3468" w:type="dxa"/>
            <w:vMerge/>
            <w:shd w:val="clear" w:color="auto" w:fill="auto"/>
          </w:tcPr>
          <w:p w:rsidR="007F058C" w:rsidRPr="001325F7" w:rsidRDefault="007F058C" w:rsidP="00397605">
            <w:pPr>
              <w:pStyle w:val="western"/>
              <w:spacing w:before="0" w:beforeAutospacing="0" w:after="0"/>
              <w:rPr>
                <w:sz w:val="24"/>
                <w:szCs w:val="24"/>
              </w:rPr>
            </w:pPr>
          </w:p>
        </w:tc>
        <w:tc>
          <w:tcPr>
            <w:tcW w:w="756" w:type="dxa"/>
            <w:shd w:val="clear" w:color="auto" w:fill="auto"/>
          </w:tcPr>
          <w:p w:rsidR="007F058C" w:rsidRPr="001325F7" w:rsidRDefault="007F058C" w:rsidP="007F058C">
            <w:pPr>
              <w:pStyle w:val="western"/>
              <w:spacing w:before="0" w:beforeAutospacing="0" w:after="0"/>
              <w:jc w:val="center"/>
              <w:rPr>
                <w:sz w:val="24"/>
                <w:szCs w:val="24"/>
              </w:rPr>
            </w:pPr>
            <w:r w:rsidRPr="001325F7">
              <w:rPr>
                <w:sz w:val="24"/>
                <w:szCs w:val="24"/>
              </w:rPr>
              <w:t>202</w:t>
            </w:r>
            <w:r>
              <w:rPr>
                <w:sz w:val="24"/>
                <w:szCs w:val="24"/>
              </w:rPr>
              <w:t>4</w:t>
            </w:r>
          </w:p>
        </w:tc>
        <w:tc>
          <w:tcPr>
            <w:tcW w:w="696" w:type="dxa"/>
            <w:shd w:val="clear" w:color="auto" w:fill="auto"/>
          </w:tcPr>
          <w:p w:rsidR="007F058C" w:rsidRPr="001325F7" w:rsidRDefault="007F058C" w:rsidP="00365162">
            <w:pPr>
              <w:pStyle w:val="western"/>
              <w:spacing w:before="0" w:beforeAutospacing="0" w:after="0"/>
              <w:jc w:val="center"/>
              <w:rPr>
                <w:sz w:val="24"/>
                <w:szCs w:val="24"/>
              </w:rPr>
            </w:pPr>
            <w:r w:rsidRPr="001325F7">
              <w:rPr>
                <w:sz w:val="24"/>
                <w:szCs w:val="24"/>
              </w:rPr>
              <w:t>202</w:t>
            </w:r>
            <w:r>
              <w:rPr>
                <w:sz w:val="24"/>
                <w:szCs w:val="24"/>
              </w:rPr>
              <w:t>5</w:t>
            </w:r>
          </w:p>
        </w:tc>
        <w:tc>
          <w:tcPr>
            <w:tcW w:w="696" w:type="dxa"/>
            <w:shd w:val="clear" w:color="auto" w:fill="auto"/>
          </w:tcPr>
          <w:p w:rsidR="007F058C" w:rsidRPr="001325F7" w:rsidRDefault="007F058C" w:rsidP="00365162">
            <w:pPr>
              <w:pStyle w:val="western"/>
              <w:spacing w:before="0" w:beforeAutospacing="0" w:after="0"/>
              <w:jc w:val="center"/>
              <w:rPr>
                <w:sz w:val="24"/>
                <w:szCs w:val="24"/>
              </w:rPr>
            </w:pPr>
            <w:r w:rsidRPr="001325F7">
              <w:rPr>
                <w:sz w:val="24"/>
                <w:szCs w:val="24"/>
              </w:rPr>
              <w:t>202</w:t>
            </w:r>
            <w:r>
              <w:rPr>
                <w:sz w:val="24"/>
                <w:szCs w:val="24"/>
              </w:rPr>
              <w:t>6</w:t>
            </w:r>
          </w:p>
        </w:tc>
        <w:tc>
          <w:tcPr>
            <w:tcW w:w="696" w:type="dxa"/>
            <w:shd w:val="clear" w:color="auto" w:fill="auto"/>
          </w:tcPr>
          <w:p w:rsidR="007F058C" w:rsidRPr="001325F7" w:rsidRDefault="007F058C" w:rsidP="00365162">
            <w:pPr>
              <w:pStyle w:val="western"/>
              <w:spacing w:before="0" w:beforeAutospacing="0" w:after="0"/>
              <w:jc w:val="center"/>
              <w:rPr>
                <w:sz w:val="24"/>
                <w:szCs w:val="24"/>
              </w:rPr>
            </w:pPr>
            <w:r w:rsidRPr="001325F7">
              <w:rPr>
                <w:sz w:val="24"/>
                <w:szCs w:val="24"/>
              </w:rPr>
              <w:t>202</w:t>
            </w:r>
            <w:r>
              <w:rPr>
                <w:sz w:val="24"/>
                <w:szCs w:val="24"/>
              </w:rPr>
              <w:t>7</w:t>
            </w:r>
          </w:p>
        </w:tc>
        <w:tc>
          <w:tcPr>
            <w:tcW w:w="696" w:type="dxa"/>
            <w:shd w:val="clear" w:color="auto" w:fill="auto"/>
          </w:tcPr>
          <w:p w:rsidR="007F058C" w:rsidRPr="001325F7" w:rsidRDefault="007F058C" w:rsidP="00365162">
            <w:pPr>
              <w:pStyle w:val="western"/>
              <w:spacing w:before="0" w:beforeAutospacing="0" w:after="0"/>
              <w:jc w:val="center"/>
              <w:rPr>
                <w:sz w:val="24"/>
                <w:szCs w:val="24"/>
              </w:rPr>
            </w:pPr>
            <w:r w:rsidRPr="001325F7">
              <w:rPr>
                <w:sz w:val="24"/>
                <w:szCs w:val="24"/>
              </w:rPr>
              <w:t>202</w:t>
            </w:r>
            <w:r>
              <w:rPr>
                <w:sz w:val="24"/>
                <w:szCs w:val="24"/>
              </w:rPr>
              <w:t>8</w:t>
            </w:r>
          </w:p>
        </w:tc>
        <w:tc>
          <w:tcPr>
            <w:tcW w:w="696" w:type="dxa"/>
            <w:shd w:val="clear" w:color="auto" w:fill="auto"/>
          </w:tcPr>
          <w:p w:rsidR="007F058C" w:rsidRPr="001325F7" w:rsidRDefault="007F058C" w:rsidP="00365162">
            <w:pPr>
              <w:pStyle w:val="western"/>
              <w:spacing w:before="0" w:beforeAutospacing="0" w:after="0"/>
              <w:jc w:val="center"/>
              <w:rPr>
                <w:sz w:val="24"/>
                <w:szCs w:val="24"/>
              </w:rPr>
            </w:pPr>
            <w:r w:rsidRPr="001325F7">
              <w:rPr>
                <w:sz w:val="24"/>
                <w:szCs w:val="24"/>
              </w:rPr>
              <w:t>202</w:t>
            </w:r>
            <w:r>
              <w:rPr>
                <w:sz w:val="24"/>
                <w:szCs w:val="24"/>
              </w:rPr>
              <w:t>9</w:t>
            </w:r>
          </w:p>
        </w:tc>
        <w:tc>
          <w:tcPr>
            <w:tcW w:w="696" w:type="dxa"/>
          </w:tcPr>
          <w:p w:rsidR="007F058C" w:rsidRPr="001325F7" w:rsidRDefault="007F058C" w:rsidP="00365162">
            <w:pPr>
              <w:pStyle w:val="western"/>
              <w:spacing w:before="0" w:beforeAutospacing="0" w:after="0"/>
              <w:jc w:val="center"/>
              <w:rPr>
                <w:sz w:val="24"/>
                <w:szCs w:val="24"/>
              </w:rPr>
            </w:pPr>
            <w:r>
              <w:rPr>
                <w:sz w:val="24"/>
                <w:szCs w:val="24"/>
              </w:rPr>
              <w:t>2030</w:t>
            </w:r>
          </w:p>
        </w:tc>
        <w:tc>
          <w:tcPr>
            <w:tcW w:w="696" w:type="dxa"/>
          </w:tcPr>
          <w:p w:rsidR="007F058C" w:rsidRPr="001325F7" w:rsidRDefault="007F058C" w:rsidP="00365162">
            <w:pPr>
              <w:pStyle w:val="western"/>
              <w:spacing w:before="0" w:beforeAutospacing="0" w:after="0"/>
              <w:jc w:val="center"/>
              <w:rPr>
                <w:sz w:val="24"/>
                <w:szCs w:val="24"/>
              </w:rPr>
            </w:pPr>
            <w:r>
              <w:rPr>
                <w:sz w:val="24"/>
                <w:szCs w:val="24"/>
              </w:rPr>
              <w:t>2031</w:t>
            </w:r>
          </w:p>
        </w:tc>
        <w:tc>
          <w:tcPr>
            <w:tcW w:w="696" w:type="dxa"/>
          </w:tcPr>
          <w:p w:rsidR="007F058C" w:rsidRPr="001325F7" w:rsidRDefault="007F058C" w:rsidP="00365162">
            <w:pPr>
              <w:pStyle w:val="western"/>
              <w:spacing w:before="0" w:beforeAutospacing="0" w:after="0"/>
              <w:jc w:val="center"/>
              <w:rPr>
                <w:sz w:val="24"/>
                <w:szCs w:val="24"/>
              </w:rPr>
            </w:pPr>
            <w:r>
              <w:rPr>
                <w:sz w:val="24"/>
                <w:szCs w:val="24"/>
              </w:rPr>
              <w:t>2032</w:t>
            </w:r>
          </w:p>
        </w:tc>
        <w:tc>
          <w:tcPr>
            <w:tcW w:w="698" w:type="dxa"/>
          </w:tcPr>
          <w:p w:rsidR="007F058C" w:rsidRPr="001325F7" w:rsidRDefault="007F058C" w:rsidP="00365162">
            <w:pPr>
              <w:pStyle w:val="western"/>
              <w:spacing w:before="0" w:beforeAutospacing="0" w:after="0"/>
              <w:jc w:val="center"/>
              <w:rPr>
                <w:sz w:val="24"/>
                <w:szCs w:val="24"/>
              </w:rPr>
            </w:pPr>
            <w:r>
              <w:rPr>
                <w:sz w:val="24"/>
                <w:szCs w:val="24"/>
              </w:rPr>
              <w:t>2033</w:t>
            </w:r>
          </w:p>
        </w:tc>
        <w:tc>
          <w:tcPr>
            <w:tcW w:w="696" w:type="dxa"/>
          </w:tcPr>
          <w:p w:rsidR="007F058C" w:rsidRPr="001325F7" w:rsidRDefault="007F058C" w:rsidP="00365162">
            <w:pPr>
              <w:pStyle w:val="western"/>
              <w:spacing w:before="0" w:beforeAutospacing="0" w:after="0"/>
              <w:jc w:val="center"/>
              <w:rPr>
                <w:sz w:val="24"/>
                <w:szCs w:val="24"/>
              </w:rPr>
            </w:pPr>
            <w:r>
              <w:rPr>
                <w:sz w:val="24"/>
                <w:szCs w:val="24"/>
              </w:rPr>
              <w:t>2034</w:t>
            </w:r>
          </w:p>
        </w:tc>
        <w:tc>
          <w:tcPr>
            <w:tcW w:w="696" w:type="dxa"/>
          </w:tcPr>
          <w:p w:rsidR="007F058C" w:rsidRPr="001325F7" w:rsidRDefault="007F058C" w:rsidP="00365162">
            <w:pPr>
              <w:pStyle w:val="western"/>
              <w:spacing w:before="0" w:beforeAutospacing="0" w:after="0"/>
              <w:jc w:val="center"/>
              <w:rPr>
                <w:sz w:val="24"/>
                <w:szCs w:val="24"/>
              </w:rPr>
            </w:pPr>
            <w:r>
              <w:rPr>
                <w:sz w:val="24"/>
                <w:szCs w:val="24"/>
              </w:rPr>
              <w:t>2035</w:t>
            </w:r>
          </w:p>
        </w:tc>
        <w:tc>
          <w:tcPr>
            <w:tcW w:w="699" w:type="dxa"/>
          </w:tcPr>
          <w:p w:rsidR="007F058C" w:rsidRDefault="007F058C" w:rsidP="00365162">
            <w:pPr>
              <w:pStyle w:val="western"/>
              <w:spacing w:before="0" w:beforeAutospacing="0" w:after="0"/>
              <w:jc w:val="center"/>
              <w:rPr>
                <w:sz w:val="24"/>
                <w:szCs w:val="24"/>
              </w:rPr>
            </w:pPr>
            <w:r>
              <w:rPr>
                <w:sz w:val="24"/>
                <w:szCs w:val="24"/>
              </w:rPr>
              <w:t>2036</w:t>
            </w:r>
          </w:p>
        </w:tc>
        <w:tc>
          <w:tcPr>
            <w:tcW w:w="700" w:type="dxa"/>
          </w:tcPr>
          <w:p w:rsidR="007F058C" w:rsidRDefault="007F058C" w:rsidP="00365162">
            <w:pPr>
              <w:pStyle w:val="western"/>
              <w:spacing w:before="0" w:beforeAutospacing="0" w:after="0"/>
              <w:jc w:val="center"/>
              <w:rPr>
                <w:sz w:val="24"/>
                <w:szCs w:val="24"/>
              </w:rPr>
            </w:pPr>
            <w:r>
              <w:rPr>
                <w:sz w:val="24"/>
                <w:szCs w:val="24"/>
              </w:rPr>
              <w:t>2037</w:t>
            </w:r>
          </w:p>
        </w:tc>
        <w:tc>
          <w:tcPr>
            <w:tcW w:w="700" w:type="dxa"/>
          </w:tcPr>
          <w:p w:rsidR="007F058C" w:rsidRDefault="007F058C" w:rsidP="00365162">
            <w:pPr>
              <w:pStyle w:val="western"/>
              <w:spacing w:before="0" w:beforeAutospacing="0" w:after="0"/>
              <w:jc w:val="center"/>
              <w:rPr>
                <w:sz w:val="24"/>
                <w:szCs w:val="24"/>
              </w:rPr>
            </w:pPr>
            <w:r>
              <w:rPr>
                <w:sz w:val="24"/>
                <w:szCs w:val="24"/>
              </w:rPr>
              <w:t>2038</w:t>
            </w:r>
          </w:p>
        </w:tc>
      </w:tr>
      <w:tr w:rsidR="009836A0" w:rsidRPr="001325F7" w:rsidTr="0079260F">
        <w:tc>
          <w:tcPr>
            <w:tcW w:w="579" w:type="dxa"/>
            <w:shd w:val="clear" w:color="auto" w:fill="auto"/>
          </w:tcPr>
          <w:p w:rsidR="009836A0" w:rsidRPr="001325F7" w:rsidRDefault="009836A0" w:rsidP="009836A0">
            <w:pPr>
              <w:pStyle w:val="western"/>
              <w:spacing w:before="0" w:beforeAutospacing="0" w:after="0"/>
              <w:jc w:val="both"/>
              <w:rPr>
                <w:sz w:val="24"/>
                <w:szCs w:val="24"/>
              </w:rPr>
            </w:pPr>
            <w:r w:rsidRPr="001325F7">
              <w:rPr>
                <w:sz w:val="24"/>
                <w:szCs w:val="24"/>
              </w:rPr>
              <w:t>1.</w:t>
            </w:r>
          </w:p>
        </w:tc>
        <w:tc>
          <w:tcPr>
            <w:tcW w:w="3468" w:type="dxa"/>
            <w:shd w:val="clear" w:color="auto" w:fill="auto"/>
          </w:tcPr>
          <w:p w:rsidR="009836A0" w:rsidRPr="001325F7" w:rsidRDefault="009836A0" w:rsidP="009836A0">
            <w:pPr>
              <w:pStyle w:val="western"/>
              <w:spacing w:before="0" w:beforeAutospacing="0" w:after="0"/>
              <w:rPr>
                <w:sz w:val="24"/>
                <w:szCs w:val="24"/>
              </w:rPr>
            </w:pPr>
            <w:r w:rsidRPr="001325F7">
              <w:rPr>
                <w:sz w:val="24"/>
                <w:szCs w:val="24"/>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тыс.руб.</w:t>
            </w:r>
          </w:p>
        </w:tc>
        <w:tc>
          <w:tcPr>
            <w:tcW w:w="756" w:type="dxa"/>
            <w:shd w:val="clear" w:color="auto" w:fill="auto"/>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696" w:type="dxa"/>
            <w:shd w:val="clear" w:color="auto" w:fill="auto"/>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696" w:type="dxa"/>
            <w:shd w:val="clear" w:color="auto" w:fill="auto"/>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696" w:type="dxa"/>
            <w:shd w:val="clear" w:color="auto" w:fill="auto"/>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696" w:type="dxa"/>
            <w:shd w:val="clear" w:color="auto" w:fill="auto"/>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696" w:type="dxa"/>
            <w:shd w:val="clear" w:color="auto" w:fill="auto"/>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696" w:type="dxa"/>
            <w:vAlign w:val="center"/>
          </w:tcPr>
          <w:p w:rsidR="009836A0" w:rsidRPr="009836A0" w:rsidRDefault="009836A0" w:rsidP="0079260F">
            <w:pPr>
              <w:pStyle w:val="western"/>
              <w:spacing w:before="0" w:beforeAutospacing="0" w:after="0"/>
              <w:jc w:val="center"/>
              <w:rPr>
                <w:sz w:val="24"/>
                <w:szCs w:val="24"/>
              </w:rPr>
            </w:pPr>
            <w:r w:rsidRPr="009836A0">
              <w:rPr>
                <w:sz w:val="24"/>
                <w:szCs w:val="24"/>
              </w:rPr>
              <w:t>115</w:t>
            </w:r>
          </w:p>
        </w:tc>
        <w:tc>
          <w:tcPr>
            <w:tcW w:w="696" w:type="dxa"/>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696" w:type="dxa"/>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698" w:type="dxa"/>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696" w:type="dxa"/>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696" w:type="dxa"/>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699" w:type="dxa"/>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700" w:type="dxa"/>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c>
          <w:tcPr>
            <w:tcW w:w="700" w:type="dxa"/>
            <w:vAlign w:val="center"/>
          </w:tcPr>
          <w:p w:rsidR="009836A0" w:rsidRPr="009836A0" w:rsidRDefault="009836A0" w:rsidP="0079260F">
            <w:pPr>
              <w:pStyle w:val="western"/>
              <w:spacing w:before="0" w:beforeAutospacing="0" w:after="0"/>
              <w:jc w:val="center"/>
              <w:rPr>
                <w:sz w:val="24"/>
                <w:szCs w:val="24"/>
              </w:rPr>
            </w:pPr>
            <w:r w:rsidRPr="009836A0">
              <w:rPr>
                <w:sz w:val="24"/>
                <w:szCs w:val="24"/>
              </w:rPr>
              <w:t>90</w:t>
            </w:r>
          </w:p>
        </w:tc>
      </w:tr>
      <w:tr w:rsidR="007F058C" w:rsidRPr="001325F7" w:rsidTr="004047CB">
        <w:tc>
          <w:tcPr>
            <w:tcW w:w="579" w:type="dxa"/>
            <w:shd w:val="clear" w:color="auto" w:fill="auto"/>
          </w:tcPr>
          <w:p w:rsidR="007F058C" w:rsidRPr="001325F7" w:rsidRDefault="007F058C" w:rsidP="0022324F">
            <w:pPr>
              <w:pStyle w:val="western"/>
              <w:spacing w:before="0" w:beforeAutospacing="0" w:after="0"/>
              <w:jc w:val="both"/>
              <w:rPr>
                <w:sz w:val="24"/>
                <w:szCs w:val="24"/>
              </w:rPr>
            </w:pPr>
            <w:r w:rsidRPr="001325F7">
              <w:rPr>
                <w:sz w:val="24"/>
                <w:szCs w:val="24"/>
              </w:rPr>
              <w:t>2.</w:t>
            </w:r>
          </w:p>
        </w:tc>
        <w:tc>
          <w:tcPr>
            <w:tcW w:w="3468" w:type="dxa"/>
            <w:shd w:val="clear" w:color="auto" w:fill="auto"/>
          </w:tcPr>
          <w:p w:rsidR="007F058C" w:rsidRPr="001325F7" w:rsidRDefault="007F058C" w:rsidP="00397605">
            <w:pPr>
              <w:pStyle w:val="western"/>
              <w:spacing w:before="0" w:beforeAutospacing="0" w:after="0"/>
              <w:rPr>
                <w:sz w:val="24"/>
                <w:szCs w:val="24"/>
              </w:rPr>
            </w:pPr>
            <w:r w:rsidRPr="001325F7">
              <w:rPr>
                <w:sz w:val="24"/>
                <w:szCs w:val="24"/>
              </w:rPr>
              <w:t>Долгосрочные параметры регулирования деятельности концессионера, в т.ч.:</w:t>
            </w:r>
          </w:p>
        </w:tc>
        <w:tc>
          <w:tcPr>
            <w:tcW w:w="75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8"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9" w:type="dxa"/>
          </w:tcPr>
          <w:p w:rsidR="007F058C" w:rsidRPr="00AB5EB0" w:rsidRDefault="007F058C" w:rsidP="0022324F">
            <w:pPr>
              <w:pStyle w:val="western"/>
              <w:spacing w:before="0" w:beforeAutospacing="0" w:after="0"/>
              <w:jc w:val="both"/>
              <w:rPr>
                <w:sz w:val="24"/>
                <w:szCs w:val="24"/>
                <w:highlight w:val="yellow"/>
              </w:rPr>
            </w:pPr>
          </w:p>
        </w:tc>
        <w:tc>
          <w:tcPr>
            <w:tcW w:w="700" w:type="dxa"/>
          </w:tcPr>
          <w:p w:rsidR="007F058C" w:rsidRPr="00AB5EB0" w:rsidRDefault="007F058C" w:rsidP="0022324F">
            <w:pPr>
              <w:pStyle w:val="western"/>
              <w:spacing w:before="0" w:beforeAutospacing="0" w:after="0"/>
              <w:jc w:val="both"/>
              <w:rPr>
                <w:sz w:val="24"/>
                <w:szCs w:val="24"/>
                <w:highlight w:val="yellow"/>
              </w:rPr>
            </w:pPr>
          </w:p>
        </w:tc>
        <w:tc>
          <w:tcPr>
            <w:tcW w:w="700" w:type="dxa"/>
          </w:tcPr>
          <w:p w:rsidR="007F058C" w:rsidRPr="00AB5EB0" w:rsidRDefault="007F058C" w:rsidP="0022324F">
            <w:pPr>
              <w:pStyle w:val="western"/>
              <w:spacing w:before="0" w:beforeAutospacing="0" w:after="0"/>
              <w:jc w:val="both"/>
              <w:rPr>
                <w:sz w:val="24"/>
                <w:szCs w:val="24"/>
                <w:highlight w:val="yellow"/>
              </w:rPr>
            </w:pPr>
          </w:p>
        </w:tc>
      </w:tr>
      <w:tr w:rsidR="00796154" w:rsidRPr="001325F7" w:rsidTr="004047CB">
        <w:tc>
          <w:tcPr>
            <w:tcW w:w="579" w:type="dxa"/>
            <w:shd w:val="clear" w:color="auto" w:fill="auto"/>
          </w:tcPr>
          <w:p w:rsidR="00796154" w:rsidRPr="001325F7" w:rsidRDefault="00796154" w:rsidP="0022324F">
            <w:pPr>
              <w:pStyle w:val="western"/>
              <w:spacing w:before="0" w:beforeAutospacing="0" w:after="0"/>
              <w:jc w:val="both"/>
              <w:rPr>
                <w:sz w:val="24"/>
                <w:szCs w:val="24"/>
              </w:rPr>
            </w:pPr>
            <w:r w:rsidRPr="001325F7">
              <w:rPr>
                <w:sz w:val="24"/>
                <w:szCs w:val="24"/>
              </w:rPr>
              <w:t>2.1.</w:t>
            </w:r>
          </w:p>
        </w:tc>
        <w:tc>
          <w:tcPr>
            <w:tcW w:w="3468" w:type="dxa"/>
            <w:shd w:val="clear" w:color="auto" w:fill="auto"/>
          </w:tcPr>
          <w:p w:rsidR="00796154" w:rsidRPr="001325F7" w:rsidRDefault="00796154" w:rsidP="00397605">
            <w:pPr>
              <w:pStyle w:val="western"/>
              <w:spacing w:before="0" w:beforeAutospacing="0" w:after="0"/>
              <w:rPr>
                <w:sz w:val="24"/>
                <w:szCs w:val="24"/>
              </w:rPr>
            </w:pPr>
            <w:r w:rsidRPr="001325F7">
              <w:rPr>
                <w:sz w:val="24"/>
                <w:szCs w:val="24"/>
              </w:rPr>
              <w:t>Базовый уровень операционных расходов, тыс.руб.</w:t>
            </w:r>
          </w:p>
        </w:tc>
        <w:tc>
          <w:tcPr>
            <w:tcW w:w="756" w:type="dxa"/>
            <w:shd w:val="clear" w:color="auto" w:fill="auto"/>
            <w:vAlign w:val="center"/>
          </w:tcPr>
          <w:p w:rsidR="00796154" w:rsidRPr="00796154" w:rsidRDefault="00796154" w:rsidP="0022324F">
            <w:pPr>
              <w:pStyle w:val="western"/>
              <w:spacing w:before="0" w:beforeAutospacing="0" w:after="0"/>
              <w:jc w:val="center"/>
              <w:rPr>
                <w:sz w:val="24"/>
                <w:szCs w:val="24"/>
              </w:rPr>
            </w:pPr>
            <w:r>
              <w:rPr>
                <w:sz w:val="24"/>
                <w:szCs w:val="24"/>
              </w:rPr>
              <w:t>458,8</w:t>
            </w:r>
          </w:p>
        </w:tc>
        <w:tc>
          <w:tcPr>
            <w:tcW w:w="696" w:type="dxa"/>
            <w:shd w:val="clear" w:color="auto" w:fill="auto"/>
            <w:vAlign w:val="center"/>
          </w:tcPr>
          <w:p w:rsidR="00796154" w:rsidRPr="00796154" w:rsidRDefault="00796154" w:rsidP="0022324F">
            <w:pPr>
              <w:pStyle w:val="western"/>
              <w:spacing w:before="0" w:beforeAutospacing="0" w:after="0"/>
              <w:jc w:val="center"/>
              <w:rPr>
                <w:sz w:val="24"/>
                <w:szCs w:val="24"/>
              </w:rPr>
            </w:pPr>
            <w:r>
              <w:rPr>
                <w:sz w:val="24"/>
                <w:szCs w:val="24"/>
              </w:rPr>
              <w:t>-</w:t>
            </w:r>
          </w:p>
        </w:tc>
        <w:tc>
          <w:tcPr>
            <w:tcW w:w="696" w:type="dxa"/>
            <w:shd w:val="clear" w:color="auto" w:fill="auto"/>
            <w:vAlign w:val="center"/>
          </w:tcPr>
          <w:p w:rsidR="00796154" w:rsidRPr="00796154" w:rsidRDefault="00796154" w:rsidP="0022324F">
            <w:pPr>
              <w:pStyle w:val="western"/>
              <w:spacing w:before="0" w:beforeAutospacing="0" w:after="0"/>
              <w:jc w:val="center"/>
              <w:rPr>
                <w:sz w:val="24"/>
                <w:szCs w:val="24"/>
              </w:rPr>
            </w:pPr>
            <w:r>
              <w:rPr>
                <w:sz w:val="24"/>
                <w:szCs w:val="24"/>
              </w:rPr>
              <w:t>-</w:t>
            </w:r>
          </w:p>
        </w:tc>
        <w:tc>
          <w:tcPr>
            <w:tcW w:w="696" w:type="dxa"/>
            <w:shd w:val="clear" w:color="auto" w:fill="auto"/>
            <w:vAlign w:val="center"/>
          </w:tcPr>
          <w:p w:rsidR="00796154" w:rsidRPr="00796154" w:rsidRDefault="00796154" w:rsidP="0022324F">
            <w:pPr>
              <w:pStyle w:val="western"/>
              <w:spacing w:before="0" w:beforeAutospacing="0" w:after="0"/>
              <w:jc w:val="center"/>
              <w:rPr>
                <w:sz w:val="24"/>
                <w:szCs w:val="24"/>
              </w:rPr>
            </w:pPr>
            <w:r>
              <w:rPr>
                <w:sz w:val="24"/>
                <w:szCs w:val="24"/>
              </w:rPr>
              <w:t>-</w:t>
            </w:r>
          </w:p>
        </w:tc>
        <w:tc>
          <w:tcPr>
            <w:tcW w:w="696" w:type="dxa"/>
            <w:shd w:val="clear" w:color="auto" w:fill="auto"/>
            <w:vAlign w:val="center"/>
          </w:tcPr>
          <w:p w:rsidR="00796154" w:rsidRPr="00796154" w:rsidRDefault="00796154" w:rsidP="0022324F">
            <w:pPr>
              <w:pStyle w:val="western"/>
              <w:spacing w:before="0" w:beforeAutospacing="0" w:after="0"/>
              <w:jc w:val="center"/>
              <w:rPr>
                <w:sz w:val="24"/>
                <w:szCs w:val="24"/>
              </w:rPr>
            </w:pPr>
            <w:r>
              <w:rPr>
                <w:sz w:val="24"/>
                <w:szCs w:val="24"/>
              </w:rPr>
              <w:t>-</w:t>
            </w:r>
          </w:p>
        </w:tc>
        <w:tc>
          <w:tcPr>
            <w:tcW w:w="696" w:type="dxa"/>
            <w:shd w:val="clear" w:color="auto" w:fill="auto"/>
            <w:vAlign w:val="center"/>
          </w:tcPr>
          <w:p w:rsidR="00796154" w:rsidRPr="00796154" w:rsidRDefault="00796154" w:rsidP="0022324F">
            <w:pPr>
              <w:pStyle w:val="western"/>
              <w:spacing w:before="0" w:beforeAutospacing="0" w:after="0"/>
              <w:jc w:val="center"/>
              <w:rPr>
                <w:sz w:val="24"/>
                <w:szCs w:val="24"/>
              </w:rPr>
            </w:pPr>
            <w:r>
              <w:rPr>
                <w:sz w:val="24"/>
                <w:szCs w:val="24"/>
              </w:rPr>
              <w:t>-</w:t>
            </w:r>
          </w:p>
        </w:tc>
        <w:tc>
          <w:tcPr>
            <w:tcW w:w="696" w:type="dxa"/>
            <w:vAlign w:val="center"/>
          </w:tcPr>
          <w:p w:rsidR="00796154" w:rsidRPr="00796154" w:rsidRDefault="00796154" w:rsidP="0022324F">
            <w:pPr>
              <w:pStyle w:val="western"/>
              <w:spacing w:before="0" w:beforeAutospacing="0" w:after="0"/>
              <w:jc w:val="center"/>
              <w:rPr>
                <w:sz w:val="24"/>
                <w:szCs w:val="24"/>
              </w:rPr>
            </w:pPr>
            <w:r w:rsidRPr="00796154">
              <w:rPr>
                <w:sz w:val="24"/>
                <w:szCs w:val="24"/>
              </w:rPr>
              <w:t>-</w:t>
            </w:r>
          </w:p>
        </w:tc>
        <w:tc>
          <w:tcPr>
            <w:tcW w:w="696" w:type="dxa"/>
            <w:vAlign w:val="center"/>
          </w:tcPr>
          <w:p w:rsidR="00796154" w:rsidRPr="00796154" w:rsidRDefault="00796154" w:rsidP="0022324F">
            <w:pPr>
              <w:pStyle w:val="western"/>
              <w:spacing w:before="0" w:beforeAutospacing="0" w:after="0"/>
              <w:jc w:val="center"/>
              <w:rPr>
                <w:sz w:val="24"/>
                <w:szCs w:val="24"/>
              </w:rPr>
            </w:pPr>
            <w:r w:rsidRPr="00796154">
              <w:rPr>
                <w:sz w:val="24"/>
                <w:szCs w:val="24"/>
              </w:rPr>
              <w:t>-</w:t>
            </w:r>
          </w:p>
        </w:tc>
        <w:tc>
          <w:tcPr>
            <w:tcW w:w="696" w:type="dxa"/>
            <w:vAlign w:val="center"/>
          </w:tcPr>
          <w:p w:rsidR="00796154" w:rsidRPr="00796154" w:rsidRDefault="00796154" w:rsidP="0022324F">
            <w:pPr>
              <w:pStyle w:val="western"/>
              <w:spacing w:before="0" w:beforeAutospacing="0" w:after="0"/>
              <w:jc w:val="center"/>
              <w:rPr>
                <w:sz w:val="24"/>
                <w:szCs w:val="24"/>
              </w:rPr>
            </w:pPr>
            <w:r w:rsidRPr="00796154">
              <w:rPr>
                <w:sz w:val="24"/>
                <w:szCs w:val="24"/>
              </w:rPr>
              <w:t>-</w:t>
            </w:r>
          </w:p>
        </w:tc>
        <w:tc>
          <w:tcPr>
            <w:tcW w:w="698" w:type="dxa"/>
            <w:vAlign w:val="center"/>
          </w:tcPr>
          <w:p w:rsidR="00796154" w:rsidRPr="00796154" w:rsidRDefault="00796154" w:rsidP="0022324F">
            <w:pPr>
              <w:pStyle w:val="western"/>
              <w:spacing w:before="0" w:beforeAutospacing="0" w:after="0"/>
              <w:jc w:val="center"/>
              <w:rPr>
                <w:sz w:val="24"/>
                <w:szCs w:val="24"/>
              </w:rPr>
            </w:pPr>
            <w:r w:rsidRPr="00796154">
              <w:rPr>
                <w:sz w:val="24"/>
                <w:szCs w:val="24"/>
              </w:rPr>
              <w:t>-</w:t>
            </w:r>
          </w:p>
        </w:tc>
        <w:tc>
          <w:tcPr>
            <w:tcW w:w="696" w:type="dxa"/>
            <w:vAlign w:val="center"/>
          </w:tcPr>
          <w:p w:rsidR="00796154" w:rsidRPr="00796154" w:rsidRDefault="00796154" w:rsidP="0022324F">
            <w:pPr>
              <w:pStyle w:val="western"/>
              <w:spacing w:before="0" w:beforeAutospacing="0" w:after="0"/>
              <w:jc w:val="center"/>
              <w:rPr>
                <w:sz w:val="24"/>
                <w:szCs w:val="24"/>
              </w:rPr>
            </w:pPr>
            <w:r w:rsidRPr="00796154">
              <w:rPr>
                <w:sz w:val="24"/>
                <w:szCs w:val="24"/>
              </w:rPr>
              <w:t>-</w:t>
            </w:r>
          </w:p>
        </w:tc>
        <w:tc>
          <w:tcPr>
            <w:tcW w:w="696" w:type="dxa"/>
            <w:vAlign w:val="center"/>
          </w:tcPr>
          <w:p w:rsidR="00796154" w:rsidRPr="00796154" w:rsidRDefault="00796154" w:rsidP="0022324F">
            <w:pPr>
              <w:pStyle w:val="western"/>
              <w:spacing w:before="0" w:beforeAutospacing="0" w:after="0"/>
              <w:jc w:val="center"/>
              <w:rPr>
                <w:sz w:val="24"/>
                <w:szCs w:val="24"/>
              </w:rPr>
            </w:pPr>
            <w:r w:rsidRPr="00796154">
              <w:rPr>
                <w:sz w:val="24"/>
                <w:szCs w:val="24"/>
              </w:rPr>
              <w:t>-</w:t>
            </w:r>
          </w:p>
        </w:tc>
        <w:tc>
          <w:tcPr>
            <w:tcW w:w="699" w:type="dxa"/>
            <w:vAlign w:val="center"/>
          </w:tcPr>
          <w:p w:rsidR="00796154" w:rsidRPr="00796154" w:rsidRDefault="00796154" w:rsidP="0022324F">
            <w:pPr>
              <w:pStyle w:val="western"/>
              <w:spacing w:before="0" w:beforeAutospacing="0" w:after="0"/>
              <w:jc w:val="center"/>
              <w:rPr>
                <w:sz w:val="24"/>
                <w:szCs w:val="24"/>
              </w:rPr>
            </w:pPr>
            <w:r w:rsidRPr="00796154">
              <w:rPr>
                <w:sz w:val="24"/>
                <w:szCs w:val="24"/>
              </w:rPr>
              <w:t>-</w:t>
            </w:r>
          </w:p>
        </w:tc>
        <w:tc>
          <w:tcPr>
            <w:tcW w:w="700" w:type="dxa"/>
            <w:vAlign w:val="center"/>
          </w:tcPr>
          <w:p w:rsidR="00796154" w:rsidRPr="00796154" w:rsidRDefault="00796154" w:rsidP="0022324F">
            <w:pPr>
              <w:pStyle w:val="western"/>
              <w:spacing w:before="0" w:beforeAutospacing="0" w:after="0"/>
              <w:jc w:val="center"/>
              <w:rPr>
                <w:sz w:val="24"/>
                <w:szCs w:val="24"/>
              </w:rPr>
            </w:pPr>
            <w:r w:rsidRPr="00796154">
              <w:rPr>
                <w:sz w:val="24"/>
                <w:szCs w:val="24"/>
              </w:rPr>
              <w:t>-</w:t>
            </w:r>
          </w:p>
        </w:tc>
        <w:tc>
          <w:tcPr>
            <w:tcW w:w="700" w:type="dxa"/>
            <w:vAlign w:val="center"/>
          </w:tcPr>
          <w:p w:rsidR="00796154" w:rsidRPr="00796154" w:rsidRDefault="00796154" w:rsidP="0022324F">
            <w:pPr>
              <w:pStyle w:val="western"/>
              <w:spacing w:before="0" w:beforeAutospacing="0" w:after="0"/>
              <w:jc w:val="center"/>
              <w:rPr>
                <w:sz w:val="24"/>
                <w:szCs w:val="24"/>
              </w:rPr>
            </w:pPr>
            <w:r w:rsidRPr="00796154">
              <w:rPr>
                <w:sz w:val="24"/>
                <w:szCs w:val="24"/>
              </w:rPr>
              <w:t>-</w:t>
            </w:r>
          </w:p>
        </w:tc>
      </w:tr>
      <w:tr w:rsidR="007F058C" w:rsidRPr="001325F7" w:rsidTr="004047CB">
        <w:tc>
          <w:tcPr>
            <w:tcW w:w="579" w:type="dxa"/>
            <w:shd w:val="clear" w:color="auto" w:fill="auto"/>
          </w:tcPr>
          <w:p w:rsidR="007F058C" w:rsidRPr="001325F7" w:rsidRDefault="007F058C" w:rsidP="0022324F">
            <w:pPr>
              <w:pStyle w:val="western"/>
              <w:spacing w:before="0" w:beforeAutospacing="0" w:after="0"/>
              <w:jc w:val="both"/>
              <w:rPr>
                <w:sz w:val="24"/>
                <w:szCs w:val="24"/>
              </w:rPr>
            </w:pPr>
            <w:r w:rsidRPr="001325F7">
              <w:rPr>
                <w:sz w:val="24"/>
                <w:szCs w:val="24"/>
              </w:rPr>
              <w:lastRenderedPageBreak/>
              <w:t>2.2.</w:t>
            </w:r>
          </w:p>
        </w:tc>
        <w:tc>
          <w:tcPr>
            <w:tcW w:w="3468" w:type="dxa"/>
            <w:shd w:val="clear" w:color="auto" w:fill="auto"/>
          </w:tcPr>
          <w:p w:rsidR="007F058C" w:rsidRPr="001325F7" w:rsidRDefault="007F058C" w:rsidP="00397605">
            <w:pPr>
              <w:autoSpaceDE w:val="0"/>
              <w:autoSpaceDN w:val="0"/>
              <w:adjustRightInd w:val="0"/>
              <w:rPr>
                <w:sz w:val="24"/>
                <w:szCs w:val="24"/>
              </w:rPr>
            </w:pPr>
            <w:r w:rsidRPr="001325F7">
              <w:rPr>
                <w:sz w:val="24"/>
                <w:szCs w:val="24"/>
              </w:rPr>
              <w:t>Показатели энергосбережения и энергетической эффективности</w:t>
            </w:r>
          </w:p>
        </w:tc>
        <w:tc>
          <w:tcPr>
            <w:tcW w:w="75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8"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9" w:type="dxa"/>
          </w:tcPr>
          <w:p w:rsidR="007F058C" w:rsidRPr="00AB5EB0" w:rsidRDefault="007F058C" w:rsidP="0022324F">
            <w:pPr>
              <w:pStyle w:val="western"/>
              <w:spacing w:before="0" w:beforeAutospacing="0" w:after="0"/>
              <w:jc w:val="both"/>
              <w:rPr>
                <w:sz w:val="24"/>
                <w:szCs w:val="24"/>
                <w:highlight w:val="yellow"/>
              </w:rPr>
            </w:pPr>
          </w:p>
        </w:tc>
        <w:tc>
          <w:tcPr>
            <w:tcW w:w="700" w:type="dxa"/>
          </w:tcPr>
          <w:p w:rsidR="007F058C" w:rsidRPr="00AB5EB0" w:rsidRDefault="007F058C" w:rsidP="0022324F">
            <w:pPr>
              <w:pStyle w:val="western"/>
              <w:spacing w:before="0" w:beforeAutospacing="0" w:after="0"/>
              <w:jc w:val="both"/>
              <w:rPr>
                <w:sz w:val="24"/>
                <w:szCs w:val="24"/>
                <w:highlight w:val="yellow"/>
              </w:rPr>
            </w:pPr>
          </w:p>
        </w:tc>
        <w:tc>
          <w:tcPr>
            <w:tcW w:w="700" w:type="dxa"/>
          </w:tcPr>
          <w:p w:rsidR="007F058C" w:rsidRPr="00AB5EB0" w:rsidRDefault="007F058C" w:rsidP="0022324F">
            <w:pPr>
              <w:pStyle w:val="western"/>
              <w:spacing w:before="0" w:beforeAutospacing="0" w:after="0"/>
              <w:jc w:val="both"/>
              <w:rPr>
                <w:sz w:val="24"/>
                <w:szCs w:val="24"/>
                <w:highlight w:val="yellow"/>
              </w:rPr>
            </w:pPr>
          </w:p>
        </w:tc>
      </w:tr>
      <w:tr w:rsidR="004047CB" w:rsidRPr="001325F7" w:rsidTr="004047CB">
        <w:tc>
          <w:tcPr>
            <w:tcW w:w="579" w:type="dxa"/>
            <w:shd w:val="clear" w:color="auto" w:fill="auto"/>
          </w:tcPr>
          <w:p w:rsidR="004047CB" w:rsidRPr="001325F7" w:rsidRDefault="004047CB" w:rsidP="004047CB">
            <w:pPr>
              <w:pStyle w:val="western"/>
              <w:spacing w:before="0" w:beforeAutospacing="0" w:after="0"/>
              <w:jc w:val="both"/>
              <w:rPr>
                <w:sz w:val="24"/>
                <w:szCs w:val="24"/>
              </w:rPr>
            </w:pPr>
          </w:p>
        </w:tc>
        <w:tc>
          <w:tcPr>
            <w:tcW w:w="3468" w:type="dxa"/>
            <w:shd w:val="clear" w:color="auto" w:fill="auto"/>
          </w:tcPr>
          <w:p w:rsidR="004047CB" w:rsidRPr="001325F7" w:rsidRDefault="004047CB" w:rsidP="004047CB">
            <w:pPr>
              <w:pStyle w:val="western"/>
              <w:spacing w:before="0" w:beforeAutospacing="0" w:after="0"/>
              <w:rPr>
                <w:sz w:val="24"/>
                <w:szCs w:val="24"/>
              </w:rPr>
            </w:pPr>
            <w:r w:rsidRPr="001325F7">
              <w:rPr>
                <w:sz w:val="24"/>
                <w:szCs w:val="24"/>
              </w:rPr>
              <w:t>Удельный расход электрической энергии на 1 куб.м. сточных вод, кВт.ч/куб.м</w:t>
            </w:r>
          </w:p>
        </w:tc>
        <w:tc>
          <w:tcPr>
            <w:tcW w:w="756" w:type="dxa"/>
            <w:shd w:val="clear" w:color="auto" w:fill="auto"/>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6" w:type="dxa"/>
            <w:shd w:val="clear" w:color="auto" w:fill="auto"/>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6" w:type="dxa"/>
            <w:shd w:val="clear" w:color="auto" w:fill="auto"/>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6" w:type="dxa"/>
            <w:shd w:val="clear" w:color="auto" w:fill="auto"/>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6" w:type="dxa"/>
            <w:shd w:val="clear" w:color="auto" w:fill="auto"/>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6" w:type="dxa"/>
            <w:shd w:val="clear" w:color="auto" w:fill="auto"/>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6" w:type="dxa"/>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6" w:type="dxa"/>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6" w:type="dxa"/>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8" w:type="dxa"/>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6" w:type="dxa"/>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6" w:type="dxa"/>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699" w:type="dxa"/>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700" w:type="dxa"/>
            <w:vAlign w:val="center"/>
          </w:tcPr>
          <w:p w:rsidR="004047CB" w:rsidRPr="00796154" w:rsidRDefault="004047CB" w:rsidP="004047CB">
            <w:pPr>
              <w:pStyle w:val="western"/>
              <w:spacing w:before="0" w:beforeAutospacing="0" w:after="0"/>
              <w:jc w:val="both"/>
              <w:rPr>
                <w:sz w:val="24"/>
                <w:szCs w:val="24"/>
              </w:rPr>
            </w:pPr>
            <w:r>
              <w:rPr>
                <w:sz w:val="24"/>
                <w:szCs w:val="24"/>
              </w:rPr>
              <w:t>0,01</w:t>
            </w:r>
          </w:p>
        </w:tc>
        <w:tc>
          <w:tcPr>
            <w:tcW w:w="700" w:type="dxa"/>
            <w:vAlign w:val="center"/>
          </w:tcPr>
          <w:p w:rsidR="004047CB" w:rsidRPr="00796154" w:rsidRDefault="004047CB" w:rsidP="004047CB">
            <w:pPr>
              <w:pStyle w:val="western"/>
              <w:spacing w:before="0" w:beforeAutospacing="0" w:after="0"/>
              <w:jc w:val="both"/>
              <w:rPr>
                <w:sz w:val="24"/>
                <w:szCs w:val="24"/>
              </w:rPr>
            </w:pPr>
            <w:r>
              <w:rPr>
                <w:sz w:val="24"/>
                <w:szCs w:val="24"/>
              </w:rPr>
              <w:t>0,01</w:t>
            </w:r>
          </w:p>
        </w:tc>
      </w:tr>
      <w:tr w:rsidR="007F058C" w:rsidRPr="001325F7" w:rsidTr="004047CB">
        <w:tc>
          <w:tcPr>
            <w:tcW w:w="579" w:type="dxa"/>
            <w:shd w:val="clear" w:color="auto" w:fill="auto"/>
          </w:tcPr>
          <w:p w:rsidR="007F058C" w:rsidRPr="001325F7" w:rsidRDefault="007F058C" w:rsidP="0022324F">
            <w:pPr>
              <w:pStyle w:val="western"/>
              <w:spacing w:before="0" w:beforeAutospacing="0" w:after="0"/>
              <w:jc w:val="both"/>
              <w:rPr>
                <w:sz w:val="24"/>
                <w:szCs w:val="24"/>
              </w:rPr>
            </w:pPr>
          </w:p>
        </w:tc>
        <w:tc>
          <w:tcPr>
            <w:tcW w:w="3468" w:type="dxa"/>
            <w:shd w:val="clear" w:color="auto" w:fill="auto"/>
          </w:tcPr>
          <w:p w:rsidR="007F058C" w:rsidRPr="001325F7" w:rsidRDefault="007F058C" w:rsidP="00397605">
            <w:pPr>
              <w:pStyle w:val="western"/>
              <w:spacing w:before="0" w:beforeAutospacing="0" w:after="0"/>
              <w:rPr>
                <w:sz w:val="24"/>
                <w:szCs w:val="24"/>
              </w:rPr>
            </w:pPr>
            <w:r w:rsidRPr="001325F7">
              <w:rPr>
                <w:sz w:val="24"/>
                <w:szCs w:val="24"/>
              </w:rPr>
              <w:t>Нормативный уровень прибыли, %</w:t>
            </w:r>
          </w:p>
        </w:tc>
        <w:tc>
          <w:tcPr>
            <w:tcW w:w="75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8"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9" w:type="dxa"/>
          </w:tcPr>
          <w:p w:rsidR="007F058C" w:rsidRPr="00AB5EB0" w:rsidRDefault="007F058C" w:rsidP="0022324F">
            <w:pPr>
              <w:pStyle w:val="western"/>
              <w:spacing w:before="0" w:beforeAutospacing="0" w:after="0"/>
              <w:jc w:val="both"/>
              <w:rPr>
                <w:sz w:val="24"/>
                <w:szCs w:val="24"/>
                <w:highlight w:val="yellow"/>
              </w:rPr>
            </w:pPr>
          </w:p>
        </w:tc>
        <w:tc>
          <w:tcPr>
            <w:tcW w:w="700" w:type="dxa"/>
          </w:tcPr>
          <w:p w:rsidR="007F058C" w:rsidRPr="00AB5EB0" w:rsidRDefault="007F058C" w:rsidP="0022324F">
            <w:pPr>
              <w:pStyle w:val="western"/>
              <w:spacing w:before="0" w:beforeAutospacing="0" w:after="0"/>
              <w:jc w:val="both"/>
              <w:rPr>
                <w:sz w:val="24"/>
                <w:szCs w:val="24"/>
                <w:highlight w:val="yellow"/>
              </w:rPr>
            </w:pPr>
          </w:p>
        </w:tc>
        <w:tc>
          <w:tcPr>
            <w:tcW w:w="700" w:type="dxa"/>
          </w:tcPr>
          <w:p w:rsidR="007F058C" w:rsidRPr="00AB5EB0" w:rsidRDefault="007F058C" w:rsidP="0022324F">
            <w:pPr>
              <w:pStyle w:val="western"/>
              <w:spacing w:before="0" w:beforeAutospacing="0" w:after="0"/>
              <w:jc w:val="both"/>
              <w:rPr>
                <w:sz w:val="24"/>
                <w:szCs w:val="24"/>
                <w:highlight w:val="yellow"/>
              </w:rPr>
            </w:pPr>
          </w:p>
        </w:tc>
      </w:tr>
      <w:tr w:rsidR="007F058C" w:rsidRPr="001325F7" w:rsidTr="004047CB">
        <w:tc>
          <w:tcPr>
            <w:tcW w:w="579" w:type="dxa"/>
            <w:shd w:val="clear" w:color="auto" w:fill="auto"/>
          </w:tcPr>
          <w:p w:rsidR="007F058C" w:rsidRPr="001325F7" w:rsidRDefault="007F058C" w:rsidP="0022324F">
            <w:pPr>
              <w:pStyle w:val="western"/>
              <w:spacing w:before="0" w:beforeAutospacing="0" w:after="0"/>
              <w:jc w:val="both"/>
              <w:rPr>
                <w:sz w:val="24"/>
                <w:szCs w:val="24"/>
              </w:rPr>
            </w:pPr>
            <w:r w:rsidRPr="001325F7">
              <w:rPr>
                <w:sz w:val="24"/>
                <w:szCs w:val="24"/>
              </w:rPr>
              <w:t>3.</w:t>
            </w:r>
          </w:p>
        </w:tc>
        <w:tc>
          <w:tcPr>
            <w:tcW w:w="3468" w:type="dxa"/>
            <w:shd w:val="clear" w:color="auto" w:fill="auto"/>
          </w:tcPr>
          <w:p w:rsidR="007F058C" w:rsidRPr="001325F7" w:rsidRDefault="007F058C" w:rsidP="00397605">
            <w:pPr>
              <w:pStyle w:val="western"/>
              <w:spacing w:before="0" w:beforeAutospacing="0" w:after="0"/>
              <w:rPr>
                <w:sz w:val="24"/>
                <w:szCs w:val="24"/>
              </w:rPr>
            </w:pPr>
            <w:r w:rsidRPr="001325F7">
              <w:rPr>
                <w:sz w:val="24"/>
                <w:szCs w:val="24"/>
              </w:rPr>
              <w:t>Плановые значения показателей деятельности концессионера</w:t>
            </w:r>
          </w:p>
        </w:tc>
        <w:tc>
          <w:tcPr>
            <w:tcW w:w="75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shd w:val="clear" w:color="auto" w:fill="auto"/>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8"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6" w:type="dxa"/>
          </w:tcPr>
          <w:p w:rsidR="007F058C" w:rsidRPr="00AB5EB0" w:rsidRDefault="007F058C" w:rsidP="0022324F">
            <w:pPr>
              <w:pStyle w:val="western"/>
              <w:spacing w:before="0" w:beforeAutospacing="0" w:after="0"/>
              <w:jc w:val="both"/>
              <w:rPr>
                <w:sz w:val="24"/>
                <w:szCs w:val="24"/>
                <w:highlight w:val="yellow"/>
              </w:rPr>
            </w:pPr>
          </w:p>
        </w:tc>
        <w:tc>
          <w:tcPr>
            <w:tcW w:w="699" w:type="dxa"/>
          </w:tcPr>
          <w:p w:rsidR="007F058C" w:rsidRPr="00AB5EB0" w:rsidRDefault="007F058C" w:rsidP="0022324F">
            <w:pPr>
              <w:pStyle w:val="western"/>
              <w:spacing w:before="0" w:beforeAutospacing="0" w:after="0"/>
              <w:jc w:val="both"/>
              <w:rPr>
                <w:sz w:val="24"/>
                <w:szCs w:val="24"/>
                <w:highlight w:val="yellow"/>
              </w:rPr>
            </w:pPr>
          </w:p>
        </w:tc>
        <w:tc>
          <w:tcPr>
            <w:tcW w:w="700" w:type="dxa"/>
          </w:tcPr>
          <w:p w:rsidR="007F058C" w:rsidRPr="00AB5EB0" w:rsidRDefault="007F058C" w:rsidP="0022324F">
            <w:pPr>
              <w:pStyle w:val="western"/>
              <w:spacing w:before="0" w:beforeAutospacing="0" w:after="0"/>
              <w:jc w:val="both"/>
              <w:rPr>
                <w:sz w:val="24"/>
                <w:szCs w:val="24"/>
                <w:highlight w:val="yellow"/>
              </w:rPr>
            </w:pPr>
          </w:p>
        </w:tc>
        <w:tc>
          <w:tcPr>
            <w:tcW w:w="700" w:type="dxa"/>
          </w:tcPr>
          <w:p w:rsidR="007F058C" w:rsidRPr="00AB5EB0" w:rsidRDefault="007F058C" w:rsidP="0022324F">
            <w:pPr>
              <w:pStyle w:val="western"/>
              <w:spacing w:before="0" w:beforeAutospacing="0" w:after="0"/>
              <w:jc w:val="both"/>
              <w:rPr>
                <w:sz w:val="24"/>
                <w:szCs w:val="24"/>
                <w:highlight w:val="yellow"/>
              </w:rPr>
            </w:pPr>
          </w:p>
        </w:tc>
      </w:tr>
      <w:tr w:rsidR="004047CB" w:rsidRPr="001325F7" w:rsidTr="004047CB">
        <w:tc>
          <w:tcPr>
            <w:tcW w:w="579" w:type="dxa"/>
            <w:shd w:val="clear" w:color="auto" w:fill="auto"/>
          </w:tcPr>
          <w:p w:rsidR="004047CB" w:rsidRPr="001325F7" w:rsidRDefault="004047CB" w:rsidP="004047CB">
            <w:pPr>
              <w:pStyle w:val="western"/>
              <w:spacing w:before="0" w:beforeAutospacing="0" w:after="0"/>
              <w:jc w:val="both"/>
              <w:rPr>
                <w:sz w:val="24"/>
                <w:szCs w:val="24"/>
              </w:rPr>
            </w:pPr>
            <w:r w:rsidRPr="001325F7">
              <w:rPr>
                <w:sz w:val="24"/>
                <w:szCs w:val="24"/>
              </w:rPr>
              <w:t>3.1.</w:t>
            </w:r>
          </w:p>
        </w:tc>
        <w:tc>
          <w:tcPr>
            <w:tcW w:w="3468" w:type="dxa"/>
            <w:shd w:val="clear" w:color="auto" w:fill="auto"/>
          </w:tcPr>
          <w:p w:rsidR="004047CB" w:rsidRPr="001325F7" w:rsidRDefault="004047CB" w:rsidP="004047CB">
            <w:pPr>
              <w:pStyle w:val="western"/>
              <w:spacing w:before="0" w:beforeAutospacing="0" w:after="0"/>
              <w:rPr>
                <w:sz w:val="24"/>
                <w:szCs w:val="24"/>
              </w:rPr>
            </w:pPr>
            <w:r w:rsidRPr="001325F7">
              <w:rPr>
                <w:sz w:val="24"/>
                <w:szCs w:val="24"/>
              </w:rPr>
              <w:t>Удельное количество аварий и засоров в расчете на протяженность канализационной сети в год, ед./км</w:t>
            </w:r>
          </w:p>
        </w:tc>
        <w:tc>
          <w:tcPr>
            <w:tcW w:w="756" w:type="dxa"/>
            <w:shd w:val="clear" w:color="auto" w:fill="auto"/>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6" w:type="dxa"/>
            <w:shd w:val="clear" w:color="auto" w:fill="auto"/>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6" w:type="dxa"/>
            <w:shd w:val="clear" w:color="auto" w:fill="auto"/>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6" w:type="dxa"/>
            <w:shd w:val="clear" w:color="auto" w:fill="auto"/>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6" w:type="dxa"/>
            <w:shd w:val="clear" w:color="auto" w:fill="auto"/>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6" w:type="dxa"/>
            <w:shd w:val="clear" w:color="auto" w:fill="auto"/>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6" w:type="dxa"/>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6" w:type="dxa"/>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6" w:type="dxa"/>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8" w:type="dxa"/>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6" w:type="dxa"/>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6" w:type="dxa"/>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699" w:type="dxa"/>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700" w:type="dxa"/>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c>
          <w:tcPr>
            <w:tcW w:w="700" w:type="dxa"/>
            <w:vAlign w:val="center"/>
          </w:tcPr>
          <w:p w:rsidR="004047CB" w:rsidRPr="004047CB" w:rsidRDefault="004047CB" w:rsidP="004047CB">
            <w:pPr>
              <w:pStyle w:val="western"/>
              <w:spacing w:before="0" w:beforeAutospacing="0" w:after="0"/>
              <w:jc w:val="center"/>
              <w:rPr>
                <w:sz w:val="24"/>
                <w:szCs w:val="24"/>
              </w:rPr>
            </w:pPr>
            <w:r w:rsidRPr="004047CB">
              <w:rPr>
                <w:sz w:val="24"/>
                <w:szCs w:val="24"/>
              </w:rPr>
              <w:t>0</w:t>
            </w:r>
          </w:p>
        </w:tc>
      </w:tr>
    </w:tbl>
    <w:p w:rsidR="00FC094F" w:rsidRPr="001325F7" w:rsidRDefault="00FC094F" w:rsidP="00FC094F">
      <w:pPr>
        <w:pStyle w:val="western"/>
        <w:spacing w:before="0" w:beforeAutospacing="0" w:after="0"/>
        <w:jc w:val="both"/>
        <w:rPr>
          <w:sz w:val="24"/>
          <w:szCs w:val="24"/>
        </w:rPr>
      </w:pPr>
    </w:p>
    <w:p w:rsidR="00FC094F" w:rsidRPr="001325F7" w:rsidRDefault="00FC094F" w:rsidP="00FC094F">
      <w:pPr>
        <w:pStyle w:val="western"/>
        <w:spacing w:before="0" w:beforeAutospacing="0" w:after="0"/>
        <w:jc w:val="center"/>
        <w:rPr>
          <w:sz w:val="24"/>
          <w:szCs w:val="24"/>
        </w:rPr>
      </w:pPr>
    </w:p>
    <w:p w:rsidR="00B83FA9" w:rsidRDefault="003E2EE3" w:rsidP="002A29A9">
      <w:pPr>
        <w:widowControl w:val="0"/>
        <w:jc w:val="center"/>
        <w:rPr>
          <w:color w:val="000000"/>
          <w:szCs w:val="28"/>
        </w:rPr>
        <w:sectPr w:rsidR="00B83FA9" w:rsidSect="00B83FA9">
          <w:pgSz w:w="16838" w:h="11906" w:orient="landscape"/>
          <w:pgMar w:top="1701" w:right="567" w:bottom="1134" w:left="1701" w:header="0" w:footer="0" w:gutter="0"/>
          <w:cols w:space="720"/>
          <w:formProt w:val="0"/>
          <w:docGrid w:linePitch="381" w:charSpace="-6145"/>
        </w:sectPr>
      </w:pPr>
      <w:r w:rsidRPr="001325F7">
        <w:rPr>
          <w:color w:val="000000"/>
          <w:sz w:val="24"/>
          <w:szCs w:val="24"/>
        </w:rPr>
        <w:t>________</w:t>
      </w:r>
    </w:p>
    <w:p w:rsidR="00AB2987" w:rsidRPr="001325F7" w:rsidRDefault="00AB2987" w:rsidP="002A3598">
      <w:pPr>
        <w:widowControl w:val="0"/>
        <w:ind w:left="9923" w:hanging="12"/>
        <w:rPr>
          <w:color w:val="000000"/>
          <w:sz w:val="24"/>
          <w:szCs w:val="24"/>
        </w:rPr>
      </w:pPr>
      <w:r w:rsidRPr="001325F7">
        <w:rPr>
          <w:color w:val="000000"/>
          <w:sz w:val="24"/>
          <w:szCs w:val="24"/>
        </w:rPr>
        <w:lastRenderedPageBreak/>
        <w:t>Приложение № 3</w:t>
      </w:r>
    </w:p>
    <w:p w:rsidR="00775953" w:rsidRPr="001325F7" w:rsidRDefault="00775953" w:rsidP="002A3598">
      <w:pPr>
        <w:ind w:left="9923" w:hanging="12"/>
        <w:rPr>
          <w:color w:val="000000"/>
          <w:sz w:val="24"/>
          <w:szCs w:val="24"/>
        </w:rPr>
      </w:pPr>
      <w:r w:rsidRPr="001325F7">
        <w:rPr>
          <w:color w:val="000000"/>
          <w:sz w:val="24"/>
          <w:szCs w:val="24"/>
        </w:rPr>
        <w:t>УТВЕРЖДЕНО</w:t>
      </w:r>
    </w:p>
    <w:p w:rsidR="00775953" w:rsidRPr="001325F7" w:rsidRDefault="00775953" w:rsidP="002A3598">
      <w:pPr>
        <w:ind w:left="9923" w:hanging="12"/>
        <w:rPr>
          <w:color w:val="000000"/>
          <w:sz w:val="24"/>
          <w:szCs w:val="24"/>
        </w:rPr>
      </w:pPr>
    </w:p>
    <w:p w:rsidR="001325F7" w:rsidRDefault="00775953" w:rsidP="002A3598">
      <w:pPr>
        <w:ind w:left="9923" w:hanging="12"/>
        <w:rPr>
          <w:color w:val="000000"/>
          <w:sz w:val="24"/>
          <w:szCs w:val="24"/>
        </w:rPr>
      </w:pPr>
      <w:r w:rsidRPr="001325F7">
        <w:rPr>
          <w:color w:val="000000"/>
          <w:sz w:val="24"/>
          <w:szCs w:val="24"/>
        </w:rPr>
        <w:t xml:space="preserve">постановлением администрации </w:t>
      </w:r>
    </w:p>
    <w:p w:rsidR="00775953" w:rsidRPr="001325F7" w:rsidRDefault="00775953" w:rsidP="002A3598">
      <w:pPr>
        <w:ind w:left="9923" w:hanging="12"/>
        <w:rPr>
          <w:color w:val="000000"/>
          <w:sz w:val="24"/>
          <w:szCs w:val="24"/>
        </w:rPr>
      </w:pPr>
      <w:r w:rsidRPr="001325F7">
        <w:rPr>
          <w:color w:val="000000"/>
          <w:sz w:val="24"/>
          <w:szCs w:val="24"/>
        </w:rPr>
        <w:t>Богородского муниципального округа</w:t>
      </w:r>
    </w:p>
    <w:p w:rsidR="00AB5EB0" w:rsidRPr="00AB5EB0" w:rsidRDefault="00AB0FB5" w:rsidP="002A3598">
      <w:pPr>
        <w:spacing w:after="720"/>
        <w:ind w:left="9923" w:hanging="12"/>
        <w:rPr>
          <w:color w:val="FFFFFF"/>
          <w:sz w:val="24"/>
          <w:szCs w:val="24"/>
        </w:rPr>
      </w:pPr>
      <w:r>
        <w:rPr>
          <w:sz w:val="24"/>
          <w:szCs w:val="24"/>
        </w:rPr>
        <w:t>от 11.01.2024 № 2</w:t>
      </w:r>
    </w:p>
    <w:p w:rsidR="006B029A" w:rsidRPr="001325F7" w:rsidRDefault="006B029A" w:rsidP="006B029A">
      <w:pPr>
        <w:keepNext/>
        <w:jc w:val="center"/>
        <w:rPr>
          <w:b/>
          <w:color w:val="000000"/>
          <w:sz w:val="24"/>
          <w:szCs w:val="24"/>
        </w:rPr>
      </w:pPr>
      <w:r w:rsidRPr="001325F7">
        <w:rPr>
          <w:b/>
          <w:color w:val="000000"/>
          <w:sz w:val="24"/>
          <w:szCs w:val="24"/>
        </w:rPr>
        <w:t>Задание и перечень мероприятий по модернизации объекта Соглашения</w:t>
      </w:r>
    </w:p>
    <w:p w:rsidR="006B029A" w:rsidRPr="00084F7A" w:rsidRDefault="006B029A" w:rsidP="006B029A">
      <w:pPr>
        <w:keepNext/>
        <w:jc w:val="center"/>
        <w:rPr>
          <w:b/>
          <w:color w:val="FF0000"/>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691"/>
        <w:gridCol w:w="1713"/>
        <w:gridCol w:w="3272"/>
        <w:gridCol w:w="3078"/>
        <w:gridCol w:w="1531"/>
        <w:gridCol w:w="1956"/>
        <w:gridCol w:w="1752"/>
      </w:tblGrid>
      <w:tr w:rsidR="004047CB" w:rsidRPr="00084F7A" w:rsidTr="004047CB">
        <w:tc>
          <w:tcPr>
            <w:tcW w:w="247" w:type="pct"/>
            <w:shd w:val="clear" w:color="auto" w:fill="auto"/>
            <w:tcMar>
              <w:left w:w="93" w:type="dxa"/>
            </w:tcMar>
          </w:tcPr>
          <w:p w:rsidR="004047CB" w:rsidRPr="008E2B89" w:rsidRDefault="004047CB" w:rsidP="006D04DA">
            <w:pPr>
              <w:jc w:val="center"/>
              <w:rPr>
                <w:b/>
                <w:color w:val="FF0000"/>
                <w:sz w:val="22"/>
                <w:szCs w:val="22"/>
              </w:rPr>
            </w:pPr>
            <w:r w:rsidRPr="008E2B89">
              <w:rPr>
                <w:b/>
                <w:color w:val="000000"/>
                <w:sz w:val="22"/>
                <w:szCs w:val="22"/>
              </w:rPr>
              <w:t>№</w:t>
            </w:r>
          </w:p>
          <w:p w:rsidR="004047CB" w:rsidRPr="008E2B89" w:rsidRDefault="004047CB" w:rsidP="006D04DA">
            <w:pPr>
              <w:jc w:val="center"/>
              <w:rPr>
                <w:b/>
                <w:color w:val="FF0000"/>
                <w:sz w:val="22"/>
                <w:szCs w:val="22"/>
              </w:rPr>
            </w:pPr>
            <w:r w:rsidRPr="008E2B89">
              <w:rPr>
                <w:b/>
                <w:color w:val="000000"/>
                <w:sz w:val="22"/>
                <w:szCs w:val="22"/>
              </w:rPr>
              <w:t>п/п</w:t>
            </w:r>
          </w:p>
        </w:tc>
        <w:tc>
          <w:tcPr>
            <w:tcW w:w="612" w:type="pct"/>
            <w:shd w:val="clear" w:color="auto" w:fill="auto"/>
            <w:tcMar>
              <w:left w:w="93" w:type="dxa"/>
            </w:tcMar>
          </w:tcPr>
          <w:p w:rsidR="004047CB" w:rsidRPr="008E2B89" w:rsidRDefault="004047CB" w:rsidP="006D04DA">
            <w:pPr>
              <w:jc w:val="center"/>
              <w:rPr>
                <w:b/>
                <w:color w:val="FF0000"/>
                <w:sz w:val="22"/>
                <w:szCs w:val="22"/>
              </w:rPr>
            </w:pPr>
            <w:r w:rsidRPr="008E2B89">
              <w:rPr>
                <w:b/>
                <w:color w:val="000000"/>
                <w:sz w:val="22"/>
                <w:szCs w:val="22"/>
              </w:rPr>
              <w:t>Наименование мероприятия</w:t>
            </w:r>
          </w:p>
        </w:tc>
        <w:tc>
          <w:tcPr>
            <w:tcW w:w="1169" w:type="pct"/>
            <w:shd w:val="clear" w:color="auto" w:fill="auto"/>
            <w:tcMar>
              <w:left w:w="93" w:type="dxa"/>
            </w:tcMar>
          </w:tcPr>
          <w:p w:rsidR="004047CB" w:rsidRPr="008E2B89" w:rsidRDefault="004047CB" w:rsidP="006D04DA">
            <w:pPr>
              <w:jc w:val="center"/>
              <w:rPr>
                <w:b/>
                <w:color w:val="FF0000"/>
                <w:sz w:val="22"/>
                <w:szCs w:val="22"/>
              </w:rPr>
            </w:pPr>
            <w:r w:rsidRPr="008E2B89">
              <w:rPr>
                <w:b/>
                <w:color w:val="000000"/>
                <w:sz w:val="22"/>
                <w:szCs w:val="22"/>
              </w:rPr>
              <w:t>Цель мероприятия</w:t>
            </w:r>
          </w:p>
        </w:tc>
        <w:tc>
          <w:tcPr>
            <w:tcW w:w="1100" w:type="pct"/>
            <w:shd w:val="clear" w:color="auto" w:fill="auto"/>
            <w:tcMar>
              <w:left w:w="93" w:type="dxa"/>
            </w:tcMar>
          </w:tcPr>
          <w:p w:rsidR="004047CB" w:rsidRPr="008E2B89" w:rsidRDefault="004047CB" w:rsidP="006D04DA">
            <w:pPr>
              <w:jc w:val="center"/>
              <w:rPr>
                <w:b/>
                <w:color w:val="FF0000"/>
                <w:sz w:val="22"/>
                <w:szCs w:val="22"/>
              </w:rPr>
            </w:pPr>
            <w:r w:rsidRPr="008E2B89">
              <w:rPr>
                <w:b/>
                <w:color w:val="000000"/>
                <w:sz w:val="22"/>
                <w:szCs w:val="22"/>
              </w:rPr>
              <w:t>Мероприятия</w:t>
            </w:r>
          </w:p>
        </w:tc>
        <w:tc>
          <w:tcPr>
            <w:tcW w:w="547" w:type="pct"/>
            <w:shd w:val="clear" w:color="auto" w:fill="auto"/>
            <w:tcMar>
              <w:left w:w="93" w:type="dxa"/>
            </w:tcMar>
          </w:tcPr>
          <w:p w:rsidR="004047CB" w:rsidRDefault="004047CB" w:rsidP="006D04DA">
            <w:pPr>
              <w:ind w:right="-86"/>
              <w:jc w:val="center"/>
              <w:rPr>
                <w:b/>
                <w:color w:val="000000"/>
                <w:sz w:val="22"/>
                <w:szCs w:val="22"/>
              </w:rPr>
            </w:pPr>
            <w:r w:rsidRPr="008E2B89">
              <w:rPr>
                <w:b/>
                <w:color w:val="000000"/>
                <w:sz w:val="22"/>
                <w:szCs w:val="22"/>
              </w:rPr>
              <w:t>Плановые расходы на реализацию мероприятия в прогнозных ценах,</w:t>
            </w:r>
          </w:p>
          <w:p w:rsidR="004047CB" w:rsidRPr="008E2B89" w:rsidRDefault="004047CB" w:rsidP="006D04DA">
            <w:pPr>
              <w:jc w:val="center"/>
              <w:rPr>
                <w:b/>
                <w:color w:val="FF0000"/>
                <w:sz w:val="22"/>
                <w:szCs w:val="22"/>
              </w:rPr>
            </w:pPr>
            <w:r>
              <w:rPr>
                <w:b/>
                <w:color w:val="000000"/>
                <w:sz w:val="22"/>
                <w:szCs w:val="22"/>
              </w:rPr>
              <w:t xml:space="preserve">тыс. </w:t>
            </w:r>
            <w:r w:rsidRPr="008E2B89">
              <w:rPr>
                <w:b/>
                <w:color w:val="000000"/>
                <w:sz w:val="22"/>
                <w:szCs w:val="22"/>
              </w:rPr>
              <w:t>руб</w:t>
            </w:r>
            <w:r>
              <w:rPr>
                <w:b/>
                <w:color w:val="000000"/>
                <w:sz w:val="22"/>
                <w:szCs w:val="22"/>
              </w:rPr>
              <w:t>.</w:t>
            </w:r>
          </w:p>
        </w:tc>
        <w:tc>
          <w:tcPr>
            <w:tcW w:w="699" w:type="pct"/>
            <w:shd w:val="clear" w:color="auto" w:fill="auto"/>
            <w:tcMar>
              <w:left w:w="93" w:type="dxa"/>
            </w:tcMar>
          </w:tcPr>
          <w:p w:rsidR="004047CB" w:rsidRPr="008E2B89" w:rsidRDefault="004047CB" w:rsidP="006D04DA">
            <w:pPr>
              <w:jc w:val="center"/>
              <w:rPr>
                <w:b/>
                <w:color w:val="FF0000"/>
                <w:sz w:val="22"/>
                <w:szCs w:val="22"/>
              </w:rPr>
            </w:pPr>
            <w:r w:rsidRPr="008E2B89">
              <w:rPr>
                <w:b/>
                <w:color w:val="000000"/>
                <w:sz w:val="22"/>
                <w:szCs w:val="22"/>
              </w:rPr>
              <w:t>Источник средств на реализацию мероприятий</w:t>
            </w:r>
          </w:p>
        </w:tc>
        <w:tc>
          <w:tcPr>
            <w:tcW w:w="626" w:type="pct"/>
            <w:shd w:val="clear" w:color="auto" w:fill="auto"/>
            <w:tcMar>
              <w:left w:w="93" w:type="dxa"/>
            </w:tcMar>
          </w:tcPr>
          <w:p w:rsidR="004047CB" w:rsidRPr="008E2B89" w:rsidRDefault="004047CB" w:rsidP="006D04DA">
            <w:pPr>
              <w:jc w:val="center"/>
              <w:rPr>
                <w:b/>
                <w:color w:val="FF0000"/>
                <w:sz w:val="22"/>
                <w:szCs w:val="22"/>
              </w:rPr>
            </w:pPr>
            <w:r w:rsidRPr="008E2B89">
              <w:rPr>
                <w:b/>
                <w:sz w:val="22"/>
                <w:szCs w:val="22"/>
              </w:rPr>
              <w:t>Срок модернизации и ввода в</w:t>
            </w:r>
            <w:r w:rsidRPr="008E2B89">
              <w:rPr>
                <w:b/>
                <w:color w:val="000000"/>
                <w:sz w:val="22"/>
                <w:szCs w:val="22"/>
              </w:rPr>
              <w:t xml:space="preserve"> эксплуатацию</w:t>
            </w:r>
          </w:p>
        </w:tc>
      </w:tr>
      <w:tr w:rsidR="004047CB" w:rsidRPr="00FC52B5" w:rsidTr="004047CB">
        <w:tc>
          <w:tcPr>
            <w:tcW w:w="247" w:type="pct"/>
            <w:shd w:val="clear" w:color="auto" w:fill="auto"/>
            <w:tcMar>
              <w:left w:w="93" w:type="dxa"/>
            </w:tcMar>
          </w:tcPr>
          <w:p w:rsidR="004047CB" w:rsidRPr="00F433BD" w:rsidRDefault="004047CB" w:rsidP="006D04DA">
            <w:pPr>
              <w:rPr>
                <w:sz w:val="22"/>
                <w:szCs w:val="22"/>
                <w:lang w:val="en-US"/>
              </w:rPr>
            </w:pPr>
            <w:r>
              <w:rPr>
                <w:sz w:val="22"/>
                <w:szCs w:val="22"/>
                <w:lang w:val="en-US"/>
              </w:rPr>
              <w:t>1</w:t>
            </w:r>
          </w:p>
        </w:tc>
        <w:tc>
          <w:tcPr>
            <w:tcW w:w="612" w:type="pct"/>
            <w:shd w:val="clear" w:color="auto" w:fill="auto"/>
            <w:tcMar>
              <w:left w:w="93" w:type="dxa"/>
            </w:tcMar>
          </w:tcPr>
          <w:p w:rsidR="004047CB" w:rsidRPr="00FC52B5" w:rsidRDefault="004047CB" w:rsidP="006D04DA">
            <w:pPr>
              <w:jc w:val="both"/>
              <w:rPr>
                <w:sz w:val="22"/>
                <w:szCs w:val="22"/>
              </w:rPr>
            </w:pPr>
            <w:r w:rsidRPr="00FC52B5">
              <w:rPr>
                <w:sz w:val="22"/>
                <w:szCs w:val="22"/>
              </w:rPr>
              <w:t xml:space="preserve">Модернизация  системы водоотведения </w:t>
            </w:r>
          </w:p>
        </w:tc>
        <w:tc>
          <w:tcPr>
            <w:tcW w:w="1169" w:type="pct"/>
            <w:shd w:val="clear" w:color="auto" w:fill="auto"/>
            <w:tcMar>
              <w:left w:w="93" w:type="dxa"/>
            </w:tcMar>
          </w:tcPr>
          <w:p w:rsidR="004047CB" w:rsidRPr="00FC52B5" w:rsidRDefault="004047CB" w:rsidP="006D04DA">
            <w:pPr>
              <w:rPr>
                <w:color w:val="FF0000"/>
                <w:sz w:val="22"/>
                <w:szCs w:val="22"/>
              </w:rPr>
            </w:pPr>
            <w:r w:rsidRPr="00FC52B5">
              <w:rPr>
                <w:sz w:val="22"/>
                <w:szCs w:val="22"/>
              </w:rPr>
              <w:t>Обеспечение требуемого уровня надежности работы системы водоотведения снижения затрат при эксплуатации оборудования</w:t>
            </w:r>
          </w:p>
        </w:tc>
        <w:tc>
          <w:tcPr>
            <w:tcW w:w="1100" w:type="pct"/>
            <w:shd w:val="clear" w:color="auto" w:fill="auto"/>
            <w:tcMar>
              <w:left w:w="93" w:type="dxa"/>
            </w:tcMar>
          </w:tcPr>
          <w:p w:rsidR="004047CB" w:rsidRPr="002E5B89" w:rsidRDefault="004047CB" w:rsidP="006D04DA">
            <w:pPr>
              <w:autoSpaceDE w:val="0"/>
              <w:autoSpaceDN w:val="0"/>
              <w:adjustRightInd w:val="0"/>
              <w:rPr>
                <w:sz w:val="24"/>
                <w:szCs w:val="24"/>
              </w:rPr>
            </w:pPr>
            <w:r w:rsidRPr="002E5B89">
              <w:rPr>
                <w:sz w:val="22"/>
                <w:szCs w:val="22"/>
              </w:rPr>
              <w:t>-</w:t>
            </w:r>
            <w:r>
              <w:rPr>
                <w:sz w:val="22"/>
                <w:szCs w:val="22"/>
              </w:rPr>
              <w:t xml:space="preserve"> </w:t>
            </w:r>
            <w:r w:rsidRPr="002E5B89">
              <w:rPr>
                <w:sz w:val="24"/>
                <w:szCs w:val="24"/>
              </w:rPr>
              <w:t>профилактический осмотр и чистка септика от ила,</w:t>
            </w:r>
          </w:p>
          <w:p w:rsidR="004047CB" w:rsidRPr="002E5B89" w:rsidRDefault="004047CB" w:rsidP="006D04DA">
            <w:pPr>
              <w:rPr>
                <w:sz w:val="22"/>
                <w:szCs w:val="22"/>
              </w:rPr>
            </w:pPr>
            <w:r w:rsidRPr="002E5B89">
              <w:rPr>
                <w:sz w:val="24"/>
                <w:szCs w:val="24"/>
              </w:rPr>
              <w:t>- промывка песчано-гравийных фильтров.</w:t>
            </w:r>
          </w:p>
        </w:tc>
        <w:tc>
          <w:tcPr>
            <w:tcW w:w="547" w:type="pct"/>
            <w:shd w:val="clear" w:color="auto" w:fill="auto"/>
            <w:tcMar>
              <w:left w:w="93" w:type="dxa"/>
            </w:tcMar>
          </w:tcPr>
          <w:p w:rsidR="004047CB" w:rsidRPr="00FB3680" w:rsidRDefault="004047CB" w:rsidP="006D04DA">
            <w:pPr>
              <w:jc w:val="center"/>
              <w:rPr>
                <w:color w:val="000000"/>
                <w:sz w:val="22"/>
                <w:szCs w:val="22"/>
              </w:rPr>
            </w:pPr>
            <w:r>
              <w:rPr>
                <w:color w:val="000000"/>
                <w:sz w:val="22"/>
                <w:szCs w:val="22"/>
              </w:rPr>
              <w:t>90</w:t>
            </w:r>
            <w:r w:rsidRPr="00FC52B5">
              <w:rPr>
                <w:color w:val="000000"/>
                <w:sz w:val="22"/>
                <w:szCs w:val="22"/>
                <w:lang w:val="en-US"/>
              </w:rPr>
              <w:t>0</w:t>
            </w:r>
            <w:r>
              <w:rPr>
                <w:color w:val="000000"/>
                <w:sz w:val="22"/>
                <w:szCs w:val="22"/>
              </w:rPr>
              <w:t>,0</w:t>
            </w:r>
          </w:p>
        </w:tc>
        <w:tc>
          <w:tcPr>
            <w:tcW w:w="699" w:type="pct"/>
            <w:shd w:val="clear" w:color="auto" w:fill="auto"/>
            <w:tcMar>
              <w:left w:w="93" w:type="dxa"/>
            </w:tcMar>
          </w:tcPr>
          <w:p w:rsidR="004047CB" w:rsidRPr="00FC52B5" w:rsidRDefault="004047CB" w:rsidP="006D04DA">
            <w:pPr>
              <w:rPr>
                <w:sz w:val="22"/>
                <w:szCs w:val="22"/>
              </w:rPr>
            </w:pPr>
            <w:r w:rsidRPr="00FC52B5">
              <w:rPr>
                <w:sz w:val="22"/>
                <w:szCs w:val="22"/>
                <w:lang w:eastAsia="zh-CN"/>
              </w:rPr>
              <w:t>Инвестиции предусмотренные тарифом</w:t>
            </w:r>
          </w:p>
        </w:tc>
        <w:tc>
          <w:tcPr>
            <w:tcW w:w="626" w:type="pct"/>
            <w:shd w:val="clear" w:color="auto" w:fill="auto"/>
            <w:tcMar>
              <w:left w:w="93" w:type="dxa"/>
            </w:tcMar>
          </w:tcPr>
          <w:p w:rsidR="004047CB" w:rsidRPr="00FC52B5" w:rsidRDefault="004047CB" w:rsidP="006D04DA">
            <w:pPr>
              <w:jc w:val="center"/>
              <w:rPr>
                <w:color w:val="000000"/>
                <w:sz w:val="22"/>
                <w:szCs w:val="22"/>
              </w:rPr>
            </w:pPr>
            <w:r w:rsidRPr="00FC52B5">
              <w:rPr>
                <w:color w:val="000000"/>
                <w:sz w:val="22"/>
                <w:szCs w:val="22"/>
              </w:rPr>
              <w:t>202</w:t>
            </w:r>
            <w:r>
              <w:rPr>
                <w:color w:val="000000"/>
                <w:sz w:val="22"/>
                <w:szCs w:val="22"/>
              </w:rPr>
              <w:t>4</w:t>
            </w:r>
            <w:r w:rsidRPr="00FC52B5">
              <w:rPr>
                <w:color w:val="000000"/>
                <w:sz w:val="22"/>
                <w:szCs w:val="22"/>
              </w:rPr>
              <w:t>-20</w:t>
            </w:r>
            <w:r>
              <w:rPr>
                <w:color w:val="000000"/>
                <w:sz w:val="22"/>
                <w:szCs w:val="22"/>
              </w:rPr>
              <w:t>38</w:t>
            </w:r>
            <w:r w:rsidRPr="00FC52B5">
              <w:rPr>
                <w:color w:val="000000"/>
                <w:sz w:val="22"/>
                <w:szCs w:val="22"/>
              </w:rPr>
              <w:t xml:space="preserve"> годы</w:t>
            </w:r>
          </w:p>
        </w:tc>
      </w:tr>
      <w:tr w:rsidR="004047CB" w:rsidRPr="00FC52B5" w:rsidTr="004047CB">
        <w:tc>
          <w:tcPr>
            <w:tcW w:w="247" w:type="pct"/>
            <w:shd w:val="clear" w:color="auto" w:fill="auto"/>
            <w:tcMar>
              <w:left w:w="93" w:type="dxa"/>
            </w:tcMar>
          </w:tcPr>
          <w:p w:rsidR="004047CB" w:rsidRPr="00F12927" w:rsidRDefault="004047CB" w:rsidP="006D04DA">
            <w:pPr>
              <w:rPr>
                <w:sz w:val="22"/>
                <w:szCs w:val="22"/>
              </w:rPr>
            </w:pPr>
            <w:r>
              <w:rPr>
                <w:sz w:val="22"/>
                <w:szCs w:val="22"/>
              </w:rPr>
              <w:t>2</w:t>
            </w:r>
          </w:p>
        </w:tc>
        <w:tc>
          <w:tcPr>
            <w:tcW w:w="612" w:type="pct"/>
            <w:shd w:val="clear" w:color="auto" w:fill="auto"/>
            <w:tcMar>
              <w:left w:w="93" w:type="dxa"/>
            </w:tcMar>
          </w:tcPr>
          <w:p w:rsidR="004047CB" w:rsidRPr="00FC52B5" w:rsidRDefault="004047CB" w:rsidP="006D04DA">
            <w:pPr>
              <w:jc w:val="both"/>
              <w:rPr>
                <w:sz w:val="22"/>
                <w:szCs w:val="22"/>
              </w:rPr>
            </w:pPr>
            <w:r w:rsidRPr="00FC52B5">
              <w:rPr>
                <w:sz w:val="22"/>
                <w:szCs w:val="22"/>
              </w:rPr>
              <w:t xml:space="preserve">Модернизация  системы водоотведения </w:t>
            </w:r>
          </w:p>
        </w:tc>
        <w:tc>
          <w:tcPr>
            <w:tcW w:w="1169" w:type="pct"/>
            <w:shd w:val="clear" w:color="auto" w:fill="auto"/>
            <w:tcMar>
              <w:left w:w="93" w:type="dxa"/>
            </w:tcMar>
          </w:tcPr>
          <w:p w:rsidR="004047CB" w:rsidRPr="00FC52B5" w:rsidRDefault="004047CB" w:rsidP="006D04DA">
            <w:pPr>
              <w:rPr>
                <w:color w:val="FF0000"/>
                <w:sz w:val="22"/>
                <w:szCs w:val="22"/>
              </w:rPr>
            </w:pPr>
            <w:r w:rsidRPr="00FC52B5">
              <w:rPr>
                <w:sz w:val="22"/>
                <w:szCs w:val="22"/>
              </w:rPr>
              <w:t>Обеспечение требуемого уровня надежности работы системы водоотведения снижения затрат при эксплуатации оборудования</w:t>
            </w:r>
          </w:p>
        </w:tc>
        <w:tc>
          <w:tcPr>
            <w:tcW w:w="1100" w:type="pct"/>
            <w:shd w:val="clear" w:color="auto" w:fill="auto"/>
            <w:tcMar>
              <w:left w:w="93" w:type="dxa"/>
            </w:tcMar>
          </w:tcPr>
          <w:p w:rsidR="004047CB" w:rsidRPr="002E5B89" w:rsidRDefault="004047CB" w:rsidP="006D04DA">
            <w:pPr>
              <w:autoSpaceDE w:val="0"/>
              <w:autoSpaceDN w:val="0"/>
              <w:adjustRightInd w:val="0"/>
              <w:rPr>
                <w:sz w:val="22"/>
                <w:szCs w:val="22"/>
              </w:rPr>
            </w:pPr>
            <w:r>
              <w:rPr>
                <w:sz w:val="22"/>
                <w:szCs w:val="22"/>
              </w:rPr>
              <w:t>Установка прибора учета сточных вод в канализационный колодец, расположенный на земельном участке с кадастровым номером 43:04:310108:538 по адресу: Кировская обл., Богородский муниципальный округ, пгт. Богородское, ул. Заводская, 2а</w:t>
            </w:r>
          </w:p>
        </w:tc>
        <w:tc>
          <w:tcPr>
            <w:tcW w:w="547" w:type="pct"/>
            <w:shd w:val="clear" w:color="auto" w:fill="auto"/>
            <w:tcMar>
              <w:left w:w="93" w:type="dxa"/>
            </w:tcMar>
          </w:tcPr>
          <w:p w:rsidR="004047CB" w:rsidRDefault="004047CB" w:rsidP="006D04DA">
            <w:pPr>
              <w:jc w:val="center"/>
              <w:rPr>
                <w:color w:val="000000"/>
                <w:sz w:val="22"/>
                <w:szCs w:val="22"/>
              </w:rPr>
            </w:pPr>
            <w:r>
              <w:rPr>
                <w:color w:val="000000"/>
                <w:sz w:val="22"/>
                <w:szCs w:val="22"/>
              </w:rPr>
              <w:t>250,0</w:t>
            </w:r>
          </w:p>
        </w:tc>
        <w:tc>
          <w:tcPr>
            <w:tcW w:w="699" w:type="pct"/>
            <w:shd w:val="clear" w:color="auto" w:fill="auto"/>
            <w:tcMar>
              <w:left w:w="93" w:type="dxa"/>
            </w:tcMar>
          </w:tcPr>
          <w:p w:rsidR="004047CB" w:rsidRPr="00FC52B5" w:rsidRDefault="004047CB" w:rsidP="006D04DA">
            <w:pPr>
              <w:rPr>
                <w:sz w:val="22"/>
                <w:szCs w:val="22"/>
                <w:lang w:eastAsia="zh-CN"/>
              </w:rPr>
            </w:pPr>
          </w:p>
        </w:tc>
        <w:tc>
          <w:tcPr>
            <w:tcW w:w="626" w:type="pct"/>
            <w:shd w:val="clear" w:color="auto" w:fill="auto"/>
            <w:tcMar>
              <w:left w:w="93" w:type="dxa"/>
            </w:tcMar>
          </w:tcPr>
          <w:p w:rsidR="004047CB" w:rsidRPr="00FC52B5" w:rsidRDefault="004047CB" w:rsidP="006D04DA">
            <w:pPr>
              <w:jc w:val="center"/>
              <w:rPr>
                <w:color w:val="000000"/>
                <w:sz w:val="22"/>
                <w:szCs w:val="22"/>
              </w:rPr>
            </w:pPr>
          </w:p>
        </w:tc>
      </w:tr>
      <w:tr w:rsidR="004047CB" w:rsidRPr="00FC52B5" w:rsidTr="004047CB">
        <w:tc>
          <w:tcPr>
            <w:tcW w:w="247" w:type="pct"/>
            <w:shd w:val="clear" w:color="auto" w:fill="auto"/>
            <w:tcMar>
              <w:left w:w="93" w:type="dxa"/>
            </w:tcMar>
          </w:tcPr>
          <w:p w:rsidR="004047CB" w:rsidRDefault="004047CB" w:rsidP="006D04DA">
            <w:pPr>
              <w:rPr>
                <w:sz w:val="22"/>
                <w:szCs w:val="22"/>
              </w:rPr>
            </w:pPr>
            <w:r>
              <w:rPr>
                <w:sz w:val="22"/>
                <w:szCs w:val="22"/>
              </w:rPr>
              <w:t>3</w:t>
            </w:r>
          </w:p>
        </w:tc>
        <w:tc>
          <w:tcPr>
            <w:tcW w:w="612" w:type="pct"/>
            <w:shd w:val="clear" w:color="auto" w:fill="auto"/>
            <w:tcMar>
              <w:left w:w="93" w:type="dxa"/>
            </w:tcMar>
          </w:tcPr>
          <w:p w:rsidR="004047CB" w:rsidRPr="00FC52B5" w:rsidRDefault="004047CB" w:rsidP="006D04DA">
            <w:pPr>
              <w:jc w:val="both"/>
              <w:rPr>
                <w:sz w:val="22"/>
                <w:szCs w:val="22"/>
              </w:rPr>
            </w:pPr>
            <w:r w:rsidRPr="00FC52B5">
              <w:rPr>
                <w:sz w:val="22"/>
                <w:szCs w:val="22"/>
              </w:rPr>
              <w:t xml:space="preserve">Модернизация  системы водоотведения </w:t>
            </w:r>
          </w:p>
        </w:tc>
        <w:tc>
          <w:tcPr>
            <w:tcW w:w="1169" w:type="pct"/>
            <w:shd w:val="clear" w:color="auto" w:fill="auto"/>
            <w:tcMar>
              <w:left w:w="93" w:type="dxa"/>
            </w:tcMar>
          </w:tcPr>
          <w:p w:rsidR="004047CB" w:rsidRPr="00FC52B5" w:rsidRDefault="004047CB" w:rsidP="006D04DA">
            <w:pPr>
              <w:rPr>
                <w:color w:val="FF0000"/>
                <w:sz w:val="22"/>
                <w:szCs w:val="22"/>
              </w:rPr>
            </w:pPr>
            <w:r w:rsidRPr="00FC52B5">
              <w:rPr>
                <w:sz w:val="22"/>
                <w:szCs w:val="22"/>
              </w:rPr>
              <w:t>Обеспечение требуемого уровня надежности работы системы водоотведения снижения затрат при эксплуатации оборудования</w:t>
            </w:r>
          </w:p>
        </w:tc>
        <w:tc>
          <w:tcPr>
            <w:tcW w:w="1100" w:type="pct"/>
            <w:shd w:val="clear" w:color="auto" w:fill="auto"/>
            <w:tcMar>
              <w:left w:w="93" w:type="dxa"/>
            </w:tcMar>
          </w:tcPr>
          <w:p w:rsidR="004047CB" w:rsidRDefault="004047CB" w:rsidP="006D04DA">
            <w:pPr>
              <w:autoSpaceDE w:val="0"/>
              <w:autoSpaceDN w:val="0"/>
              <w:adjustRightInd w:val="0"/>
              <w:rPr>
                <w:sz w:val="22"/>
                <w:szCs w:val="22"/>
              </w:rPr>
            </w:pPr>
            <w:r>
              <w:rPr>
                <w:sz w:val="22"/>
                <w:szCs w:val="22"/>
              </w:rPr>
              <w:t>Установка фильтров очистки</w:t>
            </w:r>
          </w:p>
        </w:tc>
        <w:tc>
          <w:tcPr>
            <w:tcW w:w="547" w:type="pct"/>
            <w:shd w:val="clear" w:color="auto" w:fill="auto"/>
            <w:tcMar>
              <w:left w:w="93" w:type="dxa"/>
            </w:tcMar>
          </w:tcPr>
          <w:p w:rsidR="004047CB" w:rsidRDefault="004047CB" w:rsidP="006D04DA">
            <w:pPr>
              <w:jc w:val="center"/>
              <w:rPr>
                <w:color w:val="000000"/>
                <w:sz w:val="22"/>
                <w:szCs w:val="22"/>
              </w:rPr>
            </w:pPr>
          </w:p>
        </w:tc>
        <w:tc>
          <w:tcPr>
            <w:tcW w:w="699" w:type="pct"/>
            <w:shd w:val="clear" w:color="auto" w:fill="auto"/>
            <w:tcMar>
              <w:left w:w="93" w:type="dxa"/>
            </w:tcMar>
          </w:tcPr>
          <w:p w:rsidR="004047CB" w:rsidRPr="00FC52B5" w:rsidRDefault="004047CB" w:rsidP="006D04DA">
            <w:pPr>
              <w:rPr>
                <w:sz w:val="22"/>
                <w:szCs w:val="22"/>
                <w:lang w:eastAsia="zh-CN"/>
              </w:rPr>
            </w:pPr>
          </w:p>
        </w:tc>
        <w:tc>
          <w:tcPr>
            <w:tcW w:w="626" w:type="pct"/>
            <w:shd w:val="clear" w:color="auto" w:fill="auto"/>
            <w:tcMar>
              <w:left w:w="93" w:type="dxa"/>
            </w:tcMar>
          </w:tcPr>
          <w:p w:rsidR="004047CB" w:rsidRPr="00FC52B5" w:rsidRDefault="004047CB" w:rsidP="006D04DA">
            <w:pPr>
              <w:jc w:val="center"/>
              <w:rPr>
                <w:color w:val="000000"/>
                <w:sz w:val="22"/>
                <w:szCs w:val="22"/>
              </w:rPr>
            </w:pPr>
          </w:p>
        </w:tc>
      </w:tr>
      <w:tr w:rsidR="004047CB" w:rsidRPr="00FC52B5" w:rsidTr="004047CB">
        <w:tc>
          <w:tcPr>
            <w:tcW w:w="247" w:type="pct"/>
            <w:shd w:val="clear" w:color="auto" w:fill="auto"/>
            <w:tcMar>
              <w:left w:w="93" w:type="dxa"/>
            </w:tcMar>
          </w:tcPr>
          <w:p w:rsidR="004047CB" w:rsidRDefault="004047CB" w:rsidP="006D04DA">
            <w:pPr>
              <w:rPr>
                <w:sz w:val="22"/>
                <w:szCs w:val="22"/>
              </w:rPr>
            </w:pPr>
            <w:r>
              <w:rPr>
                <w:sz w:val="22"/>
                <w:szCs w:val="22"/>
              </w:rPr>
              <w:lastRenderedPageBreak/>
              <w:t>4</w:t>
            </w:r>
          </w:p>
        </w:tc>
        <w:tc>
          <w:tcPr>
            <w:tcW w:w="612" w:type="pct"/>
            <w:shd w:val="clear" w:color="auto" w:fill="auto"/>
            <w:tcMar>
              <w:left w:w="93" w:type="dxa"/>
            </w:tcMar>
          </w:tcPr>
          <w:p w:rsidR="004047CB" w:rsidRPr="00FC52B5" w:rsidRDefault="004047CB" w:rsidP="006D04DA">
            <w:pPr>
              <w:jc w:val="both"/>
              <w:rPr>
                <w:sz w:val="22"/>
                <w:szCs w:val="22"/>
              </w:rPr>
            </w:pPr>
            <w:r w:rsidRPr="00FC52B5">
              <w:rPr>
                <w:sz w:val="22"/>
                <w:szCs w:val="22"/>
              </w:rPr>
              <w:t xml:space="preserve">Модернизация  системы водоотведения </w:t>
            </w:r>
          </w:p>
        </w:tc>
        <w:tc>
          <w:tcPr>
            <w:tcW w:w="1169" w:type="pct"/>
            <w:shd w:val="clear" w:color="auto" w:fill="auto"/>
            <w:tcMar>
              <w:left w:w="93" w:type="dxa"/>
            </w:tcMar>
          </w:tcPr>
          <w:p w:rsidR="004047CB" w:rsidRPr="00FC52B5" w:rsidRDefault="004047CB" w:rsidP="006D04DA">
            <w:pPr>
              <w:rPr>
                <w:color w:val="FF0000"/>
                <w:sz w:val="22"/>
                <w:szCs w:val="22"/>
              </w:rPr>
            </w:pPr>
            <w:r w:rsidRPr="00FC52B5">
              <w:rPr>
                <w:sz w:val="22"/>
                <w:szCs w:val="22"/>
              </w:rPr>
              <w:t>Обеспечение требуемого уровня надежности работы системы водоотведения снижения затрат при эксплуатации оборудования</w:t>
            </w:r>
          </w:p>
        </w:tc>
        <w:tc>
          <w:tcPr>
            <w:tcW w:w="1100" w:type="pct"/>
            <w:shd w:val="clear" w:color="auto" w:fill="auto"/>
            <w:tcMar>
              <w:left w:w="93" w:type="dxa"/>
            </w:tcMar>
          </w:tcPr>
          <w:p w:rsidR="004047CB" w:rsidRDefault="004047CB" w:rsidP="006D04DA">
            <w:pPr>
              <w:autoSpaceDE w:val="0"/>
              <w:autoSpaceDN w:val="0"/>
              <w:adjustRightInd w:val="0"/>
              <w:rPr>
                <w:sz w:val="22"/>
                <w:szCs w:val="22"/>
              </w:rPr>
            </w:pPr>
            <w:r>
              <w:rPr>
                <w:sz w:val="22"/>
                <w:szCs w:val="22"/>
              </w:rPr>
              <w:t>Посадка бактерий в биопруд</w:t>
            </w:r>
          </w:p>
        </w:tc>
        <w:tc>
          <w:tcPr>
            <w:tcW w:w="547" w:type="pct"/>
            <w:shd w:val="clear" w:color="auto" w:fill="auto"/>
            <w:tcMar>
              <w:left w:w="93" w:type="dxa"/>
            </w:tcMar>
          </w:tcPr>
          <w:p w:rsidR="004047CB" w:rsidRDefault="004047CB" w:rsidP="006D04DA">
            <w:pPr>
              <w:jc w:val="center"/>
              <w:rPr>
                <w:color w:val="000000"/>
                <w:sz w:val="22"/>
                <w:szCs w:val="22"/>
              </w:rPr>
            </w:pPr>
            <w:r>
              <w:rPr>
                <w:color w:val="000000"/>
                <w:sz w:val="22"/>
                <w:szCs w:val="22"/>
              </w:rPr>
              <w:t>225,0</w:t>
            </w:r>
          </w:p>
        </w:tc>
        <w:tc>
          <w:tcPr>
            <w:tcW w:w="699" w:type="pct"/>
            <w:shd w:val="clear" w:color="auto" w:fill="auto"/>
            <w:tcMar>
              <w:left w:w="93" w:type="dxa"/>
            </w:tcMar>
          </w:tcPr>
          <w:p w:rsidR="004047CB" w:rsidRPr="00FC52B5" w:rsidRDefault="004047CB" w:rsidP="006D04DA">
            <w:pPr>
              <w:rPr>
                <w:sz w:val="22"/>
                <w:szCs w:val="22"/>
                <w:lang w:eastAsia="zh-CN"/>
              </w:rPr>
            </w:pPr>
          </w:p>
        </w:tc>
        <w:tc>
          <w:tcPr>
            <w:tcW w:w="626" w:type="pct"/>
            <w:shd w:val="clear" w:color="auto" w:fill="auto"/>
            <w:tcMar>
              <w:left w:w="93" w:type="dxa"/>
            </w:tcMar>
          </w:tcPr>
          <w:p w:rsidR="004047CB" w:rsidRPr="00FC52B5" w:rsidRDefault="004047CB" w:rsidP="006D04DA">
            <w:pPr>
              <w:jc w:val="center"/>
              <w:rPr>
                <w:color w:val="000000"/>
                <w:sz w:val="22"/>
                <w:szCs w:val="22"/>
              </w:rPr>
            </w:pPr>
          </w:p>
        </w:tc>
      </w:tr>
      <w:tr w:rsidR="004047CB" w:rsidRPr="00084F7A" w:rsidTr="004047CB">
        <w:tc>
          <w:tcPr>
            <w:tcW w:w="247" w:type="pct"/>
            <w:shd w:val="clear" w:color="auto" w:fill="auto"/>
            <w:tcMar>
              <w:left w:w="93" w:type="dxa"/>
            </w:tcMar>
          </w:tcPr>
          <w:p w:rsidR="004047CB" w:rsidRPr="008E2B89" w:rsidRDefault="004047CB" w:rsidP="006D04DA">
            <w:pPr>
              <w:rPr>
                <w:b/>
                <w:color w:val="FF0000"/>
                <w:sz w:val="22"/>
                <w:szCs w:val="22"/>
              </w:rPr>
            </w:pPr>
          </w:p>
        </w:tc>
        <w:tc>
          <w:tcPr>
            <w:tcW w:w="2881" w:type="pct"/>
            <w:gridSpan w:val="3"/>
            <w:shd w:val="clear" w:color="auto" w:fill="auto"/>
            <w:tcMar>
              <w:left w:w="93" w:type="dxa"/>
            </w:tcMar>
            <w:vAlign w:val="center"/>
          </w:tcPr>
          <w:p w:rsidR="004047CB" w:rsidRPr="008E2B89" w:rsidRDefault="004047CB" w:rsidP="006D04DA">
            <w:pPr>
              <w:rPr>
                <w:b/>
                <w:sz w:val="22"/>
                <w:szCs w:val="22"/>
              </w:rPr>
            </w:pPr>
            <w:r w:rsidRPr="008E2B89">
              <w:rPr>
                <w:b/>
                <w:sz w:val="22"/>
                <w:szCs w:val="22"/>
              </w:rPr>
              <w:t xml:space="preserve">Итого </w:t>
            </w:r>
          </w:p>
        </w:tc>
        <w:tc>
          <w:tcPr>
            <w:tcW w:w="547" w:type="pct"/>
            <w:shd w:val="clear" w:color="auto" w:fill="auto"/>
            <w:tcMar>
              <w:left w:w="93" w:type="dxa"/>
            </w:tcMar>
          </w:tcPr>
          <w:p w:rsidR="004047CB" w:rsidRPr="00414D3D" w:rsidRDefault="004047CB" w:rsidP="006D04DA">
            <w:pPr>
              <w:jc w:val="center"/>
              <w:rPr>
                <w:b/>
                <w:color w:val="000000"/>
                <w:sz w:val="22"/>
                <w:szCs w:val="22"/>
              </w:rPr>
            </w:pPr>
            <w:r>
              <w:rPr>
                <w:b/>
                <w:color w:val="000000"/>
                <w:sz w:val="22"/>
                <w:szCs w:val="22"/>
              </w:rPr>
              <w:t>1375,0</w:t>
            </w:r>
          </w:p>
        </w:tc>
        <w:tc>
          <w:tcPr>
            <w:tcW w:w="699" w:type="pct"/>
            <w:shd w:val="clear" w:color="auto" w:fill="auto"/>
            <w:tcMar>
              <w:left w:w="93" w:type="dxa"/>
            </w:tcMar>
          </w:tcPr>
          <w:p w:rsidR="004047CB" w:rsidRPr="00AB5EB0" w:rsidRDefault="004047CB" w:rsidP="006D04DA">
            <w:pPr>
              <w:rPr>
                <w:b/>
                <w:sz w:val="22"/>
                <w:szCs w:val="22"/>
                <w:highlight w:val="yellow"/>
                <w:lang w:eastAsia="zh-CN"/>
              </w:rPr>
            </w:pPr>
          </w:p>
        </w:tc>
        <w:tc>
          <w:tcPr>
            <w:tcW w:w="626" w:type="pct"/>
            <w:shd w:val="clear" w:color="auto" w:fill="auto"/>
            <w:tcMar>
              <w:left w:w="93" w:type="dxa"/>
            </w:tcMar>
          </w:tcPr>
          <w:p w:rsidR="004047CB" w:rsidRPr="00AB5EB0" w:rsidRDefault="004047CB" w:rsidP="006D04DA">
            <w:pPr>
              <w:jc w:val="center"/>
              <w:rPr>
                <w:b/>
                <w:color w:val="000000"/>
                <w:sz w:val="22"/>
                <w:szCs w:val="22"/>
                <w:highlight w:val="yellow"/>
              </w:rPr>
            </w:pPr>
          </w:p>
        </w:tc>
      </w:tr>
      <w:tr w:rsidR="004047CB" w:rsidRPr="00084F7A" w:rsidTr="004047CB">
        <w:tc>
          <w:tcPr>
            <w:tcW w:w="247" w:type="pct"/>
            <w:shd w:val="clear" w:color="auto" w:fill="auto"/>
            <w:tcMar>
              <w:left w:w="93" w:type="dxa"/>
            </w:tcMar>
          </w:tcPr>
          <w:p w:rsidR="004047CB" w:rsidRPr="008E2B89" w:rsidRDefault="004047CB" w:rsidP="006D04DA">
            <w:pPr>
              <w:rPr>
                <w:b/>
                <w:color w:val="000000"/>
                <w:sz w:val="22"/>
                <w:szCs w:val="22"/>
              </w:rPr>
            </w:pPr>
          </w:p>
        </w:tc>
        <w:tc>
          <w:tcPr>
            <w:tcW w:w="2881" w:type="pct"/>
            <w:gridSpan w:val="3"/>
            <w:shd w:val="clear" w:color="auto" w:fill="auto"/>
            <w:tcMar>
              <w:left w:w="93" w:type="dxa"/>
            </w:tcMar>
            <w:vAlign w:val="center"/>
          </w:tcPr>
          <w:p w:rsidR="004047CB" w:rsidRPr="008E2B89" w:rsidRDefault="004047CB" w:rsidP="006D04DA">
            <w:pPr>
              <w:rPr>
                <w:b/>
                <w:color w:val="000000"/>
                <w:sz w:val="22"/>
                <w:szCs w:val="22"/>
              </w:rPr>
            </w:pPr>
            <w:r w:rsidRPr="008E2B89">
              <w:rPr>
                <w:b/>
                <w:color w:val="000000"/>
                <w:sz w:val="22"/>
                <w:szCs w:val="22"/>
              </w:rPr>
              <w:t>ВСЕГО по соглашению</w:t>
            </w:r>
          </w:p>
        </w:tc>
        <w:tc>
          <w:tcPr>
            <w:tcW w:w="547" w:type="pct"/>
            <w:shd w:val="clear" w:color="auto" w:fill="auto"/>
            <w:tcMar>
              <w:left w:w="93" w:type="dxa"/>
            </w:tcMar>
          </w:tcPr>
          <w:p w:rsidR="004047CB" w:rsidRPr="002E5B89" w:rsidRDefault="004047CB" w:rsidP="006D04DA">
            <w:pPr>
              <w:jc w:val="center"/>
              <w:rPr>
                <w:b/>
                <w:sz w:val="22"/>
                <w:szCs w:val="22"/>
              </w:rPr>
            </w:pPr>
          </w:p>
        </w:tc>
        <w:tc>
          <w:tcPr>
            <w:tcW w:w="699" w:type="pct"/>
            <w:shd w:val="clear" w:color="auto" w:fill="auto"/>
            <w:tcMar>
              <w:left w:w="93" w:type="dxa"/>
            </w:tcMar>
          </w:tcPr>
          <w:p w:rsidR="004047CB" w:rsidRPr="008E2B89" w:rsidRDefault="004047CB" w:rsidP="006D04DA">
            <w:pPr>
              <w:rPr>
                <w:b/>
                <w:color w:val="000000"/>
                <w:sz w:val="22"/>
                <w:szCs w:val="22"/>
              </w:rPr>
            </w:pPr>
          </w:p>
        </w:tc>
        <w:tc>
          <w:tcPr>
            <w:tcW w:w="626" w:type="pct"/>
            <w:shd w:val="clear" w:color="auto" w:fill="auto"/>
            <w:tcMar>
              <w:left w:w="93" w:type="dxa"/>
            </w:tcMar>
          </w:tcPr>
          <w:p w:rsidR="004047CB" w:rsidRPr="008E2B89" w:rsidRDefault="004047CB" w:rsidP="006D04DA">
            <w:pPr>
              <w:rPr>
                <w:b/>
                <w:color w:val="000000"/>
                <w:sz w:val="22"/>
                <w:szCs w:val="22"/>
              </w:rPr>
            </w:pPr>
          </w:p>
        </w:tc>
      </w:tr>
    </w:tbl>
    <w:p w:rsidR="00397605" w:rsidRDefault="00397605" w:rsidP="008E2B89"/>
    <w:p w:rsidR="001325F7" w:rsidRDefault="003E06F8" w:rsidP="00AB5EB0">
      <w:pPr>
        <w:jc w:val="center"/>
      </w:pPr>
      <w:r>
        <w:t>____________</w:t>
      </w:r>
    </w:p>
    <w:p w:rsidR="001325F7" w:rsidRDefault="001325F7" w:rsidP="008E2B89"/>
    <w:p w:rsidR="001325F7" w:rsidRDefault="001325F7" w:rsidP="008E2B89">
      <w:pPr>
        <w:rPr>
          <w:vanish/>
        </w:rPr>
        <w:sectPr w:rsidR="001325F7" w:rsidSect="00397605">
          <w:pgSz w:w="16838" w:h="11906" w:orient="landscape"/>
          <w:pgMar w:top="567" w:right="1134" w:bottom="1701" w:left="1701" w:header="0" w:footer="0" w:gutter="0"/>
          <w:cols w:space="720"/>
          <w:formProt w:val="0"/>
          <w:docGrid w:linePitch="381" w:charSpace="-6145"/>
        </w:sectPr>
      </w:pPr>
    </w:p>
    <w:p w:rsidR="008E2B89" w:rsidRPr="001325F7" w:rsidRDefault="008E2B89" w:rsidP="002A3598">
      <w:pPr>
        <w:ind w:left="5670"/>
        <w:rPr>
          <w:vanish/>
          <w:sz w:val="24"/>
          <w:szCs w:val="24"/>
        </w:rPr>
      </w:pPr>
    </w:p>
    <w:p w:rsidR="00B705A0" w:rsidRPr="001325F7" w:rsidRDefault="006B3C0A" w:rsidP="002A3598">
      <w:pPr>
        <w:ind w:left="5670"/>
        <w:rPr>
          <w:sz w:val="24"/>
          <w:szCs w:val="24"/>
        </w:rPr>
      </w:pPr>
      <w:r w:rsidRPr="001325F7">
        <w:rPr>
          <w:sz w:val="24"/>
          <w:szCs w:val="24"/>
        </w:rPr>
        <w:t>П</w:t>
      </w:r>
      <w:r w:rsidR="003E2EE3" w:rsidRPr="001325F7">
        <w:rPr>
          <w:sz w:val="24"/>
          <w:szCs w:val="24"/>
        </w:rPr>
        <w:t>р</w:t>
      </w:r>
      <w:r w:rsidR="000973E1" w:rsidRPr="001325F7">
        <w:rPr>
          <w:sz w:val="24"/>
          <w:szCs w:val="24"/>
        </w:rPr>
        <w:t>ило</w:t>
      </w:r>
      <w:r w:rsidR="00B705A0" w:rsidRPr="001325F7">
        <w:rPr>
          <w:sz w:val="24"/>
          <w:szCs w:val="24"/>
        </w:rPr>
        <w:t>жение № 4</w:t>
      </w:r>
    </w:p>
    <w:p w:rsidR="00B705A0" w:rsidRPr="001325F7" w:rsidRDefault="00BB4824" w:rsidP="002A3598">
      <w:pPr>
        <w:ind w:left="5670"/>
        <w:rPr>
          <w:sz w:val="24"/>
          <w:szCs w:val="24"/>
        </w:rPr>
      </w:pPr>
      <w:r>
        <w:rPr>
          <w:sz w:val="24"/>
          <w:szCs w:val="24"/>
        </w:rPr>
        <w:t>к конкурсной документации</w:t>
      </w:r>
    </w:p>
    <w:p w:rsidR="002A29A9" w:rsidRDefault="002A29A9" w:rsidP="002A3598">
      <w:pPr>
        <w:ind w:left="5670"/>
        <w:rPr>
          <w:sz w:val="24"/>
          <w:szCs w:val="24"/>
        </w:rPr>
      </w:pPr>
    </w:p>
    <w:p w:rsidR="00B705A0" w:rsidRPr="001325F7" w:rsidRDefault="00B705A0" w:rsidP="002A3598">
      <w:pPr>
        <w:ind w:left="5670"/>
        <w:rPr>
          <w:sz w:val="24"/>
          <w:szCs w:val="24"/>
        </w:rPr>
      </w:pPr>
      <w:r w:rsidRPr="001325F7">
        <w:rPr>
          <w:sz w:val="24"/>
          <w:szCs w:val="24"/>
        </w:rPr>
        <w:t>УТВЕРЖДЕН</w:t>
      </w:r>
      <w:r w:rsidR="005160DE">
        <w:rPr>
          <w:sz w:val="24"/>
          <w:szCs w:val="24"/>
        </w:rPr>
        <w:t>А</w:t>
      </w:r>
    </w:p>
    <w:p w:rsidR="00B705A0" w:rsidRPr="001325F7" w:rsidRDefault="00B705A0" w:rsidP="002A3598">
      <w:pPr>
        <w:ind w:left="5670"/>
        <w:rPr>
          <w:sz w:val="24"/>
          <w:szCs w:val="24"/>
        </w:rPr>
      </w:pPr>
    </w:p>
    <w:p w:rsidR="00B705A0" w:rsidRPr="001325F7" w:rsidRDefault="00B705A0" w:rsidP="002A3598">
      <w:pPr>
        <w:ind w:left="5670"/>
        <w:rPr>
          <w:sz w:val="24"/>
          <w:szCs w:val="24"/>
        </w:rPr>
      </w:pPr>
      <w:r w:rsidRPr="001325F7">
        <w:rPr>
          <w:sz w:val="24"/>
          <w:szCs w:val="24"/>
        </w:rPr>
        <w:t>постановлением администрации Богородского муниципального округа</w:t>
      </w:r>
    </w:p>
    <w:p w:rsidR="00AB5EB0" w:rsidRPr="00AB5EB0" w:rsidRDefault="00AB0FB5" w:rsidP="002A3598">
      <w:pPr>
        <w:spacing w:after="720"/>
        <w:ind w:left="5670"/>
        <w:rPr>
          <w:color w:val="FFFFFF"/>
          <w:sz w:val="24"/>
          <w:szCs w:val="24"/>
        </w:rPr>
      </w:pPr>
      <w:r>
        <w:rPr>
          <w:sz w:val="24"/>
          <w:szCs w:val="24"/>
        </w:rPr>
        <w:t>от 11.01.2024 № 2</w:t>
      </w:r>
    </w:p>
    <w:p w:rsidR="00B705A0" w:rsidRPr="001325F7" w:rsidRDefault="00B705A0" w:rsidP="007B57BF">
      <w:pPr>
        <w:shd w:val="clear" w:color="auto" w:fill="FFFFFF"/>
        <w:jc w:val="center"/>
        <w:rPr>
          <w:b/>
          <w:color w:val="000000"/>
          <w:spacing w:val="1"/>
          <w:sz w:val="24"/>
          <w:szCs w:val="24"/>
        </w:rPr>
      </w:pPr>
    </w:p>
    <w:p w:rsidR="00B705A0" w:rsidRPr="001325F7" w:rsidRDefault="00B705A0" w:rsidP="007B57BF">
      <w:pPr>
        <w:shd w:val="clear" w:color="auto" w:fill="FFFFFF"/>
        <w:jc w:val="center"/>
        <w:rPr>
          <w:b/>
          <w:color w:val="000000"/>
          <w:spacing w:val="1"/>
          <w:sz w:val="24"/>
          <w:szCs w:val="24"/>
        </w:rPr>
      </w:pPr>
    </w:p>
    <w:p w:rsidR="007B57BF" w:rsidRPr="001325F7" w:rsidRDefault="007B57BF" w:rsidP="007B57BF">
      <w:pPr>
        <w:shd w:val="clear" w:color="auto" w:fill="FFFFFF"/>
        <w:jc w:val="center"/>
        <w:rPr>
          <w:b/>
          <w:color w:val="000000"/>
          <w:spacing w:val="1"/>
          <w:sz w:val="24"/>
          <w:szCs w:val="24"/>
        </w:rPr>
      </w:pPr>
      <w:r w:rsidRPr="001325F7">
        <w:rPr>
          <w:b/>
          <w:color w:val="000000"/>
          <w:spacing w:val="1"/>
          <w:sz w:val="24"/>
          <w:szCs w:val="24"/>
        </w:rPr>
        <w:t xml:space="preserve">Администрация муниципального образования </w:t>
      </w:r>
    </w:p>
    <w:p w:rsidR="007B57BF" w:rsidRPr="001325F7" w:rsidRDefault="007B57BF" w:rsidP="007B57BF">
      <w:pPr>
        <w:shd w:val="clear" w:color="auto" w:fill="FFFFFF"/>
        <w:jc w:val="center"/>
        <w:rPr>
          <w:b/>
          <w:color w:val="000000"/>
          <w:spacing w:val="1"/>
          <w:sz w:val="24"/>
          <w:szCs w:val="24"/>
        </w:rPr>
      </w:pPr>
      <w:r w:rsidRPr="001325F7">
        <w:rPr>
          <w:b/>
          <w:color w:val="000000"/>
          <w:spacing w:val="1"/>
          <w:sz w:val="24"/>
          <w:szCs w:val="24"/>
        </w:rPr>
        <w:t>Богородский муниципальный округ Кировской области</w:t>
      </w:r>
    </w:p>
    <w:p w:rsidR="007B57BF" w:rsidRPr="001325F7" w:rsidRDefault="007B57BF" w:rsidP="007B57BF">
      <w:pPr>
        <w:shd w:val="clear" w:color="auto" w:fill="FFFFFF"/>
        <w:jc w:val="center"/>
        <w:rPr>
          <w:b/>
          <w:color w:val="000000"/>
          <w:spacing w:val="1"/>
          <w:sz w:val="24"/>
          <w:szCs w:val="24"/>
        </w:rPr>
      </w:pPr>
    </w:p>
    <w:p w:rsidR="007B57BF" w:rsidRPr="001325F7" w:rsidRDefault="007B57BF" w:rsidP="007B57BF">
      <w:pPr>
        <w:shd w:val="clear" w:color="auto" w:fill="FFFFFF"/>
        <w:jc w:val="center"/>
        <w:rPr>
          <w:b/>
          <w:color w:val="000000"/>
          <w:spacing w:val="1"/>
          <w:sz w:val="24"/>
          <w:szCs w:val="24"/>
        </w:rPr>
      </w:pPr>
      <w:r w:rsidRPr="001325F7">
        <w:rPr>
          <w:b/>
          <w:color w:val="000000"/>
          <w:spacing w:val="1"/>
          <w:sz w:val="24"/>
          <w:szCs w:val="24"/>
        </w:rPr>
        <w:t>(администрация Богородского муниципального округа)</w:t>
      </w:r>
    </w:p>
    <w:p w:rsidR="007B57BF" w:rsidRPr="001325F7" w:rsidRDefault="007B57BF" w:rsidP="007B57BF">
      <w:pPr>
        <w:shd w:val="clear" w:color="auto" w:fill="FFFFFF"/>
        <w:ind w:left="2515"/>
        <w:rPr>
          <w:b/>
          <w:color w:val="000000"/>
          <w:spacing w:val="1"/>
          <w:sz w:val="24"/>
          <w:szCs w:val="24"/>
        </w:rPr>
      </w:pPr>
    </w:p>
    <w:p w:rsidR="007B57BF" w:rsidRPr="001325F7" w:rsidRDefault="007B57BF" w:rsidP="007B57BF">
      <w:pPr>
        <w:shd w:val="clear" w:color="auto" w:fill="FFFFFF"/>
        <w:spacing w:before="422"/>
        <w:ind w:left="2515"/>
        <w:rPr>
          <w:color w:val="000000"/>
          <w:spacing w:val="1"/>
          <w:sz w:val="24"/>
          <w:szCs w:val="24"/>
        </w:rPr>
      </w:pPr>
    </w:p>
    <w:p w:rsidR="007B57BF" w:rsidRPr="001325F7" w:rsidRDefault="007B57BF" w:rsidP="007B57BF">
      <w:pPr>
        <w:shd w:val="clear" w:color="auto" w:fill="FFFFFF"/>
        <w:spacing w:before="422"/>
        <w:rPr>
          <w:color w:val="000000"/>
          <w:spacing w:val="1"/>
          <w:sz w:val="24"/>
          <w:szCs w:val="24"/>
        </w:rPr>
      </w:pPr>
    </w:p>
    <w:p w:rsidR="007B57BF" w:rsidRPr="001325F7" w:rsidRDefault="007B57BF" w:rsidP="007B57BF">
      <w:pPr>
        <w:shd w:val="clear" w:color="auto" w:fill="FFFFFF"/>
        <w:spacing w:before="422"/>
        <w:rPr>
          <w:color w:val="000000"/>
          <w:spacing w:val="1"/>
          <w:sz w:val="24"/>
          <w:szCs w:val="24"/>
        </w:rPr>
      </w:pPr>
    </w:p>
    <w:p w:rsidR="007B57BF" w:rsidRPr="001325F7" w:rsidRDefault="007B57BF" w:rsidP="003E06F8">
      <w:pPr>
        <w:shd w:val="clear" w:color="auto" w:fill="FFFFFF"/>
        <w:spacing w:before="422"/>
        <w:jc w:val="center"/>
        <w:rPr>
          <w:b/>
          <w:sz w:val="24"/>
          <w:szCs w:val="24"/>
        </w:rPr>
      </w:pPr>
      <w:r w:rsidRPr="001325F7">
        <w:rPr>
          <w:b/>
          <w:color w:val="000000"/>
          <w:spacing w:val="1"/>
          <w:sz w:val="24"/>
          <w:szCs w:val="24"/>
        </w:rPr>
        <w:t>КОНКУРСНАЯ ДОКУМЕНТАЦИЯ</w:t>
      </w:r>
    </w:p>
    <w:p w:rsidR="007B57BF" w:rsidRPr="001325F7" w:rsidRDefault="007B57BF" w:rsidP="003E06F8">
      <w:pPr>
        <w:shd w:val="clear" w:color="auto" w:fill="FFFFFF"/>
        <w:spacing w:before="91" w:line="326" w:lineRule="exact"/>
        <w:jc w:val="center"/>
        <w:rPr>
          <w:b/>
          <w:color w:val="000000"/>
          <w:sz w:val="24"/>
          <w:szCs w:val="24"/>
        </w:rPr>
      </w:pPr>
    </w:p>
    <w:p w:rsidR="00EE30A4" w:rsidRPr="001325F7" w:rsidRDefault="007B57BF" w:rsidP="003E06F8">
      <w:pPr>
        <w:shd w:val="clear" w:color="auto" w:fill="FFFFFF"/>
        <w:spacing w:before="91" w:line="326" w:lineRule="exact"/>
        <w:jc w:val="center"/>
        <w:rPr>
          <w:b/>
          <w:color w:val="000000"/>
          <w:sz w:val="24"/>
          <w:szCs w:val="24"/>
        </w:rPr>
      </w:pPr>
      <w:r w:rsidRPr="001325F7">
        <w:rPr>
          <w:b/>
          <w:color w:val="000000"/>
          <w:sz w:val="24"/>
          <w:szCs w:val="24"/>
        </w:rPr>
        <w:t xml:space="preserve">открытого конкурса на право заключения концессионного соглашения </w:t>
      </w:r>
    </w:p>
    <w:p w:rsidR="007B57BF" w:rsidRPr="001325F7" w:rsidRDefault="00FE1F2D" w:rsidP="003E06F8">
      <w:pPr>
        <w:shd w:val="clear" w:color="auto" w:fill="FFFFFF"/>
        <w:spacing w:before="91" w:line="326" w:lineRule="exact"/>
        <w:jc w:val="center"/>
        <w:rPr>
          <w:b/>
          <w:color w:val="000000"/>
          <w:sz w:val="24"/>
          <w:szCs w:val="24"/>
        </w:rPr>
      </w:pPr>
      <w:r>
        <w:rPr>
          <w:b/>
          <w:color w:val="000000"/>
          <w:sz w:val="24"/>
          <w:szCs w:val="24"/>
        </w:rPr>
        <w:t xml:space="preserve">в отношении </w:t>
      </w:r>
      <w:r w:rsidRPr="0079260F">
        <w:rPr>
          <w:b/>
          <w:color w:val="000000"/>
          <w:sz w:val="24"/>
          <w:szCs w:val="24"/>
        </w:rPr>
        <w:t xml:space="preserve">объекта </w:t>
      </w:r>
      <w:r w:rsidR="007B57BF" w:rsidRPr="0079260F">
        <w:rPr>
          <w:b/>
          <w:color w:val="000000"/>
          <w:sz w:val="24"/>
          <w:szCs w:val="24"/>
        </w:rPr>
        <w:t>водоотведения</w:t>
      </w:r>
      <w:r w:rsidR="00AB5EB0" w:rsidRPr="0079260F">
        <w:rPr>
          <w:b/>
          <w:color w:val="000000"/>
          <w:sz w:val="24"/>
          <w:szCs w:val="24"/>
        </w:rPr>
        <w:t xml:space="preserve"> (очистных сооружений)</w:t>
      </w:r>
    </w:p>
    <w:p w:rsidR="007B57BF" w:rsidRPr="001325F7" w:rsidRDefault="007B57BF" w:rsidP="007B57BF">
      <w:pPr>
        <w:shd w:val="clear" w:color="auto" w:fill="FFFFFF"/>
        <w:spacing w:before="91" w:line="326" w:lineRule="exact"/>
        <w:jc w:val="center"/>
        <w:rPr>
          <w:b/>
          <w:color w:val="000000"/>
          <w:sz w:val="24"/>
          <w:szCs w:val="24"/>
        </w:rPr>
      </w:pPr>
    </w:p>
    <w:p w:rsidR="007B57BF" w:rsidRPr="001325F7" w:rsidRDefault="007B57BF" w:rsidP="007B57BF">
      <w:pPr>
        <w:shd w:val="clear" w:color="auto" w:fill="FFFFFF"/>
        <w:spacing w:before="91"/>
        <w:jc w:val="center"/>
        <w:rPr>
          <w:b/>
          <w:color w:val="000000"/>
          <w:sz w:val="24"/>
          <w:szCs w:val="24"/>
        </w:rPr>
      </w:pPr>
    </w:p>
    <w:p w:rsidR="007B57BF" w:rsidRPr="001325F7" w:rsidRDefault="007B57BF" w:rsidP="007B57BF">
      <w:pPr>
        <w:shd w:val="clear" w:color="auto" w:fill="FFFFFF"/>
        <w:spacing w:before="91"/>
        <w:jc w:val="center"/>
        <w:rPr>
          <w:b/>
          <w:color w:val="000000"/>
          <w:sz w:val="24"/>
          <w:szCs w:val="24"/>
        </w:rPr>
      </w:pPr>
    </w:p>
    <w:p w:rsidR="007B57BF" w:rsidRPr="001325F7" w:rsidRDefault="007B57BF" w:rsidP="007B57BF">
      <w:pPr>
        <w:shd w:val="clear" w:color="auto" w:fill="FFFFFF"/>
        <w:spacing w:before="91"/>
        <w:jc w:val="center"/>
        <w:rPr>
          <w:b/>
          <w:color w:val="000000"/>
          <w:sz w:val="24"/>
          <w:szCs w:val="24"/>
        </w:rPr>
      </w:pPr>
    </w:p>
    <w:p w:rsidR="007B57BF" w:rsidRPr="001325F7" w:rsidRDefault="007B57BF" w:rsidP="007B57BF">
      <w:pPr>
        <w:shd w:val="clear" w:color="auto" w:fill="FFFFFF"/>
        <w:spacing w:before="91"/>
        <w:jc w:val="center"/>
        <w:rPr>
          <w:b/>
          <w:color w:val="000000"/>
          <w:sz w:val="24"/>
          <w:szCs w:val="24"/>
        </w:rPr>
      </w:pPr>
    </w:p>
    <w:p w:rsidR="007B57BF" w:rsidRPr="001325F7" w:rsidRDefault="007B57BF" w:rsidP="007B57BF">
      <w:pPr>
        <w:shd w:val="clear" w:color="auto" w:fill="FFFFFF"/>
        <w:spacing w:before="91"/>
        <w:jc w:val="center"/>
        <w:rPr>
          <w:b/>
          <w:color w:val="000000"/>
          <w:sz w:val="24"/>
          <w:szCs w:val="24"/>
        </w:rPr>
      </w:pPr>
    </w:p>
    <w:p w:rsidR="002C7957" w:rsidRPr="001325F7" w:rsidRDefault="002C7957" w:rsidP="007B57BF">
      <w:pPr>
        <w:shd w:val="clear" w:color="auto" w:fill="FFFFFF"/>
        <w:spacing w:before="91"/>
        <w:jc w:val="center"/>
        <w:rPr>
          <w:b/>
          <w:color w:val="000000"/>
          <w:sz w:val="24"/>
          <w:szCs w:val="24"/>
        </w:rPr>
      </w:pPr>
    </w:p>
    <w:p w:rsidR="002C7957" w:rsidRPr="001325F7" w:rsidRDefault="002C7957" w:rsidP="007B57BF">
      <w:pPr>
        <w:shd w:val="clear" w:color="auto" w:fill="FFFFFF"/>
        <w:spacing w:before="91"/>
        <w:jc w:val="center"/>
        <w:rPr>
          <w:b/>
          <w:color w:val="000000"/>
          <w:sz w:val="24"/>
          <w:szCs w:val="24"/>
        </w:rPr>
      </w:pPr>
    </w:p>
    <w:p w:rsidR="00754AFA" w:rsidRPr="001325F7" w:rsidRDefault="00754AFA" w:rsidP="007B57BF">
      <w:pPr>
        <w:shd w:val="clear" w:color="auto" w:fill="FFFFFF"/>
        <w:spacing w:before="91"/>
        <w:jc w:val="center"/>
        <w:rPr>
          <w:b/>
          <w:color w:val="000000"/>
          <w:sz w:val="24"/>
          <w:szCs w:val="24"/>
        </w:rPr>
      </w:pPr>
    </w:p>
    <w:p w:rsidR="007B57BF" w:rsidRDefault="007B57BF" w:rsidP="007B57BF">
      <w:pPr>
        <w:shd w:val="clear" w:color="auto" w:fill="FFFFFF"/>
        <w:spacing w:before="91"/>
        <w:jc w:val="center"/>
        <w:rPr>
          <w:b/>
          <w:color w:val="000000"/>
          <w:sz w:val="24"/>
          <w:szCs w:val="24"/>
        </w:rPr>
      </w:pPr>
    </w:p>
    <w:p w:rsidR="003E06F8" w:rsidRDefault="003E06F8" w:rsidP="007B57BF">
      <w:pPr>
        <w:shd w:val="clear" w:color="auto" w:fill="FFFFFF"/>
        <w:spacing w:before="91"/>
        <w:jc w:val="center"/>
        <w:rPr>
          <w:b/>
          <w:color w:val="000000"/>
          <w:sz w:val="24"/>
          <w:szCs w:val="24"/>
        </w:rPr>
      </w:pPr>
    </w:p>
    <w:p w:rsidR="003E06F8" w:rsidRPr="001325F7" w:rsidRDefault="003E06F8" w:rsidP="007B57BF">
      <w:pPr>
        <w:shd w:val="clear" w:color="auto" w:fill="FFFFFF"/>
        <w:spacing w:before="91"/>
        <w:jc w:val="center"/>
        <w:rPr>
          <w:b/>
          <w:color w:val="000000"/>
          <w:sz w:val="24"/>
          <w:szCs w:val="24"/>
        </w:rPr>
      </w:pPr>
    </w:p>
    <w:p w:rsidR="006B3C0A" w:rsidRPr="001325F7" w:rsidRDefault="007B57BF" w:rsidP="00754AFA">
      <w:pPr>
        <w:shd w:val="clear" w:color="auto" w:fill="FFFFFF"/>
        <w:spacing w:before="91"/>
        <w:jc w:val="center"/>
        <w:rPr>
          <w:b/>
          <w:color w:val="000000"/>
          <w:sz w:val="24"/>
          <w:szCs w:val="24"/>
        </w:rPr>
      </w:pPr>
      <w:r w:rsidRPr="001325F7">
        <w:rPr>
          <w:b/>
          <w:color w:val="000000"/>
          <w:sz w:val="24"/>
          <w:szCs w:val="24"/>
        </w:rPr>
        <w:t>пгт. Богородское, 202</w:t>
      </w:r>
      <w:r w:rsidR="00076475">
        <w:rPr>
          <w:b/>
          <w:color w:val="000000"/>
          <w:sz w:val="24"/>
          <w:szCs w:val="24"/>
        </w:rPr>
        <w:t>4</w:t>
      </w:r>
      <w:r w:rsidRPr="001325F7">
        <w:rPr>
          <w:b/>
          <w:color w:val="000000"/>
          <w:sz w:val="24"/>
          <w:szCs w:val="24"/>
        </w:rPr>
        <w:t xml:space="preserve"> год</w:t>
      </w:r>
    </w:p>
    <w:p w:rsidR="002A29A9" w:rsidRDefault="002A29A9" w:rsidP="007E2B8C">
      <w:pPr>
        <w:shd w:val="clear" w:color="auto" w:fill="FFFFFF"/>
        <w:jc w:val="center"/>
        <w:rPr>
          <w:b/>
          <w:color w:val="000000"/>
          <w:sz w:val="24"/>
          <w:szCs w:val="24"/>
        </w:rPr>
      </w:pPr>
    </w:p>
    <w:p w:rsidR="007B57BF" w:rsidRPr="003E06F8" w:rsidRDefault="002C7957" w:rsidP="007E2B8C">
      <w:pPr>
        <w:shd w:val="clear" w:color="auto" w:fill="FFFFFF"/>
        <w:jc w:val="center"/>
        <w:rPr>
          <w:b/>
          <w:color w:val="000000"/>
          <w:sz w:val="24"/>
          <w:szCs w:val="24"/>
        </w:rPr>
      </w:pPr>
      <w:r w:rsidRPr="003E06F8">
        <w:rPr>
          <w:b/>
          <w:color w:val="000000"/>
          <w:sz w:val="24"/>
          <w:szCs w:val="24"/>
        </w:rPr>
        <w:lastRenderedPageBreak/>
        <w:t xml:space="preserve">Раздел І. </w:t>
      </w:r>
      <w:r w:rsidR="007B57BF" w:rsidRPr="003E06F8">
        <w:rPr>
          <w:b/>
          <w:color w:val="000000"/>
          <w:sz w:val="24"/>
          <w:szCs w:val="24"/>
        </w:rPr>
        <w:t xml:space="preserve">Определения и </w:t>
      </w:r>
      <w:r w:rsidRPr="003E06F8">
        <w:rPr>
          <w:b/>
          <w:color w:val="000000"/>
          <w:sz w:val="24"/>
          <w:szCs w:val="24"/>
        </w:rPr>
        <w:t>с</w:t>
      </w:r>
      <w:r w:rsidR="007B57BF" w:rsidRPr="003E06F8">
        <w:rPr>
          <w:b/>
          <w:color w:val="000000"/>
          <w:sz w:val="24"/>
          <w:szCs w:val="24"/>
        </w:rPr>
        <w:t>окращения,</w:t>
      </w:r>
    </w:p>
    <w:p w:rsidR="007B57BF" w:rsidRPr="003E06F8" w:rsidRDefault="007B57BF" w:rsidP="007E2B8C">
      <w:pPr>
        <w:shd w:val="clear" w:color="auto" w:fill="FFFFFF"/>
        <w:spacing w:after="120"/>
        <w:jc w:val="center"/>
        <w:rPr>
          <w:b/>
          <w:color w:val="000000"/>
          <w:sz w:val="24"/>
          <w:szCs w:val="24"/>
        </w:rPr>
      </w:pPr>
      <w:r w:rsidRPr="003E06F8">
        <w:rPr>
          <w:b/>
          <w:color w:val="000000"/>
          <w:sz w:val="24"/>
          <w:szCs w:val="24"/>
        </w:rPr>
        <w:t xml:space="preserve">используемые в настоящей конкурсной </w:t>
      </w:r>
      <w:r w:rsidRPr="003E06F8">
        <w:rPr>
          <w:b/>
          <w:color w:val="000000"/>
          <w:spacing w:val="-1"/>
          <w:sz w:val="24"/>
          <w:szCs w:val="24"/>
        </w:rPr>
        <w:t>документации</w:t>
      </w:r>
    </w:p>
    <w:p w:rsidR="007B57BF" w:rsidRPr="003E06F8" w:rsidRDefault="007B57BF" w:rsidP="00EE30A4">
      <w:pPr>
        <w:shd w:val="clear" w:color="auto" w:fill="FFFFFF"/>
        <w:spacing w:line="100" w:lineRule="atLeast"/>
        <w:ind w:left="5" w:right="250" w:firstLine="709"/>
        <w:jc w:val="both"/>
        <w:rPr>
          <w:sz w:val="24"/>
          <w:szCs w:val="24"/>
        </w:rPr>
      </w:pPr>
      <w:r w:rsidRPr="003E06F8">
        <w:rPr>
          <w:b/>
          <w:color w:val="000000"/>
          <w:spacing w:val="2"/>
          <w:sz w:val="24"/>
          <w:szCs w:val="24"/>
        </w:rPr>
        <w:t>Открытый конкурс</w:t>
      </w:r>
      <w:r w:rsidRPr="003E06F8">
        <w:rPr>
          <w:color w:val="000000"/>
          <w:spacing w:val="2"/>
          <w:sz w:val="24"/>
          <w:szCs w:val="24"/>
        </w:rPr>
        <w:t xml:space="preserve"> </w:t>
      </w:r>
      <w:r w:rsidR="00B0683A" w:rsidRPr="003E06F8">
        <w:rPr>
          <w:color w:val="000000"/>
          <w:spacing w:val="2"/>
          <w:sz w:val="24"/>
          <w:szCs w:val="24"/>
        </w:rPr>
        <w:t>-</w:t>
      </w:r>
      <w:r w:rsidRPr="003E06F8">
        <w:rPr>
          <w:color w:val="000000"/>
          <w:spacing w:val="2"/>
          <w:sz w:val="24"/>
          <w:szCs w:val="24"/>
        </w:rPr>
        <w:t xml:space="preserve"> торги, победителем которых признаётся лицо, </w:t>
      </w:r>
      <w:r w:rsidRPr="003E06F8">
        <w:rPr>
          <w:color w:val="000000"/>
          <w:spacing w:val="4"/>
          <w:sz w:val="24"/>
          <w:szCs w:val="24"/>
        </w:rPr>
        <w:t xml:space="preserve">которое предложило наилучшие условия исполнения концессионного </w:t>
      </w:r>
      <w:r w:rsidRPr="003E06F8">
        <w:rPr>
          <w:color w:val="000000"/>
          <w:spacing w:val="-2"/>
          <w:sz w:val="24"/>
          <w:szCs w:val="24"/>
        </w:rPr>
        <w:t>соглашения.</w:t>
      </w:r>
    </w:p>
    <w:p w:rsidR="007B57BF" w:rsidRPr="003E06F8" w:rsidRDefault="007B57BF" w:rsidP="00EE30A4">
      <w:pPr>
        <w:shd w:val="clear" w:color="auto" w:fill="FFFFFF"/>
        <w:spacing w:line="100" w:lineRule="atLeast"/>
        <w:ind w:left="5" w:right="245" w:firstLine="709"/>
        <w:jc w:val="both"/>
        <w:rPr>
          <w:sz w:val="24"/>
          <w:szCs w:val="24"/>
        </w:rPr>
      </w:pPr>
      <w:r w:rsidRPr="003E06F8">
        <w:rPr>
          <w:b/>
          <w:color w:val="000000"/>
          <w:spacing w:val="8"/>
          <w:sz w:val="24"/>
          <w:szCs w:val="24"/>
        </w:rPr>
        <w:t>Конкурсная документация</w:t>
      </w:r>
      <w:r w:rsidRPr="003E06F8">
        <w:rPr>
          <w:color w:val="000000"/>
          <w:spacing w:val="8"/>
          <w:sz w:val="24"/>
          <w:szCs w:val="24"/>
        </w:rPr>
        <w:t xml:space="preserve"> </w:t>
      </w:r>
      <w:r w:rsidR="00B0683A" w:rsidRPr="003E06F8">
        <w:rPr>
          <w:color w:val="000000"/>
          <w:spacing w:val="8"/>
          <w:sz w:val="24"/>
          <w:szCs w:val="24"/>
        </w:rPr>
        <w:t>-</w:t>
      </w:r>
      <w:r w:rsidRPr="003E06F8">
        <w:rPr>
          <w:color w:val="000000"/>
          <w:spacing w:val="8"/>
          <w:sz w:val="24"/>
          <w:szCs w:val="24"/>
        </w:rPr>
        <w:t xml:space="preserve"> документация, содержащая требования </w:t>
      </w:r>
      <w:r w:rsidRPr="003E06F8">
        <w:rPr>
          <w:color w:val="000000"/>
          <w:sz w:val="24"/>
          <w:szCs w:val="24"/>
        </w:rPr>
        <w:t xml:space="preserve">к предмету открытого конкурса, порядку проведения открытого конкурса, участникам открытого конкурса, а также другие положения и условия в </w:t>
      </w:r>
      <w:r w:rsidRPr="003E06F8">
        <w:rPr>
          <w:color w:val="000000"/>
          <w:spacing w:val="10"/>
          <w:sz w:val="24"/>
          <w:szCs w:val="24"/>
        </w:rPr>
        <w:t xml:space="preserve">соответствии с Федеральным законом от 21.07.2005 N 115-ФЗ «О </w:t>
      </w:r>
      <w:r w:rsidRPr="003E06F8">
        <w:rPr>
          <w:color w:val="000000"/>
          <w:sz w:val="24"/>
          <w:szCs w:val="24"/>
        </w:rPr>
        <w:t>концессионных соглашениях» (далее - Закон о концессиях).</w:t>
      </w:r>
    </w:p>
    <w:p w:rsidR="007B57BF" w:rsidRPr="003E06F8" w:rsidRDefault="007B57BF" w:rsidP="00EE30A4">
      <w:pPr>
        <w:shd w:val="clear" w:color="auto" w:fill="FFFFFF"/>
        <w:spacing w:line="100" w:lineRule="atLeast"/>
        <w:ind w:left="5" w:right="250" w:firstLine="709"/>
        <w:jc w:val="both"/>
        <w:rPr>
          <w:sz w:val="24"/>
          <w:szCs w:val="24"/>
        </w:rPr>
      </w:pPr>
      <w:r w:rsidRPr="003E06F8">
        <w:rPr>
          <w:b/>
          <w:color w:val="000000"/>
          <w:sz w:val="24"/>
          <w:szCs w:val="24"/>
        </w:rPr>
        <w:t>Концедент</w:t>
      </w:r>
      <w:r w:rsidRPr="003E06F8">
        <w:rPr>
          <w:color w:val="000000"/>
          <w:sz w:val="24"/>
          <w:szCs w:val="24"/>
        </w:rPr>
        <w:t xml:space="preserve"> </w:t>
      </w:r>
      <w:r w:rsidR="00B0683A" w:rsidRPr="003E06F8">
        <w:rPr>
          <w:color w:val="000000"/>
          <w:sz w:val="24"/>
          <w:szCs w:val="24"/>
        </w:rPr>
        <w:t>-</w:t>
      </w:r>
      <w:r w:rsidRPr="003E06F8">
        <w:rPr>
          <w:color w:val="000000"/>
          <w:sz w:val="24"/>
          <w:szCs w:val="24"/>
        </w:rPr>
        <w:t xml:space="preserve"> администрация муниципального образования Богородский муниципальный округ Кировской области.</w:t>
      </w:r>
    </w:p>
    <w:p w:rsidR="007B57BF" w:rsidRPr="003E06F8" w:rsidRDefault="007B57BF" w:rsidP="00EE30A4">
      <w:pPr>
        <w:shd w:val="clear" w:color="auto" w:fill="FFFFFF"/>
        <w:spacing w:line="100" w:lineRule="atLeast"/>
        <w:ind w:left="5" w:right="240" w:firstLine="709"/>
        <w:jc w:val="both"/>
        <w:rPr>
          <w:sz w:val="24"/>
          <w:szCs w:val="24"/>
        </w:rPr>
      </w:pPr>
      <w:r w:rsidRPr="003E06F8">
        <w:rPr>
          <w:b/>
          <w:color w:val="000000"/>
          <w:sz w:val="24"/>
          <w:szCs w:val="24"/>
        </w:rPr>
        <w:t>Концессионер</w:t>
      </w:r>
      <w:r w:rsidRPr="003E06F8">
        <w:rPr>
          <w:color w:val="000000"/>
          <w:sz w:val="24"/>
          <w:szCs w:val="24"/>
        </w:rPr>
        <w:t xml:space="preserve"> </w:t>
      </w:r>
      <w:r w:rsidR="00B0683A" w:rsidRPr="003E06F8">
        <w:rPr>
          <w:color w:val="000000"/>
          <w:sz w:val="24"/>
          <w:szCs w:val="24"/>
        </w:rPr>
        <w:t>-</w:t>
      </w:r>
      <w:r w:rsidRPr="003E06F8">
        <w:rPr>
          <w:color w:val="000000"/>
          <w:sz w:val="24"/>
          <w:szCs w:val="24"/>
        </w:rPr>
        <w:t xml:space="preserve"> индивидуальный предприниматель, российское или </w:t>
      </w:r>
      <w:r w:rsidRPr="003E06F8">
        <w:rPr>
          <w:color w:val="000000"/>
          <w:spacing w:val="5"/>
          <w:sz w:val="24"/>
          <w:szCs w:val="24"/>
        </w:rPr>
        <w:t xml:space="preserve">иностранное юридическое лицо, либо действующие без образования </w:t>
      </w:r>
      <w:r w:rsidRPr="003E06F8">
        <w:rPr>
          <w:color w:val="000000"/>
          <w:spacing w:val="8"/>
          <w:sz w:val="24"/>
          <w:szCs w:val="24"/>
        </w:rPr>
        <w:t xml:space="preserve">юридического лица по договору простого товарищества (договору о </w:t>
      </w:r>
      <w:r w:rsidRPr="003E06F8">
        <w:rPr>
          <w:color w:val="000000"/>
          <w:spacing w:val="6"/>
          <w:sz w:val="24"/>
          <w:szCs w:val="24"/>
        </w:rPr>
        <w:t xml:space="preserve">совместной деятельности) два и более указанных юридических лица </w:t>
      </w:r>
      <w:r w:rsidRPr="003E06F8">
        <w:rPr>
          <w:color w:val="000000"/>
          <w:sz w:val="24"/>
          <w:szCs w:val="24"/>
        </w:rPr>
        <w:t>(объединение лиц), заключивший с концедентом по результатам открытого конкурса концессионное соглашение.</w:t>
      </w:r>
    </w:p>
    <w:p w:rsidR="007B57BF" w:rsidRPr="003E06F8" w:rsidRDefault="007B57BF" w:rsidP="00EE30A4">
      <w:pPr>
        <w:shd w:val="clear" w:color="auto" w:fill="FFFFFF"/>
        <w:tabs>
          <w:tab w:val="left" w:leader="underscore" w:pos="6614"/>
          <w:tab w:val="left" w:leader="underscore" w:pos="8842"/>
        </w:tabs>
        <w:spacing w:line="100" w:lineRule="atLeast"/>
        <w:ind w:left="10" w:right="245" w:firstLine="709"/>
        <w:jc w:val="both"/>
        <w:rPr>
          <w:sz w:val="24"/>
          <w:szCs w:val="24"/>
        </w:rPr>
      </w:pPr>
      <w:r w:rsidRPr="003E06F8">
        <w:rPr>
          <w:b/>
          <w:color w:val="000000"/>
          <w:spacing w:val="10"/>
          <w:sz w:val="24"/>
          <w:szCs w:val="24"/>
        </w:rPr>
        <w:t>Конкурсная комиссия</w:t>
      </w:r>
      <w:r w:rsidRPr="003E06F8">
        <w:rPr>
          <w:color w:val="000000"/>
          <w:spacing w:val="10"/>
          <w:sz w:val="24"/>
          <w:szCs w:val="24"/>
        </w:rPr>
        <w:t xml:space="preserve"> </w:t>
      </w:r>
      <w:r w:rsidR="00B0683A" w:rsidRPr="003E06F8">
        <w:rPr>
          <w:color w:val="000000"/>
          <w:spacing w:val="10"/>
          <w:sz w:val="24"/>
          <w:szCs w:val="24"/>
        </w:rPr>
        <w:t>-</w:t>
      </w:r>
      <w:r w:rsidRPr="003E06F8">
        <w:rPr>
          <w:color w:val="000000"/>
          <w:spacing w:val="10"/>
          <w:sz w:val="24"/>
          <w:szCs w:val="24"/>
        </w:rPr>
        <w:t xml:space="preserve"> конкурсная комиссия по проведению </w:t>
      </w:r>
      <w:r w:rsidRPr="003E06F8">
        <w:rPr>
          <w:color w:val="000000"/>
          <w:spacing w:val="-1"/>
          <w:sz w:val="24"/>
          <w:szCs w:val="24"/>
        </w:rPr>
        <w:t>открытого конкурса</w:t>
      </w:r>
      <w:r w:rsidRPr="003E06F8">
        <w:rPr>
          <w:color w:val="000000"/>
          <w:sz w:val="24"/>
          <w:szCs w:val="24"/>
        </w:rPr>
        <w:t>.</w:t>
      </w:r>
    </w:p>
    <w:p w:rsidR="007B57BF" w:rsidRPr="003E06F8" w:rsidRDefault="007B57BF" w:rsidP="00EE30A4">
      <w:pPr>
        <w:shd w:val="clear" w:color="auto" w:fill="FFFFFF"/>
        <w:spacing w:line="100" w:lineRule="atLeast"/>
        <w:ind w:right="250" w:firstLine="709"/>
        <w:jc w:val="both"/>
        <w:rPr>
          <w:sz w:val="24"/>
          <w:szCs w:val="24"/>
        </w:rPr>
      </w:pPr>
      <w:r w:rsidRPr="003E06F8">
        <w:rPr>
          <w:b/>
          <w:color w:val="000000"/>
          <w:spacing w:val="1"/>
          <w:sz w:val="24"/>
          <w:szCs w:val="24"/>
        </w:rPr>
        <w:t>Концессионное соглашение</w:t>
      </w:r>
      <w:r w:rsidRPr="003E06F8">
        <w:rPr>
          <w:color w:val="000000"/>
          <w:spacing w:val="1"/>
          <w:sz w:val="24"/>
          <w:szCs w:val="24"/>
        </w:rPr>
        <w:t xml:space="preserve"> </w:t>
      </w:r>
      <w:r w:rsidR="00B0683A" w:rsidRPr="003E06F8">
        <w:rPr>
          <w:color w:val="000000"/>
          <w:spacing w:val="1"/>
          <w:sz w:val="24"/>
          <w:szCs w:val="24"/>
        </w:rPr>
        <w:t>-</w:t>
      </w:r>
      <w:r w:rsidRPr="003E06F8">
        <w:rPr>
          <w:color w:val="000000"/>
          <w:spacing w:val="1"/>
          <w:sz w:val="24"/>
          <w:szCs w:val="24"/>
        </w:rPr>
        <w:t xml:space="preserve"> соглашение, по которому одна сторона, </w:t>
      </w:r>
      <w:r w:rsidRPr="003E06F8">
        <w:rPr>
          <w:color w:val="000000"/>
          <w:sz w:val="24"/>
          <w:szCs w:val="24"/>
        </w:rPr>
        <w:t xml:space="preserve">концессионер, обязуется за свой счет реконструировать определенное этим </w:t>
      </w:r>
      <w:r w:rsidRPr="003E06F8">
        <w:rPr>
          <w:color w:val="000000"/>
          <w:spacing w:val="17"/>
          <w:sz w:val="24"/>
          <w:szCs w:val="24"/>
        </w:rPr>
        <w:t xml:space="preserve">соглашением недвижимое имущество и движимое имущество, </w:t>
      </w:r>
      <w:r w:rsidRPr="003E06F8">
        <w:rPr>
          <w:color w:val="000000"/>
          <w:spacing w:val="14"/>
          <w:sz w:val="24"/>
          <w:szCs w:val="24"/>
        </w:rPr>
        <w:t xml:space="preserve">технологически связанные между собой и предназначенные для </w:t>
      </w:r>
      <w:r w:rsidRPr="003E06F8">
        <w:rPr>
          <w:color w:val="000000"/>
          <w:spacing w:val="15"/>
          <w:sz w:val="24"/>
          <w:szCs w:val="24"/>
        </w:rPr>
        <w:t xml:space="preserve">осуществления деятельности, предусмотренной концессионным </w:t>
      </w:r>
      <w:r w:rsidRPr="003E06F8">
        <w:rPr>
          <w:color w:val="000000"/>
          <w:spacing w:val="8"/>
          <w:sz w:val="24"/>
          <w:szCs w:val="24"/>
        </w:rPr>
        <w:t xml:space="preserve">соглашением (далее - объекты концессионного соглашения), право </w:t>
      </w:r>
      <w:r w:rsidRPr="003E06F8">
        <w:rPr>
          <w:color w:val="000000"/>
          <w:spacing w:val="-1"/>
          <w:sz w:val="24"/>
          <w:szCs w:val="24"/>
        </w:rPr>
        <w:t>собственности на которое будет принадлежать и принадлежит другой</w:t>
      </w:r>
      <w:r w:rsidRPr="003E06F8">
        <w:rPr>
          <w:sz w:val="24"/>
          <w:szCs w:val="24"/>
        </w:rPr>
        <w:t xml:space="preserve"> </w:t>
      </w:r>
      <w:r w:rsidRPr="003E06F8">
        <w:rPr>
          <w:color w:val="000000"/>
          <w:spacing w:val="3"/>
          <w:sz w:val="24"/>
          <w:szCs w:val="24"/>
        </w:rPr>
        <w:t xml:space="preserve">стороне - концеденту, осуществлять деятельность с использованием </w:t>
      </w:r>
      <w:r w:rsidRPr="003E06F8">
        <w:rPr>
          <w:color w:val="000000"/>
          <w:spacing w:val="11"/>
          <w:sz w:val="24"/>
          <w:szCs w:val="24"/>
        </w:rPr>
        <w:t xml:space="preserve">(эксплуатацией) объектов концессионного соглашения, а концедент </w:t>
      </w:r>
      <w:r w:rsidRPr="003E06F8">
        <w:rPr>
          <w:color w:val="000000"/>
          <w:spacing w:val="4"/>
          <w:sz w:val="24"/>
          <w:szCs w:val="24"/>
        </w:rPr>
        <w:t xml:space="preserve">обязуется предоставить концессионеру на срок, установленный этим </w:t>
      </w:r>
      <w:r w:rsidRPr="003E06F8">
        <w:rPr>
          <w:color w:val="000000"/>
          <w:sz w:val="24"/>
          <w:szCs w:val="24"/>
        </w:rPr>
        <w:t>соглашением, права владения и пользования объектами концессионного соглашения для осуществления указанной деятельности.</w:t>
      </w:r>
    </w:p>
    <w:p w:rsidR="007B57BF" w:rsidRPr="003E06F8" w:rsidRDefault="007B57BF" w:rsidP="00EE30A4">
      <w:pPr>
        <w:shd w:val="clear" w:color="auto" w:fill="FFFFFF"/>
        <w:spacing w:line="100" w:lineRule="atLeast"/>
        <w:ind w:left="10" w:right="5" w:firstLine="709"/>
        <w:jc w:val="both"/>
        <w:rPr>
          <w:sz w:val="24"/>
          <w:szCs w:val="24"/>
        </w:rPr>
      </w:pPr>
      <w:r w:rsidRPr="003E06F8">
        <w:rPr>
          <w:b/>
          <w:color w:val="000000"/>
          <w:sz w:val="24"/>
          <w:szCs w:val="24"/>
        </w:rPr>
        <w:t>Конкурсное предложение</w:t>
      </w:r>
      <w:r w:rsidRPr="003E06F8">
        <w:rPr>
          <w:color w:val="000000"/>
          <w:sz w:val="24"/>
          <w:szCs w:val="24"/>
        </w:rPr>
        <w:t xml:space="preserve"> </w:t>
      </w:r>
      <w:r w:rsidR="00B0683A" w:rsidRPr="003E06F8">
        <w:rPr>
          <w:color w:val="000000"/>
          <w:sz w:val="24"/>
          <w:szCs w:val="24"/>
        </w:rPr>
        <w:t>-</w:t>
      </w:r>
      <w:r w:rsidRPr="003E06F8">
        <w:rPr>
          <w:color w:val="000000"/>
          <w:sz w:val="24"/>
          <w:szCs w:val="24"/>
        </w:rPr>
        <w:t xml:space="preserve"> комплект документов, представленный на </w:t>
      </w:r>
      <w:r w:rsidRPr="003E06F8">
        <w:rPr>
          <w:color w:val="000000"/>
          <w:spacing w:val="5"/>
          <w:sz w:val="24"/>
          <w:szCs w:val="24"/>
        </w:rPr>
        <w:t xml:space="preserve">рассмотрение конкурсной комиссии участником открытого конкурса, </w:t>
      </w:r>
      <w:r w:rsidRPr="003E06F8">
        <w:rPr>
          <w:color w:val="000000"/>
          <w:spacing w:val="8"/>
          <w:sz w:val="24"/>
          <w:szCs w:val="24"/>
        </w:rPr>
        <w:t xml:space="preserve">прошедшим предварительный отбор, в соответствии с требованиями </w:t>
      </w:r>
      <w:r w:rsidRPr="003E06F8">
        <w:rPr>
          <w:color w:val="000000"/>
          <w:sz w:val="24"/>
          <w:szCs w:val="24"/>
        </w:rPr>
        <w:t>настоящей конкурсной документации.</w:t>
      </w:r>
    </w:p>
    <w:p w:rsidR="007B57BF" w:rsidRPr="003E06F8" w:rsidRDefault="007B57BF" w:rsidP="00EE30A4">
      <w:pPr>
        <w:widowControl w:val="0"/>
        <w:shd w:val="clear" w:color="auto" w:fill="FFFFFF"/>
        <w:spacing w:line="100" w:lineRule="atLeast"/>
        <w:ind w:left="17" w:right="11" w:firstLine="709"/>
        <w:jc w:val="both"/>
        <w:rPr>
          <w:color w:val="000000"/>
          <w:sz w:val="24"/>
          <w:szCs w:val="24"/>
        </w:rPr>
      </w:pPr>
      <w:r w:rsidRPr="003E06F8">
        <w:rPr>
          <w:b/>
          <w:color w:val="000000"/>
          <w:spacing w:val="-3"/>
          <w:sz w:val="24"/>
          <w:szCs w:val="24"/>
        </w:rPr>
        <w:t>Критерии открытого конкурса</w:t>
      </w:r>
      <w:r w:rsidRPr="003E06F8">
        <w:rPr>
          <w:color w:val="000000"/>
          <w:spacing w:val="-3"/>
          <w:sz w:val="24"/>
          <w:szCs w:val="24"/>
        </w:rPr>
        <w:t xml:space="preserve"> </w:t>
      </w:r>
      <w:r w:rsidR="00B0683A" w:rsidRPr="003E06F8">
        <w:rPr>
          <w:color w:val="000000"/>
          <w:spacing w:val="-3"/>
          <w:sz w:val="24"/>
          <w:szCs w:val="24"/>
        </w:rPr>
        <w:t>-</w:t>
      </w:r>
      <w:r w:rsidRPr="003E06F8">
        <w:rPr>
          <w:color w:val="000000"/>
          <w:spacing w:val="-3"/>
          <w:sz w:val="24"/>
          <w:szCs w:val="24"/>
        </w:rPr>
        <w:t xml:space="preserve"> условия, установленные настоящей </w:t>
      </w:r>
      <w:r w:rsidRPr="003E06F8">
        <w:rPr>
          <w:color w:val="000000"/>
          <w:sz w:val="24"/>
          <w:szCs w:val="24"/>
        </w:rPr>
        <w:t>конкурсной документацией, для определения победителя конкурса.</w:t>
      </w:r>
    </w:p>
    <w:p w:rsidR="007B57BF" w:rsidRPr="003E06F8" w:rsidRDefault="007B57BF" w:rsidP="00EE30A4">
      <w:pPr>
        <w:shd w:val="clear" w:color="auto" w:fill="FFFFFF"/>
        <w:spacing w:line="100" w:lineRule="atLeast"/>
        <w:ind w:left="19" w:right="10" w:firstLine="709"/>
        <w:jc w:val="both"/>
        <w:rPr>
          <w:sz w:val="24"/>
          <w:szCs w:val="24"/>
        </w:rPr>
      </w:pPr>
      <w:r w:rsidRPr="003E06F8">
        <w:rPr>
          <w:b/>
          <w:color w:val="000000"/>
          <w:spacing w:val="1"/>
          <w:sz w:val="24"/>
          <w:szCs w:val="24"/>
        </w:rPr>
        <w:t>Задаток</w:t>
      </w:r>
      <w:r w:rsidRPr="003E06F8">
        <w:rPr>
          <w:color w:val="000000"/>
          <w:spacing w:val="1"/>
          <w:sz w:val="24"/>
          <w:szCs w:val="24"/>
        </w:rPr>
        <w:t xml:space="preserve"> </w:t>
      </w:r>
      <w:r w:rsidR="00B0683A" w:rsidRPr="003E06F8">
        <w:rPr>
          <w:color w:val="000000"/>
          <w:spacing w:val="1"/>
          <w:sz w:val="24"/>
          <w:szCs w:val="24"/>
        </w:rPr>
        <w:t>-</w:t>
      </w:r>
      <w:r w:rsidRPr="003E06F8">
        <w:rPr>
          <w:color w:val="000000"/>
          <w:spacing w:val="1"/>
          <w:sz w:val="24"/>
          <w:szCs w:val="24"/>
        </w:rPr>
        <w:t xml:space="preserve"> обеспечение исполнения обязательств по заключению </w:t>
      </w:r>
      <w:r w:rsidRPr="003E06F8">
        <w:rPr>
          <w:color w:val="000000"/>
          <w:spacing w:val="11"/>
          <w:sz w:val="24"/>
          <w:szCs w:val="24"/>
        </w:rPr>
        <w:t xml:space="preserve">концессионного соглашения, внесённое заявителем в соответствии </w:t>
      </w:r>
      <w:r w:rsidRPr="003E06F8">
        <w:rPr>
          <w:color w:val="000000"/>
          <w:sz w:val="24"/>
          <w:szCs w:val="24"/>
        </w:rPr>
        <w:t>настоящей конкурсной документацией.</w:t>
      </w:r>
    </w:p>
    <w:p w:rsidR="007B57BF" w:rsidRPr="003E06F8" w:rsidRDefault="007B57BF" w:rsidP="00EE30A4">
      <w:pPr>
        <w:shd w:val="clear" w:color="auto" w:fill="FFFFFF"/>
        <w:spacing w:line="100" w:lineRule="atLeast"/>
        <w:ind w:left="14" w:right="5" w:firstLine="709"/>
        <w:jc w:val="both"/>
        <w:rPr>
          <w:color w:val="000000"/>
          <w:spacing w:val="-1"/>
          <w:sz w:val="24"/>
          <w:szCs w:val="24"/>
        </w:rPr>
      </w:pPr>
      <w:r w:rsidRPr="003E06F8">
        <w:rPr>
          <w:b/>
          <w:color w:val="000000"/>
          <w:spacing w:val="5"/>
          <w:sz w:val="24"/>
          <w:szCs w:val="24"/>
        </w:rPr>
        <w:t>Заявитель</w:t>
      </w:r>
      <w:r w:rsidRPr="003E06F8">
        <w:rPr>
          <w:color w:val="000000"/>
          <w:spacing w:val="5"/>
          <w:sz w:val="24"/>
          <w:szCs w:val="24"/>
        </w:rPr>
        <w:t xml:space="preserve"> </w:t>
      </w:r>
      <w:r w:rsidR="00B0683A" w:rsidRPr="003E06F8">
        <w:rPr>
          <w:color w:val="000000"/>
          <w:spacing w:val="5"/>
          <w:sz w:val="24"/>
          <w:szCs w:val="24"/>
        </w:rPr>
        <w:t>-</w:t>
      </w:r>
      <w:r w:rsidRPr="003E06F8">
        <w:rPr>
          <w:color w:val="000000"/>
          <w:spacing w:val="5"/>
          <w:sz w:val="24"/>
          <w:szCs w:val="24"/>
        </w:rPr>
        <w:t xml:space="preserve"> индивидуальный предприниматель, российское или иностранное юридическое лицо, либо действующие без образования </w:t>
      </w:r>
      <w:r w:rsidRPr="003E06F8">
        <w:rPr>
          <w:color w:val="000000"/>
          <w:spacing w:val="8"/>
          <w:sz w:val="24"/>
          <w:szCs w:val="24"/>
        </w:rPr>
        <w:t xml:space="preserve">юридического лица по договору простого товарищества (договору о </w:t>
      </w:r>
      <w:r w:rsidRPr="003E06F8">
        <w:rPr>
          <w:color w:val="000000"/>
          <w:spacing w:val="6"/>
          <w:sz w:val="24"/>
          <w:szCs w:val="24"/>
        </w:rPr>
        <w:t xml:space="preserve">совместной деятельности) два и более указанных юридических лица </w:t>
      </w:r>
      <w:r w:rsidRPr="003E06F8">
        <w:rPr>
          <w:color w:val="000000"/>
          <w:sz w:val="24"/>
          <w:szCs w:val="24"/>
        </w:rPr>
        <w:t xml:space="preserve">(объединение лиц), представившие заявку на участие в открытом конкурсе в </w:t>
      </w:r>
      <w:r w:rsidRPr="003E06F8">
        <w:rPr>
          <w:color w:val="000000"/>
          <w:spacing w:val="-1"/>
          <w:sz w:val="24"/>
          <w:szCs w:val="24"/>
        </w:rPr>
        <w:t>конкурсную комиссию.</w:t>
      </w:r>
    </w:p>
    <w:p w:rsidR="007B57BF" w:rsidRPr="003E06F8" w:rsidRDefault="007B57BF" w:rsidP="00EE30A4">
      <w:pPr>
        <w:shd w:val="clear" w:color="auto" w:fill="FFFFFF"/>
        <w:spacing w:line="100" w:lineRule="atLeast"/>
        <w:ind w:left="14" w:right="5" w:firstLine="709"/>
        <w:jc w:val="both"/>
        <w:rPr>
          <w:sz w:val="24"/>
          <w:szCs w:val="24"/>
        </w:rPr>
      </w:pPr>
      <w:r w:rsidRPr="003E06F8">
        <w:rPr>
          <w:b/>
          <w:color w:val="000000"/>
          <w:spacing w:val="5"/>
          <w:sz w:val="24"/>
          <w:szCs w:val="24"/>
        </w:rPr>
        <w:t xml:space="preserve">Заявка на участие в открытом конкурсе (заявка) </w:t>
      </w:r>
      <w:r w:rsidR="00B0683A" w:rsidRPr="003E06F8">
        <w:rPr>
          <w:b/>
          <w:color w:val="000000"/>
          <w:spacing w:val="5"/>
          <w:sz w:val="24"/>
          <w:szCs w:val="24"/>
        </w:rPr>
        <w:t>-</w:t>
      </w:r>
      <w:r w:rsidRPr="003E06F8">
        <w:rPr>
          <w:sz w:val="24"/>
          <w:szCs w:val="24"/>
        </w:rPr>
        <w:t xml:space="preserve"> комплект документов, представленный заявителем для участия в предварительном отборе участников открытого конкурса в соответствии с требованиями настоящей конкурсной документации.</w:t>
      </w:r>
    </w:p>
    <w:p w:rsidR="007B57BF" w:rsidRPr="003E06F8" w:rsidRDefault="007B57BF" w:rsidP="00EE30A4">
      <w:pPr>
        <w:shd w:val="clear" w:color="auto" w:fill="FFFFFF"/>
        <w:spacing w:line="100" w:lineRule="atLeast"/>
        <w:ind w:left="14" w:right="14" w:firstLine="709"/>
        <w:jc w:val="both"/>
        <w:rPr>
          <w:color w:val="000000"/>
          <w:spacing w:val="1"/>
          <w:sz w:val="24"/>
          <w:szCs w:val="24"/>
        </w:rPr>
      </w:pPr>
      <w:r w:rsidRPr="003E06F8">
        <w:rPr>
          <w:b/>
          <w:color w:val="000000"/>
          <w:sz w:val="24"/>
          <w:szCs w:val="24"/>
        </w:rPr>
        <w:t>Объекты концессионного соглашения</w:t>
      </w:r>
      <w:r w:rsidRPr="003E06F8">
        <w:rPr>
          <w:color w:val="000000"/>
          <w:sz w:val="24"/>
          <w:szCs w:val="24"/>
        </w:rPr>
        <w:t xml:space="preserve"> </w:t>
      </w:r>
      <w:r w:rsidR="00B0683A" w:rsidRPr="003E06F8">
        <w:rPr>
          <w:color w:val="000000"/>
          <w:sz w:val="24"/>
          <w:szCs w:val="24"/>
        </w:rPr>
        <w:t>-</w:t>
      </w:r>
      <w:r w:rsidRPr="003E06F8">
        <w:rPr>
          <w:color w:val="000000"/>
          <w:sz w:val="24"/>
          <w:szCs w:val="24"/>
        </w:rPr>
        <w:t xml:space="preserve"> объекты теплоснабжения, водоснабжения и водоотведения, находящиеся в собственности концедента, передаваемые концессионным соглашением во </w:t>
      </w:r>
      <w:r w:rsidRPr="003E06F8">
        <w:rPr>
          <w:color w:val="000000"/>
          <w:spacing w:val="1"/>
          <w:sz w:val="24"/>
          <w:szCs w:val="24"/>
        </w:rPr>
        <w:t xml:space="preserve">владение и пользование концессионеру. </w:t>
      </w:r>
    </w:p>
    <w:p w:rsidR="007B57BF" w:rsidRPr="003E06F8" w:rsidRDefault="007B57BF" w:rsidP="00EE30A4">
      <w:pPr>
        <w:shd w:val="clear" w:color="auto" w:fill="FFFFFF"/>
        <w:spacing w:line="100" w:lineRule="atLeast"/>
        <w:ind w:left="5" w:right="19" w:firstLine="709"/>
        <w:jc w:val="both"/>
        <w:rPr>
          <w:color w:val="000000"/>
          <w:sz w:val="24"/>
          <w:szCs w:val="24"/>
        </w:rPr>
      </w:pPr>
      <w:r w:rsidRPr="003E06F8">
        <w:rPr>
          <w:b/>
          <w:color w:val="000000"/>
          <w:spacing w:val="8"/>
          <w:sz w:val="24"/>
          <w:szCs w:val="24"/>
        </w:rPr>
        <w:t>Официальный сайт концедента</w:t>
      </w:r>
      <w:r w:rsidRPr="003E06F8">
        <w:rPr>
          <w:color w:val="000000"/>
          <w:spacing w:val="8"/>
          <w:sz w:val="24"/>
          <w:szCs w:val="24"/>
        </w:rPr>
        <w:t xml:space="preserve"> </w:t>
      </w:r>
      <w:r w:rsidR="00B0683A" w:rsidRPr="003E06F8">
        <w:rPr>
          <w:color w:val="000000"/>
          <w:spacing w:val="8"/>
          <w:sz w:val="24"/>
          <w:szCs w:val="24"/>
        </w:rPr>
        <w:t>-</w:t>
      </w:r>
      <w:r w:rsidRPr="003E06F8">
        <w:rPr>
          <w:color w:val="000000"/>
          <w:spacing w:val="8"/>
          <w:sz w:val="24"/>
          <w:szCs w:val="24"/>
        </w:rPr>
        <w:t xml:space="preserve"> сайт в информационно-</w:t>
      </w:r>
      <w:r w:rsidRPr="003E06F8">
        <w:rPr>
          <w:color w:val="000000"/>
          <w:sz w:val="24"/>
          <w:szCs w:val="24"/>
        </w:rPr>
        <w:t xml:space="preserve">телекоммуникационной сети «Интернет» для размещения информации о </w:t>
      </w:r>
      <w:r w:rsidRPr="003E06F8">
        <w:rPr>
          <w:color w:val="000000"/>
          <w:spacing w:val="-1"/>
          <w:sz w:val="24"/>
          <w:szCs w:val="24"/>
        </w:rPr>
        <w:t xml:space="preserve">проведении торгов - </w:t>
      </w:r>
      <w:r w:rsidRPr="003E06F8">
        <w:rPr>
          <w:color w:val="000000"/>
          <w:spacing w:val="-1"/>
          <w:sz w:val="24"/>
          <w:szCs w:val="24"/>
          <w:u w:val="single"/>
          <w:lang w:val="en-US"/>
        </w:rPr>
        <w:t>www</w:t>
      </w:r>
      <w:r w:rsidRPr="003E06F8">
        <w:rPr>
          <w:color w:val="000000"/>
          <w:spacing w:val="-1"/>
          <w:sz w:val="24"/>
          <w:szCs w:val="24"/>
          <w:u w:val="single"/>
        </w:rPr>
        <w:t>.</w:t>
      </w:r>
      <w:r w:rsidRPr="003E06F8">
        <w:rPr>
          <w:color w:val="000000"/>
          <w:spacing w:val="-1"/>
          <w:sz w:val="24"/>
          <w:szCs w:val="24"/>
          <w:u w:val="single"/>
          <w:lang w:val="en-US"/>
        </w:rPr>
        <w:t>torgi</w:t>
      </w:r>
      <w:r w:rsidRPr="003E06F8">
        <w:rPr>
          <w:color w:val="000000"/>
          <w:spacing w:val="-1"/>
          <w:sz w:val="24"/>
          <w:szCs w:val="24"/>
          <w:u w:val="single"/>
        </w:rPr>
        <w:t>.</w:t>
      </w:r>
      <w:r w:rsidRPr="003E06F8">
        <w:rPr>
          <w:color w:val="000000"/>
          <w:spacing w:val="-1"/>
          <w:sz w:val="24"/>
          <w:szCs w:val="24"/>
          <w:u w:val="single"/>
          <w:lang w:val="en-US"/>
        </w:rPr>
        <w:t>gov</w:t>
      </w:r>
      <w:r w:rsidRPr="003E06F8">
        <w:rPr>
          <w:color w:val="000000"/>
          <w:spacing w:val="-1"/>
          <w:sz w:val="24"/>
          <w:szCs w:val="24"/>
          <w:u w:val="single"/>
        </w:rPr>
        <w:t>.</w:t>
      </w:r>
      <w:r w:rsidRPr="003E06F8">
        <w:rPr>
          <w:color w:val="000000"/>
          <w:spacing w:val="-1"/>
          <w:sz w:val="24"/>
          <w:szCs w:val="24"/>
          <w:u w:val="single"/>
          <w:lang w:val="en-US"/>
        </w:rPr>
        <w:t>ru</w:t>
      </w:r>
      <w:r w:rsidRPr="003E06F8">
        <w:rPr>
          <w:color w:val="000000"/>
          <w:spacing w:val="-1"/>
          <w:sz w:val="24"/>
          <w:szCs w:val="24"/>
          <w:u w:val="single"/>
        </w:rPr>
        <w:t>.</w:t>
      </w:r>
      <w:r w:rsidRPr="003E06F8">
        <w:rPr>
          <w:color w:val="000000"/>
          <w:spacing w:val="-1"/>
          <w:sz w:val="24"/>
          <w:szCs w:val="24"/>
        </w:rPr>
        <w:t xml:space="preserve"> </w:t>
      </w:r>
    </w:p>
    <w:p w:rsidR="007B57BF" w:rsidRPr="003E06F8" w:rsidRDefault="007B57BF" w:rsidP="00EE30A4">
      <w:pPr>
        <w:shd w:val="clear" w:color="auto" w:fill="FFFFFF"/>
        <w:spacing w:line="100" w:lineRule="atLeast"/>
        <w:ind w:left="5" w:right="19" w:firstLine="709"/>
        <w:jc w:val="both"/>
        <w:rPr>
          <w:color w:val="000000"/>
          <w:sz w:val="24"/>
          <w:szCs w:val="24"/>
        </w:rPr>
      </w:pPr>
      <w:r w:rsidRPr="003E06F8">
        <w:rPr>
          <w:b/>
          <w:color w:val="000000"/>
          <w:spacing w:val="8"/>
          <w:sz w:val="24"/>
          <w:szCs w:val="24"/>
        </w:rPr>
        <w:lastRenderedPageBreak/>
        <w:t xml:space="preserve">Концессионное соглашение </w:t>
      </w:r>
      <w:r w:rsidR="00B0683A" w:rsidRPr="003E06F8">
        <w:rPr>
          <w:b/>
          <w:color w:val="000000"/>
          <w:spacing w:val="8"/>
          <w:sz w:val="24"/>
          <w:szCs w:val="24"/>
        </w:rPr>
        <w:t>-</w:t>
      </w:r>
      <w:r w:rsidRPr="003E06F8">
        <w:rPr>
          <w:color w:val="000000"/>
          <w:sz w:val="24"/>
          <w:szCs w:val="24"/>
        </w:rPr>
        <w:t xml:space="preserve"> договор,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концессионном соглашении. </w:t>
      </w:r>
    </w:p>
    <w:p w:rsidR="007B57BF" w:rsidRPr="003E06F8" w:rsidRDefault="007B57BF" w:rsidP="00EE30A4">
      <w:pPr>
        <w:shd w:val="clear" w:color="auto" w:fill="FFFFFF"/>
        <w:spacing w:line="100" w:lineRule="atLeast"/>
        <w:ind w:left="14" w:firstLine="709"/>
        <w:jc w:val="both"/>
        <w:rPr>
          <w:color w:val="000000"/>
          <w:spacing w:val="1"/>
          <w:sz w:val="24"/>
          <w:szCs w:val="24"/>
        </w:rPr>
      </w:pPr>
      <w:r w:rsidRPr="003E06F8">
        <w:rPr>
          <w:color w:val="000000"/>
          <w:sz w:val="24"/>
          <w:szCs w:val="24"/>
        </w:rPr>
        <w:t xml:space="preserve">Концессионное соглашение предусматривает передачу во </w:t>
      </w:r>
      <w:r w:rsidRPr="003E06F8">
        <w:rPr>
          <w:color w:val="000000"/>
          <w:spacing w:val="1"/>
          <w:sz w:val="24"/>
          <w:szCs w:val="24"/>
        </w:rPr>
        <w:t>владение и пользование концессионеру объекты теплоснабжения, водоснабжения и водоотведения в целях обеспечения эффективного использования имущества, находящегося в муниципальной собственности, на условиях концессионного соглашения; повышения качества товаров, работ, услуг, предоставляемых потребителям; реконструкции – переустройства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мероприятий по улучшению характеристик и эксплуатационных свойств объектов концессионного соглашения; проведения текущих ремонтных работ на объектах.</w:t>
      </w:r>
    </w:p>
    <w:p w:rsidR="007B57BF" w:rsidRPr="003E06F8" w:rsidRDefault="007B57BF" w:rsidP="00EE30A4">
      <w:pPr>
        <w:shd w:val="clear" w:color="auto" w:fill="FFFFFF"/>
        <w:spacing w:line="100" w:lineRule="atLeast"/>
        <w:ind w:right="17" w:firstLine="709"/>
        <w:jc w:val="both"/>
        <w:rPr>
          <w:color w:val="000000"/>
          <w:spacing w:val="-1"/>
          <w:sz w:val="24"/>
          <w:szCs w:val="24"/>
        </w:rPr>
      </w:pPr>
      <w:r w:rsidRPr="003E06F8">
        <w:rPr>
          <w:b/>
          <w:color w:val="000000"/>
          <w:spacing w:val="2"/>
          <w:sz w:val="24"/>
          <w:szCs w:val="24"/>
        </w:rPr>
        <w:t>Участник открытого конкурса</w:t>
      </w:r>
      <w:r w:rsidRPr="003E06F8">
        <w:rPr>
          <w:color w:val="000000"/>
          <w:spacing w:val="2"/>
          <w:sz w:val="24"/>
          <w:szCs w:val="24"/>
        </w:rPr>
        <w:t xml:space="preserve"> </w:t>
      </w:r>
      <w:r w:rsidR="00B0683A" w:rsidRPr="003E06F8">
        <w:rPr>
          <w:color w:val="000000"/>
          <w:spacing w:val="2"/>
          <w:sz w:val="24"/>
          <w:szCs w:val="24"/>
        </w:rPr>
        <w:t>-</w:t>
      </w:r>
      <w:r w:rsidRPr="003E06F8">
        <w:rPr>
          <w:color w:val="000000"/>
          <w:spacing w:val="2"/>
          <w:sz w:val="24"/>
          <w:szCs w:val="24"/>
        </w:rPr>
        <w:t xml:space="preserve"> заявитель, в отношении которого </w:t>
      </w:r>
      <w:r w:rsidRPr="003E06F8">
        <w:rPr>
          <w:color w:val="000000"/>
          <w:spacing w:val="-1"/>
          <w:sz w:val="24"/>
          <w:szCs w:val="24"/>
        </w:rPr>
        <w:t xml:space="preserve">конкурсной комиссией, по результатам проведения предварительного отбора, </w:t>
      </w:r>
      <w:r w:rsidRPr="003E06F8">
        <w:rPr>
          <w:color w:val="000000"/>
          <w:sz w:val="24"/>
          <w:szCs w:val="24"/>
        </w:rPr>
        <w:t xml:space="preserve">было принято решение о допуске его к дальнейшему участию в открытом </w:t>
      </w:r>
      <w:r w:rsidRPr="003E06F8">
        <w:rPr>
          <w:color w:val="000000"/>
          <w:spacing w:val="8"/>
          <w:sz w:val="24"/>
          <w:szCs w:val="24"/>
        </w:rPr>
        <w:t xml:space="preserve">конкурсе и который вправе направить в конкурсную комиссию своё </w:t>
      </w:r>
      <w:r w:rsidRPr="003E06F8">
        <w:rPr>
          <w:color w:val="000000"/>
          <w:sz w:val="24"/>
          <w:szCs w:val="24"/>
        </w:rPr>
        <w:t xml:space="preserve">конкурсное предложение в сроки, установленные настоящей конкурсной </w:t>
      </w:r>
      <w:r w:rsidRPr="003E06F8">
        <w:rPr>
          <w:color w:val="000000"/>
          <w:spacing w:val="-1"/>
          <w:sz w:val="24"/>
          <w:szCs w:val="24"/>
        </w:rPr>
        <w:t>документацией.</w:t>
      </w:r>
    </w:p>
    <w:p w:rsidR="007B57BF" w:rsidRPr="003E06F8" w:rsidRDefault="007B57BF" w:rsidP="00EE30A4">
      <w:pPr>
        <w:widowControl w:val="0"/>
        <w:shd w:val="clear" w:color="auto" w:fill="FFFFFF"/>
        <w:spacing w:line="100" w:lineRule="atLeast"/>
        <w:ind w:left="6" w:right="23" w:firstLine="709"/>
        <w:jc w:val="both"/>
        <w:rPr>
          <w:color w:val="000000"/>
          <w:sz w:val="24"/>
          <w:szCs w:val="24"/>
        </w:rPr>
      </w:pPr>
      <w:r w:rsidRPr="003E06F8">
        <w:rPr>
          <w:b/>
          <w:color w:val="000000"/>
          <w:spacing w:val="-2"/>
          <w:sz w:val="24"/>
          <w:szCs w:val="24"/>
        </w:rPr>
        <w:t>Победитель открытого конкурса</w:t>
      </w:r>
      <w:r w:rsidRPr="003E06F8">
        <w:rPr>
          <w:color w:val="000000"/>
          <w:spacing w:val="-2"/>
          <w:sz w:val="24"/>
          <w:szCs w:val="24"/>
        </w:rPr>
        <w:t xml:space="preserve"> </w:t>
      </w:r>
      <w:r w:rsidR="00EE30A4" w:rsidRPr="003E06F8">
        <w:rPr>
          <w:color w:val="000000"/>
          <w:spacing w:val="-2"/>
          <w:sz w:val="24"/>
          <w:szCs w:val="24"/>
        </w:rPr>
        <w:t>-</w:t>
      </w:r>
      <w:r w:rsidRPr="003E06F8">
        <w:rPr>
          <w:color w:val="000000"/>
          <w:spacing w:val="-2"/>
          <w:sz w:val="24"/>
          <w:szCs w:val="24"/>
        </w:rPr>
        <w:t xml:space="preserve"> участник открытого конкурса, </w:t>
      </w:r>
      <w:r w:rsidRPr="003E06F8">
        <w:rPr>
          <w:color w:val="000000"/>
          <w:spacing w:val="4"/>
          <w:sz w:val="24"/>
          <w:szCs w:val="24"/>
        </w:rPr>
        <w:t xml:space="preserve">определенный решением конкурсной комиссии как представивший в своем конкурсном предложении наилучшие условия исполнения концессионного </w:t>
      </w:r>
      <w:r w:rsidRPr="003E06F8">
        <w:rPr>
          <w:color w:val="000000"/>
          <w:sz w:val="24"/>
          <w:szCs w:val="24"/>
        </w:rPr>
        <w:t>соглашения по критериям открытого конкурса.</w:t>
      </w:r>
    </w:p>
    <w:p w:rsidR="007B57BF" w:rsidRPr="003E06F8" w:rsidRDefault="00B0683A" w:rsidP="007E2B8C">
      <w:pPr>
        <w:shd w:val="clear" w:color="auto" w:fill="FFFFFF"/>
        <w:spacing w:before="120" w:after="120" w:line="100" w:lineRule="atLeast"/>
        <w:ind w:left="11" w:right="11" w:firstLine="709"/>
        <w:jc w:val="center"/>
        <w:rPr>
          <w:b/>
          <w:color w:val="000000"/>
          <w:sz w:val="24"/>
          <w:szCs w:val="24"/>
        </w:rPr>
      </w:pPr>
      <w:r w:rsidRPr="003E06F8">
        <w:rPr>
          <w:b/>
          <w:color w:val="000000"/>
          <w:sz w:val="24"/>
          <w:szCs w:val="24"/>
        </w:rPr>
        <w:t xml:space="preserve">Раздел </w:t>
      </w:r>
      <w:r w:rsidR="007B57BF" w:rsidRPr="003E06F8">
        <w:rPr>
          <w:b/>
          <w:vanish/>
          <w:color w:val="000000"/>
          <w:sz w:val="24"/>
          <w:szCs w:val="24"/>
        </w:rPr>
        <w:t xml:space="preserve">Раздел </w:t>
      </w:r>
      <w:r w:rsidR="007B57BF" w:rsidRPr="003E06F8">
        <w:rPr>
          <w:b/>
          <w:color w:val="000000"/>
          <w:sz w:val="24"/>
          <w:szCs w:val="24"/>
        </w:rPr>
        <w:t>ІІ. Условия проведения открытого конкурса</w:t>
      </w:r>
    </w:p>
    <w:p w:rsidR="007B57BF" w:rsidRPr="003E06F8" w:rsidRDefault="007B57BF" w:rsidP="00EE30A4">
      <w:pPr>
        <w:shd w:val="clear" w:color="auto" w:fill="FFFFFF"/>
        <w:spacing w:line="100" w:lineRule="atLeast"/>
        <w:ind w:firstLine="709"/>
        <w:jc w:val="both"/>
        <w:rPr>
          <w:color w:val="000000"/>
          <w:spacing w:val="-5"/>
          <w:sz w:val="24"/>
          <w:szCs w:val="24"/>
        </w:rPr>
      </w:pPr>
      <w:r w:rsidRPr="003E06F8">
        <w:rPr>
          <w:b/>
          <w:color w:val="000000"/>
          <w:spacing w:val="14"/>
          <w:sz w:val="24"/>
          <w:szCs w:val="24"/>
          <w:u w:val="single"/>
        </w:rPr>
        <w:t>Предметом открытого конкурса</w:t>
      </w:r>
      <w:r w:rsidRPr="003E06F8">
        <w:rPr>
          <w:color w:val="000000"/>
          <w:spacing w:val="14"/>
          <w:sz w:val="24"/>
          <w:szCs w:val="24"/>
        </w:rPr>
        <w:t xml:space="preserve"> является право заявителя-победителя Конкурса заключить </w:t>
      </w:r>
      <w:r w:rsidRPr="003E06F8">
        <w:rPr>
          <w:color w:val="000000"/>
          <w:spacing w:val="7"/>
          <w:sz w:val="24"/>
          <w:szCs w:val="24"/>
        </w:rPr>
        <w:t>концессионное</w:t>
      </w:r>
      <w:r w:rsidR="00A6731A">
        <w:rPr>
          <w:color w:val="000000"/>
          <w:spacing w:val="7"/>
          <w:sz w:val="24"/>
          <w:szCs w:val="24"/>
        </w:rPr>
        <w:t xml:space="preserve"> соглашение в отношении </w:t>
      </w:r>
      <w:r w:rsidR="00AB5EB0">
        <w:rPr>
          <w:b/>
          <w:color w:val="000000"/>
          <w:spacing w:val="7"/>
          <w:sz w:val="24"/>
          <w:szCs w:val="24"/>
        </w:rPr>
        <w:t>объекта водоотведения (</w:t>
      </w:r>
      <w:r w:rsidR="00A6731A" w:rsidRPr="00A6731A">
        <w:rPr>
          <w:b/>
          <w:color w:val="000000"/>
          <w:spacing w:val="7"/>
          <w:sz w:val="24"/>
          <w:szCs w:val="24"/>
        </w:rPr>
        <w:t xml:space="preserve">очистных сооружений) </w:t>
      </w:r>
      <w:r w:rsidRPr="003E06F8">
        <w:rPr>
          <w:color w:val="000000"/>
          <w:spacing w:val="3"/>
          <w:sz w:val="24"/>
          <w:szCs w:val="24"/>
        </w:rPr>
        <w:t xml:space="preserve">находящихся в собственности администрации Богородского </w:t>
      </w:r>
      <w:r w:rsidRPr="003E06F8">
        <w:rPr>
          <w:color w:val="000000"/>
          <w:sz w:val="24"/>
          <w:szCs w:val="24"/>
        </w:rPr>
        <w:t>муниципального</w:t>
      </w:r>
      <w:r w:rsidRPr="003E06F8">
        <w:rPr>
          <w:color w:val="000000"/>
          <w:spacing w:val="3"/>
          <w:sz w:val="24"/>
          <w:szCs w:val="24"/>
        </w:rPr>
        <w:t xml:space="preserve"> округа</w:t>
      </w:r>
      <w:r w:rsidRPr="003E06F8">
        <w:rPr>
          <w:color w:val="000000"/>
          <w:spacing w:val="9"/>
          <w:sz w:val="24"/>
          <w:szCs w:val="24"/>
        </w:rPr>
        <w:t xml:space="preserve">, указанных в приложении к настоящей конкурсной </w:t>
      </w:r>
      <w:r w:rsidRPr="003E06F8">
        <w:rPr>
          <w:color w:val="000000"/>
          <w:spacing w:val="-5"/>
          <w:sz w:val="24"/>
          <w:szCs w:val="24"/>
        </w:rPr>
        <w:t>документации (далее — объекты).</w:t>
      </w:r>
    </w:p>
    <w:p w:rsidR="007B57BF" w:rsidRPr="003E06F8" w:rsidRDefault="007B57BF" w:rsidP="00EE30A4">
      <w:pPr>
        <w:shd w:val="clear" w:color="auto" w:fill="FFFFFF"/>
        <w:spacing w:line="100" w:lineRule="atLeast"/>
        <w:ind w:firstLine="709"/>
        <w:jc w:val="both"/>
        <w:rPr>
          <w:sz w:val="24"/>
          <w:szCs w:val="24"/>
        </w:rPr>
      </w:pPr>
      <w:r w:rsidRPr="003E06F8">
        <w:rPr>
          <w:b/>
          <w:color w:val="000000"/>
          <w:sz w:val="24"/>
          <w:szCs w:val="24"/>
          <w:u w:val="single"/>
        </w:rPr>
        <w:t>Цель проведения открытого конкурса</w:t>
      </w:r>
      <w:r w:rsidRPr="003E06F8">
        <w:rPr>
          <w:color w:val="000000"/>
          <w:sz w:val="24"/>
          <w:szCs w:val="24"/>
        </w:rPr>
        <w:t xml:space="preserve"> - выбор заявителя – победителя Конкурса на право заключения концессионного </w:t>
      </w:r>
      <w:r w:rsidRPr="003E06F8">
        <w:rPr>
          <w:color w:val="000000"/>
          <w:spacing w:val="-1"/>
          <w:sz w:val="24"/>
          <w:szCs w:val="24"/>
        </w:rPr>
        <w:t>соглашения на условиях, предусмотренных действующим федеральным законодательством и настоящей конкурсной документацией.</w:t>
      </w:r>
    </w:p>
    <w:p w:rsidR="007B57BF" w:rsidRPr="003E06F8" w:rsidRDefault="007B57BF" w:rsidP="00EE30A4">
      <w:pPr>
        <w:shd w:val="clear" w:color="auto" w:fill="FFFFFF"/>
        <w:spacing w:line="100" w:lineRule="atLeast"/>
        <w:ind w:firstLine="709"/>
        <w:jc w:val="both"/>
        <w:rPr>
          <w:color w:val="000000"/>
          <w:sz w:val="24"/>
          <w:szCs w:val="24"/>
        </w:rPr>
      </w:pPr>
      <w:r w:rsidRPr="003E06F8">
        <w:rPr>
          <w:b/>
          <w:color w:val="000000"/>
          <w:sz w:val="24"/>
          <w:szCs w:val="24"/>
          <w:u w:val="single"/>
        </w:rPr>
        <w:t>Концессионное соглашение</w:t>
      </w:r>
      <w:r w:rsidRPr="003E06F8">
        <w:rPr>
          <w:color w:val="000000"/>
          <w:sz w:val="24"/>
          <w:szCs w:val="24"/>
        </w:rPr>
        <w:t xml:space="preserve">, в соответствии со статьей 10 </w:t>
      </w:r>
      <w:r w:rsidRPr="003E06F8">
        <w:rPr>
          <w:color w:val="000000"/>
          <w:spacing w:val="-1"/>
          <w:sz w:val="24"/>
          <w:szCs w:val="24"/>
        </w:rPr>
        <w:t>Федерального закона от 21.07.2005 № 115-ФЗ (</w:t>
      </w:r>
      <w:r w:rsidRPr="003E06F8">
        <w:rPr>
          <w:spacing w:val="-1"/>
          <w:sz w:val="24"/>
          <w:szCs w:val="24"/>
        </w:rPr>
        <w:t xml:space="preserve">с изменениями на </w:t>
      </w:r>
      <w:r w:rsidRPr="003E06F8">
        <w:rPr>
          <w:sz w:val="24"/>
          <w:szCs w:val="24"/>
        </w:rPr>
        <w:t>27.12.2018</w:t>
      </w:r>
      <w:r w:rsidRPr="003E06F8">
        <w:rPr>
          <w:spacing w:val="-1"/>
          <w:sz w:val="24"/>
          <w:szCs w:val="24"/>
        </w:rPr>
        <w:t xml:space="preserve"> г</w:t>
      </w:r>
      <w:r w:rsidRPr="003E06F8">
        <w:rPr>
          <w:color w:val="000000"/>
          <w:spacing w:val="-1"/>
          <w:sz w:val="24"/>
          <w:szCs w:val="24"/>
        </w:rPr>
        <w:t xml:space="preserve">.) «О концессионных соглашениях» и </w:t>
      </w:r>
      <w:r w:rsidRPr="003E06F8">
        <w:rPr>
          <w:color w:val="000000"/>
          <w:sz w:val="24"/>
          <w:szCs w:val="24"/>
        </w:rPr>
        <w:t xml:space="preserve">настоящей конкурсной документацией, </w:t>
      </w:r>
      <w:r w:rsidRPr="003E06F8">
        <w:rPr>
          <w:b/>
          <w:color w:val="000000"/>
          <w:sz w:val="24"/>
          <w:szCs w:val="24"/>
          <w:u w:val="single"/>
        </w:rPr>
        <w:t>предусматривает следующие условия</w:t>
      </w:r>
      <w:r w:rsidRPr="003E06F8">
        <w:rPr>
          <w:color w:val="000000"/>
          <w:sz w:val="24"/>
          <w:szCs w:val="24"/>
        </w:rPr>
        <w:t>:</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1) обязательства концессионера по созданию и (или) </w:t>
      </w:r>
      <w:r w:rsidR="0012400B" w:rsidRPr="003E06F8">
        <w:t>модернизации</w:t>
      </w:r>
      <w:r w:rsidRPr="003E06F8">
        <w:t xml:space="preserve"> объекта концессионного соглашения, соблюдению сроков его создания и (или) </w:t>
      </w:r>
      <w:r w:rsidR="0012400B" w:rsidRPr="003E06F8">
        <w:t>модернизации</w:t>
      </w:r>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2) обязательства концессионера по осуществлению деятельности, предусмотренной концессионным соглашением;</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3) </w:t>
      </w:r>
      <w:r w:rsidRPr="003E06F8">
        <w:rPr>
          <w:b/>
          <w:spacing w:val="10"/>
        </w:rPr>
        <w:t>срок действия концессионного соглашения</w:t>
      </w:r>
      <w:r w:rsidRPr="003E06F8">
        <w:rPr>
          <w:spacing w:val="10"/>
        </w:rPr>
        <w:t xml:space="preserve"> </w:t>
      </w:r>
      <w:r w:rsidRPr="003E06F8">
        <w:rPr>
          <w:spacing w:val="-1"/>
        </w:rPr>
        <w:t xml:space="preserve">в соответствии со статьей 6 Федерального закона от 21.07.2005 № 115-ФЗ (с изменениями на </w:t>
      </w:r>
      <w:r w:rsidRPr="003E06F8">
        <w:t>27.12.2018</w:t>
      </w:r>
      <w:r w:rsidRPr="003E06F8">
        <w:rPr>
          <w:spacing w:val="-1"/>
        </w:rPr>
        <w:t xml:space="preserve"> г.) «О концессионных соглашениях» устанавливается концессионным соглашением с учетом срока создания и (или) реконструкции объекта концессионного соглашения, объема инвестиций, других обязательств концессионера и (или) концедента по концессионному соглашению. </w:t>
      </w:r>
    </w:p>
    <w:p w:rsidR="007B57BF" w:rsidRPr="003E06F8" w:rsidRDefault="007B57BF" w:rsidP="00EE30A4">
      <w:pPr>
        <w:pStyle w:val="aa"/>
        <w:spacing w:line="100" w:lineRule="atLeast"/>
        <w:ind w:firstLine="709"/>
        <w:jc w:val="both"/>
        <w:rPr>
          <w:rFonts w:ascii="Times New Roman" w:hAnsi="Times New Roman"/>
          <w:b/>
          <w:spacing w:val="-1"/>
          <w:sz w:val="24"/>
          <w:szCs w:val="24"/>
          <w:u w:val="single"/>
        </w:rPr>
      </w:pPr>
      <w:r w:rsidRPr="003E06F8">
        <w:rPr>
          <w:rFonts w:ascii="Times New Roman" w:hAnsi="Times New Roman"/>
          <w:sz w:val="24"/>
          <w:szCs w:val="24"/>
        </w:rPr>
        <w:t xml:space="preserve">Вместе с тем, согласно Федерального закона от 24 июля </w:t>
      </w:r>
      <w:smartTag w:uri="urn:schemas-microsoft-com:office:smarttags" w:element="metricconverter">
        <w:smartTagPr>
          <w:attr w:name="ProductID" w:val="2007 г"/>
        </w:smartTagPr>
        <w:r w:rsidRPr="003E06F8">
          <w:rPr>
            <w:rFonts w:ascii="Times New Roman" w:hAnsi="Times New Roman"/>
            <w:sz w:val="24"/>
            <w:szCs w:val="24"/>
          </w:rPr>
          <w:t>2007 г</w:t>
        </w:r>
      </w:smartTag>
      <w:r w:rsidRPr="003E06F8">
        <w:rPr>
          <w:rFonts w:ascii="Times New Roman" w:hAnsi="Times New Roman"/>
          <w:sz w:val="24"/>
          <w:szCs w:val="24"/>
        </w:rPr>
        <w:t xml:space="preserve">. № 209-ФЗ «О развитии малого и среднего предпринимательства в Российской Федерации» и ст.39 Приказа Федеральной антимонопольной службы от 10 февраля </w:t>
      </w:r>
      <w:smartTag w:uri="urn:schemas-microsoft-com:office:smarttags" w:element="metricconverter">
        <w:smartTagPr>
          <w:attr w:name="ProductID" w:val="2010 г"/>
        </w:smartTagPr>
        <w:r w:rsidRPr="003E06F8">
          <w:rPr>
            <w:rFonts w:ascii="Times New Roman" w:hAnsi="Times New Roman"/>
            <w:sz w:val="24"/>
            <w:szCs w:val="24"/>
          </w:rPr>
          <w:t>2010 г</w:t>
        </w:r>
      </w:smartTag>
      <w:r w:rsidRPr="003E06F8">
        <w:rPr>
          <w:rFonts w:ascii="Times New Roman" w:hAnsi="Times New Roman"/>
          <w:sz w:val="24"/>
          <w:szCs w:val="24"/>
        </w:rPr>
        <w:t xml:space="preserve">. № 67 «О проведении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Pr="003E06F8">
        <w:rPr>
          <w:rFonts w:ascii="Times New Roman" w:hAnsi="Times New Roman"/>
          <w:sz w:val="24"/>
          <w:szCs w:val="24"/>
        </w:rPr>
        <w:lastRenderedPageBreak/>
        <w:t xml:space="preserve">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конкурсов» </w:t>
      </w:r>
      <w:r w:rsidRPr="003E06F8">
        <w:rPr>
          <w:rFonts w:ascii="Times New Roman" w:hAnsi="Times New Roman"/>
          <w:b/>
          <w:sz w:val="24"/>
          <w:szCs w:val="24"/>
          <w:u w:val="single"/>
        </w:rPr>
        <w:t xml:space="preserve">не менее 5 (пяти) лет с </w:t>
      </w:r>
      <w:r w:rsidRPr="003E06F8">
        <w:rPr>
          <w:rFonts w:ascii="Times New Roman" w:hAnsi="Times New Roman"/>
          <w:b/>
          <w:spacing w:val="-1"/>
          <w:sz w:val="24"/>
          <w:szCs w:val="24"/>
          <w:u w:val="single"/>
        </w:rPr>
        <w:t>момента подписания концессионного соглашения.</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4) описание, в том числе технико-экономические показатели, объекта концессионного соглашения (пункт в редакции, введенной в действие со 2 июля 2008 года </w:t>
      </w:r>
      <w:hyperlink r:id="rId10" w:history="1">
        <w:r w:rsidRPr="003E06F8">
          <w:rPr>
            <w:rStyle w:val="a3"/>
          </w:rPr>
          <w:t>Федеральным законом от 30 июня 2008 года N 108-ФЗ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4.1. срок передачи концессионеру объекта концессионного соглашения (пункт дополнительно включен с 6 июля 2010 года </w:t>
      </w:r>
      <w:hyperlink r:id="rId11" w:history="1">
        <w:r w:rsidRPr="003E06F8">
          <w:rPr>
            <w:rStyle w:val="a3"/>
          </w:rPr>
          <w:t>Федеральным законом от 2 июля 2010 года N 152-ФЗ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w:t>
      </w:r>
    </w:p>
    <w:p w:rsidR="007B57BF" w:rsidRPr="003E06F8" w:rsidRDefault="007B57BF" w:rsidP="00EE30A4">
      <w:pPr>
        <w:pStyle w:val="formattexttopleveltext"/>
        <w:spacing w:before="0" w:beforeAutospacing="0" w:after="0" w:afterAutospacing="0" w:line="100" w:lineRule="atLeast"/>
        <w:ind w:firstLine="709"/>
        <w:jc w:val="both"/>
      </w:pPr>
      <w:r w:rsidRPr="003E06F8">
        <w:t>6) цели и срок использования (эксплуатации) объекта концессионного соглашения;</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 (пункт дополнительно включен со 2 июля 2008 года </w:t>
      </w:r>
      <w:hyperlink r:id="rId12" w:history="1">
        <w:r w:rsidRPr="003E06F8">
          <w:rPr>
            <w:rStyle w:val="a3"/>
          </w:rPr>
          <w:t>Федеральным законом от 30 июня 2008 года N 108-ФЗ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6.2. размер концессионной платы, форму или формы, порядок и сроки ее внесения, за исключением случаев, предусмотренных частью 1.1 </w:t>
      </w:r>
      <w:hyperlink r:id="rId13" w:history="1">
        <w:r w:rsidRPr="003E06F8">
          <w:rPr>
            <w:rStyle w:val="a3"/>
          </w:rPr>
          <w:t>статьи 7 настоящего Федерального закона</w:t>
        </w:r>
      </w:hyperlink>
      <w:r w:rsidRPr="003E06F8">
        <w:t xml:space="preserve"> (пункт дополнительно включен со 2 июля 2008 года </w:t>
      </w:r>
      <w:hyperlink r:id="rId14" w:history="1">
        <w:r w:rsidRPr="003E06F8">
          <w:rPr>
            <w:rStyle w:val="a3"/>
          </w:rPr>
          <w:t>Федеральным законом от 30 июня 2008 года N 108-ФЗ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6.3. порядок возмещения расходов сторон в случае досрочного расторжения концессионного соглашения (пункт дополнительно включен с 6 июля 2010 года </w:t>
      </w:r>
      <w:hyperlink r:id="rId15" w:history="1">
        <w:r w:rsidRPr="003E06F8">
          <w:rPr>
            <w:rStyle w:val="a3"/>
          </w:rPr>
          <w:t>Федеральным законом от 2 июля 2010 года N 152-ФЗ</w:t>
        </w:r>
      </w:hyperlink>
      <w:r w:rsidRPr="003E06F8">
        <w:t xml:space="preserve">); </w:t>
      </w:r>
    </w:p>
    <w:p w:rsidR="007B57BF" w:rsidRPr="003E06F8" w:rsidRDefault="007B57BF" w:rsidP="00EE30A4">
      <w:pPr>
        <w:pStyle w:val="formattexttopleveltext"/>
        <w:spacing w:before="0" w:beforeAutospacing="0" w:after="0" w:afterAutospacing="0" w:line="100" w:lineRule="atLeast"/>
        <w:ind w:firstLine="709"/>
        <w:jc w:val="both"/>
      </w:pPr>
      <w:r w:rsidRPr="003E06F8">
        <w:t>7) иные предусмотренные федеральными законами существенные условия.</w:t>
      </w:r>
    </w:p>
    <w:p w:rsidR="003E06F8" w:rsidRDefault="003E06F8" w:rsidP="00EE30A4">
      <w:pPr>
        <w:pStyle w:val="formattexttopleveltext"/>
        <w:spacing w:before="0" w:beforeAutospacing="0" w:after="0" w:afterAutospacing="0" w:line="100" w:lineRule="atLeast"/>
        <w:ind w:firstLine="709"/>
        <w:jc w:val="both"/>
        <w:rPr>
          <w:b/>
        </w:rPr>
      </w:pPr>
    </w:p>
    <w:p w:rsidR="007B57BF" w:rsidRPr="003E06F8" w:rsidRDefault="007B57BF" w:rsidP="00EE30A4">
      <w:pPr>
        <w:pStyle w:val="formattexttopleveltext"/>
        <w:spacing w:before="0" w:beforeAutospacing="0" w:after="0" w:afterAutospacing="0" w:line="100" w:lineRule="atLeast"/>
        <w:ind w:firstLine="709"/>
        <w:jc w:val="both"/>
      </w:pPr>
      <w:r w:rsidRPr="003E06F8">
        <w:rPr>
          <w:b/>
        </w:rPr>
        <w:t xml:space="preserve">1.1. </w:t>
      </w:r>
      <w:r w:rsidRPr="003E06F8">
        <w:rPr>
          <w:b/>
          <w:u w:val="single"/>
        </w:rPr>
        <w:t>В случае, если при осуществлении концессионером деятельности</w:t>
      </w:r>
      <w:r w:rsidRPr="003E06F8">
        <w:rPr>
          <w:u w:val="single"/>
        </w:rPr>
        <w:t xml:space="preserve">, </w:t>
      </w:r>
      <w:r w:rsidRPr="003E06F8">
        <w:rPr>
          <w:b/>
          <w:u w:val="single"/>
        </w:rPr>
        <w:t>предусмотренной концессионным соглашением, реализация концессионером производимых товаров, выполнение работ, оказание услуг осуществляются</w:t>
      </w:r>
      <w:r w:rsidRPr="003E06F8">
        <w:rPr>
          <w:b/>
        </w:rPr>
        <w:t xml:space="preserve"> </w:t>
      </w:r>
      <w:r w:rsidRPr="003E06F8">
        <w:t xml:space="preserve">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r:id="rId16" w:history="1">
        <w:r w:rsidRPr="003E06F8">
          <w:rPr>
            <w:rStyle w:val="a3"/>
          </w:rPr>
          <w:t>частью 1 статьи</w:t>
        </w:r>
      </w:hyperlink>
      <w:r w:rsidRPr="003E06F8">
        <w:t xml:space="preserve"> 10 </w:t>
      </w:r>
      <w:r w:rsidRPr="003E06F8">
        <w:rPr>
          <w:spacing w:val="-1"/>
        </w:rPr>
        <w:t xml:space="preserve">Федерального закона от 21.07.2005 № 115-ФЗ (с изменениями на </w:t>
      </w:r>
      <w:r w:rsidRPr="003E06F8">
        <w:t xml:space="preserve"> 27.12.2018</w:t>
      </w:r>
      <w:r w:rsidRPr="003E06F8">
        <w:rPr>
          <w:spacing w:val="-1"/>
        </w:rPr>
        <w:t xml:space="preserve"> г.) «О концессионных соглашениях» </w:t>
      </w:r>
      <w:r w:rsidRPr="003E06F8">
        <w:rPr>
          <w:b/>
          <w:u w:val="single"/>
        </w:rPr>
        <w:t>существенными условиями</w:t>
      </w:r>
      <w:r w:rsidRPr="003E06F8">
        <w:t xml:space="preserve"> является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r:id="rId17" w:history="1">
        <w:r w:rsidRPr="003E06F8">
          <w:rPr>
            <w:rStyle w:val="a3"/>
          </w:rPr>
          <w:t>пунктом 6_1 части 1 статьи</w:t>
        </w:r>
      </w:hyperlink>
      <w:r w:rsidRPr="003E06F8">
        <w:t xml:space="preserve"> 10 </w:t>
      </w:r>
      <w:r w:rsidRPr="003E06F8">
        <w:rPr>
          <w:spacing w:val="-1"/>
        </w:rPr>
        <w:t xml:space="preserve">Федерального закона от 21.07.2005 № 115-ФЗ (с изменениями на </w:t>
      </w:r>
      <w:r w:rsidRPr="003E06F8">
        <w:t xml:space="preserve"> 27.12.2018</w:t>
      </w:r>
      <w:r w:rsidRPr="003E06F8">
        <w:rPr>
          <w:spacing w:val="-1"/>
        </w:rPr>
        <w:t xml:space="preserve"> г.) «О концессионных соглашениях» </w:t>
      </w:r>
      <w:r w:rsidRPr="003E06F8">
        <w:t xml:space="preserve">обеспечения исполнения концессионером обязательств по концессионному соглашению </w:t>
      </w:r>
      <w:r w:rsidRPr="003E06F8">
        <w:lastRenderedPageBreak/>
        <w:t xml:space="preserve">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 (Часть дополнительно включена с 6 июля 2010 года </w:t>
      </w:r>
      <w:hyperlink r:id="rId18" w:history="1">
        <w:r w:rsidRPr="003E06F8">
          <w:rPr>
            <w:rStyle w:val="a3"/>
          </w:rPr>
          <w:t>Федеральным законом от 2 июля 2010 года N 152-ФЗ</w:t>
        </w:r>
      </w:hyperlink>
      <w:r w:rsidRPr="003E06F8">
        <w:t xml:space="preserve">; в редакции, введенной в действие с 1 января 2014 года </w:t>
      </w:r>
      <w:hyperlink r:id="rId19" w:history="1">
        <w:r w:rsidRPr="003E06F8">
          <w:rPr>
            <w:rStyle w:val="a3"/>
          </w:rPr>
          <w:t>Федеральным законом от 7 мая 2013 года N 103-ФЗ</w:t>
        </w:r>
      </w:hyperlink>
      <w:r w:rsidRPr="003E06F8">
        <w:t>.</w:t>
      </w:r>
    </w:p>
    <w:p w:rsidR="003E06F8" w:rsidRDefault="003E06F8" w:rsidP="00EE30A4">
      <w:pPr>
        <w:pStyle w:val="formattexttopleveltext"/>
        <w:spacing w:before="0" w:beforeAutospacing="0" w:after="0" w:afterAutospacing="0" w:line="100" w:lineRule="atLeast"/>
        <w:ind w:firstLine="709"/>
        <w:jc w:val="both"/>
        <w:rPr>
          <w:b/>
        </w:rPr>
      </w:pPr>
    </w:p>
    <w:p w:rsidR="007B57BF" w:rsidRPr="003E06F8" w:rsidRDefault="007B57BF" w:rsidP="00EE30A4">
      <w:pPr>
        <w:pStyle w:val="formattexttopleveltext"/>
        <w:spacing w:before="0" w:beforeAutospacing="0" w:after="0" w:afterAutospacing="0" w:line="100" w:lineRule="atLeast"/>
        <w:ind w:firstLine="709"/>
        <w:jc w:val="both"/>
      </w:pPr>
      <w:r w:rsidRPr="003E06F8">
        <w:rPr>
          <w:b/>
        </w:rPr>
        <w:t>1.2.</w:t>
      </w:r>
      <w:r w:rsidRPr="003E06F8">
        <w:t xml:space="preserve"> </w:t>
      </w:r>
      <w:r w:rsidRPr="003E06F8">
        <w:rPr>
          <w:b/>
          <w:u w:val="single"/>
        </w:rPr>
        <w:t>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w:t>
      </w:r>
      <w:r w:rsidRPr="003E06F8">
        <w:t xml:space="preserve">, отдельные объекты таких систем, концессионное соглашение наряду с предусмотренными частью 1 статьи 10 </w:t>
      </w:r>
      <w:r w:rsidRPr="003E06F8">
        <w:rPr>
          <w:color w:val="000000"/>
          <w:spacing w:val="-1"/>
        </w:rPr>
        <w:t>Федерального закона от 21.07.2005 № 115-ФЗ (</w:t>
      </w:r>
      <w:r w:rsidRPr="003E06F8">
        <w:rPr>
          <w:spacing w:val="-1"/>
        </w:rPr>
        <w:t xml:space="preserve">с изменениями на </w:t>
      </w:r>
      <w:r w:rsidRPr="003E06F8">
        <w:t>27.12.2018</w:t>
      </w:r>
      <w:r w:rsidRPr="003E06F8">
        <w:rPr>
          <w:spacing w:val="-1"/>
        </w:rPr>
        <w:t xml:space="preserve"> г.</w:t>
      </w:r>
      <w:r w:rsidRPr="003E06F8">
        <w:rPr>
          <w:color w:val="000000"/>
          <w:spacing w:val="-1"/>
        </w:rPr>
        <w:t xml:space="preserve">) «О концессионных соглашениях» </w:t>
      </w:r>
      <w:r w:rsidRPr="003E06F8">
        <w:rPr>
          <w:b/>
          <w:u w:val="single"/>
        </w:rPr>
        <w:t>содержит следующие существенные условия</w:t>
      </w:r>
      <w:r w:rsidRPr="003E06F8">
        <w:t xml:space="preserve">: </w:t>
      </w:r>
    </w:p>
    <w:p w:rsidR="007B57BF" w:rsidRPr="003E06F8" w:rsidRDefault="007B57BF" w:rsidP="00EE30A4">
      <w:pPr>
        <w:pStyle w:val="formattexttopleveltext"/>
        <w:spacing w:before="0" w:beforeAutospacing="0" w:after="0" w:afterAutospacing="0" w:line="100" w:lineRule="atLeast"/>
        <w:ind w:firstLine="709"/>
        <w:jc w:val="both"/>
      </w:pPr>
      <w:r w:rsidRPr="003E06F8">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2) задание и основные мероприятия, определенные в соответствии со статьей 22 </w:t>
      </w:r>
      <w:r w:rsidRPr="003E06F8">
        <w:rPr>
          <w:color w:val="000000"/>
          <w:spacing w:val="-1"/>
        </w:rPr>
        <w:t>Федерального закона от 21.07.2005 № 115-ФЗ (</w:t>
      </w:r>
      <w:r w:rsidRPr="003E06F8">
        <w:rPr>
          <w:spacing w:val="-1"/>
        </w:rPr>
        <w:t xml:space="preserve">с изменениями на </w:t>
      </w:r>
      <w:r w:rsidRPr="003E06F8">
        <w:t>27.12.2018</w:t>
      </w:r>
      <w:r w:rsidRPr="003E06F8">
        <w:rPr>
          <w:spacing w:val="-1"/>
        </w:rPr>
        <w:t xml:space="preserve"> г.</w:t>
      </w:r>
      <w:r w:rsidRPr="003E06F8">
        <w:rPr>
          <w:color w:val="000000"/>
          <w:spacing w:val="-1"/>
        </w:rPr>
        <w:t>) «О концессионных соглашениях»</w:t>
      </w:r>
      <w:r w:rsidRPr="003E06F8">
        <w:t>, с описанием основных характеристик таких мероприятий;</w:t>
      </w:r>
    </w:p>
    <w:p w:rsidR="007B57BF" w:rsidRPr="003E06F8" w:rsidRDefault="007B57BF" w:rsidP="00EE30A4">
      <w:pPr>
        <w:pStyle w:val="formattexttopleveltext"/>
        <w:spacing w:before="0" w:beforeAutospacing="0" w:after="0" w:afterAutospacing="0" w:line="100" w:lineRule="atLeast"/>
        <w:ind w:firstLine="709"/>
        <w:jc w:val="both"/>
      </w:pPr>
      <w:r w:rsidRPr="003E06F8">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7B57BF" w:rsidRPr="003E06F8" w:rsidRDefault="007B57BF" w:rsidP="00EE30A4">
      <w:pPr>
        <w:pStyle w:val="formattexttopleveltext"/>
        <w:spacing w:before="0" w:beforeAutospacing="0" w:after="0" w:afterAutospacing="0" w:line="100" w:lineRule="atLeast"/>
        <w:ind w:firstLine="709"/>
        <w:jc w:val="both"/>
      </w:pPr>
      <w:r w:rsidRPr="003E06F8">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5)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(часть дополнительно включена с 1 января 2014 года </w:t>
      </w:r>
      <w:hyperlink r:id="rId20" w:history="1">
        <w:r w:rsidRPr="003E06F8">
          <w:rPr>
            <w:rStyle w:val="a3"/>
          </w:rPr>
          <w:t>Федеральным законом от 7 мая 2013 года N 103-ФЗ</w:t>
        </w:r>
      </w:hyperlink>
      <w:r w:rsidRPr="003E06F8">
        <w:t>).</w:t>
      </w:r>
    </w:p>
    <w:p w:rsidR="00EE30A4" w:rsidRPr="003E06F8" w:rsidRDefault="00EE30A4" w:rsidP="00EE30A4">
      <w:pPr>
        <w:shd w:val="clear" w:color="auto" w:fill="FFFFFF"/>
        <w:spacing w:line="100" w:lineRule="atLeast"/>
        <w:ind w:firstLine="709"/>
        <w:rPr>
          <w:b/>
          <w:color w:val="000000"/>
          <w:spacing w:val="1"/>
          <w:sz w:val="24"/>
          <w:szCs w:val="24"/>
        </w:rPr>
      </w:pPr>
    </w:p>
    <w:p w:rsidR="007B57BF" w:rsidRPr="003E06F8" w:rsidRDefault="007B57BF" w:rsidP="003E06F8">
      <w:pPr>
        <w:widowControl w:val="0"/>
        <w:shd w:val="clear" w:color="auto" w:fill="FFFFFF"/>
        <w:spacing w:line="100" w:lineRule="atLeast"/>
        <w:ind w:firstLine="709"/>
        <w:jc w:val="both"/>
        <w:rPr>
          <w:b/>
          <w:color w:val="000000"/>
          <w:spacing w:val="1"/>
          <w:sz w:val="24"/>
          <w:szCs w:val="24"/>
        </w:rPr>
      </w:pPr>
      <w:r w:rsidRPr="003E06F8">
        <w:rPr>
          <w:b/>
          <w:color w:val="000000"/>
          <w:spacing w:val="1"/>
          <w:sz w:val="24"/>
          <w:szCs w:val="24"/>
        </w:rPr>
        <w:t>2.1.</w:t>
      </w:r>
      <w:r w:rsidRPr="003E06F8">
        <w:rPr>
          <w:color w:val="000000"/>
          <w:spacing w:val="1"/>
          <w:sz w:val="24"/>
          <w:szCs w:val="24"/>
        </w:rPr>
        <w:t xml:space="preserve"> </w:t>
      </w:r>
      <w:r w:rsidRPr="003E06F8">
        <w:rPr>
          <w:b/>
          <w:color w:val="000000"/>
          <w:spacing w:val="1"/>
          <w:sz w:val="24"/>
          <w:szCs w:val="24"/>
        </w:rPr>
        <w:t>Состав и описание объектов концессионного соглашения</w:t>
      </w:r>
    </w:p>
    <w:p w:rsidR="007B57BF" w:rsidRPr="003E06F8" w:rsidRDefault="007B57BF" w:rsidP="003E06F8">
      <w:pPr>
        <w:widowControl w:val="0"/>
        <w:spacing w:line="100" w:lineRule="atLeast"/>
        <w:ind w:firstLine="709"/>
        <w:jc w:val="both"/>
        <w:rPr>
          <w:sz w:val="24"/>
          <w:szCs w:val="24"/>
        </w:rPr>
      </w:pPr>
      <w:r w:rsidRPr="003E06F8">
        <w:rPr>
          <w:color w:val="000000"/>
          <w:sz w:val="24"/>
          <w:szCs w:val="24"/>
        </w:rPr>
        <w:t>Перечень</w:t>
      </w:r>
      <w:r w:rsidRPr="003E06F8">
        <w:rPr>
          <w:sz w:val="24"/>
          <w:szCs w:val="24"/>
        </w:rPr>
        <w:t xml:space="preserve"> объектов концессионного соглашения </w:t>
      </w:r>
      <w:r w:rsidRPr="003E06F8">
        <w:rPr>
          <w:color w:val="000000"/>
          <w:sz w:val="24"/>
          <w:szCs w:val="24"/>
        </w:rPr>
        <w:t>с указанием их технико-</w:t>
      </w:r>
      <w:r w:rsidRPr="003E06F8">
        <w:rPr>
          <w:color w:val="000000"/>
          <w:spacing w:val="1"/>
          <w:sz w:val="24"/>
          <w:szCs w:val="24"/>
        </w:rPr>
        <w:t xml:space="preserve">экономических показателей приведен в </w:t>
      </w:r>
      <w:r w:rsidRPr="003E06F8">
        <w:rPr>
          <w:b/>
          <w:color w:val="000000"/>
          <w:spacing w:val="1"/>
          <w:sz w:val="24"/>
          <w:szCs w:val="24"/>
        </w:rPr>
        <w:t>приложении 1</w:t>
      </w:r>
      <w:r w:rsidRPr="003E06F8">
        <w:rPr>
          <w:color w:val="000000"/>
          <w:spacing w:val="1"/>
          <w:sz w:val="24"/>
          <w:szCs w:val="24"/>
        </w:rPr>
        <w:t xml:space="preserve"> к настоящей </w:t>
      </w:r>
      <w:r w:rsidRPr="003E06F8">
        <w:rPr>
          <w:color w:val="000000"/>
          <w:sz w:val="24"/>
          <w:szCs w:val="24"/>
        </w:rPr>
        <w:t>конкурсной документации.</w:t>
      </w:r>
    </w:p>
    <w:p w:rsidR="00EE30A4" w:rsidRPr="003E06F8" w:rsidRDefault="00EE30A4" w:rsidP="00EE30A4">
      <w:pPr>
        <w:shd w:val="clear" w:color="auto" w:fill="FFFFFF"/>
        <w:spacing w:line="100" w:lineRule="atLeast"/>
        <w:ind w:firstLine="709"/>
        <w:jc w:val="both"/>
        <w:rPr>
          <w:b/>
          <w:color w:val="000000"/>
          <w:spacing w:val="13"/>
          <w:sz w:val="24"/>
          <w:szCs w:val="24"/>
        </w:rPr>
      </w:pPr>
    </w:p>
    <w:p w:rsidR="007B57BF" w:rsidRPr="003E06F8" w:rsidRDefault="007B57BF" w:rsidP="00EE30A4">
      <w:pPr>
        <w:shd w:val="clear" w:color="auto" w:fill="FFFFFF"/>
        <w:spacing w:line="100" w:lineRule="atLeast"/>
        <w:ind w:firstLine="709"/>
        <w:jc w:val="both"/>
        <w:rPr>
          <w:b/>
          <w:color w:val="000000"/>
          <w:sz w:val="24"/>
          <w:szCs w:val="24"/>
        </w:rPr>
      </w:pPr>
      <w:r w:rsidRPr="003E06F8">
        <w:rPr>
          <w:b/>
          <w:color w:val="000000"/>
          <w:spacing w:val="13"/>
          <w:sz w:val="24"/>
          <w:szCs w:val="24"/>
        </w:rPr>
        <w:t>2.2.</w:t>
      </w:r>
      <w:r w:rsidR="002B7479" w:rsidRPr="003E06F8">
        <w:rPr>
          <w:b/>
          <w:color w:val="000000"/>
          <w:spacing w:val="13"/>
          <w:sz w:val="24"/>
          <w:szCs w:val="24"/>
        </w:rPr>
        <w:t xml:space="preserve"> </w:t>
      </w:r>
      <w:r w:rsidRPr="003E06F8">
        <w:rPr>
          <w:b/>
          <w:color w:val="000000"/>
          <w:spacing w:val="13"/>
          <w:sz w:val="24"/>
          <w:szCs w:val="24"/>
        </w:rPr>
        <w:t xml:space="preserve">Техническое описание объектов концессионного соглашения </w:t>
      </w:r>
      <w:r w:rsidRPr="003E06F8">
        <w:rPr>
          <w:b/>
          <w:color w:val="000000"/>
          <w:sz w:val="24"/>
          <w:szCs w:val="24"/>
        </w:rPr>
        <w:t>приведено в приложении № 2 к настоящей конкурсной документации</w:t>
      </w:r>
    </w:p>
    <w:p w:rsidR="007B57BF" w:rsidRPr="003E06F8" w:rsidRDefault="007B57BF" w:rsidP="00EE30A4">
      <w:pPr>
        <w:shd w:val="clear" w:color="auto" w:fill="FFFFFF"/>
        <w:spacing w:line="100" w:lineRule="atLeast"/>
        <w:ind w:firstLine="709"/>
        <w:jc w:val="both"/>
        <w:rPr>
          <w:sz w:val="24"/>
          <w:szCs w:val="24"/>
          <w:u w:val="single"/>
        </w:rPr>
      </w:pPr>
      <w:r w:rsidRPr="003E06F8">
        <w:rPr>
          <w:color w:val="000000"/>
          <w:spacing w:val="1"/>
          <w:sz w:val="24"/>
          <w:szCs w:val="24"/>
        </w:rPr>
        <w:lastRenderedPageBreak/>
        <w:t xml:space="preserve">Размер задатка, вносимого в обеспечение исполнения обязательства по заключению концессионного соглашения, порядок и срок его внесения, реквизиты счетов, на которые вносится задаток </w:t>
      </w:r>
      <w:r w:rsidR="006B3C0A" w:rsidRPr="003E06F8">
        <w:rPr>
          <w:color w:val="000000"/>
          <w:spacing w:val="1"/>
          <w:sz w:val="24"/>
          <w:szCs w:val="24"/>
        </w:rPr>
        <w:t>составляет 0 (ноль) рублей</w:t>
      </w:r>
      <w:r w:rsidRPr="003E06F8">
        <w:rPr>
          <w:color w:val="000000"/>
          <w:spacing w:val="1"/>
          <w:sz w:val="24"/>
          <w:szCs w:val="24"/>
        </w:rPr>
        <w:t>.</w:t>
      </w:r>
    </w:p>
    <w:p w:rsidR="00EE30A4" w:rsidRPr="003E06F8" w:rsidRDefault="00EE30A4" w:rsidP="00EE30A4">
      <w:pPr>
        <w:shd w:val="clear" w:color="auto" w:fill="FFFFFF"/>
        <w:spacing w:line="100" w:lineRule="atLeast"/>
        <w:ind w:firstLine="709"/>
        <w:rPr>
          <w:b/>
          <w:color w:val="000000"/>
          <w:sz w:val="24"/>
          <w:szCs w:val="24"/>
        </w:rPr>
      </w:pPr>
    </w:p>
    <w:p w:rsidR="007B57BF" w:rsidRPr="003E06F8" w:rsidRDefault="007B57BF" w:rsidP="00EE30A4">
      <w:pPr>
        <w:shd w:val="clear" w:color="auto" w:fill="FFFFFF"/>
        <w:spacing w:line="100" w:lineRule="atLeast"/>
        <w:ind w:firstLine="709"/>
        <w:rPr>
          <w:b/>
          <w:color w:val="000000"/>
          <w:sz w:val="24"/>
          <w:szCs w:val="24"/>
        </w:rPr>
      </w:pPr>
      <w:r w:rsidRPr="003E06F8">
        <w:rPr>
          <w:b/>
          <w:color w:val="000000"/>
          <w:sz w:val="24"/>
          <w:szCs w:val="24"/>
        </w:rPr>
        <w:t xml:space="preserve">2.3. Критерии открытого конкурса </w:t>
      </w:r>
    </w:p>
    <w:p w:rsidR="007B57BF" w:rsidRPr="003E06F8" w:rsidRDefault="007B57BF" w:rsidP="00EE30A4">
      <w:pPr>
        <w:shd w:val="clear" w:color="auto" w:fill="FFFFFF"/>
        <w:spacing w:line="100" w:lineRule="atLeast"/>
        <w:ind w:firstLine="709"/>
        <w:jc w:val="both"/>
        <w:rPr>
          <w:color w:val="000000"/>
          <w:sz w:val="24"/>
          <w:szCs w:val="24"/>
        </w:rPr>
      </w:pPr>
      <w:r w:rsidRPr="003E06F8">
        <w:rPr>
          <w:color w:val="000000"/>
          <w:sz w:val="24"/>
          <w:szCs w:val="24"/>
        </w:rPr>
        <w:t>Критерии о</w:t>
      </w:r>
      <w:r w:rsidR="00FC094F" w:rsidRPr="003E06F8">
        <w:rPr>
          <w:color w:val="000000"/>
          <w:sz w:val="24"/>
          <w:szCs w:val="24"/>
        </w:rPr>
        <w:t>ткрытого конкурса</w:t>
      </w:r>
      <w:r w:rsidRPr="003E06F8">
        <w:rPr>
          <w:color w:val="000000"/>
          <w:sz w:val="24"/>
          <w:szCs w:val="24"/>
        </w:rPr>
        <w:t xml:space="preserve">, указаны в </w:t>
      </w:r>
      <w:r w:rsidRPr="003E06F8">
        <w:rPr>
          <w:b/>
          <w:color w:val="000000"/>
          <w:sz w:val="24"/>
          <w:szCs w:val="24"/>
        </w:rPr>
        <w:t xml:space="preserve">приложении № </w:t>
      </w:r>
      <w:r w:rsidR="00895F7E" w:rsidRPr="003E06F8">
        <w:rPr>
          <w:b/>
          <w:color w:val="000000"/>
          <w:sz w:val="24"/>
          <w:szCs w:val="24"/>
        </w:rPr>
        <w:t>3</w:t>
      </w:r>
      <w:r w:rsidRPr="003E06F8">
        <w:rPr>
          <w:b/>
          <w:color w:val="000000"/>
          <w:sz w:val="24"/>
          <w:szCs w:val="24"/>
        </w:rPr>
        <w:t xml:space="preserve"> </w:t>
      </w:r>
      <w:r w:rsidRPr="003E06F8">
        <w:rPr>
          <w:color w:val="000000"/>
          <w:sz w:val="24"/>
          <w:szCs w:val="24"/>
        </w:rPr>
        <w:t>к настоящей конкурсной документации.</w:t>
      </w:r>
    </w:p>
    <w:p w:rsidR="00B77F29" w:rsidRDefault="00B77F29" w:rsidP="00EE30A4">
      <w:pPr>
        <w:shd w:val="clear" w:color="auto" w:fill="FFFFFF"/>
        <w:spacing w:line="100" w:lineRule="atLeast"/>
        <w:ind w:firstLine="709"/>
        <w:jc w:val="both"/>
        <w:rPr>
          <w:b/>
          <w:color w:val="000000"/>
          <w:sz w:val="24"/>
          <w:szCs w:val="24"/>
        </w:rPr>
      </w:pPr>
    </w:p>
    <w:p w:rsidR="007B57BF" w:rsidRPr="003E06F8" w:rsidRDefault="007B57BF" w:rsidP="00EE30A4">
      <w:pPr>
        <w:shd w:val="clear" w:color="auto" w:fill="FFFFFF"/>
        <w:spacing w:line="100" w:lineRule="atLeast"/>
        <w:ind w:firstLine="709"/>
        <w:jc w:val="both"/>
        <w:rPr>
          <w:b/>
          <w:sz w:val="24"/>
          <w:szCs w:val="24"/>
        </w:rPr>
      </w:pPr>
      <w:r w:rsidRPr="003E06F8">
        <w:rPr>
          <w:b/>
          <w:color w:val="000000"/>
          <w:sz w:val="24"/>
          <w:szCs w:val="24"/>
        </w:rPr>
        <w:t>2.4. Порядок проведения</w:t>
      </w:r>
      <w:r w:rsidR="00EE30A4" w:rsidRPr="003E06F8">
        <w:rPr>
          <w:b/>
          <w:color w:val="000000"/>
          <w:sz w:val="24"/>
          <w:szCs w:val="24"/>
        </w:rPr>
        <w:t xml:space="preserve"> </w:t>
      </w:r>
      <w:r w:rsidRPr="003E06F8">
        <w:rPr>
          <w:b/>
          <w:color w:val="000000"/>
          <w:sz w:val="24"/>
          <w:szCs w:val="24"/>
        </w:rPr>
        <w:t xml:space="preserve">предварительного отбора участников </w:t>
      </w:r>
      <w:r w:rsidRPr="003E06F8">
        <w:rPr>
          <w:b/>
          <w:color w:val="000000"/>
          <w:spacing w:val="-1"/>
          <w:sz w:val="24"/>
          <w:szCs w:val="24"/>
        </w:rPr>
        <w:t>открытого конкурса</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2"/>
          <w:sz w:val="24"/>
          <w:szCs w:val="24"/>
        </w:rPr>
        <w:t xml:space="preserve">Исчерпывающий перечень документов и материалов, </w:t>
      </w:r>
      <w:r w:rsidRPr="003E06F8">
        <w:rPr>
          <w:color w:val="000000"/>
          <w:sz w:val="24"/>
          <w:szCs w:val="24"/>
        </w:rPr>
        <w:t>представляемых заявителями открытого конкурса</w:t>
      </w:r>
    </w:p>
    <w:p w:rsidR="007B57BF" w:rsidRPr="003E06F8" w:rsidRDefault="007B57BF" w:rsidP="00EE30A4">
      <w:pPr>
        <w:shd w:val="clear" w:color="auto" w:fill="FFFFFF"/>
        <w:spacing w:line="100" w:lineRule="atLeast"/>
        <w:ind w:firstLine="709"/>
        <w:jc w:val="both"/>
        <w:rPr>
          <w:color w:val="000000"/>
          <w:sz w:val="24"/>
          <w:szCs w:val="24"/>
        </w:rPr>
      </w:pPr>
      <w:r w:rsidRPr="003E06F8">
        <w:rPr>
          <w:color w:val="000000"/>
          <w:spacing w:val="1"/>
          <w:sz w:val="24"/>
          <w:szCs w:val="24"/>
        </w:rPr>
        <w:t xml:space="preserve">В перечень документов, представляемых заявителями открытого </w:t>
      </w:r>
      <w:r w:rsidRPr="003E06F8">
        <w:rPr>
          <w:color w:val="000000"/>
          <w:sz w:val="24"/>
          <w:szCs w:val="24"/>
        </w:rPr>
        <w:t>конкурса в конкурсную комиссию, входит:</w:t>
      </w:r>
    </w:p>
    <w:p w:rsidR="007B57BF" w:rsidRPr="003E06F8" w:rsidRDefault="007B57BF" w:rsidP="00EE30A4">
      <w:pPr>
        <w:shd w:val="clear" w:color="auto" w:fill="FFFFFF"/>
        <w:tabs>
          <w:tab w:val="left" w:pos="1123"/>
        </w:tabs>
        <w:spacing w:line="100" w:lineRule="atLeast"/>
        <w:ind w:firstLine="709"/>
        <w:jc w:val="both"/>
        <w:rPr>
          <w:color w:val="000000"/>
          <w:sz w:val="24"/>
          <w:szCs w:val="24"/>
        </w:rPr>
      </w:pPr>
      <w:r w:rsidRPr="003E06F8">
        <w:rPr>
          <w:color w:val="000000"/>
          <w:spacing w:val="-24"/>
          <w:sz w:val="24"/>
          <w:szCs w:val="24"/>
        </w:rPr>
        <w:t>1)</w:t>
      </w:r>
      <w:r w:rsidRPr="003E06F8">
        <w:rPr>
          <w:color w:val="000000"/>
          <w:sz w:val="24"/>
          <w:szCs w:val="24"/>
        </w:rPr>
        <w:tab/>
      </w:r>
      <w:r w:rsidRPr="003E06F8">
        <w:rPr>
          <w:color w:val="000000"/>
          <w:spacing w:val="10"/>
          <w:sz w:val="24"/>
          <w:szCs w:val="24"/>
        </w:rPr>
        <w:t xml:space="preserve">удостоверенная заявка на участие в открытом конкурсе в двух </w:t>
      </w:r>
      <w:r w:rsidRPr="003E06F8">
        <w:rPr>
          <w:color w:val="000000"/>
          <w:spacing w:val="3"/>
          <w:sz w:val="24"/>
          <w:szCs w:val="24"/>
        </w:rPr>
        <w:t xml:space="preserve">экземплярах (оригинал и копия), заполненная по форме, установленной </w:t>
      </w:r>
      <w:r w:rsidRPr="003E06F8">
        <w:rPr>
          <w:color w:val="000000"/>
          <w:spacing w:val="5"/>
          <w:sz w:val="24"/>
          <w:szCs w:val="24"/>
        </w:rPr>
        <w:t xml:space="preserve">настоящей конкурсной документацией (для юридических лиц - фирменное </w:t>
      </w:r>
      <w:r w:rsidRPr="003E06F8">
        <w:rPr>
          <w:color w:val="000000"/>
          <w:spacing w:val="6"/>
          <w:sz w:val="24"/>
          <w:szCs w:val="24"/>
        </w:rPr>
        <w:t xml:space="preserve">название (наименование), сведения об организационно-правовой форме, </w:t>
      </w:r>
      <w:r w:rsidRPr="003E06F8">
        <w:rPr>
          <w:color w:val="000000"/>
          <w:spacing w:val="3"/>
          <w:sz w:val="24"/>
          <w:szCs w:val="24"/>
        </w:rPr>
        <w:t xml:space="preserve">месте нахождения, почтовый адрес, номер контактного телефона, адрес </w:t>
      </w:r>
      <w:r w:rsidRPr="003E06F8">
        <w:rPr>
          <w:color w:val="000000"/>
          <w:spacing w:val="2"/>
          <w:sz w:val="24"/>
          <w:szCs w:val="24"/>
        </w:rPr>
        <w:t xml:space="preserve">электронной почты; для физических лиц, в том числе индивидуальных </w:t>
      </w:r>
      <w:r w:rsidRPr="003E06F8">
        <w:rPr>
          <w:color w:val="000000"/>
          <w:spacing w:val="-2"/>
          <w:sz w:val="24"/>
          <w:szCs w:val="24"/>
        </w:rPr>
        <w:t xml:space="preserve">предпринимателей - фамилия, имя, отчество, паспортные данные, сведения о </w:t>
      </w:r>
      <w:r w:rsidRPr="003E06F8">
        <w:rPr>
          <w:color w:val="000000"/>
          <w:sz w:val="24"/>
          <w:szCs w:val="24"/>
        </w:rPr>
        <w:t>месте жительства, номер контактного телефона, адрес электронной почты);</w:t>
      </w:r>
    </w:p>
    <w:p w:rsidR="007B57BF" w:rsidRPr="003E06F8" w:rsidRDefault="007B57BF" w:rsidP="00EE30A4">
      <w:pPr>
        <w:shd w:val="clear" w:color="auto" w:fill="FFFFFF"/>
        <w:tabs>
          <w:tab w:val="left" w:pos="1291"/>
        </w:tabs>
        <w:spacing w:line="100" w:lineRule="atLeast"/>
        <w:ind w:firstLine="709"/>
        <w:jc w:val="both"/>
        <w:rPr>
          <w:color w:val="000000"/>
          <w:sz w:val="24"/>
          <w:szCs w:val="24"/>
        </w:rPr>
      </w:pPr>
      <w:r w:rsidRPr="003E06F8">
        <w:rPr>
          <w:color w:val="000000"/>
          <w:spacing w:val="-11"/>
          <w:sz w:val="24"/>
          <w:szCs w:val="24"/>
        </w:rPr>
        <w:t>2)</w:t>
      </w:r>
      <w:r w:rsidRPr="003E06F8">
        <w:rPr>
          <w:color w:val="000000"/>
          <w:sz w:val="24"/>
          <w:szCs w:val="24"/>
        </w:rPr>
        <w:tab/>
      </w:r>
      <w:r w:rsidRPr="003E06F8">
        <w:rPr>
          <w:color w:val="000000"/>
          <w:spacing w:val="-2"/>
          <w:sz w:val="24"/>
          <w:szCs w:val="24"/>
        </w:rPr>
        <w:t xml:space="preserve">оригинал выписки из Единого государственного реестра </w:t>
      </w:r>
      <w:r w:rsidRPr="003E06F8">
        <w:rPr>
          <w:color w:val="000000"/>
          <w:spacing w:val="-1"/>
          <w:sz w:val="24"/>
          <w:szCs w:val="24"/>
        </w:rPr>
        <w:t xml:space="preserve">юридических лиц (индивидуальных предпринимателей), при этом дата </w:t>
      </w:r>
      <w:r w:rsidRPr="003E06F8">
        <w:rPr>
          <w:color w:val="000000"/>
          <w:spacing w:val="5"/>
          <w:sz w:val="24"/>
          <w:szCs w:val="24"/>
        </w:rPr>
        <w:t xml:space="preserve">выдачи выписки должна быть не ранее чем за шесть месяцев до дня </w:t>
      </w:r>
      <w:r w:rsidRPr="003E06F8">
        <w:rPr>
          <w:color w:val="000000"/>
          <w:spacing w:val="9"/>
          <w:sz w:val="24"/>
          <w:szCs w:val="24"/>
        </w:rPr>
        <w:t xml:space="preserve">размещения на официальном сайте концедента сообщения о проведении </w:t>
      </w:r>
      <w:r w:rsidRPr="003E06F8">
        <w:rPr>
          <w:color w:val="000000"/>
          <w:spacing w:val="3"/>
          <w:sz w:val="24"/>
          <w:szCs w:val="24"/>
        </w:rPr>
        <w:t xml:space="preserve">открытого конкурса или нотариально заверенная копия такой выписки (для </w:t>
      </w:r>
      <w:r w:rsidRPr="003E06F8">
        <w:rPr>
          <w:color w:val="000000"/>
          <w:spacing w:val="4"/>
          <w:sz w:val="24"/>
          <w:szCs w:val="24"/>
        </w:rPr>
        <w:t xml:space="preserve">юридических лиц и индивидуальных предпринимателей); для иностранных </w:t>
      </w:r>
      <w:r w:rsidRPr="003E06F8">
        <w:rPr>
          <w:color w:val="000000"/>
          <w:spacing w:val="1"/>
          <w:sz w:val="24"/>
          <w:szCs w:val="24"/>
        </w:rPr>
        <w:t xml:space="preserve">лиц - надлежащим образом заверенный перевод на русский язык документов </w:t>
      </w:r>
      <w:r w:rsidRPr="003E06F8">
        <w:rPr>
          <w:color w:val="000000"/>
          <w:spacing w:val="2"/>
          <w:sz w:val="24"/>
          <w:szCs w:val="24"/>
        </w:rPr>
        <w:t xml:space="preserve">о государственной регистрации юридического лица или физического лица в </w:t>
      </w:r>
      <w:r w:rsidRPr="003E06F8">
        <w:rPr>
          <w:color w:val="000000"/>
          <w:spacing w:val="-3"/>
          <w:sz w:val="24"/>
          <w:szCs w:val="24"/>
        </w:rPr>
        <w:t xml:space="preserve">качестве индивидуального предпринимателя в соответствии с </w:t>
      </w:r>
      <w:r w:rsidRPr="003E06F8">
        <w:rPr>
          <w:color w:val="000000"/>
          <w:sz w:val="24"/>
          <w:szCs w:val="24"/>
        </w:rPr>
        <w:t xml:space="preserve">законодательством соответствующего государства, полученный не ранее чем </w:t>
      </w:r>
      <w:r w:rsidRPr="003E06F8">
        <w:rPr>
          <w:color w:val="000000"/>
          <w:spacing w:val="11"/>
          <w:sz w:val="24"/>
          <w:szCs w:val="24"/>
        </w:rPr>
        <w:t xml:space="preserve">за шесть месяцев до дня размещения на официальном сайте концедента </w:t>
      </w:r>
      <w:r w:rsidRPr="003E06F8">
        <w:rPr>
          <w:color w:val="000000"/>
          <w:sz w:val="24"/>
          <w:szCs w:val="24"/>
        </w:rPr>
        <w:t>сообщения о проведении открытого конкурса;</w:t>
      </w:r>
    </w:p>
    <w:p w:rsidR="007B57BF" w:rsidRPr="003E06F8" w:rsidRDefault="007B57BF" w:rsidP="00EE30A4">
      <w:pPr>
        <w:widowControl w:val="0"/>
        <w:numPr>
          <w:ilvl w:val="0"/>
          <w:numId w:val="2"/>
        </w:numPr>
        <w:shd w:val="clear" w:color="auto" w:fill="FFFFFF"/>
        <w:tabs>
          <w:tab w:val="left" w:pos="1032"/>
        </w:tabs>
        <w:autoSpaceDE w:val="0"/>
        <w:autoSpaceDN w:val="0"/>
        <w:adjustRightInd w:val="0"/>
        <w:spacing w:line="100" w:lineRule="atLeast"/>
        <w:ind w:firstLine="709"/>
        <w:jc w:val="both"/>
        <w:rPr>
          <w:color w:val="000000"/>
          <w:spacing w:val="-11"/>
          <w:sz w:val="24"/>
          <w:szCs w:val="24"/>
        </w:rPr>
      </w:pPr>
      <w:r w:rsidRPr="003E06F8">
        <w:rPr>
          <w:color w:val="000000"/>
          <w:spacing w:val="2"/>
          <w:sz w:val="24"/>
          <w:szCs w:val="24"/>
        </w:rPr>
        <w:t xml:space="preserve">удостоверенная заявителем анкета участника открытого конкурса, </w:t>
      </w:r>
      <w:r w:rsidRPr="003E06F8">
        <w:rPr>
          <w:color w:val="000000"/>
          <w:spacing w:val="1"/>
          <w:sz w:val="24"/>
          <w:szCs w:val="24"/>
        </w:rPr>
        <w:t xml:space="preserve">заполненная по форме, установленной настоящей конкурсной </w:t>
      </w:r>
      <w:r w:rsidRPr="003E06F8">
        <w:rPr>
          <w:color w:val="000000"/>
          <w:spacing w:val="-1"/>
          <w:sz w:val="24"/>
          <w:szCs w:val="24"/>
        </w:rPr>
        <w:t>документацией;</w:t>
      </w:r>
    </w:p>
    <w:p w:rsidR="007B57BF" w:rsidRPr="003E06F8" w:rsidRDefault="007B57BF" w:rsidP="00EE30A4">
      <w:pPr>
        <w:widowControl w:val="0"/>
        <w:numPr>
          <w:ilvl w:val="0"/>
          <w:numId w:val="2"/>
        </w:numPr>
        <w:shd w:val="clear" w:color="auto" w:fill="FFFFFF"/>
        <w:tabs>
          <w:tab w:val="left" w:pos="1032"/>
        </w:tabs>
        <w:autoSpaceDE w:val="0"/>
        <w:autoSpaceDN w:val="0"/>
        <w:adjustRightInd w:val="0"/>
        <w:spacing w:line="100" w:lineRule="atLeast"/>
        <w:ind w:firstLine="709"/>
        <w:jc w:val="both"/>
        <w:rPr>
          <w:color w:val="000000"/>
          <w:sz w:val="24"/>
          <w:szCs w:val="24"/>
        </w:rPr>
      </w:pPr>
      <w:r w:rsidRPr="003E06F8">
        <w:rPr>
          <w:color w:val="000000"/>
          <w:spacing w:val="1"/>
          <w:sz w:val="24"/>
          <w:szCs w:val="24"/>
        </w:rPr>
        <w:t xml:space="preserve">документ, подтверждающий полномочия лица на осуществление им </w:t>
      </w:r>
      <w:r w:rsidRPr="003E06F8">
        <w:rPr>
          <w:color w:val="000000"/>
          <w:spacing w:val="2"/>
          <w:sz w:val="24"/>
          <w:szCs w:val="24"/>
        </w:rPr>
        <w:t xml:space="preserve">действий от имени заявителя открытого конкурса (решение о назначении на </w:t>
      </w:r>
      <w:r w:rsidRPr="003E06F8">
        <w:rPr>
          <w:color w:val="000000"/>
          <w:spacing w:val="6"/>
          <w:sz w:val="24"/>
          <w:szCs w:val="24"/>
        </w:rPr>
        <w:t xml:space="preserve">должность единоличного исполнительного органа, протокол (выписка из </w:t>
      </w:r>
      <w:r w:rsidRPr="003E06F8">
        <w:rPr>
          <w:color w:val="000000"/>
          <w:spacing w:val="10"/>
          <w:sz w:val="24"/>
          <w:szCs w:val="24"/>
        </w:rPr>
        <w:t xml:space="preserve">протокола) об избрании (назначении) на должность, договор о передаче </w:t>
      </w:r>
      <w:r w:rsidRPr="003E06F8">
        <w:rPr>
          <w:color w:val="000000"/>
          <w:sz w:val="24"/>
          <w:szCs w:val="24"/>
        </w:rPr>
        <w:t>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w:t>
      </w:r>
    </w:p>
    <w:p w:rsidR="007B57BF" w:rsidRPr="003E06F8" w:rsidRDefault="005911BD" w:rsidP="00EE30A4">
      <w:pPr>
        <w:shd w:val="clear" w:color="auto" w:fill="FFFFFF"/>
        <w:tabs>
          <w:tab w:val="left" w:pos="1181"/>
        </w:tabs>
        <w:spacing w:line="100" w:lineRule="atLeast"/>
        <w:ind w:firstLine="709"/>
        <w:jc w:val="both"/>
        <w:rPr>
          <w:color w:val="000000"/>
          <w:spacing w:val="-13"/>
          <w:sz w:val="24"/>
          <w:szCs w:val="24"/>
        </w:rPr>
      </w:pPr>
      <w:r w:rsidRPr="003E06F8">
        <w:rPr>
          <w:color w:val="000000"/>
          <w:spacing w:val="1"/>
          <w:sz w:val="24"/>
          <w:szCs w:val="24"/>
        </w:rPr>
        <w:t>5</w:t>
      </w:r>
      <w:r w:rsidR="007B57BF" w:rsidRPr="003E06F8">
        <w:rPr>
          <w:color w:val="000000"/>
          <w:spacing w:val="1"/>
          <w:sz w:val="24"/>
          <w:szCs w:val="24"/>
        </w:rPr>
        <w:t xml:space="preserve">) удостоверенные заявителем открытого конкурса копии своих </w:t>
      </w:r>
      <w:r w:rsidR="007B57BF" w:rsidRPr="003E06F8">
        <w:rPr>
          <w:color w:val="000000"/>
          <w:spacing w:val="5"/>
          <w:sz w:val="24"/>
          <w:szCs w:val="24"/>
        </w:rPr>
        <w:t xml:space="preserve">учредительных и регистрационных документов (устав юридического лица, </w:t>
      </w:r>
      <w:r w:rsidR="007B57BF" w:rsidRPr="003E06F8">
        <w:rPr>
          <w:color w:val="000000"/>
          <w:spacing w:val="7"/>
          <w:sz w:val="24"/>
          <w:szCs w:val="24"/>
        </w:rPr>
        <w:t xml:space="preserve">учредительный договор с изменениями, свидетельство о государственной </w:t>
      </w:r>
      <w:r w:rsidR="007B57BF" w:rsidRPr="003E06F8">
        <w:rPr>
          <w:color w:val="000000"/>
          <w:spacing w:val="4"/>
          <w:sz w:val="24"/>
          <w:szCs w:val="24"/>
        </w:rPr>
        <w:t xml:space="preserve">регистрации, свидетельство о постановке на учёт в налоговых органах, </w:t>
      </w:r>
      <w:r w:rsidR="007B57BF" w:rsidRPr="003E06F8">
        <w:rPr>
          <w:color w:val="000000"/>
          <w:sz w:val="24"/>
          <w:szCs w:val="24"/>
        </w:rPr>
        <w:t>свидетельство о внесении записи в ЕГРЮЛ);</w:t>
      </w:r>
    </w:p>
    <w:p w:rsidR="007B57BF" w:rsidRPr="003E06F8" w:rsidRDefault="007B57BF" w:rsidP="00EE30A4">
      <w:pPr>
        <w:shd w:val="clear" w:color="auto" w:fill="FFFFFF"/>
        <w:tabs>
          <w:tab w:val="left" w:pos="1181"/>
        </w:tabs>
        <w:spacing w:line="100" w:lineRule="atLeast"/>
        <w:ind w:firstLine="709"/>
        <w:jc w:val="both"/>
        <w:rPr>
          <w:color w:val="000000"/>
          <w:sz w:val="24"/>
          <w:szCs w:val="24"/>
        </w:rPr>
      </w:pPr>
      <w:r w:rsidRPr="003E06F8">
        <w:rPr>
          <w:color w:val="000000"/>
          <w:spacing w:val="1"/>
          <w:sz w:val="24"/>
          <w:szCs w:val="24"/>
        </w:rPr>
        <w:t xml:space="preserve">7) </w:t>
      </w:r>
      <w:r w:rsidRPr="003E06F8">
        <w:rPr>
          <w:color w:val="000000"/>
          <w:spacing w:val="4"/>
          <w:sz w:val="24"/>
          <w:szCs w:val="24"/>
        </w:rPr>
        <w:t xml:space="preserve">решение об одобрении сделки органами управления участника </w:t>
      </w:r>
      <w:r w:rsidRPr="003E06F8">
        <w:rPr>
          <w:color w:val="000000"/>
          <w:spacing w:val="8"/>
          <w:sz w:val="24"/>
          <w:szCs w:val="24"/>
        </w:rPr>
        <w:t xml:space="preserve">открытого конкурса в случае, если требование о необходимости наличия </w:t>
      </w:r>
      <w:r w:rsidRPr="003E06F8">
        <w:rPr>
          <w:color w:val="000000"/>
          <w:spacing w:val="2"/>
          <w:sz w:val="24"/>
          <w:szCs w:val="24"/>
        </w:rPr>
        <w:t xml:space="preserve">такого решения для совершения сделки установлено законодательством Российской Федерации, учредительными документами участника открытого </w:t>
      </w:r>
      <w:r w:rsidRPr="003E06F8">
        <w:rPr>
          <w:color w:val="000000"/>
          <w:spacing w:val="-3"/>
          <w:sz w:val="24"/>
          <w:szCs w:val="24"/>
        </w:rPr>
        <w:t>конкурса;</w:t>
      </w:r>
    </w:p>
    <w:p w:rsidR="007B57BF" w:rsidRPr="003E06F8" w:rsidRDefault="005911BD" w:rsidP="00EE30A4">
      <w:pPr>
        <w:widowControl w:val="0"/>
        <w:shd w:val="clear" w:color="auto" w:fill="FFFFFF"/>
        <w:tabs>
          <w:tab w:val="left" w:pos="1373"/>
        </w:tabs>
        <w:autoSpaceDE w:val="0"/>
        <w:autoSpaceDN w:val="0"/>
        <w:adjustRightInd w:val="0"/>
        <w:spacing w:line="100" w:lineRule="atLeast"/>
        <w:ind w:firstLine="709"/>
        <w:jc w:val="both"/>
        <w:rPr>
          <w:color w:val="000000"/>
          <w:sz w:val="24"/>
          <w:szCs w:val="24"/>
        </w:rPr>
      </w:pPr>
      <w:r w:rsidRPr="003E06F8">
        <w:rPr>
          <w:color w:val="000000"/>
          <w:spacing w:val="-1"/>
          <w:sz w:val="24"/>
          <w:szCs w:val="24"/>
        </w:rPr>
        <w:t>П</w:t>
      </w:r>
      <w:r w:rsidR="007B57BF" w:rsidRPr="003E06F8">
        <w:rPr>
          <w:color w:val="000000"/>
          <w:spacing w:val="-1"/>
          <w:sz w:val="24"/>
          <w:szCs w:val="24"/>
        </w:rPr>
        <w:t xml:space="preserve">осле прохождения первого этапа открытого конкурса (предварительного отбора участников открытого конкурса участники </w:t>
      </w:r>
      <w:r w:rsidR="007B57BF" w:rsidRPr="003E06F8">
        <w:rPr>
          <w:color w:val="000000"/>
          <w:spacing w:val="6"/>
          <w:sz w:val="24"/>
          <w:szCs w:val="24"/>
        </w:rPr>
        <w:t xml:space="preserve">открытого конкурса, прошедшие предварительный отбор, представляют в </w:t>
      </w:r>
      <w:r w:rsidR="007B57BF" w:rsidRPr="003E06F8">
        <w:rPr>
          <w:color w:val="000000"/>
          <w:spacing w:val="-1"/>
          <w:sz w:val="24"/>
          <w:szCs w:val="24"/>
        </w:rPr>
        <w:t>конкурсную комиссию:</w:t>
      </w:r>
    </w:p>
    <w:p w:rsidR="007B57BF" w:rsidRPr="003E06F8" w:rsidRDefault="007B57BF" w:rsidP="00EE30A4">
      <w:pPr>
        <w:shd w:val="clear" w:color="auto" w:fill="FFFFFF"/>
        <w:tabs>
          <w:tab w:val="left" w:pos="1032"/>
        </w:tabs>
        <w:spacing w:line="100" w:lineRule="atLeast"/>
        <w:ind w:firstLine="709"/>
        <w:jc w:val="both"/>
        <w:rPr>
          <w:color w:val="000000"/>
          <w:sz w:val="24"/>
          <w:szCs w:val="24"/>
        </w:rPr>
      </w:pPr>
      <w:r w:rsidRPr="003E06F8">
        <w:rPr>
          <w:color w:val="000000"/>
          <w:sz w:val="24"/>
          <w:szCs w:val="24"/>
        </w:rPr>
        <w:lastRenderedPageBreak/>
        <w:t>-</w:t>
      </w:r>
      <w:r w:rsidRPr="003E06F8">
        <w:rPr>
          <w:color w:val="000000"/>
          <w:sz w:val="24"/>
          <w:szCs w:val="24"/>
        </w:rPr>
        <w:tab/>
      </w:r>
      <w:r w:rsidRPr="003E06F8">
        <w:rPr>
          <w:color w:val="000000"/>
          <w:spacing w:val="-1"/>
          <w:sz w:val="24"/>
          <w:szCs w:val="24"/>
        </w:rPr>
        <w:t xml:space="preserve">свои конкурсные предложения в соответствии с требованиями </w:t>
      </w:r>
      <w:r w:rsidRPr="003E06F8">
        <w:rPr>
          <w:color w:val="000000"/>
          <w:spacing w:val="6"/>
          <w:sz w:val="24"/>
          <w:szCs w:val="24"/>
        </w:rPr>
        <w:t xml:space="preserve">настоящей конкурсной документации по форме, утвержденной настоящей </w:t>
      </w:r>
      <w:r w:rsidRPr="003E06F8">
        <w:rPr>
          <w:color w:val="000000"/>
          <w:sz w:val="24"/>
          <w:szCs w:val="24"/>
        </w:rPr>
        <w:t>конкурсной документацией;</w:t>
      </w:r>
    </w:p>
    <w:p w:rsidR="007B57BF" w:rsidRPr="003E06F8" w:rsidRDefault="007B57BF" w:rsidP="00EE30A4">
      <w:pPr>
        <w:shd w:val="clear" w:color="auto" w:fill="FFFFFF"/>
        <w:tabs>
          <w:tab w:val="left" w:pos="950"/>
        </w:tabs>
        <w:spacing w:line="100" w:lineRule="atLeast"/>
        <w:ind w:firstLine="709"/>
        <w:jc w:val="both"/>
        <w:rPr>
          <w:color w:val="000000"/>
          <w:sz w:val="24"/>
          <w:szCs w:val="24"/>
        </w:rPr>
      </w:pPr>
      <w:r w:rsidRPr="003E06F8">
        <w:rPr>
          <w:color w:val="000000"/>
          <w:sz w:val="24"/>
          <w:szCs w:val="24"/>
        </w:rPr>
        <w:t>-</w:t>
      </w:r>
      <w:r w:rsidRPr="003E06F8">
        <w:rPr>
          <w:color w:val="000000"/>
          <w:sz w:val="24"/>
          <w:szCs w:val="24"/>
        </w:rPr>
        <w:tab/>
      </w:r>
      <w:r w:rsidRPr="003E06F8">
        <w:rPr>
          <w:color w:val="000000"/>
          <w:spacing w:val="2"/>
          <w:sz w:val="24"/>
          <w:szCs w:val="24"/>
        </w:rPr>
        <w:t xml:space="preserve">документы, подтверждающие возможность достижения участником </w:t>
      </w:r>
      <w:r w:rsidRPr="003E06F8">
        <w:rPr>
          <w:color w:val="000000"/>
          <w:spacing w:val="4"/>
          <w:sz w:val="24"/>
          <w:szCs w:val="24"/>
        </w:rPr>
        <w:t xml:space="preserve">конкурса значений критериев, указанных им в конкурсном предложении, с </w:t>
      </w:r>
      <w:r w:rsidRPr="003E06F8">
        <w:rPr>
          <w:color w:val="000000"/>
          <w:spacing w:val="5"/>
          <w:sz w:val="24"/>
          <w:szCs w:val="24"/>
        </w:rPr>
        <w:t xml:space="preserve">обязательным приложением описания предлагаемых участником конкурса </w:t>
      </w:r>
      <w:r w:rsidRPr="003E06F8">
        <w:rPr>
          <w:color w:val="000000"/>
          <w:spacing w:val="1"/>
          <w:sz w:val="24"/>
          <w:szCs w:val="24"/>
        </w:rPr>
        <w:t xml:space="preserve">мероприятий, календарных графиков проведение соответствующих </w:t>
      </w:r>
      <w:r w:rsidRPr="003E06F8">
        <w:rPr>
          <w:color w:val="000000"/>
          <w:spacing w:val="2"/>
          <w:sz w:val="24"/>
          <w:szCs w:val="24"/>
        </w:rPr>
        <w:t xml:space="preserve">мероприятий, необходимых технико-экономических расчетов, обоснований, </w:t>
      </w:r>
      <w:r w:rsidRPr="003E06F8">
        <w:rPr>
          <w:color w:val="000000"/>
          <w:sz w:val="24"/>
          <w:szCs w:val="24"/>
        </w:rPr>
        <w:t>документации на предлагаемое к установке (монтажу) оборудование и т.п.</w:t>
      </w:r>
    </w:p>
    <w:p w:rsidR="005911BD" w:rsidRPr="003E06F8" w:rsidRDefault="005911BD" w:rsidP="00EE30A4">
      <w:pPr>
        <w:shd w:val="clear" w:color="auto" w:fill="FFFFFF"/>
        <w:tabs>
          <w:tab w:val="left" w:pos="1176"/>
        </w:tabs>
        <w:spacing w:line="100" w:lineRule="atLeast"/>
        <w:ind w:firstLine="709"/>
        <w:jc w:val="both"/>
        <w:rPr>
          <w:color w:val="000000"/>
          <w:sz w:val="24"/>
          <w:szCs w:val="24"/>
        </w:rPr>
      </w:pPr>
      <w:r w:rsidRPr="003E06F8">
        <w:rPr>
          <w:color w:val="000000"/>
          <w:sz w:val="24"/>
          <w:szCs w:val="24"/>
        </w:rPr>
        <w:t>- 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rsidR="007B57BF" w:rsidRPr="003E06F8" w:rsidRDefault="007B57BF" w:rsidP="00EE30A4">
      <w:pPr>
        <w:shd w:val="clear" w:color="auto" w:fill="FFFFFF"/>
        <w:spacing w:line="100" w:lineRule="atLeast"/>
        <w:ind w:firstLine="709"/>
        <w:jc w:val="both"/>
        <w:rPr>
          <w:color w:val="000000"/>
          <w:sz w:val="24"/>
          <w:szCs w:val="24"/>
        </w:rPr>
      </w:pPr>
      <w:r w:rsidRPr="003E06F8">
        <w:rPr>
          <w:color w:val="000000"/>
          <w:spacing w:val="5"/>
          <w:sz w:val="24"/>
          <w:szCs w:val="24"/>
        </w:rPr>
        <w:t xml:space="preserve">Конкурсная комиссия вправе требовать от участников открытого </w:t>
      </w:r>
      <w:r w:rsidRPr="003E06F8">
        <w:rPr>
          <w:color w:val="000000"/>
          <w:spacing w:val="6"/>
          <w:sz w:val="24"/>
          <w:szCs w:val="24"/>
        </w:rPr>
        <w:t xml:space="preserve">конкурса (письменно и устно) разъяснения положений документов и </w:t>
      </w:r>
      <w:r w:rsidRPr="003E06F8">
        <w:rPr>
          <w:color w:val="000000"/>
          <w:sz w:val="24"/>
          <w:szCs w:val="24"/>
        </w:rPr>
        <w:t>материалов, представленных ими вместе с конкурсным предложением.</w:t>
      </w:r>
    </w:p>
    <w:p w:rsidR="002B7479" w:rsidRPr="003E06F8" w:rsidRDefault="002B7479" w:rsidP="00EE30A4">
      <w:pPr>
        <w:shd w:val="clear" w:color="auto" w:fill="FFFFFF"/>
        <w:spacing w:line="100" w:lineRule="atLeast"/>
        <w:ind w:firstLine="709"/>
        <w:jc w:val="center"/>
        <w:rPr>
          <w:b/>
          <w:color w:val="000000"/>
          <w:sz w:val="24"/>
          <w:szCs w:val="24"/>
        </w:rPr>
      </w:pPr>
    </w:p>
    <w:p w:rsidR="007B57BF" w:rsidRPr="003E06F8" w:rsidRDefault="007B57BF" w:rsidP="007572D6">
      <w:pPr>
        <w:shd w:val="clear" w:color="auto" w:fill="FFFFFF"/>
        <w:spacing w:line="100" w:lineRule="atLeast"/>
        <w:ind w:firstLine="709"/>
        <w:jc w:val="both"/>
        <w:rPr>
          <w:b/>
          <w:sz w:val="24"/>
          <w:szCs w:val="24"/>
        </w:rPr>
      </w:pPr>
      <w:r w:rsidRPr="003E06F8">
        <w:rPr>
          <w:b/>
          <w:color w:val="000000"/>
          <w:sz w:val="24"/>
          <w:szCs w:val="24"/>
        </w:rPr>
        <w:t>2.5. Сообщение о проведении открытого конкурса</w:t>
      </w:r>
    </w:p>
    <w:p w:rsidR="007B57BF" w:rsidRPr="003E06F8" w:rsidRDefault="007B57BF" w:rsidP="00EE30A4">
      <w:pPr>
        <w:shd w:val="clear" w:color="auto" w:fill="FFFFFF"/>
        <w:spacing w:line="100" w:lineRule="atLeast"/>
        <w:ind w:firstLine="709"/>
        <w:jc w:val="both"/>
        <w:rPr>
          <w:sz w:val="24"/>
          <w:szCs w:val="24"/>
        </w:rPr>
      </w:pPr>
      <w:r w:rsidRPr="003E06F8">
        <w:rPr>
          <w:color w:val="000000"/>
          <w:sz w:val="24"/>
          <w:szCs w:val="24"/>
        </w:rPr>
        <w:t xml:space="preserve">Сообщение о проведении открытого конкурса на право заключения концессионного соглашения </w:t>
      </w:r>
      <w:r w:rsidRPr="0079260F">
        <w:rPr>
          <w:color w:val="000000"/>
          <w:sz w:val="24"/>
          <w:szCs w:val="24"/>
        </w:rPr>
        <w:t>размещено</w:t>
      </w:r>
      <w:r w:rsidR="006B029A" w:rsidRPr="0079260F">
        <w:rPr>
          <w:color w:val="000000"/>
          <w:sz w:val="24"/>
          <w:szCs w:val="24"/>
        </w:rPr>
        <w:t xml:space="preserve"> </w:t>
      </w:r>
      <w:r w:rsidR="002B7479" w:rsidRPr="00FE253B">
        <w:rPr>
          <w:color w:val="000000"/>
          <w:sz w:val="24"/>
          <w:szCs w:val="24"/>
        </w:rPr>
        <w:t>1</w:t>
      </w:r>
      <w:r w:rsidR="00FE253B" w:rsidRPr="00FE253B">
        <w:rPr>
          <w:color w:val="000000"/>
          <w:sz w:val="24"/>
          <w:szCs w:val="24"/>
        </w:rPr>
        <w:t>2</w:t>
      </w:r>
      <w:r w:rsidR="002B7479" w:rsidRPr="00FE253B">
        <w:rPr>
          <w:color w:val="000000"/>
          <w:sz w:val="24"/>
          <w:szCs w:val="24"/>
        </w:rPr>
        <w:t>.0</w:t>
      </w:r>
      <w:r w:rsidR="0079260F" w:rsidRPr="00FE253B">
        <w:rPr>
          <w:color w:val="000000"/>
          <w:sz w:val="24"/>
          <w:szCs w:val="24"/>
        </w:rPr>
        <w:t>1</w:t>
      </w:r>
      <w:r w:rsidR="002B7479" w:rsidRPr="00FE253B">
        <w:rPr>
          <w:color w:val="000000"/>
          <w:sz w:val="24"/>
          <w:szCs w:val="24"/>
        </w:rPr>
        <w:t>.202</w:t>
      </w:r>
      <w:r w:rsidR="0079260F" w:rsidRPr="00FE253B">
        <w:rPr>
          <w:color w:val="000000"/>
          <w:sz w:val="24"/>
          <w:szCs w:val="24"/>
        </w:rPr>
        <w:t>4</w:t>
      </w:r>
      <w:r w:rsidRPr="00A6731A">
        <w:rPr>
          <w:b/>
          <w:color w:val="000000"/>
          <w:sz w:val="24"/>
          <w:szCs w:val="24"/>
        </w:rPr>
        <w:t xml:space="preserve"> </w:t>
      </w:r>
      <w:r w:rsidRPr="00487E0B">
        <w:rPr>
          <w:color w:val="000000"/>
          <w:sz w:val="24"/>
          <w:szCs w:val="24"/>
        </w:rPr>
        <w:t>на Интернет</w:t>
      </w:r>
      <w:r w:rsidRPr="003E06F8">
        <w:rPr>
          <w:color w:val="000000"/>
          <w:sz w:val="24"/>
          <w:szCs w:val="24"/>
        </w:rPr>
        <w:t xml:space="preserve">-сайте </w:t>
      </w:r>
      <w:r w:rsidRPr="003E06F8">
        <w:rPr>
          <w:color w:val="000000"/>
          <w:spacing w:val="-1"/>
          <w:sz w:val="24"/>
          <w:szCs w:val="24"/>
          <w:u w:val="single"/>
          <w:lang w:val="en-US"/>
        </w:rPr>
        <w:t>www</w:t>
      </w:r>
      <w:r w:rsidRPr="003E06F8">
        <w:rPr>
          <w:color w:val="000000"/>
          <w:spacing w:val="-1"/>
          <w:sz w:val="24"/>
          <w:szCs w:val="24"/>
          <w:u w:val="single"/>
        </w:rPr>
        <w:t>.</w:t>
      </w:r>
      <w:r w:rsidRPr="003E06F8">
        <w:rPr>
          <w:color w:val="000000"/>
          <w:spacing w:val="-1"/>
          <w:sz w:val="24"/>
          <w:szCs w:val="24"/>
          <w:u w:val="single"/>
          <w:lang w:val="en-US"/>
        </w:rPr>
        <w:t>torgi</w:t>
      </w:r>
      <w:r w:rsidRPr="003E06F8">
        <w:rPr>
          <w:color w:val="000000"/>
          <w:spacing w:val="-1"/>
          <w:sz w:val="24"/>
          <w:szCs w:val="24"/>
          <w:u w:val="single"/>
        </w:rPr>
        <w:t>.</w:t>
      </w:r>
      <w:r w:rsidRPr="003E06F8">
        <w:rPr>
          <w:color w:val="000000"/>
          <w:spacing w:val="-1"/>
          <w:sz w:val="24"/>
          <w:szCs w:val="24"/>
          <w:u w:val="single"/>
          <w:lang w:val="en-US"/>
        </w:rPr>
        <w:t>gov</w:t>
      </w:r>
      <w:r w:rsidRPr="003E06F8">
        <w:rPr>
          <w:color w:val="000000"/>
          <w:spacing w:val="-1"/>
          <w:sz w:val="24"/>
          <w:szCs w:val="24"/>
          <w:u w:val="single"/>
        </w:rPr>
        <w:t>.</w:t>
      </w:r>
      <w:r w:rsidRPr="003E06F8">
        <w:rPr>
          <w:color w:val="000000"/>
          <w:spacing w:val="-1"/>
          <w:sz w:val="24"/>
          <w:szCs w:val="24"/>
          <w:u w:val="single"/>
          <w:lang w:val="en-US"/>
        </w:rPr>
        <w:t>ru</w:t>
      </w:r>
      <w:r w:rsidRPr="003E06F8">
        <w:rPr>
          <w:color w:val="000000"/>
          <w:spacing w:val="-1"/>
          <w:sz w:val="24"/>
          <w:szCs w:val="24"/>
          <w:u w:val="single"/>
        </w:rPr>
        <w:t>.</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3"/>
          <w:sz w:val="24"/>
          <w:szCs w:val="24"/>
        </w:rPr>
        <w:t xml:space="preserve">Сообщение о проведении открытого конкурса содержит приглашение к </w:t>
      </w:r>
      <w:r w:rsidRPr="003E06F8">
        <w:rPr>
          <w:color w:val="000000"/>
          <w:spacing w:val="-2"/>
          <w:sz w:val="24"/>
          <w:szCs w:val="24"/>
        </w:rPr>
        <w:t>участию в нём.</w:t>
      </w:r>
    </w:p>
    <w:p w:rsidR="007B57BF" w:rsidRPr="003E06F8" w:rsidRDefault="007B57BF" w:rsidP="00EE30A4">
      <w:pPr>
        <w:shd w:val="clear" w:color="auto" w:fill="FFFFFF"/>
        <w:spacing w:line="100" w:lineRule="atLeast"/>
        <w:ind w:firstLine="709"/>
        <w:jc w:val="center"/>
        <w:rPr>
          <w:b/>
          <w:color w:val="000000"/>
          <w:sz w:val="24"/>
          <w:szCs w:val="24"/>
        </w:rPr>
      </w:pPr>
    </w:p>
    <w:p w:rsidR="007B57BF" w:rsidRPr="003E06F8" w:rsidRDefault="007B57BF" w:rsidP="007572D6">
      <w:pPr>
        <w:shd w:val="clear" w:color="auto" w:fill="FFFFFF"/>
        <w:spacing w:line="100" w:lineRule="atLeast"/>
        <w:ind w:firstLine="709"/>
        <w:jc w:val="both"/>
        <w:rPr>
          <w:b/>
          <w:sz w:val="24"/>
          <w:szCs w:val="24"/>
        </w:rPr>
      </w:pPr>
      <w:r w:rsidRPr="003E06F8">
        <w:rPr>
          <w:b/>
          <w:color w:val="000000"/>
          <w:sz w:val="24"/>
          <w:szCs w:val="24"/>
        </w:rPr>
        <w:t>2.6. Порядок, место и срок предоставления</w:t>
      </w:r>
      <w:r w:rsidR="007572D6" w:rsidRPr="003E06F8">
        <w:rPr>
          <w:b/>
          <w:color w:val="000000"/>
          <w:sz w:val="24"/>
          <w:szCs w:val="24"/>
        </w:rPr>
        <w:t xml:space="preserve"> </w:t>
      </w:r>
      <w:r w:rsidRPr="003E06F8">
        <w:rPr>
          <w:b/>
          <w:color w:val="000000"/>
          <w:sz w:val="24"/>
          <w:szCs w:val="24"/>
        </w:rPr>
        <w:t>конкурсной документации</w:t>
      </w:r>
    </w:p>
    <w:p w:rsidR="007B57BF" w:rsidRPr="003E06F8" w:rsidRDefault="007B57BF" w:rsidP="00EE30A4">
      <w:pPr>
        <w:shd w:val="clear" w:color="auto" w:fill="FFFFFF"/>
        <w:spacing w:line="100" w:lineRule="atLeast"/>
        <w:ind w:firstLine="709"/>
        <w:jc w:val="both"/>
        <w:rPr>
          <w:b/>
          <w:sz w:val="24"/>
          <w:szCs w:val="24"/>
        </w:rPr>
      </w:pPr>
      <w:r w:rsidRPr="003E06F8">
        <w:rPr>
          <w:spacing w:val="11"/>
          <w:sz w:val="24"/>
          <w:szCs w:val="24"/>
        </w:rPr>
        <w:t xml:space="preserve">Конкурсную документацию можно получить по письменному </w:t>
      </w:r>
      <w:r w:rsidRPr="003E06F8">
        <w:rPr>
          <w:sz w:val="24"/>
          <w:szCs w:val="24"/>
        </w:rPr>
        <w:t xml:space="preserve">заявлению любого заинтересованного лица на участие в открытом конкурсе </w:t>
      </w:r>
      <w:r w:rsidRPr="003E06F8">
        <w:rPr>
          <w:b/>
          <w:sz w:val="24"/>
          <w:szCs w:val="24"/>
        </w:rPr>
        <w:t xml:space="preserve">в </w:t>
      </w:r>
      <w:r w:rsidRPr="003E06F8">
        <w:rPr>
          <w:b/>
          <w:spacing w:val="3"/>
          <w:sz w:val="24"/>
          <w:szCs w:val="24"/>
        </w:rPr>
        <w:t>срок, указанный в сообщении о проведении открытого конкурса с даты начала подачи заявок</w:t>
      </w:r>
      <w:r w:rsidR="006B029A" w:rsidRPr="003E06F8">
        <w:rPr>
          <w:b/>
          <w:spacing w:val="3"/>
          <w:sz w:val="24"/>
          <w:szCs w:val="24"/>
        </w:rPr>
        <w:t xml:space="preserve"> </w:t>
      </w:r>
      <w:r w:rsidR="006B029A" w:rsidRPr="00FE253B">
        <w:rPr>
          <w:b/>
          <w:spacing w:val="3"/>
          <w:sz w:val="24"/>
          <w:szCs w:val="24"/>
        </w:rPr>
        <w:t xml:space="preserve">с </w:t>
      </w:r>
      <w:r w:rsidR="002B7479" w:rsidRPr="00FE253B">
        <w:rPr>
          <w:b/>
          <w:spacing w:val="3"/>
          <w:sz w:val="24"/>
          <w:szCs w:val="24"/>
        </w:rPr>
        <w:t>1</w:t>
      </w:r>
      <w:r w:rsidR="00FE253B" w:rsidRPr="00FE253B">
        <w:rPr>
          <w:b/>
          <w:spacing w:val="3"/>
          <w:sz w:val="24"/>
          <w:szCs w:val="24"/>
        </w:rPr>
        <w:t>2</w:t>
      </w:r>
      <w:r w:rsidR="002B7479" w:rsidRPr="00FE253B">
        <w:rPr>
          <w:b/>
          <w:spacing w:val="3"/>
          <w:sz w:val="24"/>
          <w:szCs w:val="24"/>
        </w:rPr>
        <w:t>.0</w:t>
      </w:r>
      <w:r w:rsidR="00C41E02" w:rsidRPr="00FE253B">
        <w:rPr>
          <w:b/>
          <w:spacing w:val="3"/>
          <w:sz w:val="24"/>
          <w:szCs w:val="24"/>
        </w:rPr>
        <w:t>1</w:t>
      </w:r>
      <w:r w:rsidR="002B7479" w:rsidRPr="00FE253B">
        <w:rPr>
          <w:b/>
          <w:spacing w:val="3"/>
          <w:sz w:val="24"/>
          <w:szCs w:val="24"/>
        </w:rPr>
        <w:t>.202</w:t>
      </w:r>
      <w:r w:rsidR="00C41E02" w:rsidRPr="00FE253B">
        <w:rPr>
          <w:b/>
          <w:spacing w:val="3"/>
          <w:sz w:val="24"/>
          <w:szCs w:val="24"/>
        </w:rPr>
        <w:t>4</w:t>
      </w:r>
      <w:r w:rsidR="006B029A" w:rsidRPr="00FE253B">
        <w:rPr>
          <w:b/>
          <w:spacing w:val="3"/>
          <w:sz w:val="24"/>
          <w:szCs w:val="24"/>
        </w:rPr>
        <w:t xml:space="preserve"> г.</w:t>
      </w:r>
      <w:r w:rsidRPr="00FE253B">
        <w:rPr>
          <w:b/>
          <w:spacing w:val="3"/>
          <w:sz w:val="24"/>
          <w:szCs w:val="24"/>
        </w:rPr>
        <w:t xml:space="preserve"> до даты окончания подачи заявок</w:t>
      </w:r>
      <w:r w:rsidR="006B029A" w:rsidRPr="00FE253B">
        <w:rPr>
          <w:b/>
          <w:spacing w:val="3"/>
          <w:sz w:val="24"/>
          <w:szCs w:val="24"/>
        </w:rPr>
        <w:t xml:space="preserve"> </w:t>
      </w:r>
      <w:r w:rsidR="00C41E02" w:rsidRPr="00FE253B">
        <w:rPr>
          <w:b/>
          <w:spacing w:val="3"/>
          <w:sz w:val="24"/>
          <w:szCs w:val="24"/>
        </w:rPr>
        <w:t>2</w:t>
      </w:r>
      <w:r w:rsidR="00FE253B" w:rsidRPr="00FE253B">
        <w:rPr>
          <w:b/>
          <w:spacing w:val="3"/>
          <w:sz w:val="24"/>
          <w:szCs w:val="24"/>
        </w:rPr>
        <w:t>2</w:t>
      </w:r>
      <w:r w:rsidR="006B029A" w:rsidRPr="00FE253B">
        <w:rPr>
          <w:b/>
          <w:spacing w:val="3"/>
          <w:sz w:val="24"/>
          <w:szCs w:val="24"/>
        </w:rPr>
        <w:t>.</w:t>
      </w:r>
      <w:r w:rsidR="002B7479" w:rsidRPr="00FE253B">
        <w:rPr>
          <w:b/>
          <w:spacing w:val="3"/>
          <w:sz w:val="24"/>
          <w:szCs w:val="24"/>
        </w:rPr>
        <w:t>0</w:t>
      </w:r>
      <w:r w:rsidR="00C41E02" w:rsidRPr="00FE253B">
        <w:rPr>
          <w:b/>
          <w:spacing w:val="3"/>
          <w:sz w:val="24"/>
          <w:szCs w:val="24"/>
        </w:rPr>
        <w:t>2</w:t>
      </w:r>
      <w:r w:rsidR="006B029A" w:rsidRPr="00FE253B">
        <w:rPr>
          <w:b/>
          <w:spacing w:val="3"/>
          <w:sz w:val="24"/>
          <w:szCs w:val="24"/>
        </w:rPr>
        <w:t>.202</w:t>
      </w:r>
      <w:r w:rsidR="00C41E02" w:rsidRPr="00FE253B">
        <w:rPr>
          <w:b/>
          <w:spacing w:val="3"/>
          <w:sz w:val="24"/>
          <w:szCs w:val="24"/>
        </w:rPr>
        <w:t>4</w:t>
      </w:r>
      <w:r w:rsidR="006B029A" w:rsidRPr="00FE253B">
        <w:rPr>
          <w:b/>
          <w:spacing w:val="3"/>
          <w:sz w:val="24"/>
          <w:szCs w:val="24"/>
        </w:rPr>
        <w:t xml:space="preserve"> г.</w:t>
      </w:r>
      <w:r w:rsidRPr="00FE253B">
        <w:rPr>
          <w:spacing w:val="3"/>
          <w:sz w:val="24"/>
          <w:szCs w:val="24"/>
        </w:rPr>
        <w:t xml:space="preserve"> </w:t>
      </w:r>
      <w:r w:rsidRPr="00FE253B">
        <w:rPr>
          <w:b/>
          <w:spacing w:val="3"/>
          <w:sz w:val="24"/>
          <w:szCs w:val="24"/>
        </w:rPr>
        <w:t>на</w:t>
      </w:r>
      <w:r w:rsidRPr="003E06F8">
        <w:rPr>
          <w:b/>
          <w:spacing w:val="3"/>
          <w:sz w:val="24"/>
          <w:szCs w:val="24"/>
        </w:rPr>
        <w:t xml:space="preserve"> участие в открытом конкурсе</w:t>
      </w:r>
      <w:r w:rsidRPr="003E06F8">
        <w:rPr>
          <w:spacing w:val="-3"/>
          <w:sz w:val="24"/>
          <w:szCs w:val="24"/>
        </w:rPr>
        <w:t>, обратившись в конкурсную комиссию по адресу:</w:t>
      </w:r>
      <w:r w:rsidRPr="003E06F8">
        <w:rPr>
          <w:sz w:val="24"/>
          <w:szCs w:val="24"/>
        </w:rPr>
        <w:t xml:space="preserve"> 612470, Кировская область, Богородский район пгт. Богородское</w:t>
      </w:r>
      <w:r w:rsidR="006B029A" w:rsidRPr="003E06F8">
        <w:rPr>
          <w:sz w:val="24"/>
          <w:szCs w:val="24"/>
        </w:rPr>
        <w:t xml:space="preserve">, ул. Советская, д.43, кабинет № </w:t>
      </w:r>
      <w:r w:rsidR="00487E0B">
        <w:rPr>
          <w:sz w:val="24"/>
          <w:szCs w:val="24"/>
        </w:rPr>
        <w:t>4</w:t>
      </w:r>
      <w:r w:rsidR="006B029A" w:rsidRPr="003E06F8">
        <w:rPr>
          <w:sz w:val="24"/>
          <w:szCs w:val="24"/>
        </w:rPr>
        <w:t xml:space="preserve"> </w:t>
      </w:r>
      <w:r w:rsidRPr="003E06F8">
        <w:rPr>
          <w:spacing w:val="13"/>
          <w:sz w:val="24"/>
          <w:szCs w:val="24"/>
        </w:rPr>
        <w:t xml:space="preserve">в рабочие дни </w:t>
      </w:r>
      <w:r w:rsidRPr="003E06F8">
        <w:rPr>
          <w:b/>
          <w:spacing w:val="13"/>
          <w:sz w:val="24"/>
          <w:szCs w:val="24"/>
        </w:rPr>
        <w:t>с 9:00</w:t>
      </w:r>
      <w:r w:rsidRPr="003E06F8">
        <w:rPr>
          <w:b/>
          <w:sz w:val="24"/>
          <w:szCs w:val="24"/>
        </w:rPr>
        <w:t xml:space="preserve"> </w:t>
      </w:r>
      <w:r w:rsidRPr="003E06F8">
        <w:rPr>
          <w:b/>
          <w:spacing w:val="-7"/>
          <w:sz w:val="24"/>
          <w:szCs w:val="24"/>
        </w:rPr>
        <w:t>до 16:00</w:t>
      </w:r>
      <w:r w:rsidRPr="003E06F8">
        <w:rPr>
          <w:b/>
          <w:sz w:val="24"/>
          <w:szCs w:val="24"/>
        </w:rPr>
        <w:t xml:space="preserve"> </w:t>
      </w:r>
      <w:r w:rsidR="000A27E5" w:rsidRPr="003E06F8">
        <w:rPr>
          <w:b/>
          <w:sz w:val="24"/>
          <w:szCs w:val="24"/>
        </w:rPr>
        <w:t xml:space="preserve">с перерывом на обед с 12.00 до 13.00 </w:t>
      </w:r>
      <w:r w:rsidRPr="003E06F8">
        <w:rPr>
          <w:b/>
          <w:spacing w:val="1"/>
          <w:sz w:val="24"/>
          <w:szCs w:val="24"/>
        </w:rPr>
        <w:t xml:space="preserve">часов по </w:t>
      </w:r>
      <w:r w:rsidRPr="003E06F8">
        <w:rPr>
          <w:b/>
          <w:sz w:val="24"/>
          <w:szCs w:val="24"/>
        </w:rPr>
        <w:t>местному времени.</w:t>
      </w:r>
    </w:p>
    <w:p w:rsidR="007B57BF" w:rsidRPr="003E06F8" w:rsidRDefault="007B57BF" w:rsidP="00EE30A4">
      <w:pPr>
        <w:shd w:val="clear" w:color="auto" w:fill="FFFFFF"/>
        <w:tabs>
          <w:tab w:val="left" w:leader="underscore" w:pos="2626"/>
        </w:tabs>
        <w:spacing w:line="100" w:lineRule="atLeast"/>
        <w:ind w:firstLine="709"/>
        <w:jc w:val="both"/>
        <w:rPr>
          <w:b/>
          <w:sz w:val="24"/>
          <w:szCs w:val="24"/>
        </w:rPr>
      </w:pPr>
      <w:r w:rsidRPr="003E06F8">
        <w:rPr>
          <w:color w:val="000000"/>
          <w:sz w:val="24"/>
          <w:szCs w:val="24"/>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r w:rsidRPr="003E06F8">
        <w:rPr>
          <w:b/>
          <w:color w:val="000000"/>
          <w:sz w:val="24"/>
          <w:szCs w:val="24"/>
        </w:rPr>
        <w:t>.</w:t>
      </w:r>
    </w:p>
    <w:p w:rsidR="007B57BF" w:rsidRPr="003E06F8" w:rsidRDefault="007B57BF" w:rsidP="00EE30A4">
      <w:pPr>
        <w:shd w:val="clear" w:color="auto" w:fill="FFFFFF"/>
        <w:spacing w:line="100" w:lineRule="atLeast"/>
        <w:ind w:firstLine="709"/>
        <w:jc w:val="both"/>
        <w:rPr>
          <w:sz w:val="24"/>
          <w:szCs w:val="24"/>
        </w:rPr>
      </w:pPr>
      <w:r w:rsidRPr="003E06F8">
        <w:rPr>
          <w:color w:val="000000"/>
          <w:sz w:val="24"/>
          <w:szCs w:val="24"/>
        </w:rPr>
        <w:t xml:space="preserve">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 но не ранее дня </w:t>
      </w:r>
      <w:r w:rsidRPr="003E06F8">
        <w:rPr>
          <w:color w:val="000000"/>
          <w:spacing w:val="1"/>
          <w:sz w:val="24"/>
          <w:szCs w:val="24"/>
        </w:rPr>
        <w:t xml:space="preserve">размещения на официальном сайте концедента сообщения о проведении </w:t>
      </w:r>
      <w:r w:rsidRPr="003E06F8">
        <w:rPr>
          <w:color w:val="000000"/>
          <w:sz w:val="24"/>
          <w:szCs w:val="24"/>
        </w:rPr>
        <w:t>открытого конкурса и конкурсной документации.</w:t>
      </w:r>
    </w:p>
    <w:p w:rsidR="007572D6" w:rsidRPr="003E06F8" w:rsidRDefault="007572D6" w:rsidP="007572D6">
      <w:pPr>
        <w:widowControl w:val="0"/>
        <w:shd w:val="clear" w:color="auto" w:fill="FFFFFF"/>
        <w:spacing w:line="100" w:lineRule="atLeast"/>
        <w:ind w:firstLine="709"/>
        <w:jc w:val="both"/>
        <w:rPr>
          <w:b/>
          <w:color w:val="000000"/>
          <w:spacing w:val="-2"/>
          <w:sz w:val="24"/>
          <w:szCs w:val="24"/>
        </w:rPr>
      </w:pPr>
    </w:p>
    <w:p w:rsidR="007B57BF" w:rsidRPr="003E06F8" w:rsidRDefault="007B57BF" w:rsidP="007572D6">
      <w:pPr>
        <w:widowControl w:val="0"/>
        <w:shd w:val="clear" w:color="auto" w:fill="FFFFFF"/>
        <w:spacing w:line="100" w:lineRule="atLeast"/>
        <w:ind w:firstLine="709"/>
        <w:jc w:val="both"/>
        <w:rPr>
          <w:b/>
          <w:sz w:val="24"/>
          <w:szCs w:val="24"/>
        </w:rPr>
      </w:pPr>
      <w:r w:rsidRPr="003E06F8">
        <w:rPr>
          <w:b/>
          <w:color w:val="000000"/>
          <w:spacing w:val="-2"/>
          <w:sz w:val="24"/>
          <w:szCs w:val="24"/>
        </w:rPr>
        <w:t xml:space="preserve">2.7. Порядок предоставления разъяснений положений </w:t>
      </w:r>
      <w:r w:rsidRPr="003E06F8">
        <w:rPr>
          <w:b/>
          <w:color w:val="000000"/>
          <w:spacing w:val="-1"/>
          <w:sz w:val="24"/>
          <w:szCs w:val="24"/>
        </w:rPr>
        <w:t>конкурсной документации</w:t>
      </w:r>
    </w:p>
    <w:p w:rsidR="007B57BF" w:rsidRPr="003E06F8" w:rsidRDefault="007B57BF" w:rsidP="007572D6">
      <w:pPr>
        <w:widowControl w:val="0"/>
        <w:shd w:val="clear" w:color="auto" w:fill="FFFFFF"/>
        <w:spacing w:line="100" w:lineRule="atLeast"/>
        <w:ind w:firstLine="709"/>
        <w:jc w:val="both"/>
        <w:rPr>
          <w:sz w:val="24"/>
          <w:szCs w:val="24"/>
        </w:rPr>
      </w:pPr>
      <w:r w:rsidRPr="003E06F8">
        <w:rPr>
          <w:color w:val="000000"/>
          <w:spacing w:val="19"/>
          <w:sz w:val="24"/>
          <w:szCs w:val="24"/>
        </w:rPr>
        <w:t xml:space="preserve">Заявитель вправе обратиться в конкурсную комиссию за </w:t>
      </w:r>
      <w:r w:rsidRPr="003E06F8">
        <w:rPr>
          <w:color w:val="000000"/>
          <w:spacing w:val="2"/>
          <w:sz w:val="24"/>
          <w:szCs w:val="24"/>
        </w:rPr>
        <w:t xml:space="preserve">разъяснениями положений конкурсной документации, оформив письменно </w:t>
      </w:r>
      <w:r w:rsidRPr="003E06F8">
        <w:rPr>
          <w:color w:val="000000"/>
          <w:spacing w:val="11"/>
          <w:sz w:val="24"/>
          <w:szCs w:val="24"/>
        </w:rPr>
        <w:t xml:space="preserve">своё обращение по форме, утвержденной настоящей конкурсной </w:t>
      </w:r>
      <w:r w:rsidRPr="003E06F8">
        <w:rPr>
          <w:color w:val="000000"/>
          <w:spacing w:val="-1"/>
          <w:sz w:val="24"/>
          <w:szCs w:val="24"/>
        </w:rPr>
        <w:t>документацией.</w:t>
      </w:r>
    </w:p>
    <w:p w:rsidR="007B57BF" w:rsidRPr="003E06F8" w:rsidRDefault="007B57BF" w:rsidP="007572D6">
      <w:pPr>
        <w:widowControl w:val="0"/>
        <w:shd w:val="clear" w:color="auto" w:fill="FFFFFF"/>
        <w:spacing w:line="100" w:lineRule="atLeast"/>
        <w:ind w:firstLine="709"/>
        <w:jc w:val="both"/>
        <w:rPr>
          <w:sz w:val="24"/>
          <w:szCs w:val="24"/>
        </w:rPr>
      </w:pPr>
      <w:r w:rsidRPr="003E06F8">
        <w:rPr>
          <w:color w:val="000000"/>
          <w:sz w:val="24"/>
          <w:szCs w:val="24"/>
        </w:rPr>
        <w:t xml:space="preserve">Конкурсная комиссия обязана предоставлять в письменной форме </w:t>
      </w:r>
      <w:r w:rsidRPr="003E06F8">
        <w:rPr>
          <w:color w:val="000000"/>
          <w:spacing w:val="5"/>
          <w:sz w:val="24"/>
          <w:szCs w:val="24"/>
        </w:rPr>
        <w:t xml:space="preserve">разъяснения положений конкурсной документации по запросу заявителя, </w:t>
      </w:r>
      <w:r w:rsidRPr="003E06F8">
        <w:rPr>
          <w:color w:val="000000"/>
          <w:spacing w:val="-1"/>
          <w:sz w:val="24"/>
          <w:szCs w:val="24"/>
        </w:rPr>
        <w:t xml:space="preserve">если такой запрос поступил в конкурсную комиссию не позднее, чем за 10 </w:t>
      </w:r>
      <w:r w:rsidRPr="003E06F8">
        <w:rPr>
          <w:color w:val="000000"/>
          <w:spacing w:val="2"/>
          <w:sz w:val="24"/>
          <w:szCs w:val="24"/>
        </w:rPr>
        <w:t xml:space="preserve">рабочих дней до дня истечения срока представления заявок на участие в </w:t>
      </w:r>
      <w:r w:rsidRPr="003E06F8">
        <w:rPr>
          <w:color w:val="000000"/>
          <w:spacing w:val="-1"/>
          <w:sz w:val="24"/>
          <w:szCs w:val="24"/>
        </w:rPr>
        <w:t>открытом конкурсе.</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1"/>
          <w:sz w:val="24"/>
          <w:szCs w:val="24"/>
        </w:rPr>
        <w:t xml:space="preserve">Разъяснения положений конкурсной документации направляются </w:t>
      </w:r>
      <w:r w:rsidRPr="003E06F8">
        <w:rPr>
          <w:color w:val="000000"/>
          <w:spacing w:val="-1"/>
          <w:sz w:val="24"/>
          <w:szCs w:val="24"/>
        </w:rPr>
        <w:t xml:space="preserve">конкурсной комиссией каждому заявителю не позднее, чем за 5 рабочих дней </w:t>
      </w:r>
      <w:r w:rsidRPr="003E06F8">
        <w:rPr>
          <w:color w:val="000000"/>
          <w:spacing w:val="9"/>
          <w:sz w:val="24"/>
          <w:szCs w:val="24"/>
        </w:rPr>
        <w:t xml:space="preserve">до дня истечения срока представления заявок на участие в открытом </w:t>
      </w:r>
      <w:r w:rsidRPr="003E06F8">
        <w:rPr>
          <w:color w:val="000000"/>
          <w:spacing w:val="1"/>
          <w:sz w:val="24"/>
          <w:szCs w:val="24"/>
        </w:rPr>
        <w:t xml:space="preserve">конкурсе, с приложением содержания запроса без указания заявителя, от </w:t>
      </w:r>
      <w:r w:rsidRPr="003E06F8">
        <w:rPr>
          <w:color w:val="000000"/>
          <w:sz w:val="24"/>
          <w:szCs w:val="24"/>
        </w:rPr>
        <w:t>которого поступил запрос.</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1"/>
          <w:sz w:val="24"/>
          <w:szCs w:val="24"/>
        </w:rPr>
        <w:lastRenderedPageBreak/>
        <w:t xml:space="preserve">Разъяснения положений конкурсной документации с приложением </w:t>
      </w:r>
      <w:r w:rsidRPr="003E06F8">
        <w:rPr>
          <w:color w:val="000000"/>
          <w:spacing w:val="2"/>
          <w:sz w:val="24"/>
          <w:szCs w:val="24"/>
        </w:rPr>
        <w:t xml:space="preserve">содержания запроса без указания заявителя, от которого поступил запрос, </w:t>
      </w:r>
      <w:r w:rsidRPr="003E06F8">
        <w:rPr>
          <w:color w:val="000000"/>
          <w:sz w:val="24"/>
          <w:szCs w:val="24"/>
        </w:rPr>
        <w:t>на официальном сайте концедента.</w:t>
      </w:r>
    </w:p>
    <w:p w:rsidR="007B57BF" w:rsidRPr="003E06F8" w:rsidRDefault="007B57BF" w:rsidP="00EE30A4">
      <w:pPr>
        <w:shd w:val="clear" w:color="auto" w:fill="FFFFFF"/>
        <w:spacing w:line="100" w:lineRule="atLeast"/>
        <w:ind w:firstLine="709"/>
        <w:jc w:val="both"/>
        <w:rPr>
          <w:color w:val="000000"/>
          <w:spacing w:val="-1"/>
          <w:sz w:val="24"/>
          <w:szCs w:val="24"/>
        </w:rPr>
      </w:pPr>
      <w:r w:rsidRPr="003E06F8">
        <w:rPr>
          <w:color w:val="000000"/>
          <w:spacing w:val="7"/>
          <w:sz w:val="24"/>
          <w:szCs w:val="24"/>
        </w:rPr>
        <w:t xml:space="preserve">Конкурсная комиссия настоящим официально уведомляет, что </w:t>
      </w:r>
      <w:r w:rsidRPr="003E06F8">
        <w:rPr>
          <w:color w:val="000000"/>
          <w:sz w:val="24"/>
          <w:szCs w:val="24"/>
        </w:rPr>
        <w:t xml:space="preserve">разъяснения положений конкурсной документации не должны и не будут </w:t>
      </w:r>
      <w:r w:rsidRPr="003E06F8">
        <w:rPr>
          <w:color w:val="000000"/>
          <w:spacing w:val="-1"/>
          <w:sz w:val="24"/>
          <w:szCs w:val="24"/>
        </w:rPr>
        <w:t>изменять её суть.</w:t>
      </w:r>
    </w:p>
    <w:p w:rsidR="007B57BF" w:rsidRPr="003E06F8" w:rsidRDefault="007B57BF" w:rsidP="00EE30A4">
      <w:pPr>
        <w:shd w:val="clear" w:color="auto" w:fill="FFFFFF"/>
        <w:spacing w:line="100" w:lineRule="atLeast"/>
        <w:ind w:firstLine="709"/>
        <w:jc w:val="center"/>
        <w:rPr>
          <w:b/>
          <w:color w:val="000000"/>
          <w:spacing w:val="-1"/>
          <w:sz w:val="24"/>
          <w:szCs w:val="24"/>
        </w:rPr>
      </w:pPr>
    </w:p>
    <w:p w:rsidR="007B57BF" w:rsidRPr="003E06F8" w:rsidRDefault="007B57BF" w:rsidP="007572D6">
      <w:pPr>
        <w:shd w:val="clear" w:color="auto" w:fill="FFFFFF"/>
        <w:spacing w:line="100" w:lineRule="atLeast"/>
        <w:ind w:firstLine="709"/>
        <w:jc w:val="both"/>
        <w:rPr>
          <w:b/>
          <w:sz w:val="24"/>
          <w:szCs w:val="24"/>
        </w:rPr>
      </w:pPr>
      <w:r w:rsidRPr="003E06F8">
        <w:rPr>
          <w:b/>
          <w:color w:val="000000"/>
          <w:spacing w:val="-1"/>
          <w:sz w:val="24"/>
          <w:szCs w:val="24"/>
        </w:rPr>
        <w:t>2.8. Порядок представления заявок на участие</w:t>
      </w:r>
      <w:r w:rsidR="007572D6" w:rsidRPr="003E06F8">
        <w:rPr>
          <w:b/>
          <w:color w:val="000000"/>
          <w:spacing w:val="-1"/>
          <w:sz w:val="24"/>
          <w:szCs w:val="24"/>
        </w:rPr>
        <w:t xml:space="preserve"> </w:t>
      </w:r>
      <w:r w:rsidRPr="003E06F8">
        <w:rPr>
          <w:b/>
          <w:color w:val="000000"/>
          <w:spacing w:val="-1"/>
          <w:sz w:val="24"/>
          <w:szCs w:val="24"/>
        </w:rPr>
        <w:t xml:space="preserve">в открытом конкурсе </w:t>
      </w:r>
      <w:r w:rsidRPr="003E06F8">
        <w:rPr>
          <w:b/>
          <w:color w:val="000000"/>
          <w:sz w:val="24"/>
          <w:szCs w:val="24"/>
        </w:rPr>
        <w:t>и требования, предъявляемые к ним</w:t>
      </w:r>
    </w:p>
    <w:p w:rsidR="007B57BF" w:rsidRPr="003E06F8" w:rsidRDefault="007B57BF" w:rsidP="00EE30A4">
      <w:pPr>
        <w:shd w:val="clear" w:color="auto" w:fill="FFFFFF"/>
        <w:spacing w:line="100" w:lineRule="atLeast"/>
        <w:ind w:firstLine="709"/>
        <w:jc w:val="both"/>
        <w:rPr>
          <w:sz w:val="24"/>
          <w:szCs w:val="24"/>
        </w:rPr>
      </w:pPr>
      <w:r w:rsidRPr="003E06F8">
        <w:rPr>
          <w:color w:val="000000"/>
          <w:sz w:val="24"/>
          <w:szCs w:val="24"/>
        </w:rPr>
        <w:t xml:space="preserve">Заявитель открытого конкурса подаёт заявку на участие в открытом </w:t>
      </w:r>
      <w:r w:rsidRPr="003E06F8">
        <w:rPr>
          <w:color w:val="000000"/>
          <w:spacing w:val="2"/>
          <w:sz w:val="24"/>
          <w:szCs w:val="24"/>
        </w:rPr>
        <w:t>конкурсе в запечатанном конверте по форме</w:t>
      </w:r>
      <w:r w:rsidRPr="003E06F8">
        <w:rPr>
          <w:color w:val="000000"/>
          <w:spacing w:val="6"/>
          <w:sz w:val="24"/>
          <w:szCs w:val="24"/>
        </w:rPr>
        <w:t xml:space="preserve"> с приложением документов, указанных в </w:t>
      </w:r>
      <w:r w:rsidRPr="003E06F8">
        <w:rPr>
          <w:color w:val="000000"/>
          <w:sz w:val="24"/>
          <w:szCs w:val="24"/>
        </w:rPr>
        <w:t>настоящей конкурсной документации.</w:t>
      </w:r>
    </w:p>
    <w:p w:rsidR="007B57BF" w:rsidRPr="003E06F8" w:rsidRDefault="007B57BF" w:rsidP="00EE30A4">
      <w:pPr>
        <w:shd w:val="clear" w:color="auto" w:fill="FFFFFF"/>
        <w:tabs>
          <w:tab w:val="left" w:leader="underscore" w:pos="8477"/>
        </w:tabs>
        <w:spacing w:line="100" w:lineRule="atLeast"/>
        <w:ind w:firstLine="709"/>
        <w:jc w:val="both"/>
        <w:rPr>
          <w:b/>
          <w:color w:val="000000"/>
          <w:sz w:val="24"/>
          <w:szCs w:val="24"/>
        </w:rPr>
      </w:pPr>
      <w:r w:rsidRPr="003E06F8">
        <w:rPr>
          <w:b/>
          <w:color w:val="000000"/>
          <w:spacing w:val="-2"/>
          <w:sz w:val="24"/>
          <w:szCs w:val="24"/>
        </w:rPr>
        <w:t>Дата начала приёма</w:t>
      </w:r>
      <w:r w:rsidR="006B3C0A" w:rsidRPr="003E06F8">
        <w:rPr>
          <w:b/>
          <w:color w:val="000000"/>
          <w:spacing w:val="-2"/>
          <w:sz w:val="24"/>
          <w:szCs w:val="24"/>
        </w:rPr>
        <w:t xml:space="preserve"> </w:t>
      </w:r>
      <w:r w:rsidRPr="003E06F8">
        <w:rPr>
          <w:b/>
          <w:color w:val="000000"/>
          <w:spacing w:val="-2"/>
          <w:sz w:val="24"/>
          <w:szCs w:val="24"/>
        </w:rPr>
        <w:t>заявок</w:t>
      </w:r>
      <w:r w:rsidR="006B029A" w:rsidRPr="003E06F8">
        <w:rPr>
          <w:b/>
          <w:color w:val="000000"/>
          <w:spacing w:val="-2"/>
          <w:sz w:val="24"/>
          <w:szCs w:val="24"/>
        </w:rPr>
        <w:t xml:space="preserve"> </w:t>
      </w:r>
      <w:r w:rsidR="002B7479" w:rsidRPr="00FE253B">
        <w:rPr>
          <w:b/>
          <w:spacing w:val="-2"/>
          <w:sz w:val="24"/>
          <w:szCs w:val="24"/>
        </w:rPr>
        <w:t>1</w:t>
      </w:r>
      <w:r w:rsidR="00FE253B" w:rsidRPr="00FE253B">
        <w:rPr>
          <w:b/>
          <w:spacing w:val="-2"/>
          <w:sz w:val="24"/>
          <w:szCs w:val="24"/>
        </w:rPr>
        <w:t>2</w:t>
      </w:r>
      <w:r w:rsidR="002B7479" w:rsidRPr="00FE253B">
        <w:rPr>
          <w:b/>
          <w:spacing w:val="-2"/>
          <w:sz w:val="24"/>
          <w:szCs w:val="24"/>
        </w:rPr>
        <w:t>.0</w:t>
      </w:r>
      <w:r w:rsidR="00C41E02" w:rsidRPr="00FE253B">
        <w:rPr>
          <w:b/>
          <w:spacing w:val="-2"/>
          <w:sz w:val="24"/>
          <w:szCs w:val="24"/>
        </w:rPr>
        <w:t>1</w:t>
      </w:r>
      <w:r w:rsidR="002B7479" w:rsidRPr="00FE253B">
        <w:rPr>
          <w:b/>
          <w:spacing w:val="-2"/>
          <w:sz w:val="24"/>
          <w:szCs w:val="24"/>
        </w:rPr>
        <w:t>.202</w:t>
      </w:r>
      <w:r w:rsidR="00C41E02" w:rsidRPr="00FE253B">
        <w:rPr>
          <w:b/>
          <w:spacing w:val="-2"/>
          <w:sz w:val="24"/>
          <w:szCs w:val="24"/>
        </w:rPr>
        <w:t>4</w:t>
      </w:r>
      <w:r w:rsidR="006B029A" w:rsidRPr="00FE253B">
        <w:rPr>
          <w:b/>
          <w:color w:val="000000"/>
          <w:spacing w:val="-2"/>
          <w:sz w:val="24"/>
          <w:szCs w:val="24"/>
        </w:rPr>
        <w:t xml:space="preserve"> </w:t>
      </w:r>
      <w:r w:rsidR="006B029A" w:rsidRPr="006D04DA">
        <w:rPr>
          <w:b/>
          <w:color w:val="000000"/>
          <w:spacing w:val="-2"/>
          <w:sz w:val="24"/>
          <w:szCs w:val="24"/>
        </w:rPr>
        <w:t xml:space="preserve">г., </w:t>
      </w:r>
      <w:r w:rsidRPr="006D04DA">
        <w:rPr>
          <w:b/>
          <w:color w:val="000000"/>
          <w:spacing w:val="-2"/>
          <w:sz w:val="24"/>
          <w:szCs w:val="24"/>
        </w:rPr>
        <w:t>дата окончания приёма заявок</w:t>
      </w:r>
      <w:r w:rsidR="006B029A" w:rsidRPr="006D04DA">
        <w:rPr>
          <w:b/>
          <w:color w:val="000000"/>
          <w:spacing w:val="-2"/>
          <w:sz w:val="24"/>
          <w:szCs w:val="24"/>
        </w:rPr>
        <w:t xml:space="preserve"> </w:t>
      </w:r>
      <w:r w:rsidRPr="003E06F8">
        <w:rPr>
          <w:b/>
          <w:color w:val="000000"/>
          <w:spacing w:val="-2"/>
          <w:sz w:val="24"/>
          <w:szCs w:val="24"/>
        </w:rPr>
        <w:t>на участие в открытом конкурсе</w:t>
      </w:r>
      <w:r w:rsidR="006D04DA">
        <w:rPr>
          <w:b/>
          <w:color w:val="000000"/>
          <w:spacing w:val="-2"/>
          <w:sz w:val="24"/>
          <w:szCs w:val="24"/>
        </w:rPr>
        <w:t xml:space="preserve"> </w:t>
      </w:r>
      <w:r w:rsidR="006D04DA" w:rsidRPr="00FE253B">
        <w:rPr>
          <w:b/>
          <w:color w:val="000000"/>
          <w:spacing w:val="-2"/>
          <w:sz w:val="24"/>
          <w:szCs w:val="24"/>
        </w:rPr>
        <w:t>2</w:t>
      </w:r>
      <w:r w:rsidR="00FE253B" w:rsidRPr="00FE253B">
        <w:rPr>
          <w:b/>
          <w:spacing w:val="-2"/>
          <w:sz w:val="24"/>
          <w:szCs w:val="24"/>
        </w:rPr>
        <w:t>2</w:t>
      </w:r>
      <w:r w:rsidR="006D04DA" w:rsidRPr="00FE253B">
        <w:rPr>
          <w:b/>
          <w:spacing w:val="-2"/>
          <w:sz w:val="24"/>
          <w:szCs w:val="24"/>
        </w:rPr>
        <w:t>.02.2024</w:t>
      </w:r>
      <w:r w:rsidR="006D04DA" w:rsidRPr="00FE253B">
        <w:rPr>
          <w:b/>
          <w:color w:val="000000"/>
          <w:spacing w:val="-2"/>
          <w:sz w:val="24"/>
          <w:szCs w:val="24"/>
        </w:rPr>
        <w:t xml:space="preserve"> г.</w:t>
      </w:r>
      <w:r w:rsidR="006D04DA" w:rsidRPr="003E06F8">
        <w:rPr>
          <w:b/>
          <w:color w:val="000000"/>
          <w:spacing w:val="-2"/>
          <w:sz w:val="24"/>
          <w:szCs w:val="24"/>
        </w:rPr>
        <w:t xml:space="preserve"> </w:t>
      </w:r>
      <w:r w:rsidRPr="003E06F8">
        <w:rPr>
          <w:b/>
          <w:color w:val="000000"/>
          <w:spacing w:val="-2"/>
          <w:sz w:val="24"/>
          <w:szCs w:val="24"/>
        </w:rPr>
        <w:t>в соответствии с сообщением о проведении открытого конкурса.</w:t>
      </w:r>
      <w:r w:rsidRPr="003E06F8">
        <w:rPr>
          <w:b/>
          <w:sz w:val="24"/>
          <w:szCs w:val="24"/>
        </w:rPr>
        <w:t xml:space="preserve"> </w:t>
      </w:r>
      <w:r w:rsidRPr="003E06F8">
        <w:rPr>
          <w:color w:val="000000"/>
          <w:sz w:val="24"/>
          <w:szCs w:val="24"/>
        </w:rPr>
        <w:t xml:space="preserve">Заявки принимаются конкурсной комиссией с 9:00 </w:t>
      </w:r>
      <w:r w:rsidRPr="003E06F8">
        <w:rPr>
          <w:color w:val="000000"/>
          <w:spacing w:val="-7"/>
          <w:sz w:val="24"/>
          <w:szCs w:val="24"/>
        </w:rPr>
        <w:t xml:space="preserve">до 16:00 </w:t>
      </w:r>
      <w:r w:rsidRPr="003E06F8">
        <w:rPr>
          <w:color w:val="000000"/>
          <w:spacing w:val="-1"/>
          <w:sz w:val="24"/>
          <w:szCs w:val="24"/>
        </w:rPr>
        <w:t>часов</w:t>
      </w:r>
      <w:r w:rsidR="000A27E5" w:rsidRPr="003E06F8">
        <w:rPr>
          <w:color w:val="000000"/>
          <w:spacing w:val="-1"/>
          <w:sz w:val="24"/>
          <w:szCs w:val="24"/>
        </w:rPr>
        <w:t xml:space="preserve"> </w:t>
      </w:r>
      <w:r w:rsidR="000A27E5" w:rsidRPr="003E06F8">
        <w:rPr>
          <w:b/>
          <w:sz w:val="24"/>
          <w:szCs w:val="24"/>
        </w:rPr>
        <w:t>с перерывом на обед с 12.00 до 13.00</w:t>
      </w:r>
      <w:r w:rsidRPr="003E06F8">
        <w:rPr>
          <w:spacing w:val="-1"/>
          <w:sz w:val="24"/>
          <w:szCs w:val="24"/>
        </w:rPr>
        <w:t>,</w:t>
      </w:r>
      <w:r w:rsidRPr="003E06F8">
        <w:rPr>
          <w:color w:val="000000"/>
          <w:spacing w:val="-1"/>
          <w:sz w:val="24"/>
          <w:szCs w:val="24"/>
        </w:rPr>
        <w:t xml:space="preserve"> в последний день приема до 14:00 по</w:t>
      </w:r>
      <w:r w:rsidRPr="003E06F8">
        <w:rPr>
          <w:b/>
          <w:sz w:val="24"/>
          <w:szCs w:val="24"/>
        </w:rPr>
        <w:t xml:space="preserve"> </w:t>
      </w:r>
      <w:r w:rsidRPr="003E06F8">
        <w:rPr>
          <w:color w:val="000000"/>
          <w:sz w:val="24"/>
          <w:szCs w:val="24"/>
        </w:rPr>
        <w:t xml:space="preserve">местному времени по рабочим дням по адресу: </w:t>
      </w:r>
      <w:r w:rsidRPr="003E06F8">
        <w:rPr>
          <w:b/>
          <w:color w:val="000000"/>
          <w:sz w:val="24"/>
          <w:szCs w:val="24"/>
        </w:rPr>
        <w:t>612470</w:t>
      </w:r>
      <w:r w:rsidRPr="003E06F8">
        <w:rPr>
          <w:b/>
          <w:sz w:val="24"/>
          <w:szCs w:val="24"/>
        </w:rPr>
        <w:t xml:space="preserve"> Кировская область,</w:t>
      </w:r>
      <w:r w:rsidRPr="003E06F8">
        <w:rPr>
          <w:b/>
          <w:color w:val="000000"/>
          <w:spacing w:val="-4"/>
          <w:sz w:val="24"/>
          <w:szCs w:val="24"/>
        </w:rPr>
        <w:t xml:space="preserve"> Богородский район, пгт Богородское ул. Советская, 43, 1 этаж кабинет №</w:t>
      </w:r>
      <w:r w:rsidR="006B3C0A" w:rsidRPr="003E06F8">
        <w:rPr>
          <w:b/>
          <w:color w:val="000000"/>
          <w:spacing w:val="-4"/>
          <w:sz w:val="24"/>
          <w:szCs w:val="24"/>
        </w:rPr>
        <w:t xml:space="preserve"> </w:t>
      </w:r>
      <w:r w:rsidR="00FF017A">
        <w:rPr>
          <w:b/>
          <w:color w:val="000000"/>
          <w:spacing w:val="-4"/>
          <w:sz w:val="24"/>
          <w:szCs w:val="24"/>
        </w:rPr>
        <w:t>4</w:t>
      </w:r>
      <w:r w:rsidRPr="003E06F8">
        <w:rPr>
          <w:b/>
          <w:color w:val="000000"/>
          <w:spacing w:val="-4"/>
          <w:sz w:val="24"/>
          <w:szCs w:val="24"/>
        </w:rPr>
        <w:t xml:space="preserve"> администрации Богородского </w:t>
      </w:r>
      <w:r w:rsidRPr="003E06F8">
        <w:rPr>
          <w:b/>
          <w:color w:val="000000"/>
          <w:sz w:val="24"/>
          <w:szCs w:val="24"/>
        </w:rPr>
        <w:t>муниципального</w:t>
      </w:r>
      <w:r w:rsidRPr="003E06F8">
        <w:rPr>
          <w:b/>
          <w:color w:val="000000"/>
          <w:spacing w:val="-4"/>
          <w:sz w:val="24"/>
          <w:szCs w:val="24"/>
        </w:rPr>
        <w:t xml:space="preserve"> округа телефон: 8(83333)</w:t>
      </w:r>
      <w:r w:rsidRPr="003E06F8">
        <w:rPr>
          <w:color w:val="000000"/>
          <w:spacing w:val="-4"/>
          <w:sz w:val="24"/>
          <w:szCs w:val="24"/>
        </w:rPr>
        <w:t xml:space="preserve"> </w:t>
      </w:r>
      <w:r w:rsidRPr="003E06F8">
        <w:rPr>
          <w:b/>
          <w:color w:val="000000"/>
          <w:spacing w:val="-4"/>
          <w:sz w:val="24"/>
          <w:szCs w:val="24"/>
        </w:rPr>
        <w:t>2-14-</w:t>
      </w:r>
      <w:r w:rsidR="00A85644" w:rsidRPr="003E06F8">
        <w:rPr>
          <w:b/>
          <w:color w:val="000000"/>
          <w:spacing w:val="-4"/>
          <w:sz w:val="24"/>
          <w:szCs w:val="24"/>
        </w:rPr>
        <w:t>4</w:t>
      </w:r>
      <w:r w:rsidR="00FF017A">
        <w:rPr>
          <w:b/>
          <w:color w:val="000000"/>
          <w:spacing w:val="-4"/>
          <w:sz w:val="24"/>
          <w:szCs w:val="24"/>
        </w:rPr>
        <w:t>0</w:t>
      </w:r>
      <w:r w:rsidRPr="003E06F8">
        <w:rPr>
          <w:b/>
          <w:color w:val="000000"/>
          <w:spacing w:val="-4"/>
          <w:sz w:val="24"/>
          <w:szCs w:val="24"/>
        </w:rPr>
        <w:t>.</w:t>
      </w:r>
    </w:p>
    <w:p w:rsidR="007B57BF" w:rsidRPr="003E06F8" w:rsidRDefault="007B57BF" w:rsidP="00EE30A4">
      <w:pPr>
        <w:shd w:val="clear" w:color="auto" w:fill="FFFFFF"/>
        <w:tabs>
          <w:tab w:val="left" w:pos="0"/>
          <w:tab w:val="left" w:pos="709"/>
          <w:tab w:val="left" w:pos="993"/>
          <w:tab w:val="left" w:leader="underscore" w:pos="8227"/>
        </w:tabs>
        <w:spacing w:line="100" w:lineRule="atLeast"/>
        <w:ind w:firstLine="709"/>
        <w:jc w:val="both"/>
        <w:rPr>
          <w:b/>
          <w:color w:val="000000"/>
          <w:spacing w:val="-4"/>
          <w:sz w:val="24"/>
          <w:szCs w:val="24"/>
        </w:rPr>
      </w:pPr>
      <w:r w:rsidRPr="003E06F8">
        <w:rPr>
          <w:color w:val="000000"/>
          <w:sz w:val="24"/>
          <w:szCs w:val="24"/>
        </w:rPr>
        <w:t xml:space="preserve">1. Заявитель вправе подать только одну заявку на участие в открытом </w:t>
      </w:r>
      <w:r w:rsidRPr="003E06F8">
        <w:rPr>
          <w:color w:val="000000"/>
          <w:spacing w:val="-4"/>
          <w:sz w:val="24"/>
          <w:szCs w:val="24"/>
        </w:rPr>
        <w:t>конкурсе.</w:t>
      </w:r>
    </w:p>
    <w:p w:rsidR="007B57BF" w:rsidRPr="003E06F8" w:rsidRDefault="007B57BF" w:rsidP="00EE30A4">
      <w:pPr>
        <w:shd w:val="clear" w:color="auto" w:fill="FFFFFF"/>
        <w:spacing w:line="100" w:lineRule="atLeast"/>
        <w:ind w:firstLine="709"/>
        <w:jc w:val="both"/>
        <w:rPr>
          <w:sz w:val="24"/>
          <w:szCs w:val="24"/>
        </w:rPr>
      </w:pPr>
      <w:r w:rsidRPr="003E06F8">
        <w:rPr>
          <w:sz w:val="24"/>
          <w:szCs w:val="24"/>
        </w:rPr>
        <w:t>2. 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7B57BF" w:rsidRPr="003E06F8" w:rsidRDefault="007B57BF" w:rsidP="00EE30A4">
      <w:pPr>
        <w:shd w:val="clear" w:color="auto" w:fill="FFFFFF"/>
        <w:spacing w:line="100" w:lineRule="atLeast"/>
        <w:ind w:firstLine="709"/>
        <w:jc w:val="both"/>
        <w:rPr>
          <w:color w:val="000000"/>
          <w:sz w:val="24"/>
          <w:szCs w:val="24"/>
        </w:rPr>
      </w:pPr>
      <w:r w:rsidRPr="003E06F8">
        <w:rPr>
          <w:sz w:val="24"/>
          <w:szCs w:val="24"/>
        </w:rP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7B57BF" w:rsidRPr="003E06F8" w:rsidRDefault="007B57BF" w:rsidP="00EE30A4">
      <w:pPr>
        <w:pStyle w:val="formattexttopleveltext"/>
        <w:spacing w:before="0" w:beforeAutospacing="0" w:after="0" w:afterAutospacing="0" w:line="100" w:lineRule="atLeast"/>
        <w:ind w:firstLine="709"/>
        <w:jc w:val="both"/>
      </w:pPr>
      <w:r w:rsidRPr="003E06F8">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7B57BF" w:rsidRPr="003E06F8" w:rsidRDefault="007B57BF" w:rsidP="00EE30A4">
      <w:pPr>
        <w:pStyle w:val="formattexttopleveltext"/>
        <w:spacing w:before="0" w:beforeAutospacing="0" w:after="0" w:afterAutospacing="0" w:line="100" w:lineRule="atLeast"/>
        <w:ind w:firstLine="709"/>
        <w:jc w:val="both"/>
      </w:pPr>
      <w:r w:rsidRPr="003E06F8">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(часть в редакции, введенной в действие со 2 июля 2008 года </w:t>
      </w:r>
      <w:hyperlink r:id="rId21" w:history="1">
        <w:r w:rsidRPr="003E06F8">
          <w:rPr>
            <w:rStyle w:val="a3"/>
          </w:rPr>
          <w:t>Федеральным законом от 30 июня 2008 года N 108-ФЗ</w:t>
        </w:r>
      </w:hyperlink>
      <w:r w:rsidRPr="003E06F8">
        <w:t>.</w:t>
      </w:r>
    </w:p>
    <w:p w:rsidR="007B57BF" w:rsidRPr="003E06F8" w:rsidRDefault="007B57BF" w:rsidP="007572D6">
      <w:pPr>
        <w:shd w:val="clear" w:color="auto" w:fill="FFFFFF"/>
        <w:spacing w:line="100" w:lineRule="atLeast"/>
        <w:ind w:firstLine="709"/>
        <w:jc w:val="both"/>
        <w:rPr>
          <w:b/>
          <w:color w:val="000000"/>
          <w:sz w:val="24"/>
          <w:szCs w:val="24"/>
        </w:rPr>
      </w:pPr>
      <w:r w:rsidRPr="003E06F8">
        <w:rPr>
          <w:b/>
          <w:color w:val="000000"/>
          <w:spacing w:val="-2"/>
          <w:sz w:val="24"/>
          <w:szCs w:val="24"/>
        </w:rPr>
        <w:t xml:space="preserve">2.9. Порядок и срок изменения и (или) отзыва заявок </w:t>
      </w:r>
      <w:r w:rsidRPr="003E06F8">
        <w:rPr>
          <w:b/>
          <w:color w:val="000000"/>
          <w:sz w:val="24"/>
          <w:szCs w:val="24"/>
        </w:rPr>
        <w:t>на участие в открытом конкурсе</w:t>
      </w:r>
    </w:p>
    <w:p w:rsidR="007B57BF" w:rsidRPr="003E06F8" w:rsidRDefault="007B57BF" w:rsidP="00EE30A4">
      <w:pPr>
        <w:pStyle w:val="formattexttopleveltext"/>
        <w:spacing w:before="0" w:beforeAutospacing="0" w:after="0" w:afterAutospacing="0" w:line="100" w:lineRule="atLeast"/>
        <w:ind w:firstLine="709"/>
        <w:jc w:val="both"/>
      </w:pPr>
      <w:r w:rsidRPr="003E06F8">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2"/>
          <w:sz w:val="24"/>
          <w:szCs w:val="24"/>
        </w:rPr>
        <w:lastRenderedPageBreak/>
        <w:t xml:space="preserve">Изменение заявки на участие в открытом конкурсе или уведомление о </w:t>
      </w:r>
      <w:r w:rsidRPr="003E06F8">
        <w:rPr>
          <w:color w:val="000000"/>
          <w:spacing w:val="4"/>
          <w:sz w:val="24"/>
          <w:szCs w:val="24"/>
        </w:rPr>
        <w:t xml:space="preserve">её отзыве считается действительным, если такое изменение или такое </w:t>
      </w:r>
      <w:r w:rsidRPr="003E06F8">
        <w:rPr>
          <w:color w:val="000000"/>
          <w:sz w:val="24"/>
          <w:szCs w:val="24"/>
        </w:rPr>
        <w:t>уведомление поступило от заявителя в конкурсную комиссию до истечения срока представления заявок на участие в открытом конкурсе.</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5"/>
          <w:sz w:val="24"/>
          <w:szCs w:val="24"/>
        </w:rPr>
        <w:t xml:space="preserve">Изменение и (или) отзыв заявки на участие в открытом конкурсе </w:t>
      </w:r>
      <w:r w:rsidRPr="003E06F8">
        <w:rPr>
          <w:color w:val="000000"/>
          <w:spacing w:val="-1"/>
          <w:sz w:val="24"/>
          <w:szCs w:val="24"/>
        </w:rPr>
        <w:t xml:space="preserve">подлежат регистрации в Журнале регистрации заявок на участие в открытом </w:t>
      </w:r>
      <w:r w:rsidRPr="003E06F8">
        <w:rPr>
          <w:color w:val="000000"/>
          <w:spacing w:val="2"/>
          <w:sz w:val="24"/>
          <w:szCs w:val="24"/>
        </w:rPr>
        <w:t xml:space="preserve">конкурсе с указанием даты и точного времени их представления (часы и </w:t>
      </w:r>
      <w:r w:rsidRPr="003E06F8">
        <w:rPr>
          <w:color w:val="000000"/>
          <w:spacing w:val="-4"/>
          <w:sz w:val="24"/>
          <w:szCs w:val="24"/>
        </w:rPr>
        <w:t>минуты).</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2"/>
          <w:sz w:val="24"/>
          <w:szCs w:val="24"/>
        </w:rPr>
        <w:t xml:space="preserve">Изменение заявки на участие в открытом конкурсе оформляется на </w:t>
      </w:r>
      <w:r w:rsidRPr="003E06F8">
        <w:rPr>
          <w:color w:val="000000"/>
          <w:spacing w:val="-1"/>
          <w:sz w:val="24"/>
          <w:szCs w:val="24"/>
        </w:rPr>
        <w:t xml:space="preserve">русском языке в письменной форме в двух экземплярах (оригинал и копия), </w:t>
      </w:r>
      <w:r w:rsidRPr="003E06F8">
        <w:rPr>
          <w:color w:val="000000"/>
          <w:spacing w:val="3"/>
          <w:sz w:val="24"/>
          <w:szCs w:val="24"/>
        </w:rPr>
        <w:t>каждый из которых удостоверяется подписью заявителя и представляется в</w:t>
      </w:r>
      <w:r w:rsidRPr="003E06F8">
        <w:rPr>
          <w:sz w:val="24"/>
          <w:szCs w:val="24"/>
        </w:rPr>
        <w:t xml:space="preserve"> </w:t>
      </w:r>
      <w:r w:rsidRPr="003E06F8">
        <w:rPr>
          <w:color w:val="000000"/>
          <w:sz w:val="24"/>
          <w:szCs w:val="24"/>
        </w:rPr>
        <w:t xml:space="preserve">конкурсную комиссию в отдельном запечатанном конверте с пометкой </w:t>
      </w:r>
      <w:r w:rsidRPr="003E06F8">
        <w:rPr>
          <w:color w:val="000000"/>
          <w:spacing w:val="-1"/>
          <w:sz w:val="24"/>
          <w:szCs w:val="24"/>
        </w:rPr>
        <w:t xml:space="preserve">«ИЗМЕНЕНИЕ заявки на участие в открытом конкурсе на право заключения </w:t>
      </w:r>
      <w:r w:rsidRPr="003E06F8">
        <w:rPr>
          <w:color w:val="000000"/>
          <w:sz w:val="24"/>
          <w:szCs w:val="24"/>
        </w:rPr>
        <w:t>концессионного соглашения в отношении объектов теплоснабжения, водоснабжения, водоотведения. Регистрационный номер</w:t>
      </w:r>
      <w:r w:rsidR="007572D6" w:rsidRPr="003E06F8">
        <w:rPr>
          <w:color w:val="000000"/>
          <w:sz w:val="24"/>
          <w:szCs w:val="24"/>
        </w:rPr>
        <w:t xml:space="preserve"> </w:t>
      </w:r>
      <w:r w:rsidRPr="003E06F8">
        <w:rPr>
          <w:color w:val="000000"/>
          <w:sz w:val="24"/>
          <w:szCs w:val="24"/>
        </w:rPr>
        <w:t>____</w:t>
      </w:r>
      <w:r w:rsidRPr="003E06F8">
        <w:rPr>
          <w:color w:val="000000"/>
          <w:spacing w:val="-19"/>
          <w:sz w:val="24"/>
          <w:szCs w:val="24"/>
        </w:rPr>
        <w:t>».</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1"/>
          <w:sz w:val="24"/>
          <w:szCs w:val="24"/>
        </w:rPr>
        <w:t xml:space="preserve">К изменениям заявки на участие в открытом конкурсе прилагается </w:t>
      </w:r>
      <w:r w:rsidRPr="003E06F8">
        <w:rPr>
          <w:color w:val="000000"/>
          <w:sz w:val="24"/>
          <w:szCs w:val="24"/>
        </w:rPr>
        <w:t xml:space="preserve">удостоверенная подписью заявителя опись документов и материалов, </w:t>
      </w:r>
      <w:r w:rsidRPr="003E06F8">
        <w:rPr>
          <w:color w:val="000000"/>
          <w:spacing w:val="4"/>
          <w:sz w:val="24"/>
          <w:szCs w:val="24"/>
        </w:rPr>
        <w:t xml:space="preserve">представленных им, в двух экземплярах, оригинал которой остается в </w:t>
      </w:r>
      <w:r w:rsidRPr="003E06F8">
        <w:rPr>
          <w:color w:val="000000"/>
          <w:spacing w:val="-2"/>
          <w:sz w:val="24"/>
          <w:szCs w:val="24"/>
        </w:rPr>
        <w:t xml:space="preserve">конкурсной комиссии, копия - у заявителя. На копии Описи документов и </w:t>
      </w:r>
      <w:r w:rsidRPr="003E06F8">
        <w:rPr>
          <w:color w:val="000000"/>
          <w:spacing w:val="1"/>
          <w:sz w:val="24"/>
          <w:szCs w:val="24"/>
        </w:rPr>
        <w:t xml:space="preserve">материалов, представленных заявителем, также делается отметка о дате и </w:t>
      </w:r>
      <w:r w:rsidRPr="003E06F8">
        <w:rPr>
          <w:color w:val="000000"/>
          <w:sz w:val="24"/>
          <w:szCs w:val="24"/>
        </w:rPr>
        <w:t>времени (часы и минуты) их представления.</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1"/>
          <w:sz w:val="24"/>
          <w:szCs w:val="24"/>
        </w:rPr>
        <w:t xml:space="preserve">Если конверт с изменениями заявки на участие в открытом конкурсе не запечатан и не маркирован в порядке, указанном выше, конкурсная комиссия </w:t>
      </w:r>
      <w:r w:rsidRPr="003E06F8">
        <w:rPr>
          <w:color w:val="000000"/>
          <w:sz w:val="24"/>
          <w:szCs w:val="24"/>
        </w:rPr>
        <w:t>не несёт ответственности за утерю или досрочное вскрытие такого конверта.</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1"/>
          <w:sz w:val="24"/>
          <w:szCs w:val="24"/>
        </w:rPr>
        <w:t xml:space="preserve">Никакие изменения не могут быть внесены заявителями в заявки на </w:t>
      </w:r>
      <w:r w:rsidRPr="003E06F8">
        <w:rPr>
          <w:color w:val="000000"/>
          <w:spacing w:val="-1"/>
          <w:sz w:val="24"/>
          <w:szCs w:val="24"/>
        </w:rPr>
        <w:t xml:space="preserve">участие в открытом конкурсе после истечения срока представления заявок на </w:t>
      </w:r>
      <w:r w:rsidRPr="003E06F8">
        <w:rPr>
          <w:color w:val="000000"/>
          <w:sz w:val="24"/>
          <w:szCs w:val="24"/>
        </w:rPr>
        <w:t>участие в открытом конкурсе.</w:t>
      </w:r>
    </w:p>
    <w:p w:rsidR="007B57BF" w:rsidRPr="003E06F8" w:rsidRDefault="007B57BF" w:rsidP="00EE30A4">
      <w:pPr>
        <w:shd w:val="clear" w:color="auto" w:fill="FFFFFF"/>
        <w:tabs>
          <w:tab w:val="left" w:leader="underscore" w:pos="5971"/>
        </w:tabs>
        <w:spacing w:line="100" w:lineRule="atLeast"/>
        <w:ind w:firstLine="709"/>
        <w:jc w:val="both"/>
        <w:rPr>
          <w:sz w:val="24"/>
          <w:szCs w:val="24"/>
        </w:rPr>
      </w:pPr>
      <w:r w:rsidRPr="003E06F8">
        <w:rPr>
          <w:color w:val="000000"/>
          <w:spacing w:val="-1"/>
          <w:sz w:val="24"/>
          <w:szCs w:val="24"/>
        </w:rPr>
        <w:t xml:space="preserve">Отзыв заявки на участие в открытом конкурсе оформляется заявителем на русском языке в письменной форме в запечатанном конверте с пометкой </w:t>
      </w:r>
      <w:r w:rsidRPr="003E06F8">
        <w:rPr>
          <w:color w:val="000000"/>
          <w:spacing w:val="-3"/>
          <w:sz w:val="24"/>
          <w:szCs w:val="24"/>
        </w:rPr>
        <w:t xml:space="preserve">«УВЕДОМЛЕНИЕ ОБ ОТЗЫВЕ ЗАЯВКИ на участие в открытом конкурсе на </w:t>
      </w:r>
      <w:r w:rsidRPr="003E06F8">
        <w:rPr>
          <w:color w:val="000000"/>
          <w:sz w:val="24"/>
          <w:szCs w:val="24"/>
        </w:rPr>
        <w:t xml:space="preserve">право заключения концессионного соглашения в отношении объектов </w:t>
      </w:r>
      <w:r w:rsidRPr="003E06F8">
        <w:rPr>
          <w:color w:val="000000"/>
          <w:spacing w:val="-2"/>
          <w:sz w:val="24"/>
          <w:szCs w:val="24"/>
        </w:rPr>
        <w:t>теплоснабжения, водоснабжения, водоотведения. Регистрационный номер</w:t>
      </w:r>
      <w:r w:rsidR="007572D6" w:rsidRPr="003E06F8">
        <w:rPr>
          <w:color w:val="000000"/>
          <w:spacing w:val="-2"/>
          <w:sz w:val="24"/>
          <w:szCs w:val="24"/>
        </w:rPr>
        <w:t xml:space="preserve"> </w:t>
      </w:r>
      <w:r w:rsidRPr="003E06F8">
        <w:rPr>
          <w:color w:val="000000"/>
          <w:spacing w:val="-2"/>
          <w:sz w:val="24"/>
          <w:szCs w:val="24"/>
        </w:rPr>
        <w:t>___</w:t>
      </w:r>
      <w:r w:rsidRPr="003E06F8">
        <w:rPr>
          <w:color w:val="000000"/>
          <w:spacing w:val="-16"/>
          <w:sz w:val="24"/>
          <w:szCs w:val="24"/>
        </w:rPr>
        <w:t>».</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1"/>
          <w:sz w:val="24"/>
          <w:szCs w:val="24"/>
        </w:rPr>
        <w:t xml:space="preserve">Датой отзыва заявки на участие в открытом конкурсе является дата регистрации уведомления об отзыве заявки на участие в открытом конкурсе в </w:t>
      </w:r>
      <w:r w:rsidRPr="003E06F8">
        <w:rPr>
          <w:color w:val="000000"/>
          <w:sz w:val="24"/>
          <w:szCs w:val="24"/>
        </w:rPr>
        <w:t>журнале регистрации заявок на участие в открытом конкурсе.</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6"/>
          <w:sz w:val="24"/>
          <w:szCs w:val="24"/>
        </w:rPr>
        <w:t xml:space="preserve">Заявки на участие в открытом конкурсе, отозванные до окончания </w:t>
      </w:r>
      <w:r w:rsidRPr="003E06F8">
        <w:rPr>
          <w:color w:val="000000"/>
          <w:spacing w:val="10"/>
          <w:sz w:val="24"/>
          <w:szCs w:val="24"/>
        </w:rPr>
        <w:t xml:space="preserve">срока подачи заявок на участие в открытом конкурсе считаются не </w:t>
      </w:r>
      <w:r w:rsidRPr="003E06F8">
        <w:rPr>
          <w:color w:val="000000"/>
          <w:spacing w:val="-4"/>
          <w:sz w:val="24"/>
          <w:szCs w:val="24"/>
        </w:rPr>
        <w:t>поданными.</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7"/>
          <w:sz w:val="24"/>
          <w:szCs w:val="24"/>
        </w:rPr>
        <w:t xml:space="preserve">В случае отзыва заявителем своей заявки на участие в открытом </w:t>
      </w:r>
      <w:r w:rsidRPr="003E06F8">
        <w:rPr>
          <w:color w:val="000000"/>
          <w:sz w:val="24"/>
          <w:szCs w:val="24"/>
        </w:rPr>
        <w:t xml:space="preserve">конкурсе (в любое время до истечения срока представления в конкурсную комиссию заявок на участие в открытом конкурсе) сумма задатка, внесённая </w:t>
      </w:r>
      <w:r w:rsidRPr="003E06F8">
        <w:rPr>
          <w:color w:val="000000"/>
          <w:spacing w:val="-1"/>
          <w:sz w:val="24"/>
          <w:szCs w:val="24"/>
        </w:rPr>
        <w:t xml:space="preserve">заявителем, возвращается ему в течение 5 рабочих дней после получения </w:t>
      </w:r>
      <w:r w:rsidRPr="003E06F8">
        <w:rPr>
          <w:color w:val="000000"/>
          <w:spacing w:val="2"/>
          <w:sz w:val="24"/>
          <w:szCs w:val="24"/>
        </w:rPr>
        <w:t xml:space="preserve">уведомления об отзыве заявки на участие в открытом конкурсе, путем перечисления денежных средств в размере, ранее внесённого заявителем </w:t>
      </w:r>
      <w:r w:rsidRPr="003E06F8">
        <w:rPr>
          <w:color w:val="000000"/>
          <w:sz w:val="24"/>
          <w:szCs w:val="24"/>
        </w:rPr>
        <w:t>задатка, на его расчетный счет.</w:t>
      </w:r>
    </w:p>
    <w:p w:rsidR="007B57BF" w:rsidRPr="003E06F8" w:rsidRDefault="007B57BF" w:rsidP="00EE30A4">
      <w:pPr>
        <w:shd w:val="clear" w:color="auto" w:fill="FFFFFF"/>
        <w:spacing w:line="100" w:lineRule="atLeast"/>
        <w:ind w:firstLine="709"/>
        <w:jc w:val="center"/>
        <w:rPr>
          <w:b/>
          <w:color w:val="000000"/>
          <w:spacing w:val="-1"/>
          <w:sz w:val="24"/>
          <w:szCs w:val="24"/>
        </w:rPr>
      </w:pPr>
    </w:p>
    <w:p w:rsidR="007B57BF" w:rsidRPr="003E06F8" w:rsidRDefault="007B57BF" w:rsidP="003E06F8">
      <w:pPr>
        <w:widowControl w:val="0"/>
        <w:shd w:val="clear" w:color="auto" w:fill="FFFFFF"/>
        <w:spacing w:line="100" w:lineRule="atLeast"/>
        <w:ind w:firstLine="709"/>
        <w:jc w:val="both"/>
        <w:rPr>
          <w:b/>
          <w:sz w:val="24"/>
          <w:szCs w:val="24"/>
        </w:rPr>
      </w:pPr>
      <w:r w:rsidRPr="003E06F8">
        <w:rPr>
          <w:b/>
          <w:color w:val="000000"/>
          <w:spacing w:val="-1"/>
          <w:sz w:val="24"/>
          <w:szCs w:val="24"/>
        </w:rPr>
        <w:t>2.10. Порядок вскрытия конвертов с заявками на участие в открытом конкурсе</w:t>
      </w:r>
    </w:p>
    <w:p w:rsidR="007B57BF" w:rsidRPr="003E06F8" w:rsidRDefault="007B57BF" w:rsidP="003E06F8">
      <w:pPr>
        <w:widowControl w:val="0"/>
        <w:shd w:val="clear" w:color="auto" w:fill="FFFFFF"/>
        <w:spacing w:line="100" w:lineRule="atLeast"/>
        <w:ind w:firstLine="709"/>
        <w:jc w:val="both"/>
        <w:rPr>
          <w:sz w:val="24"/>
          <w:szCs w:val="24"/>
        </w:rPr>
      </w:pPr>
      <w:r w:rsidRPr="003E06F8">
        <w:rPr>
          <w:sz w:val="24"/>
          <w:szCs w:val="24"/>
        </w:rPr>
        <w:t>1. Конверты с заявками на участие в конкурсе вскрываются на заседании конкурсной комиссии</w:t>
      </w:r>
      <w:r w:rsidR="00AD3E69" w:rsidRPr="003E06F8">
        <w:rPr>
          <w:sz w:val="24"/>
          <w:szCs w:val="24"/>
        </w:rPr>
        <w:t xml:space="preserve"> </w:t>
      </w:r>
      <w:r w:rsidR="0016102E" w:rsidRPr="00FE253B">
        <w:rPr>
          <w:b/>
          <w:sz w:val="24"/>
          <w:szCs w:val="24"/>
        </w:rPr>
        <w:t>2</w:t>
      </w:r>
      <w:r w:rsidR="00FE253B" w:rsidRPr="00FE253B">
        <w:rPr>
          <w:b/>
          <w:sz w:val="24"/>
          <w:szCs w:val="24"/>
        </w:rPr>
        <w:t>2</w:t>
      </w:r>
      <w:r w:rsidR="002B7479" w:rsidRPr="00FE253B">
        <w:rPr>
          <w:b/>
          <w:sz w:val="24"/>
          <w:szCs w:val="24"/>
        </w:rPr>
        <w:t>.0</w:t>
      </w:r>
      <w:r w:rsidR="0016102E" w:rsidRPr="00FE253B">
        <w:rPr>
          <w:b/>
          <w:sz w:val="24"/>
          <w:szCs w:val="24"/>
        </w:rPr>
        <w:t>2</w:t>
      </w:r>
      <w:r w:rsidR="002B7479" w:rsidRPr="00FE253B">
        <w:rPr>
          <w:b/>
          <w:sz w:val="24"/>
          <w:szCs w:val="24"/>
        </w:rPr>
        <w:t>.202</w:t>
      </w:r>
      <w:r w:rsidR="0016102E" w:rsidRPr="00FE253B">
        <w:rPr>
          <w:b/>
          <w:sz w:val="24"/>
          <w:szCs w:val="24"/>
        </w:rPr>
        <w:t>4</w:t>
      </w:r>
      <w:r w:rsidR="00AD3E69" w:rsidRPr="00FE253B">
        <w:rPr>
          <w:b/>
          <w:sz w:val="24"/>
          <w:szCs w:val="24"/>
        </w:rPr>
        <w:t xml:space="preserve"> г.</w:t>
      </w:r>
      <w:r w:rsidRPr="003E06F8">
        <w:rPr>
          <w:sz w:val="24"/>
          <w:szCs w:val="24"/>
        </w:rPr>
        <w:t xml:space="preserve"> в порядке, </w:t>
      </w:r>
      <w:r w:rsidR="00AD3E69" w:rsidRPr="003E06F8">
        <w:rPr>
          <w:sz w:val="24"/>
          <w:szCs w:val="24"/>
        </w:rPr>
        <w:t>у</w:t>
      </w:r>
      <w:r w:rsidRPr="003E06F8">
        <w:rPr>
          <w:sz w:val="24"/>
          <w:szCs w:val="24"/>
        </w:rPr>
        <w:t>становлен</w:t>
      </w:r>
      <w:r w:rsidR="00AD3E69" w:rsidRPr="003E06F8">
        <w:rPr>
          <w:sz w:val="24"/>
          <w:szCs w:val="24"/>
        </w:rPr>
        <w:t>ном</w:t>
      </w:r>
      <w:r w:rsidRPr="003E06F8">
        <w:rPr>
          <w:sz w:val="24"/>
          <w:szCs w:val="24"/>
        </w:rPr>
        <w:t xml:space="preserve"> конкурсной документацией - </w:t>
      </w:r>
      <w:r w:rsidRPr="003E06F8">
        <w:rPr>
          <w:b/>
          <w:spacing w:val="5"/>
          <w:sz w:val="24"/>
          <w:szCs w:val="24"/>
        </w:rPr>
        <w:t xml:space="preserve"> в последний день приема заявок в соответствии с сообщением о проведении открытого конкурса</w:t>
      </w:r>
      <w:r w:rsidRPr="003E06F8">
        <w:rPr>
          <w:b/>
          <w:spacing w:val="-4"/>
          <w:sz w:val="24"/>
          <w:szCs w:val="24"/>
        </w:rPr>
        <w:t xml:space="preserve"> в</w:t>
      </w:r>
      <w:r w:rsidRPr="003E06F8">
        <w:rPr>
          <w:b/>
          <w:spacing w:val="-2"/>
          <w:sz w:val="24"/>
          <w:szCs w:val="24"/>
        </w:rPr>
        <w:t xml:space="preserve"> 14:00 по местному времени</w:t>
      </w:r>
      <w:r w:rsidRPr="003E06F8">
        <w:rPr>
          <w:spacing w:val="-2"/>
          <w:sz w:val="24"/>
          <w:szCs w:val="24"/>
        </w:rPr>
        <w:t>,</w:t>
      </w:r>
      <w:r w:rsidRPr="003E06F8">
        <w:rPr>
          <w:sz w:val="24"/>
          <w:szCs w:val="24"/>
        </w:rPr>
        <w:t xml:space="preserve"> </w:t>
      </w:r>
      <w:r w:rsidRPr="003E06F8">
        <w:rPr>
          <w:b/>
          <w:color w:val="000000"/>
          <w:sz w:val="24"/>
          <w:szCs w:val="24"/>
        </w:rPr>
        <w:t>612470</w:t>
      </w:r>
      <w:r w:rsidRPr="003E06F8">
        <w:rPr>
          <w:b/>
          <w:sz w:val="24"/>
          <w:szCs w:val="24"/>
        </w:rPr>
        <w:t xml:space="preserve"> Кировская область,</w:t>
      </w:r>
      <w:r w:rsidRPr="003E06F8">
        <w:rPr>
          <w:b/>
          <w:color w:val="000000"/>
          <w:spacing w:val="-4"/>
          <w:sz w:val="24"/>
          <w:szCs w:val="24"/>
        </w:rPr>
        <w:t xml:space="preserve"> Богородский район, пгт Богородское ул. Советская, 43, </w:t>
      </w:r>
      <w:r w:rsidR="00A85644" w:rsidRPr="003E06F8">
        <w:rPr>
          <w:b/>
          <w:color w:val="000000"/>
          <w:spacing w:val="-4"/>
          <w:sz w:val="24"/>
          <w:szCs w:val="24"/>
        </w:rPr>
        <w:t>2</w:t>
      </w:r>
      <w:r w:rsidRPr="003E06F8">
        <w:rPr>
          <w:b/>
          <w:color w:val="000000"/>
          <w:spacing w:val="-4"/>
          <w:sz w:val="24"/>
          <w:szCs w:val="24"/>
        </w:rPr>
        <w:t xml:space="preserve"> этаж, кабинет № </w:t>
      </w:r>
      <w:r w:rsidR="00A85644" w:rsidRPr="003E06F8">
        <w:rPr>
          <w:b/>
          <w:color w:val="000000"/>
          <w:spacing w:val="-4"/>
          <w:sz w:val="24"/>
          <w:szCs w:val="24"/>
        </w:rPr>
        <w:t xml:space="preserve">19 </w:t>
      </w:r>
      <w:r w:rsidRPr="003E06F8">
        <w:rPr>
          <w:b/>
          <w:color w:val="000000"/>
          <w:spacing w:val="-4"/>
          <w:sz w:val="24"/>
          <w:szCs w:val="24"/>
        </w:rPr>
        <w:t xml:space="preserve">администрации Богородского </w:t>
      </w:r>
      <w:r w:rsidRPr="003E06F8">
        <w:rPr>
          <w:b/>
          <w:color w:val="000000"/>
          <w:sz w:val="24"/>
          <w:szCs w:val="24"/>
        </w:rPr>
        <w:t>муниципального</w:t>
      </w:r>
      <w:r w:rsidRPr="003E06F8">
        <w:rPr>
          <w:b/>
          <w:color w:val="000000"/>
          <w:spacing w:val="-4"/>
          <w:sz w:val="24"/>
          <w:szCs w:val="24"/>
        </w:rPr>
        <w:t xml:space="preserve"> округа, телефон: 8(83333) 2-1</w:t>
      </w:r>
      <w:r w:rsidR="00A85644" w:rsidRPr="003E06F8">
        <w:rPr>
          <w:b/>
          <w:color w:val="000000"/>
          <w:spacing w:val="-4"/>
          <w:sz w:val="24"/>
          <w:szCs w:val="24"/>
        </w:rPr>
        <w:t>2</w:t>
      </w:r>
      <w:r w:rsidRPr="003E06F8">
        <w:rPr>
          <w:b/>
          <w:color w:val="000000"/>
          <w:spacing w:val="-4"/>
          <w:sz w:val="24"/>
          <w:szCs w:val="24"/>
        </w:rPr>
        <w:t>-</w:t>
      </w:r>
      <w:r w:rsidR="00E70CF0" w:rsidRPr="003E06F8">
        <w:rPr>
          <w:b/>
          <w:color w:val="000000"/>
          <w:spacing w:val="-4"/>
          <w:sz w:val="24"/>
          <w:szCs w:val="24"/>
        </w:rPr>
        <w:t>5</w:t>
      </w:r>
      <w:r w:rsidR="00A85644" w:rsidRPr="003E06F8">
        <w:rPr>
          <w:b/>
          <w:color w:val="000000"/>
          <w:spacing w:val="-4"/>
          <w:sz w:val="24"/>
          <w:szCs w:val="24"/>
        </w:rPr>
        <w:t>1</w:t>
      </w:r>
      <w:r w:rsidRPr="003E06F8">
        <w:rPr>
          <w:b/>
          <w:color w:val="000000"/>
          <w:spacing w:val="-4"/>
          <w:sz w:val="24"/>
          <w:szCs w:val="24"/>
        </w:rPr>
        <w:t>.</w:t>
      </w:r>
      <w:r w:rsidRPr="003E06F8">
        <w:rPr>
          <w:b/>
          <w:sz w:val="24"/>
          <w:szCs w:val="24"/>
        </w:rPr>
        <w:t xml:space="preserve"> </w:t>
      </w:r>
      <w:r w:rsidRPr="003E06F8">
        <w:rPr>
          <w:sz w:val="24"/>
          <w:szCs w:val="24"/>
        </w:rPr>
        <w:t xml:space="preserve">При этом объявляются и заносятся в протокол о вскрытии конвертов с заявками на участие в конкурсе наименование (фамилия, имя, отчество), место нахождения (место жительства) каждого заявителя, а также сведения о наличии в этой заявке документов и материалов, представление которых заявителем </w:t>
      </w:r>
      <w:r w:rsidRPr="003E06F8">
        <w:rPr>
          <w:sz w:val="24"/>
          <w:szCs w:val="24"/>
        </w:rPr>
        <w:lastRenderedPageBreak/>
        <w:t xml:space="preserve">предусмотрено конкурсной документацией (часть в редакции, введенной в действие со 2 июля 2008 года </w:t>
      </w:r>
      <w:hyperlink r:id="rId22" w:history="1">
        <w:r w:rsidRPr="003E06F8">
          <w:rPr>
            <w:rStyle w:val="a3"/>
            <w:sz w:val="24"/>
            <w:szCs w:val="24"/>
          </w:rPr>
          <w:t>Федеральным законом от 30 июня 2008 года N 108-ФЗ</w:t>
        </w:r>
      </w:hyperlink>
      <w:r w:rsidRPr="003E06F8">
        <w:rPr>
          <w:sz w:val="24"/>
          <w:szCs w:val="24"/>
        </w:rPr>
        <w:t>.</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(Часть в редакции, введенной в действие с 1 января 2014 года </w:t>
      </w:r>
      <w:hyperlink r:id="rId23" w:history="1">
        <w:r w:rsidRPr="003E06F8">
          <w:rPr>
            <w:rStyle w:val="a3"/>
          </w:rPr>
          <w:t>Федеральным законом от 7 мая 2013 года N 103-ФЗ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 (часть дополнена со 2 июля 2008 года </w:t>
      </w:r>
      <w:hyperlink r:id="rId24" w:history="1">
        <w:r w:rsidRPr="003E06F8">
          <w:rPr>
            <w:rStyle w:val="a3"/>
          </w:rPr>
          <w:t>Федеральным законом от 30 июня 2008 года N108-ФЗ</w:t>
        </w:r>
      </w:hyperlink>
      <w:r w:rsidRPr="003E06F8">
        <w:t>.</w:t>
      </w:r>
    </w:p>
    <w:p w:rsidR="007B57BF" w:rsidRPr="003E06F8" w:rsidRDefault="007B57BF" w:rsidP="00EE30A4">
      <w:pPr>
        <w:shd w:val="clear" w:color="auto" w:fill="FFFFFF"/>
        <w:spacing w:line="100" w:lineRule="atLeast"/>
        <w:ind w:firstLine="709"/>
        <w:jc w:val="both"/>
        <w:rPr>
          <w:sz w:val="24"/>
          <w:szCs w:val="24"/>
        </w:rPr>
      </w:pPr>
      <w:r w:rsidRPr="003E06F8">
        <w:rPr>
          <w:spacing w:val="-2"/>
          <w:sz w:val="24"/>
          <w:szCs w:val="24"/>
        </w:rPr>
        <w:t xml:space="preserve">4. Протокол вскрытия конвертов ведется </w:t>
      </w:r>
      <w:r w:rsidRPr="003E06F8">
        <w:rPr>
          <w:color w:val="000000"/>
          <w:spacing w:val="3"/>
          <w:sz w:val="24"/>
          <w:szCs w:val="24"/>
        </w:rPr>
        <w:t>секретарём конкурсной комиссии.</w:t>
      </w:r>
    </w:p>
    <w:p w:rsidR="007B57BF" w:rsidRPr="003E06F8" w:rsidRDefault="007B57BF" w:rsidP="00EE30A4">
      <w:pPr>
        <w:shd w:val="clear" w:color="auto" w:fill="FFFFFF"/>
        <w:spacing w:line="100" w:lineRule="atLeast"/>
        <w:ind w:firstLine="709"/>
        <w:jc w:val="both"/>
        <w:rPr>
          <w:color w:val="000000"/>
          <w:spacing w:val="3"/>
          <w:sz w:val="24"/>
          <w:szCs w:val="24"/>
        </w:rPr>
      </w:pPr>
      <w:r w:rsidRPr="003E06F8">
        <w:rPr>
          <w:color w:val="000000"/>
          <w:sz w:val="24"/>
          <w:szCs w:val="24"/>
        </w:rPr>
        <w:t xml:space="preserve">5. Протокол вскрытия конвертов </w:t>
      </w:r>
      <w:r w:rsidRPr="003E06F8">
        <w:rPr>
          <w:color w:val="000000"/>
          <w:spacing w:val="3"/>
          <w:sz w:val="24"/>
          <w:szCs w:val="24"/>
        </w:rPr>
        <w:t>с заявками на участие в открытом конкурсе</w:t>
      </w:r>
      <w:r w:rsidRPr="003E06F8">
        <w:rPr>
          <w:color w:val="000000"/>
          <w:sz w:val="24"/>
          <w:szCs w:val="24"/>
        </w:rPr>
        <w:t xml:space="preserve"> размещается на сайте в течение 1 дня с </w:t>
      </w:r>
      <w:r w:rsidRPr="003E06F8">
        <w:rPr>
          <w:color w:val="000000"/>
          <w:spacing w:val="3"/>
          <w:sz w:val="24"/>
          <w:szCs w:val="24"/>
        </w:rPr>
        <w:t xml:space="preserve">момента его подписания. </w:t>
      </w:r>
    </w:p>
    <w:p w:rsidR="007B57BF" w:rsidRPr="003E06F8" w:rsidRDefault="007B57BF" w:rsidP="00EE30A4">
      <w:pPr>
        <w:shd w:val="clear" w:color="auto" w:fill="FFFFFF"/>
        <w:spacing w:line="100" w:lineRule="atLeast"/>
        <w:ind w:firstLine="709"/>
        <w:jc w:val="both"/>
        <w:rPr>
          <w:color w:val="000000"/>
          <w:sz w:val="24"/>
          <w:szCs w:val="24"/>
        </w:rPr>
      </w:pPr>
      <w:r w:rsidRPr="003E06F8">
        <w:rPr>
          <w:color w:val="000000"/>
          <w:spacing w:val="-1"/>
          <w:sz w:val="24"/>
          <w:szCs w:val="24"/>
        </w:rPr>
        <w:t xml:space="preserve">6. 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w:t>
      </w:r>
      <w:r w:rsidRPr="003E06F8">
        <w:rPr>
          <w:color w:val="000000"/>
          <w:spacing w:val="5"/>
          <w:sz w:val="24"/>
          <w:szCs w:val="24"/>
        </w:rPr>
        <w:t xml:space="preserve">конкурсной комиссией не регистрируются и не рассматриваются. Такие </w:t>
      </w:r>
      <w:r w:rsidRPr="003E06F8">
        <w:rPr>
          <w:color w:val="000000"/>
          <w:spacing w:val="3"/>
          <w:sz w:val="24"/>
          <w:szCs w:val="24"/>
        </w:rPr>
        <w:t xml:space="preserve">заявки возвращаются заявителю по адресу, указанному на конверте, на </w:t>
      </w:r>
      <w:r w:rsidRPr="003E06F8">
        <w:rPr>
          <w:color w:val="000000"/>
          <w:sz w:val="24"/>
          <w:szCs w:val="24"/>
        </w:rPr>
        <w:t xml:space="preserve">основании документа, удостоверяющего факт поступления заявки на участие </w:t>
      </w:r>
      <w:r w:rsidRPr="003E06F8">
        <w:rPr>
          <w:color w:val="000000"/>
          <w:spacing w:val="10"/>
          <w:sz w:val="24"/>
          <w:szCs w:val="24"/>
        </w:rPr>
        <w:t xml:space="preserve">в открытом конкурсе с опозданием (по указанному факту делается </w:t>
      </w:r>
      <w:r w:rsidRPr="003E06F8">
        <w:rPr>
          <w:color w:val="000000"/>
          <w:sz w:val="24"/>
          <w:szCs w:val="24"/>
        </w:rPr>
        <w:t>специальная запись в протоколе вскрытия конвертов).</w:t>
      </w:r>
    </w:p>
    <w:p w:rsidR="007B57BF" w:rsidRPr="003E06F8" w:rsidRDefault="007B57BF" w:rsidP="00EE30A4">
      <w:pPr>
        <w:shd w:val="clear" w:color="auto" w:fill="FFFFFF"/>
        <w:spacing w:line="100" w:lineRule="atLeast"/>
        <w:ind w:firstLine="709"/>
        <w:jc w:val="both"/>
        <w:rPr>
          <w:color w:val="000000"/>
          <w:sz w:val="24"/>
          <w:szCs w:val="24"/>
        </w:rPr>
      </w:pPr>
    </w:p>
    <w:p w:rsidR="007B57BF" w:rsidRPr="003E06F8" w:rsidRDefault="007B57BF" w:rsidP="007572D6">
      <w:pPr>
        <w:shd w:val="clear" w:color="auto" w:fill="FFFFFF"/>
        <w:spacing w:line="100" w:lineRule="atLeast"/>
        <w:ind w:firstLine="709"/>
        <w:jc w:val="both"/>
        <w:rPr>
          <w:b/>
          <w:color w:val="000000"/>
          <w:sz w:val="24"/>
          <w:szCs w:val="24"/>
        </w:rPr>
      </w:pPr>
      <w:r w:rsidRPr="003E06F8">
        <w:rPr>
          <w:b/>
          <w:color w:val="000000"/>
          <w:sz w:val="24"/>
          <w:szCs w:val="24"/>
        </w:rPr>
        <w:t>2.11. Порядок предварительного отбора</w:t>
      </w:r>
      <w:r w:rsidRPr="003E06F8">
        <w:rPr>
          <w:b/>
          <w:sz w:val="24"/>
          <w:szCs w:val="24"/>
        </w:rPr>
        <w:t xml:space="preserve"> </w:t>
      </w:r>
      <w:r w:rsidRPr="003E06F8">
        <w:rPr>
          <w:b/>
          <w:color w:val="000000"/>
          <w:sz w:val="24"/>
          <w:szCs w:val="24"/>
        </w:rPr>
        <w:t>участников открытого конкурса</w:t>
      </w:r>
    </w:p>
    <w:p w:rsidR="007B57BF" w:rsidRPr="003E06F8" w:rsidRDefault="007B57BF" w:rsidP="00EE30A4">
      <w:pPr>
        <w:shd w:val="clear" w:color="auto" w:fill="FFFFFF"/>
        <w:spacing w:line="100" w:lineRule="atLeast"/>
        <w:ind w:firstLine="709"/>
        <w:jc w:val="both"/>
        <w:rPr>
          <w:sz w:val="24"/>
          <w:szCs w:val="24"/>
        </w:rPr>
      </w:pPr>
      <w:r w:rsidRPr="003E06F8">
        <w:rPr>
          <w:sz w:val="24"/>
          <w:szCs w:val="24"/>
        </w:rPr>
        <w:t>1. Предварительный отбор участников конкурса проводится в установленном конкурсной документацией порядке конкурсной комиссией</w:t>
      </w:r>
      <w:r w:rsidR="00AD3E69" w:rsidRPr="003E06F8">
        <w:rPr>
          <w:sz w:val="24"/>
          <w:szCs w:val="24"/>
        </w:rPr>
        <w:t xml:space="preserve"> </w:t>
      </w:r>
      <w:r w:rsidR="0016102E" w:rsidRPr="00C14E55">
        <w:rPr>
          <w:b/>
          <w:sz w:val="24"/>
          <w:szCs w:val="24"/>
        </w:rPr>
        <w:t>2</w:t>
      </w:r>
      <w:r w:rsidR="00C14E55" w:rsidRPr="00C14E55">
        <w:rPr>
          <w:b/>
          <w:sz w:val="24"/>
          <w:szCs w:val="24"/>
        </w:rPr>
        <w:t>2</w:t>
      </w:r>
      <w:r w:rsidR="002B7479" w:rsidRPr="00C14E55">
        <w:rPr>
          <w:b/>
          <w:spacing w:val="5"/>
          <w:sz w:val="24"/>
          <w:szCs w:val="24"/>
        </w:rPr>
        <w:t>.0</w:t>
      </w:r>
      <w:r w:rsidR="0016102E" w:rsidRPr="00C14E55">
        <w:rPr>
          <w:b/>
          <w:spacing w:val="5"/>
          <w:sz w:val="24"/>
          <w:szCs w:val="24"/>
        </w:rPr>
        <w:t>2</w:t>
      </w:r>
      <w:r w:rsidR="002B7479" w:rsidRPr="00C14E55">
        <w:rPr>
          <w:b/>
          <w:spacing w:val="5"/>
          <w:sz w:val="24"/>
          <w:szCs w:val="24"/>
        </w:rPr>
        <w:t>.202</w:t>
      </w:r>
      <w:r w:rsidR="0016102E" w:rsidRPr="00C14E55">
        <w:rPr>
          <w:b/>
          <w:spacing w:val="5"/>
          <w:sz w:val="24"/>
          <w:szCs w:val="24"/>
        </w:rPr>
        <w:t>4</w:t>
      </w:r>
      <w:r w:rsidR="00AD3E69" w:rsidRPr="00C14E55">
        <w:rPr>
          <w:b/>
          <w:spacing w:val="5"/>
          <w:sz w:val="24"/>
          <w:szCs w:val="24"/>
        </w:rPr>
        <w:t xml:space="preserve"> г.</w:t>
      </w:r>
      <w:r w:rsidR="00AD3E69" w:rsidRPr="0016102E">
        <w:rPr>
          <w:b/>
          <w:spacing w:val="5"/>
          <w:sz w:val="24"/>
          <w:szCs w:val="24"/>
        </w:rPr>
        <w:t xml:space="preserve"> </w:t>
      </w:r>
      <w:r w:rsidR="00AD3E69" w:rsidRPr="0016102E">
        <w:rPr>
          <w:b/>
          <w:color w:val="000000"/>
          <w:spacing w:val="11"/>
          <w:sz w:val="24"/>
          <w:szCs w:val="24"/>
        </w:rPr>
        <w:t>в 14:</w:t>
      </w:r>
      <w:r w:rsidR="00AD3E69" w:rsidRPr="003E06F8">
        <w:rPr>
          <w:b/>
          <w:color w:val="000000"/>
          <w:spacing w:val="11"/>
          <w:sz w:val="24"/>
          <w:szCs w:val="24"/>
        </w:rPr>
        <w:t>00 по местному времени</w:t>
      </w:r>
      <w:r w:rsidRPr="003E06F8">
        <w:rPr>
          <w:sz w:val="24"/>
          <w:szCs w:val="24"/>
        </w:rPr>
        <w:t>, которая определяет</w:t>
      </w:r>
      <w:r w:rsidR="00AD3E69" w:rsidRPr="003E06F8">
        <w:rPr>
          <w:sz w:val="24"/>
          <w:szCs w:val="24"/>
        </w:rPr>
        <w:t>:</w:t>
      </w:r>
      <w:r w:rsidRPr="003E06F8">
        <w:rPr>
          <w:sz w:val="24"/>
          <w:szCs w:val="24"/>
        </w:rPr>
        <w:t xml:space="preserve"> </w:t>
      </w:r>
    </w:p>
    <w:p w:rsidR="007B57BF" w:rsidRPr="003E06F8" w:rsidRDefault="007B57BF" w:rsidP="00EE30A4">
      <w:pPr>
        <w:pStyle w:val="formattexttopleveltext"/>
        <w:spacing w:before="0" w:beforeAutospacing="0" w:after="0" w:afterAutospacing="0" w:line="100" w:lineRule="atLeast"/>
        <w:ind w:firstLine="709"/>
        <w:jc w:val="both"/>
      </w:pPr>
      <w:r w:rsidRPr="003E06F8">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(пункт в редакции, введенной в действие со 2 июля 2008 года </w:t>
      </w:r>
      <w:hyperlink r:id="rId25" w:history="1">
        <w:r w:rsidRPr="003E06F8">
          <w:rPr>
            <w:rStyle w:val="a3"/>
          </w:rPr>
          <w:t>Федеральным законом от 30 июня 2008 года N 108-ФЗ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3) соответствие заявителя требованиям, предъявляемым к концессионеру на основании </w:t>
      </w:r>
      <w:hyperlink r:id="rId26" w:history="1">
        <w:r w:rsidRPr="003E06F8">
          <w:rPr>
            <w:rStyle w:val="a3"/>
          </w:rPr>
          <w:t>пункта 2 части 1 статьи 5 настоящего Федерального закона</w:t>
        </w:r>
      </w:hyperlink>
      <w:r w:rsidRPr="003E06F8">
        <w:t xml:space="preserve"> (пункт дополнительно включен со 2 июля 2008 года </w:t>
      </w:r>
      <w:hyperlink r:id="rId27" w:history="1">
        <w:r w:rsidRPr="003E06F8">
          <w:rPr>
            <w:rStyle w:val="a3"/>
          </w:rPr>
          <w:t>Федеральным законом от 30 июня 2008 года N 108-ФЗ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(пункт дополнительно включен со 2 июля 2008 года </w:t>
      </w:r>
      <w:hyperlink r:id="rId28" w:history="1">
        <w:r w:rsidRPr="003E06F8">
          <w:rPr>
            <w:rStyle w:val="a3"/>
          </w:rPr>
          <w:t>Федеральным законом от 30 июня 2008 года N 108-ФЗ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5) отсутствие решения о признании заявителя банкротом и об открытии конкурсного производства в отношении него (пункт дополнительно включен со 2 июля 2008 года </w:t>
      </w:r>
      <w:hyperlink r:id="rId29" w:history="1">
        <w:r w:rsidRPr="003E06F8">
          <w:rPr>
            <w:rStyle w:val="a3"/>
          </w:rPr>
          <w:t>Федеральным законом от 30 июня 2008 года N 108-ФЗ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w:t>
      </w:r>
      <w:r w:rsidRPr="003E06F8">
        <w:lastRenderedPageBreak/>
        <w:t>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7B57BF" w:rsidRPr="003E06F8" w:rsidRDefault="007B57BF" w:rsidP="00EE30A4">
      <w:pPr>
        <w:pStyle w:val="formattexttopleveltext"/>
        <w:spacing w:before="0" w:beforeAutospacing="0" w:after="0" w:afterAutospacing="0" w:line="100" w:lineRule="atLeast"/>
        <w:ind w:firstLine="709"/>
        <w:jc w:val="both"/>
      </w:pPr>
      <w:r w:rsidRPr="003E06F8">
        <w:t>3. Решение об отказе в допуске заявителя к участию в конкурсе принимается конкурсной комиссией в случае, если:</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1) заявитель не соответствует требованиям, предъявляемым к участникам конкурса и установленным частью 1 настоящей статьи (пункт дополнен со 2 июля 2008 года </w:t>
      </w:r>
      <w:hyperlink r:id="rId30" w:history="1">
        <w:r w:rsidRPr="003E06F8">
          <w:rPr>
            <w:rStyle w:val="a3"/>
          </w:rPr>
          <w:t>Федеральным законом от 30 июня 2008 года N 108-ФЗ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 (пункт дополнен со 2 июля 2008 года </w:t>
      </w:r>
      <w:hyperlink r:id="rId31" w:history="1">
        <w:r w:rsidRPr="003E06F8">
          <w:rPr>
            <w:rStyle w:val="a3"/>
          </w:rPr>
          <w:t>Федеральным законом от 30 июня 2008 года N 108-ФЗ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3) представленные заявителем документы и материалы неполны и (или) недостоверны;</w:t>
      </w:r>
    </w:p>
    <w:p w:rsidR="007B57BF" w:rsidRPr="003E06F8" w:rsidRDefault="007B57BF" w:rsidP="00EE30A4">
      <w:pPr>
        <w:pStyle w:val="formattexttopleveltext"/>
        <w:spacing w:before="0" w:beforeAutospacing="0" w:after="0" w:afterAutospacing="0" w:line="100" w:lineRule="atLeast"/>
        <w:ind w:firstLine="709"/>
        <w:jc w:val="both"/>
      </w:pPr>
      <w:r w:rsidRPr="00006D8E">
        <w:t xml:space="preserve">4. Конкурсная комиссия </w:t>
      </w:r>
      <w:r w:rsidRPr="00006D8E">
        <w:rPr>
          <w:b/>
        </w:rPr>
        <w:t>в течение трех рабочих дней со дня подписания членами</w:t>
      </w:r>
      <w:r w:rsidRPr="003E06F8">
        <w:rPr>
          <w:b/>
        </w:rPr>
        <w:t xml:space="preserve"> конкурсной комиссии протокола</w:t>
      </w:r>
      <w:r w:rsidRPr="003E06F8">
        <w:t xml:space="preserve"> проведения предварительного отбора участников конкурса, </w:t>
      </w:r>
      <w:r w:rsidRPr="003E06F8">
        <w:rPr>
          <w:b/>
        </w:rPr>
        <w:t>но не позднее чем за шестьдесят рабочих дней до дня истечения срока</w:t>
      </w:r>
      <w:r w:rsidR="00AD3E69" w:rsidRPr="003E06F8">
        <w:rPr>
          <w:b/>
        </w:rPr>
        <w:t xml:space="preserve"> до </w:t>
      </w:r>
      <w:r w:rsidR="009A2AC0" w:rsidRPr="00C14E55">
        <w:rPr>
          <w:b/>
        </w:rPr>
        <w:t>2</w:t>
      </w:r>
      <w:r w:rsidR="00C14E55" w:rsidRPr="00C14E55">
        <w:rPr>
          <w:b/>
        </w:rPr>
        <w:t>3</w:t>
      </w:r>
      <w:r w:rsidR="00AD3E69" w:rsidRPr="00C14E55">
        <w:rPr>
          <w:b/>
        </w:rPr>
        <w:t>.0</w:t>
      </w:r>
      <w:r w:rsidR="007D48A1" w:rsidRPr="00C14E55">
        <w:rPr>
          <w:b/>
        </w:rPr>
        <w:t>5</w:t>
      </w:r>
      <w:r w:rsidR="00AD3E69" w:rsidRPr="00C14E55">
        <w:rPr>
          <w:b/>
        </w:rPr>
        <w:t>.202</w:t>
      </w:r>
      <w:r w:rsidR="007D48A1" w:rsidRPr="00C14E55">
        <w:rPr>
          <w:b/>
        </w:rPr>
        <w:t>4</w:t>
      </w:r>
      <w:r w:rsidR="00AD3E69" w:rsidRPr="00C14E55">
        <w:rPr>
          <w:b/>
        </w:rPr>
        <w:t xml:space="preserve"> г.</w:t>
      </w:r>
      <w:r w:rsidRPr="003E06F8">
        <w:rPr>
          <w:b/>
        </w:rPr>
        <w:t xml:space="preserve"> представления конкурсных предложений</w:t>
      </w:r>
      <w:r w:rsidRPr="003E06F8">
        <w:t xml:space="preserve">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r w:rsidRPr="003E06F8">
        <w:rPr>
          <w:b/>
        </w:rPr>
        <w:t>в течение пяти рабочих дней</w:t>
      </w:r>
      <w:r w:rsidRPr="003E06F8">
        <w:t xml:space="preserve"> со дня подписания указанного протокола членами конкурсной комиссии.</w:t>
      </w:r>
    </w:p>
    <w:p w:rsidR="007B57BF" w:rsidRPr="003E06F8" w:rsidRDefault="007B57BF" w:rsidP="00EE30A4">
      <w:pPr>
        <w:pStyle w:val="formattexttopleveltext"/>
        <w:spacing w:before="0" w:beforeAutospacing="0" w:after="0" w:afterAutospacing="0" w:line="100" w:lineRule="atLeast"/>
        <w:ind w:firstLine="709"/>
        <w:jc w:val="both"/>
      </w:pPr>
      <w:r w:rsidRPr="003E06F8">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6. В случае, если конкурс объявлен не состоявшимся в соответствии с </w:t>
      </w:r>
      <w:hyperlink r:id="rId32" w:history="1">
        <w:r w:rsidRPr="003E06F8">
          <w:rPr>
            <w:rStyle w:val="a3"/>
          </w:rPr>
          <w:t>частью 6 статьи 27 Федерального закона</w:t>
        </w:r>
      </w:hyperlink>
      <w:r w:rsidRPr="003E06F8">
        <w:t xml:space="preserve"> «О Концессионных соглашениях» от 21.07.2005 № 115-ФЗ (</w:t>
      </w:r>
      <w:r w:rsidRPr="003E06F8">
        <w:rPr>
          <w:spacing w:val="-1"/>
        </w:rPr>
        <w:t xml:space="preserve">с изменениями на </w:t>
      </w:r>
      <w:r w:rsidRPr="003E06F8">
        <w:t xml:space="preserve"> 27.12.2018</w:t>
      </w:r>
      <w:r w:rsidRPr="003E06F8">
        <w:rPr>
          <w:spacing w:val="-1"/>
        </w:rPr>
        <w:t xml:space="preserve"> г.</w:t>
      </w:r>
      <w:r w:rsidRPr="003E06F8">
        <w:t xml:space="preserve">), концедент вправе вскрыть конверт с единственной представленной заявкой на участие в конкурсе и рассмотреть эту заявку в порядке, установленном статьей 27 № 115-ФЗ, </w:t>
      </w:r>
      <w:r w:rsidRPr="003E06F8">
        <w:rPr>
          <w:b/>
        </w:rPr>
        <w:t>в течение трех рабочих дней со дня принятия решения о признании конкурса несостоявшимся</w:t>
      </w:r>
      <w:r w:rsidRPr="003E06F8">
        <w:t xml:space="preserve">. В случае, если заявитель и представленная им заявка на участие в конкурсе соответствуют требованиям, установленным конкурсной документацией, концедент </w:t>
      </w:r>
      <w:r w:rsidRPr="003E06F8">
        <w:rPr>
          <w:b/>
        </w:rPr>
        <w:t>в течение десяти рабочих дней со дня принятия решения о признании конкурса несостоявшимся</w:t>
      </w:r>
      <w:r w:rsidRPr="003E06F8">
        <w:t xml:space="preserve">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w:t>
      </w:r>
      <w:r w:rsidRPr="003E06F8">
        <w:rPr>
          <w:color w:val="000000"/>
        </w:rPr>
        <w:t xml:space="preserve">Срок представления заявителем этого предложения составляет </w:t>
      </w:r>
      <w:r w:rsidRPr="003E06F8">
        <w:rPr>
          <w:b/>
          <w:color w:val="000000"/>
        </w:rPr>
        <w:t>не более чем шестьдесят рабочих дней со дня получения заявителем предложения концедента</w:t>
      </w:r>
      <w:r w:rsidRPr="003E06F8">
        <w:rPr>
          <w:color w:val="000000"/>
        </w:rPr>
        <w:t>.</w:t>
      </w:r>
      <w:r w:rsidRPr="003E06F8">
        <w:t xml:space="preserve">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 (часть дополнительно включена со 2 июля 2008 года </w:t>
      </w:r>
      <w:hyperlink r:id="rId33" w:history="1">
        <w:r w:rsidRPr="003E06F8">
          <w:rPr>
            <w:rStyle w:val="a3"/>
          </w:rPr>
          <w:t>Федеральным законом от 30 июня 2008 года N 108-ФЗ</w:t>
        </w:r>
      </w:hyperlink>
      <w:r w:rsidRPr="003E06F8">
        <w:t>).</w:t>
      </w:r>
    </w:p>
    <w:p w:rsidR="007B57BF" w:rsidRPr="003E06F8" w:rsidRDefault="007B57BF" w:rsidP="00EE30A4">
      <w:pPr>
        <w:pStyle w:val="formattexttopleveltext"/>
        <w:spacing w:before="0" w:beforeAutospacing="0" w:after="0" w:afterAutospacing="0" w:line="100" w:lineRule="atLeast"/>
        <w:ind w:firstLine="709"/>
        <w:jc w:val="both"/>
      </w:pPr>
      <w:r w:rsidRPr="003E06F8">
        <w:t>7. Концедент возвращает заявителю, представившему единственную заявку на участие в конкурсе, внесенный им задаток в случае, если:</w:t>
      </w:r>
    </w:p>
    <w:p w:rsidR="007B57BF" w:rsidRPr="003E06F8" w:rsidRDefault="007B57BF" w:rsidP="00EE30A4">
      <w:pPr>
        <w:pStyle w:val="formattexttopleveltext"/>
        <w:spacing w:before="0" w:beforeAutospacing="0" w:after="0" w:afterAutospacing="0" w:line="100" w:lineRule="atLeast"/>
        <w:ind w:firstLine="709"/>
        <w:jc w:val="both"/>
      </w:pPr>
      <w:r w:rsidRPr="003E06F8">
        <w:t xml:space="preserve">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                     </w:t>
      </w:r>
    </w:p>
    <w:p w:rsidR="009A2AC0" w:rsidRPr="003E06F8" w:rsidRDefault="007B57BF" w:rsidP="00EE30A4">
      <w:pPr>
        <w:pStyle w:val="formattexttopleveltext"/>
        <w:spacing w:before="0" w:beforeAutospacing="0" w:after="0" w:afterAutospacing="0" w:line="100" w:lineRule="atLeast"/>
        <w:ind w:firstLine="709"/>
        <w:jc w:val="both"/>
      </w:pPr>
      <w:r w:rsidRPr="003E06F8">
        <w:lastRenderedPageBreak/>
        <w:t xml:space="preserve">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                                                                                       </w:t>
      </w:r>
    </w:p>
    <w:p w:rsidR="007B57BF" w:rsidRPr="003E06F8" w:rsidRDefault="007B57BF" w:rsidP="00EE30A4">
      <w:pPr>
        <w:pStyle w:val="formattexttopleveltext"/>
        <w:spacing w:before="0" w:beforeAutospacing="0" w:after="0" w:afterAutospacing="0" w:line="100" w:lineRule="atLeast"/>
        <w:ind w:firstLine="709"/>
        <w:jc w:val="both"/>
      </w:pPr>
      <w:r w:rsidRPr="003E06F8">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r w:rsidR="005D5824" w:rsidRPr="003E06F8">
        <w:t xml:space="preserve"> </w:t>
      </w:r>
      <w:r w:rsidRPr="003E06F8">
        <w:t xml:space="preserve">(Часть 7 дополнительно включена со 2 июля 2008 года </w:t>
      </w:r>
      <w:hyperlink r:id="rId34" w:history="1">
        <w:r w:rsidRPr="003E06F8">
          <w:rPr>
            <w:rStyle w:val="a3"/>
          </w:rPr>
          <w:t>Федеральным законом от 30 июня 2008 года N 108-ФЗ</w:t>
        </w:r>
      </w:hyperlink>
    </w:p>
    <w:p w:rsidR="007B57BF" w:rsidRPr="003E06F8" w:rsidRDefault="007B57BF" w:rsidP="00EE30A4">
      <w:pPr>
        <w:shd w:val="clear" w:color="auto" w:fill="FFFFFF"/>
        <w:spacing w:line="100" w:lineRule="atLeast"/>
        <w:ind w:firstLine="709"/>
        <w:jc w:val="both"/>
        <w:rPr>
          <w:color w:val="000000"/>
          <w:sz w:val="24"/>
          <w:szCs w:val="24"/>
        </w:rPr>
      </w:pPr>
      <w:r w:rsidRPr="003E06F8">
        <w:rPr>
          <w:color w:val="000000"/>
          <w:sz w:val="24"/>
          <w:szCs w:val="24"/>
        </w:rPr>
        <w:t>Результаты предварительного отбора участников открытого конкурса конкурсная комиссия оформляет протоколом.</w:t>
      </w:r>
    </w:p>
    <w:p w:rsidR="007B57BF" w:rsidRPr="003E06F8" w:rsidRDefault="007B57BF" w:rsidP="00EE30A4">
      <w:pPr>
        <w:shd w:val="clear" w:color="auto" w:fill="FFFFFF"/>
        <w:spacing w:line="100" w:lineRule="atLeast"/>
        <w:ind w:firstLine="709"/>
        <w:jc w:val="both"/>
        <w:rPr>
          <w:sz w:val="24"/>
          <w:szCs w:val="24"/>
        </w:rPr>
      </w:pPr>
    </w:p>
    <w:p w:rsidR="007B57BF" w:rsidRPr="003E06F8" w:rsidRDefault="007B57BF" w:rsidP="007572D6">
      <w:pPr>
        <w:shd w:val="clear" w:color="auto" w:fill="FFFFFF"/>
        <w:spacing w:line="100" w:lineRule="atLeast"/>
        <w:ind w:firstLine="709"/>
        <w:jc w:val="both"/>
        <w:rPr>
          <w:b/>
          <w:color w:val="000000"/>
          <w:spacing w:val="-2"/>
          <w:sz w:val="24"/>
          <w:szCs w:val="24"/>
        </w:rPr>
      </w:pPr>
      <w:r w:rsidRPr="003E06F8">
        <w:rPr>
          <w:b/>
          <w:color w:val="000000"/>
          <w:sz w:val="24"/>
          <w:szCs w:val="24"/>
        </w:rPr>
        <w:t>2.12. Отказ от проведения открытого конкурса.</w:t>
      </w:r>
      <w:r w:rsidR="007572D6" w:rsidRPr="003E06F8">
        <w:rPr>
          <w:b/>
          <w:color w:val="000000"/>
          <w:sz w:val="24"/>
          <w:szCs w:val="24"/>
        </w:rPr>
        <w:t xml:space="preserve"> </w:t>
      </w:r>
      <w:r w:rsidRPr="003E06F8">
        <w:rPr>
          <w:b/>
          <w:color w:val="000000"/>
          <w:spacing w:val="-2"/>
          <w:sz w:val="24"/>
          <w:szCs w:val="24"/>
        </w:rPr>
        <w:t>Внесение изменений в конкурсную документацию</w:t>
      </w:r>
    </w:p>
    <w:p w:rsidR="007B57BF" w:rsidRPr="003E06F8" w:rsidRDefault="007B57BF" w:rsidP="00EE30A4">
      <w:pPr>
        <w:shd w:val="clear" w:color="auto" w:fill="FFFFFF"/>
        <w:spacing w:line="100" w:lineRule="atLeast"/>
        <w:ind w:firstLine="709"/>
        <w:jc w:val="both"/>
        <w:rPr>
          <w:sz w:val="24"/>
          <w:szCs w:val="24"/>
        </w:rPr>
      </w:pPr>
      <w:r w:rsidRPr="003E06F8">
        <w:rPr>
          <w:color w:val="000000"/>
          <w:sz w:val="24"/>
          <w:szCs w:val="24"/>
        </w:rPr>
        <w:t xml:space="preserve">Конкурсная комиссия вправе отказаться от проведения настоящего </w:t>
      </w:r>
      <w:r w:rsidRPr="003E06F8">
        <w:rPr>
          <w:color w:val="000000"/>
          <w:spacing w:val="22"/>
          <w:sz w:val="24"/>
          <w:szCs w:val="24"/>
        </w:rPr>
        <w:t xml:space="preserve">открытого конкурса в сроки, установленные действующим </w:t>
      </w:r>
      <w:r w:rsidRPr="003E06F8">
        <w:rPr>
          <w:color w:val="000000"/>
          <w:sz w:val="24"/>
          <w:szCs w:val="24"/>
        </w:rPr>
        <w:t>законодательством Российской Федерации.</w:t>
      </w:r>
    </w:p>
    <w:p w:rsidR="007B57BF" w:rsidRPr="003E06F8" w:rsidRDefault="007B57BF" w:rsidP="00EE30A4">
      <w:pPr>
        <w:shd w:val="clear" w:color="auto" w:fill="FFFFFF"/>
        <w:spacing w:line="100" w:lineRule="atLeast"/>
        <w:ind w:firstLine="709"/>
        <w:jc w:val="both"/>
        <w:rPr>
          <w:sz w:val="24"/>
          <w:szCs w:val="24"/>
        </w:rPr>
      </w:pPr>
      <w:r w:rsidRPr="003E06F8">
        <w:rPr>
          <w:color w:val="000000"/>
          <w:spacing w:val="8"/>
          <w:sz w:val="24"/>
          <w:szCs w:val="24"/>
        </w:rPr>
        <w:t xml:space="preserve">В случае отказа от проведения открытого конкурса, конкурсная </w:t>
      </w:r>
      <w:r w:rsidRPr="003E06F8">
        <w:rPr>
          <w:color w:val="000000"/>
          <w:spacing w:val="-1"/>
          <w:sz w:val="24"/>
          <w:szCs w:val="24"/>
        </w:rPr>
        <w:t xml:space="preserve">комиссия размещает на </w:t>
      </w:r>
      <w:r w:rsidRPr="003E06F8">
        <w:rPr>
          <w:color w:val="000000"/>
          <w:spacing w:val="10"/>
          <w:sz w:val="24"/>
          <w:szCs w:val="24"/>
        </w:rPr>
        <w:t>официальном сайте концедента</w:t>
      </w:r>
      <w:r w:rsidRPr="003E06F8">
        <w:rPr>
          <w:color w:val="000000"/>
          <w:spacing w:val="-1"/>
          <w:sz w:val="24"/>
          <w:szCs w:val="24"/>
        </w:rPr>
        <w:t xml:space="preserve">- </w:t>
      </w:r>
      <w:r w:rsidRPr="003E06F8">
        <w:rPr>
          <w:color w:val="000000"/>
          <w:spacing w:val="-1"/>
          <w:sz w:val="24"/>
          <w:szCs w:val="24"/>
          <w:u w:val="single"/>
          <w:lang w:val="en-US"/>
        </w:rPr>
        <w:t>www</w:t>
      </w:r>
      <w:r w:rsidRPr="003E06F8">
        <w:rPr>
          <w:color w:val="000000"/>
          <w:spacing w:val="-1"/>
          <w:sz w:val="24"/>
          <w:szCs w:val="24"/>
          <w:u w:val="single"/>
        </w:rPr>
        <w:t>.</w:t>
      </w:r>
      <w:r w:rsidRPr="003E06F8">
        <w:rPr>
          <w:color w:val="000000"/>
          <w:spacing w:val="-1"/>
          <w:sz w:val="24"/>
          <w:szCs w:val="24"/>
          <w:u w:val="single"/>
          <w:lang w:val="en-US"/>
        </w:rPr>
        <w:t>torgi</w:t>
      </w:r>
      <w:r w:rsidRPr="003E06F8">
        <w:rPr>
          <w:color w:val="000000"/>
          <w:spacing w:val="-1"/>
          <w:sz w:val="24"/>
          <w:szCs w:val="24"/>
          <w:u w:val="single"/>
        </w:rPr>
        <w:t>.</w:t>
      </w:r>
      <w:r w:rsidRPr="003E06F8">
        <w:rPr>
          <w:color w:val="000000"/>
          <w:spacing w:val="-1"/>
          <w:sz w:val="24"/>
          <w:szCs w:val="24"/>
          <w:u w:val="single"/>
          <w:lang w:val="en-US"/>
        </w:rPr>
        <w:t>gov</w:t>
      </w:r>
      <w:r w:rsidRPr="003E06F8">
        <w:rPr>
          <w:color w:val="000000"/>
          <w:spacing w:val="-1"/>
          <w:sz w:val="24"/>
          <w:szCs w:val="24"/>
          <w:u w:val="single"/>
        </w:rPr>
        <w:t>.</w:t>
      </w:r>
      <w:r w:rsidRPr="003E06F8">
        <w:rPr>
          <w:color w:val="000000"/>
          <w:spacing w:val="-1"/>
          <w:sz w:val="24"/>
          <w:szCs w:val="24"/>
          <w:u w:val="single"/>
          <w:lang w:val="en-US"/>
        </w:rPr>
        <w:t>ru</w:t>
      </w:r>
      <w:r w:rsidRPr="003E06F8">
        <w:rPr>
          <w:color w:val="000000"/>
          <w:spacing w:val="-1"/>
          <w:sz w:val="24"/>
          <w:szCs w:val="24"/>
          <w:u w:val="single"/>
        </w:rPr>
        <w:t>.</w:t>
      </w:r>
      <w:r w:rsidRPr="003E06F8">
        <w:rPr>
          <w:color w:val="000000"/>
          <w:spacing w:val="-1"/>
          <w:sz w:val="24"/>
          <w:szCs w:val="24"/>
        </w:rPr>
        <w:t xml:space="preserve"> </w:t>
      </w:r>
      <w:r w:rsidRPr="003E06F8">
        <w:rPr>
          <w:color w:val="000000"/>
          <w:spacing w:val="10"/>
          <w:sz w:val="24"/>
          <w:szCs w:val="24"/>
        </w:rPr>
        <w:t xml:space="preserve"> сообщение об отказе от проведения </w:t>
      </w:r>
      <w:r w:rsidRPr="003E06F8">
        <w:rPr>
          <w:color w:val="000000"/>
          <w:spacing w:val="-1"/>
          <w:sz w:val="24"/>
          <w:szCs w:val="24"/>
        </w:rPr>
        <w:t>открытого конкурса.</w:t>
      </w:r>
    </w:p>
    <w:p w:rsidR="007B57BF" w:rsidRPr="003E06F8" w:rsidRDefault="007B57BF" w:rsidP="00EE30A4">
      <w:pPr>
        <w:shd w:val="clear" w:color="auto" w:fill="FFFFFF"/>
        <w:spacing w:line="100" w:lineRule="atLeast"/>
        <w:ind w:firstLine="709"/>
        <w:jc w:val="both"/>
        <w:rPr>
          <w:color w:val="000000"/>
          <w:spacing w:val="8"/>
          <w:sz w:val="24"/>
          <w:szCs w:val="24"/>
        </w:rPr>
      </w:pPr>
      <w:r w:rsidRPr="003E06F8">
        <w:rPr>
          <w:color w:val="000000"/>
          <w:spacing w:val="11"/>
          <w:sz w:val="24"/>
          <w:szCs w:val="24"/>
        </w:rPr>
        <w:t xml:space="preserve">Конкурсная комиссия вправе внести изменения в настоящую </w:t>
      </w:r>
      <w:r w:rsidRPr="003E06F8">
        <w:rPr>
          <w:color w:val="000000"/>
          <w:spacing w:val="8"/>
          <w:sz w:val="24"/>
          <w:szCs w:val="24"/>
        </w:rPr>
        <w:t xml:space="preserve">конкурсную документацию в соответствии с положениями </w:t>
      </w:r>
      <w:hyperlink r:id="rId35" w:history="1">
        <w:r w:rsidRPr="003E06F8">
          <w:rPr>
            <w:rStyle w:val="a3"/>
            <w:sz w:val="24"/>
            <w:szCs w:val="24"/>
          </w:rPr>
          <w:t>Федерального закона</w:t>
        </w:r>
      </w:hyperlink>
      <w:r w:rsidRPr="003E06F8">
        <w:rPr>
          <w:sz w:val="24"/>
          <w:szCs w:val="24"/>
        </w:rPr>
        <w:t xml:space="preserve"> «О Концессионных соглашениях» от 21.07.2005 № 115-ФЗ (с </w:t>
      </w:r>
      <w:r w:rsidRPr="003E06F8">
        <w:rPr>
          <w:spacing w:val="-1"/>
          <w:sz w:val="24"/>
          <w:szCs w:val="24"/>
        </w:rPr>
        <w:t xml:space="preserve">изменениями на </w:t>
      </w:r>
      <w:r w:rsidRPr="003E06F8">
        <w:rPr>
          <w:sz w:val="24"/>
          <w:szCs w:val="24"/>
        </w:rPr>
        <w:t>27.12.2018</w:t>
      </w:r>
      <w:r w:rsidR="007572D6" w:rsidRPr="003E06F8">
        <w:rPr>
          <w:spacing w:val="-1"/>
          <w:sz w:val="24"/>
          <w:szCs w:val="24"/>
        </w:rPr>
        <w:t xml:space="preserve"> </w:t>
      </w:r>
      <w:r w:rsidRPr="003E06F8">
        <w:rPr>
          <w:spacing w:val="-1"/>
          <w:sz w:val="24"/>
          <w:szCs w:val="24"/>
        </w:rPr>
        <w:t>г.</w:t>
      </w:r>
      <w:r w:rsidRPr="003E06F8">
        <w:rPr>
          <w:sz w:val="24"/>
          <w:szCs w:val="24"/>
        </w:rPr>
        <w:t>).</w:t>
      </w:r>
    </w:p>
    <w:p w:rsidR="007572D6" w:rsidRPr="003E06F8" w:rsidRDefault="007572D6" w:rsidP="007572D6">
      <w:pPr>
        <w:shd w:val="clear" w:color="auto" w:fill="FFFFFF"/>
        <w:spacing w:line="100" w:lineRule="atLeast"/>
        <w:ind w:firstLine="709"/>
        <w:jc w:val="center"/>
        <w:rPr>
          <w:b/>
          <w:color w:val="000000"/>
          <w:spacing w:val="1"/>
          <w:sz w:val="24"/>
          <w:szCs w:val="24"/>
        </w:rPr>
      </w:pPr>
    </w:p>
    <w:p w:rsidR="007B57BF" w:rsidRPr="003E06F8" w:rsidRDefault="007B57BF" w:rsidP="007572D6">
      <w:pPr>
        <w:shd w:val="clear" w:color="auto" w:fill="FFFFFF"/>
        <w:spacing w:line="100" w:lineRule="atLeast"/>
        <w:ind w:firstLine="709"/>
        <w:jc w:val="center"/>
        <w:rPr>
          <w:b/>
          <w:sz w:val="24"/>
          <w:szCs w:val="24"/>
        </w:rPr>
      </w:pPr>
      <w:r w:rsidRPr="003E06F8">
        <w:rPr>
          <w:b/>
          <w:color w:val="000000"/>
          <w:spacing w:val="1"/>
          <w:sz w:val="24"/>
          <w:szCs w:val="24"/>
        </w:rPr>
        <w:t xml:space="preserve">Раздел </w:t>
      </w:r>
      <w:r w:rsidRPr="003E06F8">
        <w:rPr>
          <w:b/>
          <w:color w:val="000000"/>
          <w:spacing w:val="1"/>
          <w:sz w:val="24"/>
          <w:szCs w:val="24"/>
          <w:lang w:val="en-US"/>
        </w:rPr>
        <w:t>III</w:t>
      </w:r>
      <w:r w:rsidRPr="003E06F8">
        <w:rPr>
          <w:b/>
          <w:color w:val="000000"/>
          <w:spacing w:val="1"/>
          <w:sz w:val="24"/>
          <w:szCs w:val="24"/>
        </w:rPr>
        <w:t>. Порядок проведения открытого конкурса</w:t>
      </w:r>
    </w:p>
    <w:p w:rsidR="007B57BF" w:rsidRPr="003E06F8" w:rsidRDefault="007B57BF" w:rsidP="007572D6">
      <w:pPr>
        <w:shd w:val="clear" w:color="auto" w:fill="FFFFFF"/>
        <w:spacing w:line="100" w:lineRule="atLeast"/>
        <w:ind w:firstLine="709"/>
        <w:jc w:val="center"/>
        <w:rPr>
          <w:b/>
          <w:color w:val="000000"/>
          <w:sz w:val="24"/>
          <w:szCs w:val="24"/>
        </w:rPr>
      </w:pPr>
    </w:p>
    <w:p w:rsidR="007B57BF" w:rsidRPr="003E06F8" w:rsidRDefault="007B57BF" w:rsidP="007572D6">
      <w:pPr>
        <w:shd w:val="clear" w:color="auto" w:fill="FFFFFF"/>
        <w:spacing w:line="100" w:lineRule="atLeast"/>
        <w:ind w:firstLine="709"/>
        <w:jc w:val="both"/>
        <w:rPr>
          <w:b/>
          <w:sz w:val="24"/>
          <w:szCs w:val="24"/>
        </w:rPr>
      </w:pPr>
      <w:r w:rsidRPr="003E06F8">
        <w:rPr>
          <w:b/>
          <w:color w:val="000000"/>
          <w:sz w:val="24"/>
          <w:szCs w:val="24"/>
        </w:rPr>
        <w:t>3.1. Порядок предоставления</w:t>
      </w:r>
      <w:r w:rsidRPr="003E06F8">
        <w:rPr>
          <w:b/>
          <w:sz w:val="24"/>
          <w:szCs w:val="24"/>
        </w:rPr>
        <w:t xml:space="preserve"> </w:t>
      </w:r>
      <w:r w:rsidRPr="003E06F8">
        <w:rPr>
          <w:b/>
          <w:color w:val="000000"/>
          <w:spacing w:val="-1"/>
          <w:sz w:val="24"/>
          <w:szCs w:val="24"/>
        </w:rPr>
        <w:t>конкурсных предложений</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r:id="rId36" w:history="1">
        <w:r w:rsidRPr="003E06F8">
          <w:rPr>
            <w:rStyle w:val="a3"/>
          </w:rPr>
          <w:t>частью 2.2 статьи 24</w:t>
        </w:r>
      </w:hyperlink>
      <w:r w:rsidRPr="003E06F8">
        <w:t xml:space="preserve"> Федерального закона «О Концессионных соглашениях» от 21.07.2005 № 115-ФЗ (</w:t>
      </w:r>
      <w:r w:rsidRPr="003E06F8">
        <w:rPr>
          <w:spacing w:val="-1"/>
        </w:rPr>
        <w:t xml:space="preserve">с изменениями на </w:t>
      </w:r>
      <w:r w:rsidRPr="003E06F8">
        <w:t xml:space="preserve"> 27.12.2018</w:t>
      </w:r>
      <w:r w:rsidRPr="003E06F8">
        <w:rPr>
          <w:spacing w:val="-1"/>
        </w:rPr>
        <w:t>г.</w:t>
      </w:r>
      <w:r w:rsidRPr="003E06F8">
        <w:t xml:space="preserve">)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r:id="rId37" w:history="1">
        <w:r w:rsidRPr="003E06F8">
          <w:rPr>
            <w:rStyle w:val="a3"/>
          </w:rPr>
          <w:t>частями 2</w:t>
        </w:r>
      </w:hyperlink>
      <w:r w:rsidRPr="003E06F8">
        <w:t xml:space="preserve"> и </w:t>
      </w:r>
      <w:hyperlink r:id="rId38" w:history="1">
        <w:r w:rsidRPr="003E06F8">
          <w:rPr>
            <w:rStyle w:val="a3"/>
          </w:rPr>
          <w:t>2.1 статьи 24</w:t>
        </w:r>
      </w:hyperlink>
      <w:r w:rsidRPr="003E06F8">
        <w:t xml:space="preserve"> Федерального закона «О Концессионных соглашениях» от 21.07.2005 № 115-ФЗ (</w:t>
      </w:r>
      <w:r w:rsidRPr="003E06F8">
        <w:rPr>
          <w:spacing w:val="-1"/>
        </w:rPr>
        <w:t xml:space="preserve">с изменениями на </w:t>
      </w:r>
      <w:r w:rsidRPr="003E06F8">
        <w:t xml:space="preserve"> 27.12.2018</w:t>
      </w:r>
      <w:r w:rsidRPr="003E06F8">
        <w:rPr>
          <w:spacing w:val="-1"/>
        </w:rPr>
        <w:t xml:space="preserve"> г.</w:t>
      </w:r>
      <w:r w:rsidRPr="003E06F8">
        <w:t xml:space="preserve">), а другой - конкурсное предложение в соответствии с критерием конкурса, предусмотренным </w:t>
      </w:r>
      <w:hyperlink r:id="rId39" w:history="1">
        <w:r w:rsidRPr="003E06F8">
          <w:rPr>
            <w:rStyle w:val="a3"/>
          </w:rPr>
          <w:t>частью 2.2 статьи 24</w:t>
        </w:r>
      </w:hyperlink>
      <w:r w:rsidRPr="003E06F8">
        <w:t xml:space="preserve"> Федерального закона «О Концессионных соглашениях» от 21.07.2005 № 115-ФЗ (</w:t>
      </w:r>
      <w:r w:rsidRPr="003E06F8">
        <w:rPr>
          <w:spacing w:val="-1"/>
        </w:rPr>
        <w:t xml:space="preserve">с изменениями на </w:t>
      </w:r>
      <w:r w:rsidRPr="003E06F8">
        <w:t xml:space="preserve"> 27.12.2018</w:t>
      </w:r>
      <w:r w:rsidRPr="003E06F8">
        <w:rPr>
          <w:spacing w:val="-1"/>
        </w:rPr>
        <w:t xml:space="preserve"> г.</w:t>
      </w:r>
      <w:r w:rsidRPr="003E06F8">
        <w:t xml:space="preserve">) (часть дополнена со 2 июля 2008 года </w:t>
      </w:r>
      <w:hyperlink r:id="rId40" w:history="1">
        <w:r w:rsidRPr="003E06F8">
          <w:rPr>
            <w:rStyle w:val="a3"/>
          </w:rPr>
          <w:t>Федеральным законом от 30 июня 2008 года</w:t>
        </w:r>
        <w:r w:rsidR="007572D6" w:rsidRPr="003E06F8">
          <w:rPr>
            <w:rStyle w:val="a3"/>
          </w:rPr>
          <w:t xml:space="preserve"> </w:t>
        </w:r>
        <w:r w:rsidRPr="003E06F8">
          <w:rPr>
            <w:rStyle w:val="a3"/>
          </w:rPr>
          <w:t>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w:t>
      </w:r>
      <w:r w:rsidR="00E75352" w:rsidRPr="003E06F8">
        <w:t xml:space="preserve"> </w:t>
      </w:r>
      <w:r w:rsidRPr="003E06F8">
        <w:t xml:space="preserve">представленных участником конкурса документов и материалов делается </w:t>
      </w:r>
      <w:r w:rsidRPr="003E06F8">
        <w:lastRenderedPageBreak/>
        <w:t xml:space="preserve">отметка о дате и времени представления конкурсного предложения с указанием номера этого конкурсного предложения. </w:t>
      </w:r>
    </w:p>
    <w:p w:rsidR="007B57BF" w:rsidRPr="003E06F8" w:rsidRDefault="007B57BF" w:rsidP="007572D6">
      <w:pPr>
        <w:pStyle w:val="formattexttopleveltext"/>
        <w:spacing w:before="0" w:beforeAutospacing="0" w:after="0" w:afterAutospacing="0" w:line="100" w:lineRule="atLeast"/>
        <w:ind w:firstLine="709"/>
        <w:jc w:val="both"/>
      </w:pPr>
      <w:r w:rsidRPr="003E06F8">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7B57BF" w:rsidRPr="003E06F8" w:rsidRDefault="007B57BF" w:rsidP="007572D6">
      <w:pPr>
        <w:pStyle w:val="formattexttopleveltext"/>
        <w:spacing w:before="0" w:beforeAutospacing="0" w:after="0" w:afterAutospacing="0" w:line="100" w:lineRule="atLeast"/>
        <w:ind w:firstLine="709"/>
        <w:jc w:val="both"/>
      </w:pPr>
      <w:r w:rsidRPr="003E06F8">
        <w:t>4.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является имущество, указанное в части 1.2 статьи 10 Федерального закона «О Концессионных соглашениях» от 21.07.2005 № 115-ФЗ (</w:t>
      </w:r>
      <w:r w:rsidRPr="003E06F8">
        <w:rPr>
          <w:spacing w:val="-1"/>
        </w:rPr>
        <w:t xml:space="preserve">с изменениями на </w:t>
      </w:r>
      <w:r w:rsidRPr="003E06F8">
        <w:t>27.12.2018</w:t>
      </w:r>
      <w:r w:rsidRPr="003E06F8">
        <w:rPr>
          <w:spacing w:val="-1"/>
        </w:rPr>
        <w:t>г.</w:t>
      </w:r>
      <w:r w:rsidRPr="003E06F8">
        <w:t xml:space="preserve">),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 (Часть в редакции, введенной в действие с 1 января 2014 года </w:t>
      </w:r>
      <w:hyperlink r:id="rId41" w:history="1">
        <w:r w:rsidRPr="003E06F8">
          <w:rPr>
            <w:rStyle w:val="a3"/>
          </w:rPr>
          <w:t>Федеральным законом от 7 мая 2013 года N 103-ФЗ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rPr>
          <w:color w:val="000000"/>
        </w:rP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w:t>
      </w:r>
    </w:p>
    <w:p w:rsidR="007B57BF" w:rsidRPr="003E06F8" w:rsidRDefault="007B57BF" w:rsidP="007572D6">
      <w:pPr>
        <w:shd w:val="clear" w:color="auto" w:fill="FFFFFF"/>
        <w:spacing w:line="100" w:lineRule="atLeast"/>
        <w:ind w:firstLine="709"/>
        <w:jc w:val="both"/>
        <w:rPr>
          <w:sz w:val="24"/>
          <w:szCs w:val="24"/>
        </w:rPr>
      </w:pPr>
      <w:r w:rsidRPr="003E06F8">
        <w:rPr>
          <w:color w:val="000000"/>
          <w:sz w:val="24"/>
          <w:szCs w:val="24"/>
        </w:rPr>
        <w:t xml:space="preserve">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w:t>
      </w:r>
      <w:r w:rsidRPr="003E06F8">
        <w:rPr>
          <w:color w:val="000000"/>
          <w:spacing w:val="-1"/>
          <w:sz w:val="24"/>
          <w:szCs w:val="24"/>
        </w:rPr>
        <w:t xml:space="preserve">(оригинал и копия), каждый из которых удостоверяется подписью участника открытого конкурса и представляется в конкурсную комиссию в порядке, </w:t>
      </w:r>
      <w:r w:rsidRPr="003E06F8">
        <w:rPr>
          <w:color w:val="000000"/>
          <w:spacing w:val="7"/>
          <w:sz w:val="24"/>
          <w:szCs w:val="24"/>
        </w:rPr>
        <w:t xml:space="preserve">установленном настоящей конкурсной документацией, в отдельном </w:t>
      </w:r>
      <w:r w:rsidRPr="003E06F8">
        <w:rPr>
          <w:color w:val="000000"/>
          <w:sz w:val="24"/>
          <w:szCs w:val="24"/>
        </w:rPr>
        <w:t xml:space="preserve">запечатанном конверте. </w:t>
      </w:r>
    </w:p>
    <w:p w:rsidR="007B57BF" w:rsidRPr="003E06F8" w:rsidRDefault="007B57BF" w:rsidP="007572D6">
      <w:pPr>
        <w:shd w:val="clear" w:color="auto" w:fill="FFFFFF"/>
        <w:spacing w:line="100" w:lineRule="atLeast"/>
        <w:ind w:firstLine="709"/>
        <w:jc w:val="both"/>
        <w:rPr>
          <w:color w:val="000000"/>
          <w:sz w:val="24"/>
          <w:szCs w:val="24"/>
        </w:rPr>
      </w:pPr>
      <w:r w:rsidRPr="003E06F8">
        <w:rPr>
          <w:color w:val="000000"/>
          <w:sz w:val="24"/>
          <w:szCs w:val="24"/>
        </w:rPr>
        <w:t xml:space="preserve">Дата начала представления конкурсных предложений: </w:t>
      </w:r>
      <w:r w:rsidRPr="003E06F8">
        <w:rPr>
          <w:b/>
          <w:color w:val="000000"/>
          <w:sz w:val="24"/>
          <w:szCs w:val="24"/>
        </w:rPr>
        <w:t xml:space="preserve">день получения участником конкурса уведомления с предложением представить конкурсные </w:t>
      </w:r>
      <w:r w:rsidRPr="003E06F8">
        <w:rPr>
          <w:b/>
          <w:color w:val="000000"/>
          <w:spacing w:val="-2"/>
          <w:sz w:val="24"/>
          <w:szCs w:val="24"/>
        </w:rPr>
        <w:t xml:space="preserve">предложения - </w:t>
      </w:r>
      <w:r w:rsidRPr="003E06F8">
        <w:rPr>
          <w:b/>
          <w:color w:val="000000"/>
          <w:spacing w:val="1"/>
          <w:sz w:val="24"/>
          <w:szCs w:val="24"/>
        </w:rPr>
        <w:t xml:space="preserve">с </w:t>
      </w:r>
      <w:r w:rsidR="00AD3E69" w:rsidRPr="003E06F8">
        <w:rPr>
          <w:b/>
          <w:color w:val="000000"/>
          <w:spacing w:val="1"/>
          <w:sz w:val="24"/>
          <w:szCs w:val="24"/>
        </w:rPr>
        <w:t>09</w:t>
      </w:r>
      <w:r w:rsidRPr="003E06F8">
        <w:rPr>
          <w:b/>
          <w:color w:val="000000"/>
          <w:sz w:val="24"/>
          <w:szCs w:val="24"/>
        </w:rPr>
        <w:t>:</w:t>
      </w:r>
      <w:r w:rsidR="00AD3E69" w:rsidRPr="003E06F8">
        <w:rPr>
          <w:b/>
          <w:color w:val="000000"/>
          <w:sz w:val="24"/>
          <w:szCs w:val="24"/>
        </w:rPr>
        <w:t>0</w:t>
      </w:r>
      <w:r w:rsidRPr="003E06F8">
        <w:rPr>
          <w:b/>
          <w:color w:val="000000"/>
          <w:sz w:val="24"/>
          <w:szCs w:val="24"/>
        </w:rPr>
        <w:t xml:space="preserve">0 </w:t>
      </w:r>
      <w:r w:rsidRPr="003E06F8">
        <w:rPr>
          <w:b/>
          <w:color w:val="000000"/>
          <w:spacing w:val="-7"/>
          <w:sz w:val="24"/>
          <w:szCs w:val="24"/>
        </w:rPr>
        <w:t xml:space="preserve">до 16:00 </w:t>
      </w:r>
      <w:r w:rsidRPr="003E06F8">
        <w:rPr>
          <w:b/>
          <w:color w:val="000000"/>
          <w:spacing w:val="-1"/>
          <w:sz w:val="24"/>
          <w:szCs w:val="24"/>
        </w:rPr>
        <w:t>часов</w:t>
      </w:r>
      <w:r w:rsidR="000A27E5" w:rsidRPr="003E06F8">
        <w:rPr>
          <w:b/>
          <w:color w:val="000000"/>
          <w:spacing w:val="-1"/>
          <w:sz w:val="24"/>
          <w:szCs w:val="24"/>
        </w:rPr>
        <w:t xml:space="preserve"> </w:t>
      </w:r>
      <w:r w:rsidR="000A27E5" w:rsidRPr="003E06F8">
        <w:rPr>
          <w:b/>
          <w:sz w:val="24"/>
          <w:szCs w:val="24"/>
        </w:rPr>
        <w:t>с перерывом на обед с 12.00 до 13.00 часов</w:t>
      </w:r>
      <w:r w:rsidRPr="003E06F8">
        <w:rPr>
          <w:b/>
          <w:color w:val="000000"/>
          <w:spacing w:val="-1"/>
          <w:sz w:val="24"/>
          <w:szCs w:val="24"/>
        </w:rPr>
        <w:t xml:space="preserve"> по </w:t>
      </w:r>
      <w:r w:rsidRPr="003E06F8">
        <w:rPr>
          <w:b/>
          <w:color w:val="000000"/>
          <w:sz w:val="24"/>
          <w:szCs w:val="24"/>
        </w:rPr>
        <w:t xml:space="preserve">местному времени по рабочим дням по адресу: </w:t>
      </w:r>
      <w:r w:rsidRPr="003E06F8">
        <w:rPr>
          <w:color w:val="000000"/>
          <w:sz w:val="24"/>
          <w:szCs w:val="24"/>
        </w:rPr>
        <w:t>612470</w:t>
      </w:r>
      <w:r w:rsidRPr="003E06F8">
        <w:rPr>
          <w:sz w:val="24"/>
          <w:szCs w:val="24"/>
        </w:rPr>
        <w:t xml:space="preserve"> Кировская область,</w:t>
      </w:r>
      <w:r w:rsidRPr="003E06F8">
        <w:rPr>
          <w:color w:val="000000"/>
          <w:spacing w:val="-4"/>
          <w:sz w:val="24"/>
          <w:szCs w:val="24"/>
        </w:rPr>
        <w:t xml:space="preserve"> Богородский район, пгт.</w:t>
      </w:r>
      <w:r w:rsidR="00602EF7" w:rsidRPr="003E06F8">
        <w:rPr>
          <w:color w:val="000000"/>
          <w:spacing w:val="-4"/>
          <w:sz w:val="24"/>
          <w:szCs w:val="24"/>
        </w:rPr>
        <w:t xml:space="preserve"> </w:t>
      </w:r>
      <w:r w:rsidRPr="003E06F8">
        <w:rPr>
          <w:color w:val="000000"/>
          <w:spacing w:val="-4"/>
          <w:sz w:val="24"/>
          <w:szCs w:val="24"/>
        </w:rPr>
        <w:t>Богородское, ул.</w:t>
      </w:r>
      <w:r w:rsidR="00602EF7" w:rsidRPr="003E06F8">
        <w:rPr>
          <w:color w:val="000000"/>
          <w:spacing w:val="-4"/>
          <w:sz w:val="24"/>
          <w:szCs w:val="24"/>
        </w:rPr>
        <w:t xml:space="preserve"> </w:t>
      </w:r>
      <w:r w:rsidRPr="003E06F8">
        <w:rPr>
          <w:color w:val="000000"/>
          <w:spacing w:val="-4"/>
          <w:sz w:val="24"/>
          <w:szCs w:val="24"/>
        </w:rPr>
        <w:t xml:space="preserve">Советская, 43, 1 этаж, кабинет № </w:t>
      </w:r>
      <w:r w:rsidR="00FF017A">
        <w:rPr>
          <w:color w:val="000000"/>
          <w:spacing w:val="-4"/>
          <w:sz w:val="24"/>
          <w:szCs w:val="24"/>
        </w:rPr>
        <w:t>4</w:t>
      </w:r>
      <w:r w:rsidRPr="003E06F8">
        <w:rPr>
          <w:color w:val="000000"/>
          <w:spacing w:val="-4"/>
          <w:sz w:val="24"/>
          <w:szCs w:val="24"/>
        </w:rPr>
        <w:t xml:space="preserve"> администрации Богородского </w:t>
      </w:r>
      <w:r w:rsidRPr="003E06F8">
        <w:rPr>
          <w:color w:val="000000"/>
          <w:sz w:val="24"/>
          <w:szCs w:val="24"/>
        </w:rPr>
        <w:t>муниципального</w:t>
      </w:r>
      <w:r w:rsidRPr="003E06F8">
        <w:rPr>
          <w:color w:val="000000"/>
          <w:spacing w:val="-4"/>
          <w:sz w:val="24"/>
          <w:szCs w:val="24"/>
        </w:rPr>
        <w:t xml:space="preserve"> округа, телефон: 8(83333) 2-14-4</w:t>
      </w:r>
      <w:r w:rsidR="00FF017A">
        <w:rPr>
          <w:color w:val="000000"/>
          <w:spacing w:val="-4"/>
          <w:sz w:val="24"/>
          <w:szCs w:val="24"/>
        </w:rPr>
        <w:t>0</w:t>
      </w:r>
      <w:r w:rsidRPr="003E06F8">
        <w:rPr>
          <w:color w:val="000000"/>
          <w:spacing w:val="-4"/>
          <w:sz w:val="24"/>
          <w:szCs w:val="24"/>
        </w:rPr>
        <w:t>.</w:t>
      </w:r>
    </w:p>
    <w:p w:rsidR="007B57BF" w:rsidRPr="003E06F8" w:rsidRDefault="007B57BF" w:rsidP="007572D6">
      <w:pPr>
        <w:shd w:val="clear" w:color="auto" w:fill="FFFFFF"/>
        <w:tabs>
          <w:tab w:val="left" w:leader="underscore" w:pos="1829"/>
          <w:tab w:val="left" w:leader="underscore" w:pos="2842"/>
        </w:tabs>
        <w:spacing w:line="100" w:lineRule="atLeast"/>
        <w:ind w:firstLine="709"/>
        <w:jc w:val="both"/>
        <w:rPr>
          <w:sz w:val="24"/>
          <w:szCs w:val="24"/>
        </w:rPr>
      </w:pPr>
      <w:r w:rsidRPr="003E06F8">
        <w:rPr>
          <w:b/>
          <w:color w:val="000000"/>
          <w:spacing w:val="-1"/>
          <w:sz w:val="24"/>
          <w:szCs w:val="24"/>
        </w:rPr>
        <w:t xml:space="preserve">Дата окончания представления конкурсных предложений </w:t>
      </w:r>
      <w:r w:rsidR="009A2AC0" w:rsidRPr="00C14E55">
        <w:rPr>
          <w:b/>
          <w:color w:val="000000"/>
          <w:spacing w:val="-1"/>
          <w:sz w:val="24"/>
          <w:szCs w:val="24"/>
        </w:rPr>
        <w:t>2</w:t>
      </w:r>
      <w:r w:rsidR="00C14E55" w:rsidRPr="00C14E55">
        <w:rPr>
          <w:b/>
          <w:color w:val="000000"/>
          <w:spacing w:val="-1"/>
          <w:sz w:val="24"/>
          <w:szCs w:val="24"/>
        </w:rPr>
        <w:t>3</w:t>
      </w:r>
      <w:r w:rsidR="005D5824" w:rsidRPr="00C14E55">
        <w:rPr>
          <w:b/>
          <w:color w:val="000000"/>
          <w:spacing w:val="-1"/>
          <w:sz w:val="24"/>
          <w:szCs w:val="24"/>
        </w:rPr>
        <w:t>.0</w:t>
      </w:r>
      <w:r w:rsidR="00C839CD" w:rsidRPr="00C14E55">
        <w:rPr>
          <w:b/>
          <w:color w:val="000000"/>
          <w:spacing w:val="-1"/>
          <w:sz w:val="24"/>
          <w:szCs w:val="24"/>
        </w:rPr>
        <w:t>5</w:t>
      </w:r>
      <w:r w:rsidR="00D60DDF" w:rsidRPr="00C14E55">
        <w:rPr>
          <w:b/>
          <w:color w:val="000000"/>
          <w:spacing w:val="-1"/>
          <w:sz w:val="24"/>
          <w:szCs w:val="24"/>
        </w:rPr>
        <w:t>.202</w:t>
      </w:r>
      <w:r w:rsidR="00C839CD" w:rsidRPr="00C14E55">
        <w:rPr>
          <w:b/>
          <w:color w:val="000000"/>
          <w:spacing w:val="-1"/>
          <w:sz w:val="24"/>
          <w:szCs w:val="24"/>
        </w:rPr>
        <w:t>4</w:t>
      </w:r>
      <w:r w:rsidR="00D60DDF" w:rsidRPr="00C14E55">
        <w:rPr>
          <w:b/>
          <w:color w:val="000000"/>
          <w:spacing w:val="-1"/>
          <w:sz w:val="24"/>
          <w:szCs w:val="24"/>
        </w:rPr>
        <w:t xml:space="preserve"> г. до 14.00 часов,</w:t>
      </w:r>
      <w:r w:rsidR="00D60DDF" w:rsidRPr="003E06F8">
        <w:rPr>
          <w:b/>
          <w:color w:val="000000"/>
          <w:spacing w:val="-1"/>
          <w:sz w:val="24"/>
          <w:szCs w:val="24"/>
        </w:rPr>
        <w:t xml:space="preserve"> </w:t>
      </w:r>
      <w:r w:rsidRPr="003E06F8">
        <w:rPr>
          <w:b/>
          <w:color w:val="000000"/>
          <w:spacing w:val="-1"/>
          <w:sz w:val="24"/>
          <w:szCs w:val="24"/>
        </w:rPr>
        <w:t>в соответствии с сообщением о проведении открытого конкурса</w:t>
      </w:r>
      <w:r w:rsidRPr="003E06F8">
        <w:rPr>
          <w:color w:val="000000"/>
          <w:spacing w:val="1"/>
          <w:sz w:val="24"/>
          <w:szCs w:val="24"/>
        </w:rPr>
        <w:t>.</w:t>
      </w:r>
    </w:p>
    <w:p w:rsidR="007572D6" w:rsidRPr="003E06F8" w:rsidRDefault="007572D6" w:rsidP="007572D6">
      <w:pPr>
        <w:shd w:val="clear" w:color="auto" w:fill="FFFFFF"/>
        <w:tabs>
          <w:tab w:val="left" w:leader="underscore" w:pos="1829"/>
          <w:tab w:val="left" w:leader="underscore" w:pos="2842"/>
        </w:tabs>
        <w:spacing w:line="100" w:lineRule="atLeast"/>
        <w:ind w:firstLine="709"/>
        <w:jc w:val="center"/>
        <w:rPr>
          <w:b/>
          <w:color w:val="000000"/>
          <w:spacing w:val="-2"/>
          <w:sz w:val="24"/>
          <w:szCs w:val="24"/>
        </w:rPr>
      </w:pPr>
    </w:p>
    <w:p w:rsidR="007B57BF" w:rsidRPr="003E06F8" w:rsidRDefault="007B57BF" w:rsidP="007572D6">
      <w:pPr>
        <w:shd w:val="clear" w:color="auto" w:fill="FFFFFF"/>
        <w:tabs>
          <w:tab w:val="left" w:leader="underscore" w:pos="1829"/>
          <w:tab w:val="left" w:leader="underscore" w:pos="2842"/>
        </w:tabs>
        <w:spacing w:line="100" w:lineRule="atLeast"/>
        <w:ind w:firstLine="709"/>
        <w:jc w:val="both"/>
        <w:rPr>
          <w:b/>
          <w:color w:val="000000"/>
          <w:spacing w:val="-1"/>
          <w:sz w:val="24"/>
          <w:szCs w:val="24"/>
        </w:rPr>
      </w:pPr>
      <w:r w:rsidRPr="003E06F8">
        <w:rPr>
          <w:b/>
          <w:color w:val="000000"/>
          <w:spacing w:val="-2"/>
          <w:sz w:val="24"/>
          <w:szCs w:val="24"/>
        </w:rPr>
        <w:t xml:space="preserve">3.2. Порядок отзыва </w:t>
      </w:r>
      <w:r w:rsidRPr="003E06F8">
        <w:rPr>
          <w:b/>
          <w:color w:val="000000"/>
          <w:spacing w:val="-1"/>
          <w:sz w:val="24"/>
          <w:szCs w:val="24"/>
        </w:rPr>
        <w:t>конкурсных предложений</w:t>
      </w:r>
    </w:p>
    <w:p w:rsidR="007B57BF" w:rsidRPr="003E06F8" w:rsidRDefault="007B57BF" w:rsidP="007572D6">
      <w:pPr>
        <w:pStyle w:val="formattexttopleveltext"/>
        <w:spacing w:before="0" w:beforeAutospacing="0" w:after="0" w:afterAutospacing="0" w:line="100" w:lineRule="atLeast"/>
        <w:ind w:firstLine="709"/>
        <w:jc w:val="both"/>
      </w:pPr>
      <w:r w:rsidRPr="003E06F8">
        <w:t>1.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7B57BF" w:rsidRPr="003E06F8" w:rsidRDefault="007B57BF" w:rsidP="007572D6">
      <w:pPr>
        <w:pStyle w:val="formattexttopleveltext"/>
        <w:spacing w:before="0" w:beforeAutospacing="0" w:after="0" w:afterAutospacing="0" w:line="100" w:lineRule="atLeast"/>
        <w:ind w:firstLine="709"/>
        <w:jc w:val="both"/>
        <w:rPr>
          <w:b/>
        </w:rPr>
      </w:pPr>
      <w:r w:rsidRPr="003E06F8">
        <w:rPr>
          <w:color w:val="000000"/>
          <w:spacing w:val="10"/>
        </w:rPr>
        <w:t xml:space="preserve">2. Изменение и (или) отзыв конкурсных предложений подлежат </w:t>
      </w:r>
      <w:r w:rsidRPr="003E06F8">
        <w:rPr>
          <w:color w:val="000000"/>
        </w:rPr>
        <w:t>регистрации в Журнале регистрации конкурсных предложений с указанием даты и точного времени их представления (часы и минуты).</w:t>
      </w:r>
    </w:p>
    <w:p w:rsidR="007B57BF" w:rsidRPr="003E06F8" w:rsidRDefault="007B57BF" w:rsidP="007572D6">
      <w:pPr>
        <w:shd w:val="clear" w:color="auto" w:fill="FFFFFF"/>
        <w:tabs>
          <w:tab w:val="left" w:leader="underscore" w:pos="8539"/>
        </w:tabs>
        <w:spacing w:line="100" w:lineRule="atLeast"/>
        <w:ind w:firstLine="709"/>
        <w:jc w:val="both"/>
        <w:rPr>
          <w:sz w:val="24"/>
          <w:szCs w:val="24"/>
        </w:rPr>
      </w:pPr>
      <w:r w:rsidRPr="003E06F8">
        <w:rPr>
          <w:color w:val="000000"/>
          <w:spacing w:val="-1"/>
          <w:sz w:val="24"/>
          <w:szCs w:val="24"/>
        </w:rPr>
        <w:t xml:space="preserve">3. Изменение конкурсных предложений оформляется на русском языке в </w:t>
      </w:r>
      <w:r w:rsidRPr="003E06F8">
        <w:rPr>
          <w:color w:val="000000"/>
          <w:spacing w:val="7"/>
          <w:sz w:val="24"/>
          <w:szCs w:val="24"/>
        </w:rPr>
        <w:t xml:space="preserve">письменной форме в двух экземплярах (оригинал и копия), каждый из </w:t>
      </w:r>
      <w:r w:rsidRPr="003E06F8">
        <w:rPr>
          <w:color w:val="000000"/>
          <w:spacing w:val="5"/>
          <w:sz w:val="24"/>
          <w:szCs w:val="24"/>
        </w:rPr>
        <w:t xml:space="preserve">которых удостоверяется подписью участника открытого конкурса и </w:t>
      </w:r>
      <w:r w:rsidRPr="003E06F8">
        <w:rPr>
          <w:color w:val="000000"/>
          <w:spacing w:val="1"/>
          <w:sz w:val="24"/>
          <w:szCs w:val="24"/>
        </w:rPr>
        <w:t xml:space="preserve">представляется в конкурсную комиссию в отдельном запечатанном конверте </w:t>
      </w:r>
      <w:r w:rsidRPr="003E06F8">
        <w:rPr>
          <w:color w:val="000000"/>
          <w:sz w:val="24"/>
          <w:szCs w:val="24"/>
        </w:rPr>
        <w:t xml:space="preserve">с пометкой «ИЗМЕНЕНИЕ КОНКУРСНОГО ПРЕДЛОЖЕНИЯ участника открытого конкурса на право заключения концессионного соглашения в </w:t>
      </w:r>
      <w:r w:rsidRPr="003E06F8">
        <w:rPr>
          <w:color w:val="000000"/>
          <w:spacing w:val="-2"/>
          <w:sz w:val="24"/>
          <w:szCs w:val="24"/>
        </w:rPr>
        <w:t>отношении объектов водоснабжения, теплоснабжения, водоотведения. Регистрационный номер_____</w:t>
      </w:r>
      <w:r w:rsidRPr="003E06F8">
        <w:rPr>
          <w:color w:val="000000"/>
          <w:spacing w:val="-19"/>
          <w:sz w:val="24"/>
          <w:szCs w:val="24"/>
        </w:rPr>
        <w:t>».</w:t>
      </w:r>
    </w:p>
    <w:p w:rsidR="007B57BF" w:rsidRPr="003E06F8" w:rsidRDefault="007B57BF" w:rsidP="007572D6">
      <w:pPr>
        <w:shd w:val="clear" w:color="auto" w:fill="FFFFFF"/>
        <w:spacing w:line="100" w:lineRule="atLeast"/>
        <w:ind w:firstLine="709"/>
        <w:jc w:val="both"/>
        <w:rPr>
          <w:color w:val="000000"/>
          <w:spacing w:val="-2"/>
          <w:sz w:val="24"/>
          <w:szCs w:val="24"/>
        </w:rPr>
      </w:pPr>
      <w:r w:rsidRPr="003E06F8">
        <w:rPr>
          <w:color w:val="000000"/>
          <w:sz w:val="24"/>
          <w:szCs w:val="24"/>
        </w:rPr>
        <w:t xml:space="preserve">4. К изменениям конкурсного предложения прилагается удостоверенная подписью участника открытого конкурса опись документов и материалов, </w:t>
      </w:r>
      <w:r w:rsidRPr="003E06F8">
        <w:rPr>
          <w:color w:val="000000"/>
          <w:spacing w:val="5"/>
          <w:sz w:val="24"/>
          <w:szCs w:val="24"/>
        </w:rPr>
        <w:t xml:space="preserve">представленных им, в двух экземплярах, оригинал которой остается в </w:t>
      </w:r>
      <w:r w:rsidRPr="003E06F8">
        <w:rPr>
          <w:color w:val="000000"/>
          <w:spacing w:val="2"/>
          <w:sz w:val="24"/>
          <w:szCs w:val="24"/>
        </w:rPr>
        <w:t xml:space="preserve">конкурсной комиссии, копия - у участника </w:t>
      </w:r>
      <w:r w:rsidRPr="003E06F8">
        <w:rPr>
          <w:color w:val="000000"/>
          <w:spacing w:val="2"/>
          <w:sz w:val="24"/>
          <w:szCs w:val="24"/>
        </w:rPr>
        <w:lastRenderedPageBreak/>
        <w:t xml:space="preserve">открытого конкурса. На копии </w:t>
      </w:r>
      <w:r w:rsidRPr="003E06F8">
        <w:rPr>
          <w:color w:val="000000"/>
          <w:sz w:val="24"/>
          <w:szCs w:val="24"/>
        </w:rPr>
        <w:t xml:space="preserve">описи документов и материалов, представленных участником открытого </w:t>
      </w:r>
      <w:r w:rsidRPr="003E06F8">
        <w:rPr>
          <w:color w:val="000000"/>
          <w:spacing w:val="12"/>
          <w:sz w:val="24"/>
          <w:szCs w:val="24"/>
        </w:rPr>
        <w:t xml:space="preserve">конкурса, делается отметка о дате и времени (часы и минуты) её </w:t>
      </w:r>
      <w:r w:rsidRPr="003E06F8">
        <w:rPr>
          <w:color w:val="000000"/>
          <w:spacing w:val="-2"/>
          <w:sz w:val="24"/>
          <w:szCs w:val="24"/>
        </w:rPr>
        <w:t>представления.</w:t>
      </w:r>
    </w:p>
    <w:p w:rsidR="007B57BF" w:rsidRPr="003E06F8" w:rsidRDefault="007B57BF" w:rsidP="007572D6">
      <w:pPr>
        <w:shd w:val="clear" w:color="auto" w:fill="FFFFFF"/>
        <w:spacing w:line="100" w:lineRule="atLeast"/>
        <w:ind w:firstLine="709"/>
        <w:jc w:val="both"/>
        <w:rPr>
          <w:sz w:val="24"/>
          <w:szCs w:val="24"/>
        </w:rPr>
      </w:pPr>
      <w:r w:rsidRPr="003E06F8">
        <w:rPr>
          <w:color w:val="000000"/>
          <w:spacing w:val="1"/>
          <w:sz w:val="24"/>
          <w:szCs w:val="24"/>
        </w:rPr>
        <w:t xml:space="preserve">5. Если конверт с изменениями конкурсного предложения не запечатан и </w:t>
      </w:r>
      <w:r w:rsidRPr="003E06F8">
        <w:rPr>
          <w:color w:val="000000"/>
          <w:spacing w:val="-1"/>
          <w:sz w:val="24"/>
          <w:szCs w:val="24"/>
        </w:rPr>
        <w:t xml:space="preserve">не маркирован в порядке, указанном выше, конкурсная комиссия не несет </w:t>
      </w:r>
      <w:r w:rsidRPr="003E06F8">
        <w:rPr>
          <w:color w:val="000000"/>
          <w:sz w:val="24"/>
          <w:szCs w:val="24"/>
        </w:rPr>
        <w:t>ответственности за утерю или досрочное вскрытие такого конверта.</w:t>
      </w:r>
    </w:p>
    <w:p w:rsidR="007B57BF" w:rsidRPr="003E06F8" w:rsidRDefault="007B57BF" w:rsidP="007572D6">
      <w:pPr>
        <w:shd w:val="clear" w:color="auto" w:fill="FFFFFF"/>
        <w:spacing w:line="100" w:lineRule="atLeast"/>
        <w:ind w:firstLine="709"/>
        <w:jc w:val="both"/>
        <w:rPr>
          <w:sz w:val="24"/>
          <w:szCs w:val="24"/>
        </w:rPr>
      </w:pPr>
      <w:r w:rsidRPr="003E06F8">
        <w:rPr>
          <w:color w:val="000000"/>
          <w:spacing w:val="3"/>
          <w:sz w:val="24"/>
          <w:szCs w:val="24"/>
        </w:rPr>
        <w:t xml:space="preserve">6. Никакие изменения не могут быть внесены участником открытого </w:t>
      </w:r>
      <w:r w:rsidRPr="003E06F8">
        <w:rPr>
          <w:color w:val="000000"/>
          <w:spacing w:val="-1"/>
          <w:sz w:val="24"/>
          <w:szCs w:val="24"/>
        </w:rPr>
        <w:t xml:space="preserve">конкурса в конкурсное предложение после истечения срока представления </w:t>
      </w:r>
      <w:r w:rsidRPr="003E06F8">
        <w:rPr>
          <w:color w:val="000000"/>
          <w:spacing w:val="8"/>
          <w:sz w:val="24"/>
          <w:szCs w:val="24"/>
        </w:rPr>
        <w:t xml:space="preserve">конкурсных предложений, установленного настоящей конкурсной </w:t>
      </w:r>
      <w:r w:rsidRPr="003E06F8">
        <w:rPr>
          <w:color w:val="000000"/>
          <w:spacing w:val="-1"/>
          <w:sz w:val="24"/>
          <w:szCs w:val="24"/>
        </w:rPr>
        <w:t>документацией.</w:t>
      </w:r>
    </w:p>
    <w:p w:rsidR="007B57BF" w:rsidRPr="003E06F8" w:rsidRDefault="007B57BF" w:rsidP="007572D6">
      <w:pPr>
        <w:shd w:val="clear" w:color="auto" w:fill="FFFFFF"/>
        <w:tabs>
          <w:tab w:val="left" w:leader="underscore" w:pos="8069"/>
        </w:tabs>
        <w:spacing w:line="100" w:lineRule="atLeast"/>
        <w:ind w:firstLine="709"/>
        <w:jc w:val="both"/>
        <w:rPr>
          <w:sz w:val="24"/>
          <w:szCs w:val="24"/>
        </w:rPr>
      </w:pPr>
      <w:r w:rsidRPr="003E06F8">
        <w:rPr>
          <w:color w:val="000000"/>
          <w:sz w:val="24"/>
          <w:szCs w:val="24"/>
        </w:rPr>
        <w:t xml:space="preserve">7. Отзыв конкурсного предложения оформляется участником открытого </w:t>
      </w:r>
      <w:r w:rsidRPr="003E06F8">
        <w:rPr>
          <w:color w:val="000000"/>
          <w:spacing w:val="-1"/>
          <w:sz w:val="24"/>
          <w:szCs w:val="24"/>
        </w:rPr>
        <w:t xml:space="preserve">конкурса на русском языке в письменной форме в запечатанном конверте с </w:t>
      </w:r>
      <w:r w:rsidRPr="003E06F8">
        <w:rPr>
          <w:color w:val="000000"/>
          <w:spacing w:val="8"/>
          <w:sz w:val="24"/>
          <w:szCs w:val="24"/>
        </w:rPr>
        <w:t xml:space="preserve">пометкой «УВЕДОМЛЕНИЕ ОБ ОТЗЫВЕ конкурсного предложения </w:t>
      </w:r>
      <w:r w:rsidRPr="003E06F8">
        <w:rPr>
          <w:color w:val="000000"/>
          <w:spacing w:val="6"/>
          <w:sz w:val="24"/>
          <w:szCs w:val="24"/>
        </w:rPr>
        <w:t xml:space="preserve">участника открытого конкурса на право заключения концессионного </w:t>
      </w:r>
      <w:r w:rsidRPr="003E06F8">
        <w:rPr>
          <w:color w:val="000000"/>
          <w:sz w:val="24"/>
          <w:szCs w:val="24"/>
        </w:rPr>
        <w:t>соглашения в отношении объектов водоснабжения, теплоснабжения, водоотведения</w:t>
      </w:r>
      <w:r w:rsidRPr="003E06F8">
        <w:rPr>
          <w:color w:val="000000"/>
          <w:spacing w:val="-2"/>
          <w:sz w:val="24"/>
          <w:szCs w:val="24"/>
        </w:rPr>
        <w:t>. Регистрационный номер ____</w:t>
      </w:r>
      <w:r w:rsidRPr="003E06F8">
        <w:rPr>
          <w:color w:val="000000"/>
          <w:spacing w:val="-19"/>
          <w:sz w:val="24"/>
          <w:szCs w:val="24"/>
        </w:rPr>
        <w:t>.</w:t>
      </w:r>
    </w:p>
    <w:p w:rsidR="007B57BF" w:rsidRPr="003E06F8" w:rsidRDefault="007B57BF" w:rsidP="007572D6">
      <w:pPr>
        <w:shd w:val="clear" w:color="auto" w:fill="FFFFFF"/>
        <w:spacing w:line="100" w:lineRule="atLeast"/>
        <w:ind w:firstLine="709"/>
        <w:jc w:val="both"/>
        <w:rPr>
          <w:sz w:val="24"/>
          <w:szCs w:val="24"/>
        </w:rPr>
      </w:pPr>
      <w:r w:rsidRPr="003E06F8">
        <w:rPr>
          <w:color w:val="000000"/>
          <w:spacing w:val="-1"/>
          <w:sz w:val="24"/>
          <w:szCs w:val="24"/>
        </w:rPr>
        <w:t>8. 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7B57BF" w:rsidRPr="003E06F8" w:rsidRDefault="007B57BF" w:rsidP="007572D6">
      <w:pPr>
        <w:shd w:val="clear" w:color="auto" w:fill="FFFFFF"/>
        <w:spacing w:line="100" w:lineRule="atLeast"/>
        <w:ind w:firstLine="709"/>
        <w:jc w:val="both"/>
        <w:rPr>
          <w:sz w:val="24"/>
          <w:szCs w:val="24"/>
        </w:rPr>
      </w:pPr>
      <w:r w:rsidRPr="003E06F8">
        <w:rPr>
          <w:color w:val="000000"/>
          <w:sz w:val="24"/>
          <w:szCs w:val="24"/>
        </w:rPr>
        <w:t xml:space="preserve">9. В случае отзыва участником открытого конкурса своего конкурсного </w:t>
      </w:r>
      <w:r w:rsidRPr="003E06F8">
        <w:rPr>
          <w:color w:val="000000"/>
          <w:spacing w:val="13"/>
          <w:sz w:val="24"/>
          <w:szCs w:val="24"/>
        </w:rPr>
        <w:t xml:space="preserve">предложения (в любое время до истечения срока представления в </w:t>
      </w:r>
      <w:r w:rsidRPr="003E06F8">
        <w:rPr>
          <w:color w:val="000000"/>
          <w:sz w:val="24"/>
          <w:szCs w:val="24"/>
        </w:rPr>
        <w:t xml:space="preserve">конкурсную комиссию конкурсных предложений) сумма задатка, внесённая </w:t>
      </w:r>
      <w:r w:rsidRPr="003E06F8">
        <w:rPr>
          <w:color w:val="000000"/>
          <w:spacing w:val="-1"/>
          <w:sz w:val="24"/>
          <w:szCs w:val="24"/>
        </w:rPr>
        <w:t xml:space="preserve">участником открытого конкурса, возвращается ему в течение 5 рабочих дней </w:t>
      </w:r>
      <w:r w:rsidRPr="003E06F8">
        <w:rPr>
          <w:color w:val="000000"/>
          <w:sz w:val="24"/>
          <w:szCs w:val="24"/>
        </w:rPr>
        <w:t>после получения уведомления об отзыве конкурсного предложения, путем перечисления денежных средств в размере задатка, внесенного участником открытого конкурса, на его расчетный счет.</w:t>
      </w:r>
    </w:p>
    <w:p w:rsidR="007B57BF" w:rsidRPr="003E06F8" w:rsidRDefault="007B57BF" w:rsidP="007572D6">
      <w:pPr>
        <w:shd w:val="clear" w:color="auto" w:fill="FFFFFF"/>
        <w:spacing w:line="100" w:lineRule="atLeast"/>
        <w:ind w:firstLine="709"/>
        <w:jc w:val="center"/>
        <w:rPr>
          <w:b/>
          <w:color w:val="000000"/>
          <w:spacing w:val="-1"/>
          <w:sz w:val="24"/>
          <w:szCs w:val="24"/>
        </w:rPr>
      </w:pPr>
    </w:p>
    <w:p w:rsidR="007B57BF" w:rsidRPr="003E06F8" w:rsidRDefault="007B57BF" w:rsidP="007572D6">
      <w:pPr>
        <w:shd w:val="clear" w:color="auto" w:fill="FFFFFF"/>
        <w:spacing w:line="100" w:lineRule="atLeast"/>
        <w:ind w:firstLine="709"/>
        <w:jc w:val="both"/>
        <w:rPr>
          <w:b/>
          <w:color w:val="000000"/>
          <w:spacing w:val="-1"/>
          <w:sz w:val="24"/>
          <w:szCs w:val="24"/>
        </w:rPr>
      </w:pPr>
      <w:r w:rsidRPr="003E06F8">
        <w:rPr>
          <w:b/>
          <w:color w:val="000000"/>
          <w:spacing w:val="-1"/>
          <w:sz w:val="24"/>
          <w:szCs w:val="24"/>
        </w:rPr>
        <w:t xml:space="preserve">3.3. Порядок вскрытия конвертов </w:t>
      </w:r>
      <w:r w:rsidRPr="003E06F8">
        <w:rPr>
          <w:b/>
          <w:color w:val="000000"/>
          <w:sz w:val="24"/>
          <w:szCs w:val="24"/>
        </w:rPr>
        <w:t>с конкурсными предложениями</w:t>
      </w:r>
    </w:p>
    <w:p w:rsidR="007B57BF" w:rsidRPr="003E06F8" w:rsidRDefault="007B57BF" w:rsidP="007572D6">
      <w:pPr>
        <w:shd w:val="clear" w:color="auto" w:fill="FFFFFF"/>
        <w:spacing w:line="100" w:lineRule="atLeast"/>
        <w:ind w:firstLine="709"/>
        <w:jc w:val="both"/>
        <w:rPr>
          <w:b/>
          <w:color w:val="FF0000"/>
          <w:sz w:val="24"/>
          <w:szCs w:val="24"/>
        </w:rPr>
      </w:pPr>
      <w:r w:rsidRPr="003E06F8">
        <w:rPr>
          <w:sz w:val="24"/>
          <w:szCs w:val="24"/>
        </w:rPr>
        <w:t xml:space="preserve">1. Конверты с конкурсными предложениями вскрываются на заседании конкурсной комиссии </w:t>
      </w:r>
      <w:r w:rsidRPr="003E06F8">
        <w:rPr>
          <w:color w:val="000000"/>
          <w:sz w:val="24"/>
          <w:szCs w:val="24"/>
        </w:rPr>
        <w:t xml:space="preserve">в порядке, установленном действующим законодательством о Концессии и настоящей конкурсной </w:t>
      </w:r>
      <w:r w:rsidRPr="003E06F8">
        <w:rPr>
          <w:color w:val="000000"/>
          <w:spacing w:val="-1"/>
          <w:sz w:val="24"/>
          <w:szCs w:val="24"/>
        </w:rPr>
        <w:t xml:space="preserve">документацией </w:t>
      </w:r>
      <w:r w:rsidR="00DD7DD9" w:rsidRPr="00FF6127">
        <w:rPr>
          <w:color w:val="000000"/>
          <w:spacing w:val="-1"/>
          <w:sz w:val="24"/>
          <w:szCs w:val="24"/>
        </w:rPr>
        <w:t>2</w:t>
      </w:r>
      <w:r w:rsidR="00C14E55" w:rsidRPr="00FF6127">
        <w:rPr>
          <w:color w:val="000000"/>
          <w:spacing w:val="-1"/>
          <w:sz w:val="24"/>
          <w:szCs w:val="24"/>
        </w:rPr>
        <w:t>3</w:t>
      </w:r>
      <w:r w:rsidR="00451C56" w:rsidRPr="00FF6127">
        <w:rPr>
          <w:color w:val="000000"/>
          <w:spacing w:val="-1"/>
          <w:sz w:val="24"/>
          <w:szCs w:val="24"/>
        </w:rPr>
        <w:t>.0</w:t>
      </w:r>
      <w:r w:rsidR="00C839CD" w:rsidRPr="00FF6127">
        <w:rPr>
          <w:color w:val="000000"/>
          <w:spacing w:val="-1"/>
          <w:sz w:val="24"/>
          <w:szCs w:val="24"/>
        </w:rPr>
        <w:t>5</w:t>
      </w:r>
      <w:r w:rsidR="00D60DDF" w:rsidRPr="00FF6127">
        <w:rPr>
          <w:color w:val="000000"/>
          <w:spacing w:val="-1"/>
          <w:sz w:val="24"/>
          <w:szCs w:val="24"/>
        </w:rPr>
        <w:t>.202</w:t>
      </w:r>
      <w:r w:rsidR="00C839CD" w:rsidRPr="00FF6127">
        <w:rPr>
          <w:color w:val="000000"/>
          <w:spacing w:val="-1"/>
          <w:sz w:val="24"/>
          <w:szCs w:val="24"/>
        </w:rPr>
        <w:t>4</w:t>
      </w:r>
      <w:r w:rsidR="00D60DDF" w:rsidRPr="00FF6127">
        <w:rPr>
          <w:color w:val="000000"/>
          <w:spacing w:val="-1"/>
          <w:sz w:val="24"/>
          <w:szCs w:val="24"/>
        </w:rPr>
        <w:t xml:space="preserve"> г. в 1</w:t>
      </w:r>
      <w:r w:rsidR="00B523C9" w:rsidRPr="00FF6127">
        <w:rPr>
          <w:color w:val="000000"/>
          <w:spacing w:val="-1"/>
          <w:sz w:val="24"/>
          <w:szCs w:val="24"/>
        </w:rPr>
        <w:t>5</w:t>
      </w:r>
      <w:r w:rsidR="00D60DDF" w:rsidRPr="00FF6127">
        <w:rPr>
          <w:color w:val="000000"/>
          <w:spacing w:val="-1"/>
          <w:sz w:val="24"/>
          <w:szCs w:val="24"/>
        </w:rPr>
        <w:t>.00 часов</w:t>
      </w:r>
      <w:r w:rsidRPr="003E06F8">
        <w:rPr>
          <w:sz w:val="24"/>
          <w:szCs w:val="24"/>
        </w:rPr>
        <w:t xml:space="preserve"> – </w:t>
      </w:r>
      <w:r w:rsidRPr="003E06F8">
        <w:rPr>
          <w:b/>
          <w:sz w:val="24"/>
          <w:szCs w:val="24"/>
        </w:rPr>
        <w:t>в соответствии с сообщением о проведении открытого конкурса</w:t>
      </w:r>
      <w:r w:rsidRPr="003E06F8">
        <w:rPr>
          <w:b/>
          <w:color w:val="000000"/>
          <w:spacing w:val="17"/>
          <w:sz w:val="24"/>
          <w:szCs w:val="24"/>
        </w:rPr>
        <w:t xml:space="preserve"> </w:t>
      </w:r>
      <w:r w:rsidRPr="003E06F8">
        <w:rPr>
          <w:b/>
          <w:color w:val="000000"/>
          <w:spacing w:val="-10"/>
          <w:sz w:val="24"/>
          <w:szCs w:val="24"/>
        </w:rPr>
        <w:t>по</w:t>
      </w:r>
      <w:r w:rsidRPr="003E06F8">
        <w:rPr>
          <w:b/>
          <w:sz w:val="24"/>
          <w:szCs w:val="24"/>
        </w:rPr>
        <w:t xml:space="preserve"> </w:t>
      </w:r>
      <w:r w:rsidRPr="003E06F8">
        <w:rPr>
          <w:b/>
          <w:color w:val="000000"/>
          <w:spacing w:val="-6"/>
          <w:sz w:val="24"/>
          <w:szCs w:val="24"/>
        </w:rPr>
        <w:t>адресу</w:t>
      </w:r>
      <w:r w:rsidRPr="003E06F8">
        <w:rPr>
          <w:b/>
          <w:color w:val="000000"/>
          <w:sz w:val="24"/>
          <w:szCs w:val="24"/>
        </w:rPr>
        <w:t>: 612470</w:t>
      </w:r>
      <w:r w:rsidRPr="003E06F8">
        <w:rPr>
          <w:b/>
          <w:sz w:val="24"/>
          <w:szCs w:val="24"/>
        </w:rPr>
        <w:t xml:space="preserve"> Кировская область,</w:t>
      </w:r>
      <w:r w:rsidR="00D60DDF" w:rsidRPr="003E06F8">
        <w:rPr>
          <w:b/>
          <w:color w:val="000000"/>
          <w:spacing w:val="-4"/>
          <w:sz w:val="24"/>
          <w:szCs w:val="24"/>
        </w:rPr>
        <w:t xml:space="preserve"> </w:t>
      </w:r>
      <w:r w:rsidRPr="003E06F8">
        <w:rPr>
          <w:b/>
          <w:color w:val="000000"/>
          <w:spacing w:val="-4"/>
          <w:sz w:val="24"/>
          <w:szCs w:val="24"/>
        </w:rPr>
        <w:t>Богородский район, пгт.</w:t>
      </w:r>
      <w:r w:rsidR="00451C56" w:rsidRPr="003E06F8">
        <w:rPr>
          <w:b/>
          <w:color w:val="000000"/>
          <w:spacing w:val="-4"/>
          <w:sz w:val="24"/>
          <w:szCs w:val="24"/>
        </w:rPr>
        <w:t xml:space="preserve"> </w:t>
      </w:r>
      <w:r w:rsidRPr="003E06F8">
        <w:rPr>
          <w:b/>
          <w:color w:val="000000"/>
          <w:spacing w:val="-4"/>
          <w:sz w:val="24"/>
          <w:szCs w:val="24"/>
        </w:rPr>
        <w:t xml:space="preserve">Богородское, ул.Советская, 43, </w:t>
      </w:r>
      <w:r w:rsidR="0047057A" w:rsidRPr="003E06F8">
        <w:rPr>
          <w:b/>
          <w:color w:val="000000"/>
          <w:spacing w:val="-4"/>
          <w:sz w:val="24"/>
          <w:szCs w:val="24"/>
        </w:rPr>
        <w:t>2</w:t>
      </w:r>
      <w:r w:rsidRPr="003E06F8">
        <w:rPr>
          <w:b/>
          <w:color w:val="000000"/>
          <w:spacing w:val="-4"/>
          <w:sz w:val="24"/>
          <w:szCs w:val="24"/>
        </w:rPr>
        <w:t xml:space="preserve"> этаж, кабинет № </w:t>
      </w:r>
      <w:r w:rsidR="0047057A" w:rsidRPr="003E06F8">
        <w:rPr>
          <w:b/>
          <w:color w:val="000000"/>
          <w:spacing w:val="-4"/>
          <w:sz w:val="24"/>
          <w:szCs w:val="24"/>
        </w:rPr>
        <w:t>1</w:t>
      </w:r>
      <w:r w:rsidR="00D60DDF" w:rsidRPr="003E06F8">
        <w:rPr>
          <w:b/>
          <w:color w:val="000000"/>
          <w:spacing w:val="-4"/>
          <w:sz w:val="24"/>
          <w:szCs w:val="24"/>
        </w:rPr>
        <w:t>9</w:t>
      </w:r>
      <w:r w:rsidRPr="003E06F8">
        <w:rPr>
          <w:b/>
          <w:color w:val="FF0000"/>
          <w:spacing w:val="-4"/>
          <w:sz w:val="24"/>
          <w:szCs w:val="24"/>
        </w:rPr>
        <w:t xml:space="preserve"> </w:t>
      </w:r>
      <w:r w:rsidRPr="003E06F8">
        <w:rPr>
          <w:b/>
          <w:color w:val="000000"/>
          <w:spacing w:val="-4"/>
          <w:sz w:val="24"/>
          <w:szCs w:val="24"/>
        </w:rPr>
        <w:t xml:space="preserve">администрации Богородского </w:t>
      </w:r>
      <w:r w:rsidRPr="003E06F8">
        <w:rPr>
          <w:b/>
          <w:color w:val="000000"/>
          <w:sz w:val="24"/>
          <w:szCs w:val="24"/>
        </w:rPr>
        <w:t>муниципального</w:t>
      </w:r>
      <w:r w:rsidRPr="003E06F8">
        <w:rPr>
          <w:b/>
          <w:color w:val="000000"/>
          <w:spacing w:val="-4"/>
          <w:sz w:val="24"/>
          <w:szCs w:val="24"/>
        </w:rPr>
        <w:t xml:space="preserve"> округа, телефон: 8(83333)</w:t>
      </w:r>
      <w:r w:rsidR="0047057A" w:rsidRPr="003E06F8">
        <w:rPr>
          <w:b/>
          <w:color w:val="000000"/>
          <w:spacing w:val="-4"/>
          <w:sz w:val="24"/>
          <w:szCs w:val="24"/>
        </w:rPr>
        <w:t xml:space="preserve"> 2-12-51.</w:t>
      </w:r>
    </w:p>
    <w:p w:rsidR="007B57BF" w:rsidRPr="003E06F8" w:rsidRDefault="007B57BF" w:rsidP="007572D6">
      <w:pPr>
        <w:pStyle w:val="formattexttopleveltext"/>
        <w:spacing w:before="0" w:beforeAutospacing="0" w:after="0" w:afterAutospacing="0" w:line="100" w:lineRule="atLeast"/>
        <w:ind w:firstLine="709"/>
        <w:jc w:val="both"/>
      </w:pPr>
      <w:r w:rsidRPr="003E06F8">
        <w:t>В случае представления конкурсных предложений в двух отдельных запечатанных конвертах в соответствии с частью 1 статьи 30 Федерального закона «О Концессионных соглашениях» от 21.07.2005 № 115-ФЗ (</w:t>
      </w:r>
      <w:r w:rsidRPr="003E06F8">
        <w:rPr>
          <w:spacing w:val="-1"/>
        </w:rPr>
        <w:t>с изменениями на</w:t>
      </w:r>
      <w:r w:rsidRPr="003E06F8">
        <w:t xml:space="preserve"> 27.12.2018</w:t>
      </w:r>
      <w:r w:rsidRPr="003E06F8">
        <w:rPr>
          <w:spacing w:val="-1"/>
        </w:rPr>
        <w:t xml:space="preserve"> г.</w:t>
      </w:r>
      <w:r w:rsidRPr="003E06F8">
        <w:t xml:space="preserve">)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r:id="rId42" w:history="1">
        <w:r w:rsidRPr="003E06F8">
          <w:rPr>
            <w:rStyle w:val="a3"/>
          </w:rPr>
          <w:t>частью 2.2 статьи 24</w:t>
        </w:r>
      </w:hyperlink>
      <w:r w:rsidRPr="003E06F8">
        <w:t xml:space="preserve"> Федерального закона «О Концессионных соглашениях» от 21.07.2005 № 115-ФЗ (</w:t>
      </w:r>
      <w:r w:rsidRPr="003E06F8">
        <w:rPr>
          <w:spacing w:val="-1"/>
        </w:rPr>
        <w:t xml:space="preserve">с изменениями на </w:t>
      </w:r>
      <w:r w:rsidRPr="003E06F8">
        <w:t xml:space="preserve"> 27.12.2018</w:t>
      </w:r>
      <w:r w:rsidRPr="003E06F8">
        <w:rPr>
          <w:spacing w:val="-1"/>
        </w:rPr>
        <w:t>г.</w:t>
      </w:r>
      <w:r w:rsidRPr="003E06F8">
        <w:t xml:space="preserve">),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r:id="rId43" w:history="1">
        <w:r w:rsidRPr="003E06F8">
          <w:rPr>
            <w:rStyle w:val="a3"/>
          </w:rPr>
          <w:t>частями 2</w:t>
        </w:r>
      </w:hyperlink>
      <w:r w:rsidRPr="003E06F8">
        <w:t xml:space="preserve"> и </w:t>
      </w:r>
      <w:hyperlink r:id="rId44" w:history="1">
        <w:r w:rsidRPr="003E06F8">
          <w:rPr>
            <w:rStyle w:val="a3"/>
          </w:rPr>
          <w:t>2.1 статьи 24</w:t>
        </w:r>
      </w:hyperlink>
      <w:r w:rsidRPr="003E06F8">
        <w:t xml:space="preserve"> Федерального закона «О Концессионных соглашениях» от 21.07.2005 № 115-ФЗ (</w:t>
      </w:r>
      <w:r w:rsidRPr="003E06F8">
        <w:rPr>
          <w:spacing w:val="-1"/>
        </w:rPr>
        <w:t xml:space="preserve">с изменениями на </w:t>
      </w:r>
      <w:r w:rsidRPr="003E06F8">
        <w:t xml:space="preserve"> 27.12.2018</w:t>
      </w:r>
      <w:r w:rsidRPr="003E06F8">
        <w:rPr>
          <w:spacing w:val="-1"/>
        </w:rPr>
        <w:t>г.</w:t>
      </w:r>
      <w:r w:rsidRPr="003E06F8">
        <w:t xml:space="preserve">), в протокол вскрытия конвертов с конкурсными предложениями заносятся значения содержащихся в конкурсных предложениях условий в соответствии с </w:t>
      </w:r>
      <w:r w:rsidRPr="003E06F8">
        <w:lastRenderedPageBreak/>
        <w:t xml:space="preserve">такими критериями конкурса (часть в редакции, введенной в действие со 2 июля 2008 года </w:t>
      </w:r>
      <w:hyperlink r:id="rId45"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(Часть в редакции, введенной в действие с 1 января 2014 года </w:t>
      </w:r>
      <w:hyperlink r:id="rId46" w:history="1">
        <w:r w:rsidRPr="003E06F8">
          <w:rPr>
            <w:rStyle w:val="a3"/>
          </w:rPr>
          <w:t>Федеральным законом от 7 мая 2013 года N 103-ФЗ</w:t>
        </w:r>
      </w:hyperlink>
      <w:r w:rsidRPr="003E06F8">
        <w:t xml:space="preserve">).  </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(часть дополнена со 2 июля 2008 года </w:t>
      </w:r>
      <w:hyperlink r:id="rId47" w:history="1">
        <w:r w:rsidRPr="003E06F8">
          <w:rPr>
            <w:rStyle w:val="a3"/>
          </w:rPr>
          <w:t>Федеральным законом от 30 июня 2008 года N 108-ФЗ</w:t>
        </w:r>
      </w:hyperlink>
      <w:r w:rsidRPr="003E06F8">
        <w:t>).</w:t>
      </w:r>
    </w:p>
    <w:p w:rsidR="007B57BF" w:rsidRPr="003E06F8" w:rsidRDefault="007B57BF" w:rsidP="007572D6">
      <w:pPr>
        <w:shd w:val="clear" w:color="auto" w:fill="FFFFFF"/>
        <w:spacing w:line="100" w:lineRule="atLeast"/>
        <w:ind w:firstLine="709"/>
        <w:jc w:val="both"/>
        <w:rPr>
          <w:sz w:val="24"/>
          <w:szCs w:val="24"/>
        </w:rPr>
      </w:pPr>
      <w:r w:rsidRPr="003E06F8">
        <w:rPr>
          <w:color w:val="000000"/>
          <w:sz w:val="24"/>
          <w:szCs w:val="24"/>
        </w:rPr>
        <w:t xml:space="preserve">На процедуре вскрытия конвертов с конкурсными предложениями </w:t>
      </w:r>
      <w:r w:rsidRPr="003E06F8">
        <w:rPr>
          <w:color w:val="000000"/>
          <w:spacing w:val="-1"/>
          <w:sz w:val="24"/>
          <w:szCs w:val="24"/>
        </w:rPr>
        <w:t xml:space="preserve">секретарём конкурсной комиссии ведётся протокол вскрытия конвертов с </w:t>
      </w:r>
      <w:r w:rsidRPr="003E06F8">
        <w:rPr>
          <w:color w:val="000000"/>
          <w:sz w:val="24"/>
          <w:szCs w:val="24"/>
        </w:rPr>
        <w:t>конкурсными предложениями.</w:t>
      </w:r>
    </w:p>
    <w:p w:rsidR="007B57BF" w:rsidRPr="003E06F8" w:rsidRDefault="007B57BF" w:rsidP="007572D6">
      <w:pPr>
        <w:shd w:val="clear" w:color="auto" w:fill="FFFFFF"/>
        <w:spacing w:line="100" w:lineRule="atLeast"/>
        <w:ind w:firstLine="709"/>
        <w:jc w:val="both"/>
        <w:rPr>
          <w:sz w:val="24"/>
          <w:szCs w:val="24"/>
        </w:rPr>
      </w:pPr>
      <w:r w:rsidRPr="003E06F8">
        <w:rPr>
          <w:color w:val="000000"/>
          <w:spacing w:val="7"/>
          <w:sz w:val="24"/>
          <w:szCs w:val="24"/>
        </w:rPr>
        <w:t xml:space="preserve">Протокол вскрытия конвертов с конкурсными предложениями после его подписания </w:t>
      </w:r>
      <w:r w:rsidRPr="003E06F8">
        <w:rPr>
          <w:color w:val="000000"/>
          <w:spacing w:val="2"/>
          <w:sz w:val="24"/>
          <w:szCs w:val="24"/>
        </w:rPr>
        <w:t>размещается на сайте в течение 1 дня.</w:t>
      </w:r>
    </w:p>
    <w:p w:rsidR="007B57BF" w:rsidRPr="003E06F8" w:rsidRDefault="007B57BF" w:rsidP="007572D6">
      <w:pPr>
        <w:shd w:val="clear" w:color="auto" w:fill="FFFFFF"/>
        <w:spacing w:line="100" w:lineRule="atLeast"/>
        <w:ind w:firstLine="709"/>
        <w:jc w:val="both"/>
        <w:rPr>
          <w:b/>
          <w:sz w:val="24"/>
          <w:szCs w:val="24"/>
        </w:rPr>
      </w:pPr>
      <w:r w:rsidRPr="003E06F8">
        <w:rPr>
          <w:b/>
          <w:color w:val="000000"/>
          <w:sz w:val="24"/>
          <w:szCs w:val="24"/>
        </w:rPr>
        <w:t>3.4. Порядок рассмотрения и оценки конкурсных предложений</w:t>
      </w:r>
    </w:p>
    <w:p w:rsidR="007B57BF" w:rsidRPr="003E06F8" w:rsidRDefault="007B57BF" w:rsidP="007572D6">
      <w:pPr>
        <w:pStyle w:val="formattexttopleveltext"/>
        <w:spacing w:before="0" w:beforeAutospacing="0" w:after="0" w:afterAutospacing="0" w:line="100" w:lineRule="atLeast"/>
        <w:ind w:firstLine="709"/>
        <w:jc w:val="both"/>
      </w:pPr>
      <w:r w:rsidRPr="003E06F8">
        <w:t>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статьей 31 Федерального закона «О Концессионных соглашениях» от 21.07.2005 № 115-ФЗ (</w:t>
      </w:r>
      <w:r w:rsidRPr="003E06F8">
        <w:rPr>
          <w:spacing w:val="-1"/>
        </w:rPr>
        <w:t xml:space="preserve">с изменениями на </w:t>
      </w:r>
      <w:r w:rsidRPr="003E06F8">
        <w:t>27.12.2018</w:t>
      </w:r>
      <w:r w:rsidRPr="003E06F8">
        <w:rPr>
          <w:spacing w:val="-1"/>
        </w:rPr>
        <w:t>г.</w:t>
      </w:r>
      <w:r w:rsidRPr="003E06F8">
        <w:t xml:space="preserve">),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(часть в редакции, введенной в действие со 2 июля 2008 года </w:t>
      </w:r>
      <w:hyperlink r:id="rId48"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 (часть в редакции, введенной в действие со 2 июля 2008 года </w:t>
      </w:r>
      <w:hyperlink r:id="rId49" w:history="1">
        <w:r w:rsidRPr="003E06F8">
          <w:rPr>
            <w:rStyle w:val="a3"/>
          </w:rPr>
          <w:t>Федеральным законом от 30 июня 2008 года N 108-ФЗ</w:t>
        </w:r>
      </w:hyperlink>
      <w:r w:rsidRPr="003E06F8">
        <w:t xml:space="preserve">). </w:t>
      </w:r>
    </w:p>
    <w:p w:rsidR="007B57BF" w:rsidRPr="003E06F8" w:rsidRDefault="007B57BF" w:rsidP="007572D6">
      <w:pPr>
        <w:pStyle w:val="formattexttopleveltext"/>
        <w:spacing w:before="0" w:beforeAutospacing="0" w:after="0" w:afterAutospacing="0" w:line="100" w:lineRule="atLeast"/>
        <w:ind w:firstLine="709"/>
        <w:jc w:val="both"/>
      </w:pPr>
      <w:r w:rsidRPr="003E06F8">
        <w:t>3. Решение о несоответствии конкурсного предложения требованиям конкурсной документации принимается конкурсной комиссией в случае, если:</w:t>
      </w:r>
    </w:p>
    <w:p w:rsidR="007B57BF" w:rsidRPr="003E06F8" w:rsidRDefault="007B57BF" w:rsidP="007572D6">
      <w:pPr>
        <w:pStyle w:val="formattexttopleveltext"/>
        <w:spacing w:before="0" w:beforeAutospacing="0" w:after="0" w:afterAutospacing="0" w:line="100" w:lineRule="atLeast"/>
        <w:ind w:firstLine="709"/>
        <w:jc w:val="both"/>
      </w:pPr>
      <w:r w:rsidRPr="003E06F8">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 (Пункт в редакции, введенной в действие с 1 января 2014 года </w:t>
      </w:r>
      <w:hyperlink r:id="rId50" w:history="1">
        <w:r w:rsidRPr="003E06F8">
          <w:rPr>
            <w:rStyle w:val="a3"/>
          </w:rPr>
          <w:t>Федеральным законом от 7 мая 2013 года N 103-ФЗ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3) представленные участником конкурса документы и материалы недостоверны. (Часть 3 в редакции, введенной в действие со 2 июля 2008 года </w:t>
      </w:r>
      <w:hyperlink r:id="rId51" w:history="1">
        <w:r w:rsidRPr="003E06F8">
          <w:rPr>
            <w:rStyle w:val="a3"/>
          </w:rPr>
          <w:t>Федеральным законом от 30 июня 2008 года N 108-ФЗ</w:t>
        </w:r>
      </w:hyperlink>
      <w:r w:rsidRPr="003E06F8">
        <w:t xml:space="preserve">).                                                                                                               </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w:t>
      </w:r>
      <w:r w:rsidRPr="003E06F8">
        <w:lastRenderedPageBreak/>
        <w:t xml:space="preserve">Российской Федерации (часть в редакции, введенной в действие со 2 июля 2008 года </w:t>
      </w:r>
      <w:hyperlink r:id="rId52"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5. Оценка конкурсных предложений в соответствии с критериями конкурса, предусмотренными пунктами 1.7 </w:t>
      </w:r>
      <w:hyperlink r:id="rId53" w:history="1">
        <w:r w:rsidRPr="003E06F8">
          <w:rPr>
            <w:rStyle w:val="a3"/>
          </w:rPr>
          <w:t>части 2</w:t>
        </w:r>
      </w:hyperlink>
      <w:r w:rsidRPr="003E06F8">
        <w:t xml:space="preserve"> и частью 2_1 статьи 24 Федерального закона «О Концессионных соглашениях» от 21.07.2005 № 115-ФЗ (</w:t>
      </w:r>
      <w:r w:rsidRPr="003E06F8">
        <w:rPr>
          <w:spacing w:val="-1"/>
        </w:rPr>
        <w:t xml:space="preserve">с изменениями на </w:t>
      </w:r>
      <w:r w:rsidRPr="003E06F8">
        <w:t>27.12.2018</w:t>
      </w:r>
      <w:r w:rsidRPr="003E06F8">
        <w:rPr>
          <w:spacing w:val="-1"/>
        </w:rPr>
        <w:t>г.</w:t>
      </w:r>
      <w:r w:rsidRPr="003E06F8">
        <w:t xml:space="preserve">), осуществляется в следующем порядке (Абзац в редакции, введенной в действие со 2 июля 2008 года </w:t>
      </w:r>
      <w:hyperlink r:id="rId54" w:history="1">
        <w:r w:rsidRPr="003E06F8">
          <w:rPr>
            <w:rStyle w:val="a3"/>
          </w:rPr>
          <w:t>Федеральным законом от 30 июня 2008 года N 108-ФЗ</w:t>
        </w:r>
      </w:hyperlink>
      <w:r w:rsidRPr="003E06F8">
        <w:t xml:space="preserve">; в редакции, введенной в действие с 6 мая 2012 года </w:t>
      </w:r>
      <w:hyperlink r:id="rId55" w:history="1">
        <w:r w:rsidRPr="003E06F8">
          <w:rPr>
            <w:rStyle w:val="a3"/>
          </w:rPr>
          <w:t>Федеральным законом от 25 апреля 2012 года N 38-ФЗ</w:t>
        </w:r>
      </w:hyperlink>
      <w:r w:rsidRPr="003E06F8">
        <w:t xml:space="preserve">): </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 (пункт в редакции, введенной в действие со 2 июля 2008 года </w:t>
      </w:r>
      <w:hyperlink r:id="rId56"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 (пункт в редакции, введенной в действие со 2 июля 2008 года </w:t>
      </w:r>
      <w:hyperlink r:id="rId57"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3) для каждого конкурсного предложения величины, рассчитанные по всем критериям конкурса в соответствии с положениями пунктов 1 и 2 настоящей части, суммируются и определяется итоговая величина (пункт дополнен со 2 июля 2008 года </w:t>
      </w:r>
      <w:hyperlink r:id="rId58"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5.1. Оценка конкурсных предложений в соответствии с критериями конкурса, предусмотренными пунктом 8 </w:t>
      </w:r>
      <w:hyperlink r:id="rId59" w:history="1">
        <w:r w:rsidRPr="003E06F8">
          <w:rPr>
            <w:rStyle w:val="a3"/>
          </w:rPr>
          <w:t>части 2</w:t>
        </w:r>
      </w:hyperlink>
      <w:r w:rsidRPr="003E06F8">
        <w:t xml:space="preserve"> и частью 2.2 статьи 24 Федерального закона «О Концессионных соглашениях» от 21.07.2005 № 115-ФЗ (с изменениями на 28 июня 2014г.), осуществляется конкурсной комиссией в следующем порядке (Абзац в редакции, введенной в действие с 6 мая 2012 года </w:t>
      </w:r>
      <w:hyperlink r:id="rId60" w:history="1">
        <w:r w:rsidRPr="003E06F8">
          <w:rPr>
            <w:rStyle w:val="a3"/>
          </w:rPr>
          <w:t>Федеральным законом от 25 апреля 2012 года N 38-ФЗ</w:t>
        </w:r>
      </w:hyperlink>
      <w:r w:rsidRPr="003E06F8">
        <w:t xml:space="preserve">): </w:t>
      </w:r>
    </w:p>
    <w:p w:rsidR="007B57BF" w:rsidRPr="003E06F8" w:rsidRDefault="007B57BF" w:rsidP="007572D6">
      <w:pPr>
        <w:pStyle w:val="formattexttopleveltext"/>
        <w:spacing w:before="0" w:beforeAutospacing="0" w:after="0" w:afterAutospacing="0" w:line="100" w:lineRule="atLeast"/>
        <w:ind w:firstLine="709"/>
        <w:jc w:val="both"/>
      </w:pPr>
      <w:r w:rsidRPr="003E06F8">
        <w:t>1) конкурсному предложению присваиваются баллы - от одного до десяти баллов;</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 (Пункт в редакции, введенной в действие с 6 мая 2012 года </w:t>
      </w:r>
      <w:hyperlink r:id="rId61" w:history="1">
        <w:r w:rsidRPr="003E06F8">
          <w:rPr>
            <w:rStyle w:val="a3"/>
          </w:rPr>
          <w:t>Федеральным законом от 25 апреля 2012 года N 38-ФЗ</w:t>
        </w:r>
      </w:hyperlink>
      <w:r w:rsidRPr="003E06F8">
        <w:t xml:space="preserve">). (Часть 5.1 дополнительно включена со 2 июля 2008 года </w:t>
      </w:r>
      <w:hyperlink r:id="rId62"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5.2. Оценка конкурсных предложений в соответствии с критериями конкурса, указанными в части 2.3 статьи 24 Федерального закона «О Концессионных соглашениях» от 21.07.2005 № 115-ФЗ (</w:t>
      </w:r>
      <w:r w:rsidRPr="003E06F8">
        <w:rPr>
          <w:spacing w:val="-1"/>
        </w:rPr>
        <w:t>с изменениями на</w:t>
      </w:r>
      <w:r w:rsidR="00451C56" w:rsidRPr="003E06F8">
        <w:rPr>
          <w:spacing w:val="-1"/>
        </w:rPr>
        <w:t xml:space="preserve"> </w:t>
      </w:r>
      <w:r w:rsidRPr="003E06F8">
        <w:t>27.12.2018</w:t>
      </w:r>
      <w:r w:rsidRPr="003E06F8">
        <w:rPr>
          <w:spacing w:val="-1"/>
        </w:rPr>
        <w:t>г.</w:t>
      </w:r>
      <w:r w:rsidRPr="003E06F8">
        <w:t>),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w:t>
      </w:r>
      <w:r w:rsidRPr="003E06F8">
        <w:lastRenderedPageBreak/>
        <w:t>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 (Часть дополнительно включена с 1 января 2014 года </w:t>
      </w:r>
      <w:hyperlink r:id="rId63" w:history="1">
        <w:r w:rsidRPr="003E06F8">
          <w:rPr>
            <w:rStyle w:val="a3"/>
          </w:rPr>
          <w:t>Федеральным законом от 7 мая 2013 года N 103-ФЗ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5.3.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7B57BF" w:rsidRPr="003E06F8" w:rsidRDefault="007B57BF" w:rsidP="007572D6">
      <w:pPr>
        <w:pStyle w:val="formattexttopleveltext"/>
        <w:spacing w:before="0" w:beforeAutospacing="0" w:after="0" w:afterAutospacing="0" w:line="100" w:lineRule="atLeast"/>
        <w:ind w:firstLine="709"/>
        <w:jc w:val="both"/>
      </w:pPr>
      <w:r w:rsidRPr="003E06F8">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7B57BF" w:rsidRPr="003E06F8" w:rsidRDefault="007B57BF" w:rsidP="007572D6">
      <w:pPr>
        <w:pStyle w:val="formattexttopleveltext"/>
        <w:spacing w:before="0" w:beforeAutospacing="0" w:after="0" w:afterAutospacing="0" w:line="100" w:lineRule="atLeast"/>
        <w:ind w:firstLine="709"/>
        <w:jc w:val="both"/>
      </w:pPr>
      <w:r w:rsidRPr="003E06F8">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 (Часть дополнительно включена с 1 января 2014 года </w:t>
      </w:r>
      <w:hyperlink r:id="rId64" w:history="1">
        <w:r w:rsidRPr="003E06F8">
          <w:rPr>
            <w:rStyle w:val="a3"/>
          </w:rPr>
          <w:t>Федеральным законом от 7 мая 2013 года N 103-ФЗ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5.4. Дисконтированная выручка участника конкурса определяется с применением вычислительной программы, размещенной на официальном сайте в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программы устанавливаются указанным федеральным органом исполнительной власти. (Часть дополнительно включена с 1 января 2014 года </w:t>
      </w:r>
      <w:hyperlink r:id="rId65" w:history="1">
        <w:r w:rsidRPr="003E06F8">
          <w:rPr>
            <w:rStyle w:val="a3"/>
          </w:rPr>
          <w:t>Федеральным законом от 7 мая 2013 года N 103-ФЗ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5.5.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Порядок дисконтирования величин устанавливается Правительством Российской Федерации. (Часть дополнительно включена с 1 января 2014 года </w:t>
      </w:r>
      <w:hyperlink r:id="rId66" w:history="1">
        <w:r w:rsidRPr="003E06F8">
          <w:rPr>
            <w:rStyle w:val="a3"/>
          </w:rPr>
          <w:t>Федеральным законом от 7 мая 2013 года N 103-ФЗ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5.6.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r:id="rId67" w:history="1">
        <w:r w:rsidRPr="003E06F8">
          <w:rPr>
            <w:rStyle w:val="a3"/>
          </w:rPr>
          <w:t>частью 5.7 настоящей статьи</w:t>
        </w:r>
      </w:hyperlink>
      <w:r w:rsidRPr="003E06F8">
        <w:t xml:space="preserve">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водоснабжения и водоотведения, участник конкурса отстраняется от участия в конкурсе. </w:t>
      </w:r>
      <w:r w:rsidRPr="003E06F8">
        <w:lastRenderedPageBreak/>
        <w:t xml:space="preserve">(Часть дополнительно включена с 1 января 2014 года </w:t>
      </w:r>
      <w:hyperlink r:id="rId68" w:history="1">
        <w:r w:rsidRPr="003E06F8">
          <w:rPr>
            <w:rStyle w:val="a3"/>
          </w:rPr>
          <w:t>Федеральным законом от 7 мая 2013 года N 103-ФЗ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5.7. В случае, если объектом концессионного соглашения является имущество, указанное в части 1.2 статьи 10 «О Концессионных соглашениях» от 21.07.2005 № 115-ФЗ (</w:t>
      </w:r>
      <w:r w:rsidRPr="003E06F8">
        <w:rPr>
          <w:spacing w:val="-1"/>
        </w:rPr>
        <w:t xml:space="preserve">с изменениями на </w:t>
      </w:r>
      <w:r w:rsidRPr="003E06F8">
        <w:t xml:space="preserve"> 27.12.2018</w:t>
      </w:r>
      <w:r w:rsidRPr="003E06F8">
        <w:rPr>
          <w:spacing w:val="-1"/>
        </w:rPr>
        <w:t xml:space="preserve"> г.</w:t>
      </w:r>
      <w:r w:rsidRPr="003E06F8">
        <w:t>),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частью 1.3 статьи 23 «О Концессионных соглашениях» от 21.07.2005 № 115-ФЗ (</w:t>
      </w:r>
      <w:r w:rsidRPr="003E06F8">
        <w:rPr>
          <w:spacing w:val="-1"/>
        </w:rPr>
        <w:t xml:space="preserve">с изменениями на </w:t>
      </w:r>
      <w:r w:rsidRPr="003E06F8">
        <w:t>27.12.2018</w:t>
      </w:r>
      <w:r w:rsidRPr="003E06F8">
        <w:rPr>
          <w:spacing w:val="-1"/>
        </w:rPr>
        <w:t xml:space="preserve"> г.</w:t>
      </w:r>
      <w:r w:rsidRPr="003E06F8">
        <w:t xml:space="preserve">),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 (Часть дополнительно включена с 1 января 2014 года </w:t>
      </w:r>
      <w:hyperlink r:id="rId69" w:history="1">
        <w:r w:rsidRPr="003E06F8">
          <w:rPr>
            <w:rStyle w:val="a3"/>
          </w:rPr>
          <w:t>Федеральным законом от 7 мая 2013 года N 103-ФЗ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r:id="rId70" w:history="1">
        <w:r w:rsidRPr="003E06F8">
          <w:rPr>
            <w:rStyle w:val="a3"/>
          </w:rPr>
          <w:t>пунктом 3 части 5</w:t>
        </w:r>
      </w:hyperlink>
      <w:r w:rsidRPr="003E06F8">
        <w:t xml:space="preserve"> статьи 32 «О Концессионных соглашениях» от 21.07.2005 № 115-ФЗ (</w:t>
      </w:r>
      <w:r w:rsidRPr="003E06F8">
        <w:rPr>
          <w:spacing w:val="-1"/>
        </w:rPr>
        <w:t xml:space="preserve">с изменениями на </w:t>
      </w:r>
      <w:r w:rsidRPr="003E06F8">
        <w:t xml:space="preserve"> 27.12.2018</w:t>
      </w:r>
      <w:r w:rsidRPr="003E06F8">
        <w:rPr>
          <w:spacing w:val="-1"/>
        </w:rPr>
        <w:t xml:space="preserve"> г.</w:t>
      </w:r>
      <w:r w:rsidRPr="003E06F8">
        <w:t xml:space="preserve">), и величины, определенной в порядке, предусмотренном </w:t>
      </w:r>
      <w:hyperlink r:id="rId71" w:history="1">
        <w:r w:rsidRPr="003E06F8">
          <w:rPr>
            <w:rStyle w:val="a3"/>
          </w:rPr>
          <w:t>частью 5.1</w:t>
        </w:r>
      </w:hyperlink>
      <w:r w:rsidRPr="003E06F8">
        <w:t xml:space="preserve"> настоящей статьи. В случае, если объектом концессионного соглашения является имущество, указанное в части 1.2 статьи 10 «О Концессионных соглашениях» от 21.07.2005 № 115-ФЗ (</w:t>
      </w:r>
      <w:r w:rsidRPr="003E06F8">
        <w:rPr>
          <w:spacing w:val="-1"/>
        </w:rPr>
        <w:t xml:space="preserve">с изменениями на </w:t>
      </w:r>
      <w:r w:rsidRPr="003E06F8">
        <w:t xml:space="preserve"> 27.12.2018</w:t>
      </w:r>
      <w:r w:rsidRPr="003E06F8">
        <w:rPr>
          <w:spacing w:val="-1"/>
        </w:rPr>
        <w:t>г.</w:t>
      </w:r>
      <w:r w:rsidRPr="003E06F8">
        <w:t xml:space="preserve">), содержащиеся в конкурсных предложениях условия оцениваются конкурсной комиссией в порядке, установленном </w:t>
      </w:r>
      <w:hyperlink r:id="rId72" w:history="1">
        <w:r w:rsidRPr="003E06F8">
          <w:rPr>
            <w:rStyle w:val="a3"/>
          </w:rPr>
          <w:t>частью 5.2 статьи</w:t>
        </w:r>
      </w:hyperlink>
      <w:r w:rsidRPr="003E06F8">
        <w:t xml:space="preserve"> 32 «О Концессионных соглашениях» от 21.07.2005 № 115-ФЗ (</w:t>
      </w:r>
      <w:r w:rsidRPr="003E06F8">
        <w:rPr>
          <w:spacing w:val="-1"/>
        </w:rPr>
        <w:t xml:space="preserve">с изменениями на </w:t>
      </w:r>
      <w:r w:rsidRPr="003E06F8">
        <w:t>27.12.2018</w:t>
      </w:r>
      <w:r w:rsidRPr="003E06F8">
        <w:rPr>
          <w:spacing w:val="-1"/>
        </w:rPr>
        <w:t>г.</w:t>
      </w:r>
      <w:r w:rsidRPr="003E06F8">
        <w:t xml:space="preserve">). (Часть в редакции, введенной в действие со 2 июля 2008 года </w:t>
      </w:r>
      <w:hyperlink r:id="rId73" w:history="1">
        <w:r w:rsidRPr="003E06F8">
          <w:rPr>
            <w:rStyle w:val="a3"/>
          </w:rPr>
          <w:t>Федеральным законом от 30 июня 2008 года N 108-ФЗ</w:t>
        </w:r>
      </w:hyperlink>
      <w:r w:rsidRPr="003E06F8">
        <w:t xml:space="preserve">; в редакции, введенной в действие с 1 января 2014 года </w:t>
      </w:r>
      <w:hyperlink r:id="rId74" w:history="1">
        <w:r w:rsidRPr="003E06F8">
          <w:rPr>
            <w:rStyle w:val="a3"/>
          </w:rPr>
          <w:t>Федеральным законом от 7 мая 2013 года N 103-ФЗ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w:t>
      </w:r>
      <w:r w:rsidRPr="00C27419">
        <w:t>концессионного соглашения и при необходимости в части иных условий концессионного</w:t>
      </w:r>
      <w:r w:rsidRPr="003E06F8">
        <w:t xml:space="preserve"> соглашения.</w:t>
      </w:r>
      <w:r w:rsidR="003E06F8">
        <w:t xml:space="preserve"> </w:t>
      </w:r>
      <w:r w:rsidRPr="003E06F8">
        <w:t xml:space="preserve">(Часть в редакции, введенной в действие со 2 июля 2008 года </w:t>
      </w:r>
      <w:hyperlink r:id="rId75" w:history="1">
        <w:r w:rsidRPr="003E06F8">
          <w:rPr>
            <w:rStyle w:val="a3"/>
          </w:rPr>
          <w:t>Федеральным законом от 30 июня 2008 года N 108-ФЗ</w:t>
        </w:r>
      </w:hyperlink>
      <w:r w:rsidRPr="003E06F8">
        <w:t xml:space="preserve">; в редакции, введенной в действие с 6 мая 2012 года </w:t>
      </w:r>
      <w:hyperlink r:id="rId76" w:history="1">
        <w:r w:rsidRPr="003E06F8">
          <w:rPr>
            <w:rStyle w:val="a3"/>
          </w:rPr>
          <w:t>Федеральным законом от 25 апреля 2012 года N 38-ФЗ</w:t>
        </w:r>
      </w:hyperlink>
      <w:r w:rsidRPr="003E06F8">
        <w:t xml:space="preserve">). </w:t>
      </w:r>
    </w:p>
    <w:p w:rsidR="007572D6" w:rsidRPr="003E06F8" w:rsidRDefault="007572D6" w:rsidP="007572D6">
      <w:pPr>
        <w:pStyle w:val="formattexttopleveltext"/>
        <w:spacing w:before="0" w:beforeAutospacing="0" w:after="0" w:afterAutospacing="0" w:line="100" w:lineRule="atLeast"/>
        <w:ind w:firstLine="709"/>
        <w:jc w:val="both"/>
      </w:pPr>
    </w:p>
    <w:p w:rsidR="007B57BF" w:rsidRPr="003E06F8" w:rsidRDefault="007B57BF" w:rsidP="007572D6">
      <w:pPr>
        <w:shd w:val="clear" w:color="auto" w:fill="FFFFFF"/>
        <w:spacing w:line="100" w:lineRule="atLeast"/>
        <w:ind w:firstLine="709"/>
        <w:jc w:val="both"/>
        <w:rPr>
          <w:b/>
          <w:sz w:val="24"/>
          <w:szCs w:val="24"/>
        </w:rPr>
      </w:pPr>
      <w:r w:rsidRPr="003E06F8">
        <w:rPr>
          <w:b/>
          <w:color w:val="000000"/>
          <w:sz w:val="24"/>
          <w:szCs w:val="24"/>
        </w:rPr>
        <w:t>3.5. Порядок определения победителя открытого конкурса</w:t>
      </w:r>
    </w:p>
    <w:p w:rsidR="007B57BF" w:rsidRPr="003E06F8" w:rsidRDefault="007B57BF" w:rsidP="007572D6">
      <w:pPr>
        <w:pStyle w:val="formattexttopleveltext"/>
        <w:spacing w:before="0" w:beforeAutospacing="0" w:after="0" w:afterAutospacing="0" w:line="100" w:lineRule="atLeast"/>
        <w:ind w:firstLine="709"/>
        <w:jc w:val="both"/>
      </w:pPr>
      <w:r w:rsidRPr="003E06F8">
        <w:lastRenderedPageBreak/>
        <w:t>1. Победителем конкурса признается участник конкурса, предложивший наилучшие условия, определяемые в порядке, предусмотренном частью 6 статьи 32 Федерального закона «О Концессионных соглашениях» от 21.07.2005 № 115-ФЗ (</w:t>
      </w:r>
      <w:r w:rsidRPr="003E06F8">
        <w:rPr>
          <w:spacing w:val="-1"/>
        </w:rPr>
        <w:t xml:space="preserve">с изменениями на </w:t>
      </w:r>
      <w:r w:rsidRPr="003E06F8">
        <w:t>27.12.2018</w:t>
      </w:r>
      <w:r w:rsidRPr="003E06F8">
        <w:rPr>
          <w:spacing w:val="-1"/>
        </w:rPr>
        <w:t>г.</w:t>
      </w:r>
      <w:r w:rsidRPr="003E06F8">
        <w:t>). В случае, если объектом концессионного соглашения является имущество, указанное в части 1.2 статьи 10 Федерального закона «О Концессионных соглашениях» от 21.07.2005 № 115-ФЗ (</w:t>
      </w:r>
      <w:r w:rsidRPr="003E06F8">
        <w:rPr>
          <w:spacing w:val="-1"/>
        </w:rPr>
        <w:t xml:space="preserve">с изменениями на </w:t>
      </w:r>
      <w:r w:rsidRPr="003E06F8">
        <w:t>27.12.2018</w:t>
      </w:r>
      <w:r w:rsidR="00602EF7" w:rsidRPr="003E06F8">
        <w:t xml:space="preserve"> </w:t>
      </w:r>
      <w:r w:rsidRPr="003E06F8">
        <w:rPr>
          <w:spacing w:val="-1"/>
        </w:rPr>
        <w:t>г</w:t>
      </w:r>
      <w:r w:rsidRPr="003E06F8">
        <w:t xml:space="preserve">), наилучшие условия определяются в порядке, установленном частью 5.2 статьи 32 настоящего Федерального закона. (Часть в редакции, введенной в действие со 2 июля 2008 года </w:t>
      </w:r>
      <w:hyperlink r:id="rId77" w:history="1">
        <w:r w:rsidRPr="003E06F8">
          <w:rPr>
            <w:rStyle w:val="a3"/>
          </w:rPr>
          <w:t>Федеральным законом от 30 июня 2008 года N 108-ФЗ</w:t>
        </w:r>
      </w:hyperlink>
      <w:r w:rsidRPr="003E06F8">
        <w:t xml:space="preserve">; в редакции, введенной в действие с 1 января 2014 года </w:t>
      </w:r>
      <w:hyperlink r:id="rId78" w:history="1">
        <w:r w:rsidRPr="003E06F8">
          <w:rPr>
            <w:rStyle w:val="a3"/>
          </w:rPr>
          <w:t>Федеральным законом от 7 мая 2013 года N 103-ФЗ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7B57BF" w:rsidRPr="003E06F8" w:rsidRDefault="007B57BF" w:rsidP="007572D6">
      <w:pPr>
        <w:pStyle w:val="formattexttopleveltext"/>
        <w:spacing w:before="0" w:beforeAutospacing="0" w:after="0" w:afterAutospacing="0" w:line="100" w:lineRule="atLeast"/>
        <w:ind w:firstLine="709"/>
        <w:jc w:val="both"/>
      </w:pPr>
      <w:r w:rsidRPr="003E06F8">
        <w:t>3. Решение об определении победителя конкурса оформляется протоколом рассмотрения и оценки конкурсных предложений, в котором указываются:</w:t>
      </w:r>
    </w:p>
    <w:p w:rsidR="007B57BF" w:rsidRPr="003E06F8" w:rsidRDefault="007B57BF" w:rsidP="007572D6">
      <w:pPr>
        <w:pStyle w:val="formattexttopleveltext"/>
        <w:spacing w:before="0" w:beforeAutospacing="0" w:after="0" w:afterAutospacing="0" w:line="100" w:lineRule="atLeast"/>
        <w:ind w:firstLine="709"/>
        <w:jc w:val="both"/>
      </w:pPr>
      <w:r w:rsidRPr="003E06F8">
        <w:t>1) критерии конкурса;</w:t>
      </w:r>
    </w:p>
    <w:p w:rsidR="007B57BF" w:rsidRPr="003E06F8" w:rsidRDefault="007B57BF" w:rsidP="007572D6">
      <w:pPr>
        <w:pStyle w:val="formattexttopleveltext"/>
        <w:spacing w:before="0" w:beforeAutospacing="0" w:after="0" w:afterAutospacing="0" w:line="100" w:lineRule="atLeast"/>
        <w:ind w:firstLine="709"/>
        <w:jc w:val="both"/>
      </w:pPr>
      <w:r w:rsidRPr="003E06F8">
        <w:t>2) условия, содержащиеся в конкурсных предложениях;</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 (пункт в редакции, введенной в действие со 2 июля 2008 года </w:t>
      </w:r>
      <w:hyperlink r:id="rId79"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4) результаты оценки конкурсных предложений в соответствии с </w:t>
      </w:r>
      <w:hyperlink r:id="rId80" w:history="1">
        <w:r w:rsidRPr="003E06F8">
          <w:rPr>
            <w:rStyle w:val="a3"/>
          </w:rPr>
          <w:t>частями 5</w:t>
        </w:r>
      </w:hyperlink>
      <w:r w:rsidRPr="003E06F8">
        <w:t xml:space="preserve">, </w:t>
      </w:r>
      <w:hyperlink r:id="rId81" w:history="1">
        <w:r w:rsidRPr="003E06F8">
          <w:rPr>
            <w:rStyle w:val="a3"/>
          </w:rPr>
          <w:t>5_1</w:t>
        </w:r>
      </w:hyperlink>
      <w:r w:rsidRPr="003E06F8">
        <w:t xml:space="preserve"> и </w:t>
      </w:r>
      <w:hyperlink r:id="rId82" w:history="1">
        <w:r w:rsidRPr="003E06F8">
          <w:rPr>
            <w:rStyle w:val="a3"/>
          </w:rPr>
          <w:t>6 статьи 32</w:t>
        </w:r>
      </w:hyperlink>
      <w:r w:rsidRPr="003E06F8">
        <w:t xml:space="preserve"> настоящего Федерального закона (пункт в редакции, введенной в действие со 2 июля 2008 года </w:t>
      </w:r>
      <w:hyperlink r:id="rId83"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7B57BF" w:rsidRPr="003E06F8" w:rsidRDefault="007B57BF" w:rsidP="007572D6">
      <w:pPr>
        <w:pStyle w:val="formattexttopleveltext"/>
        <w:spacing w:before="0" w:beforeAutospacing="0" w:after="0" w:afterAutospacing="0" w:line="100" w:lineRule="atLeast"/>
        <w:ind w:firstLine="709"/>
        <w:jc w:val="both"/>
        <w:rPr>
          <w:b/>
        </w:rPr>
      </w:pPr>
      <w:r w:rsidRPr="003E06F8">
        <w:t xml:space="preserve">4. </w:t>
      </w:r>
      <w:r w:rsidRPr="003E06F8">
        <w:rPr>
          <w:b/>
        </w:rPr>
        <w:t>Согласно статьи 34 Федерального закона «О концессионных соглашениях» от 21.07.2005 № 115-ФЗ (</w:t>
      </w:r>
      <w:r w:rsidRPr="003E06F8">
        <w:rPr>
          <w:b/>
          <w:spacing w:val="-1"/>
        </w:rPr>
        <w:t>с изменениями на</w:t>
      </w:r>
      <w:r w:rsidRPr="003E06F8">
        <w:rPr>
          <w:b/>
        </w:rPr>
        <w:t xml:space="preserve"> 27.12.2018</w:t>
      </w:r>
      <w:r w:rsidRPr="003E06F8">
        <w:rPr>
          <w:b/>
          <w:spacing w:val="-1"/>
        </w:rPr>
        <w:t>г</w:t>
      </w:r>
      <w:r w:rsidRPr="003E06F8">
        <w:rPr>
          <w:spacing w:val="-1"/>
        </w:rPr>
        <w:t>.</w:t>
      </w:r>
      <w:r w:rsidRPr="003E06F8">
        <w:rPr>
          <w:b/>
        </w:rPr>
        <w:t>) конкурсной комиссией по итогам рассмотрения конкурсных предложений составляется протокол рассмотрения и оценки конкурсных предложений, определении победителя открытого конкурса или решения об объявлении конкурса несостоявшимся.</w:t>
      </w:r>
    </w:p>
    <w:p w:rsidR="007B57BF" w:rsidRPr="003E06F8" w:rsidRDefault="007B57BF" w:rsidP="007572D6">
      <w:pPr>
        <w:pStyle w:val="formattexttopleveltext"/>
        <w:spacing w:before="0" w:beforeAutospacing="0" w:after="0" w:afterAutospacing="0" w:line="100" w:lineRule="atLeast"/>
        <w:ind w:firstLine="709"/>
        <w:jc w:val="both"/>
      </w:pPr>
      <w:r w:rsidRPr="003E06F8">
        <w:t>5.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7B57BF" w:rsidRPr="003E06F8" w:rsidRDefault="007B57BF" w:rsidP="007572D6">
      <w:pPr>
        <w:shd w:val="clear" w:color="auto" w:fill="FFFFFF"/>
        <w:spacing w:line="100" w:lineRule="atLeast"/>
        <w:ind w:firstLine="709"/>
        <w:jc w:val="center"/>
        <w:rPr>
          <w:b/>
          <w:color w:val="000000"/>
          <w:sz w:val="24"/>
          <w:szCs w:val="24"/>
        </w:rPr>
      </w:pPr>
    </w:p>
    <w:p w:rsidR="007B57BF" w:rsidRPr="003E06F8" w:rsidRDefault="007B57BF" w:rsidP="007572D6">
      <w:pPr>
        <w:shd w:val="clear" w:color="auto" w:fill="FFFFFF"/>
        <w:spacing w:line="100" w:lineRule="atLeast"/>
        <w:ind w:firstLine="709"/>
        <w:jc w:val="both"/>
        <w:rPr>
          <w:b/>
          <w:sz w:val="24"/>
          <w:szCs w:val="24"/>
        </w:rPr>
      </w:pPr>
      <w:r w:rsidRPr="003E06F8">
        <w:rPr>
          <w:b/>
          <w:color w:val="000000"/>
          <w:sz w:val="24"/>
          <w:szCs w:val="24"/>
        </w:rPr>
        <w:t xml:space="preserve">3.6. </w:t>
      </w:r>
      <w:r w:rsidRPr="003E06F8">
        <w:rPr>
          <w:b/>
          <w:color w:val="000000"/>
          <w:spacing w:val="-1"/>
          <w:sz w:val="24"/>
          <w:szCs w:val="24"/>
        </w:rPr>
        <w:t>Содержание протокола о результатах</w:t>
      </w:r>
      <w:r w:rsidR="007572D6" w:rsidRPr="003E06F8">
        <w:rPr>
          <w:b/>
          <w:color w:val="000000"/>
          <w:spacing w:val="-1"/>
          <w:sz w:val="24"/>
          <w:szCs w:val="24"/>
        </w:rPr>
        <w:t xml:space="preserve"> </w:t>
      </w:r>
      <w:r w:rsidRPr="003E06F8">
        <w:rPr>
          <w:b/>
          <w:color w:val="000000"/>
          <w:spacing w:val="-1"/>
          <w:sz w:val="24"/>
          <w:szCs w:val="24"/>
        </w:rPr>
        <w:t>проведения конкурса и срок его подписания</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1. Конкурсной комиссией </w:t>
      </w:r>
      <w:r w:rsidRPr="003E06F8">
        <w:rPr>
          <w:b/>
        </w:rPr>
        <w:t>не позднее чем через пять рабочих дней</w:t>
      </w:r>
      <w:r w:rsidRPr="003E06F8">
        <w:t xml:space="preserve">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7B57BF" w:rsidRPr="003E06F8" w:rsidRDefault="007B57BF" w:rsidP="007572D6">
      <w:pPr>
        <w:pStyle w:val="formattexttopleveltext"/>
        <w:spacing w:before="0" w:beforeAutospacing="0" w:after="0" w:afterAutospacing="0" w:line="100" w:lineRule="atLeast"/>
        <w:ind w:firstLine="709"/>
        <w:jc w:val="both"/>
      </w:pPr>
      <w:r w:rsidRPr="003E06F8">
        <w:t>1) решение о заключении концессионного соглашения с указанием вида конкурса;</w:t>
      </w:r>
    </w:p>
    <w:p w:rsidR="007B57BF" w:rsidRPr="003E06F8" w:rsidRDefault="007B57BF" w:rsidP="007572D6">
      <w:pPr>
        <w:pStyle w:val="formattexttopleveltext"/>
        <w:spacing w:before="0" w:beforeAutospacing="0" w:after="0" w:afterAutospacing="0" w:line="100" w:lineRule="atLeast"/>
        <w:ind w:firstLine="709"/>
        <w:jc w:val="both"/>
      </w:pPr>
      <w:r w:rsidRPr="003E06F8">
        <w:t>2) сообщение о проведении конкурса;</w:t>
      </w:r>
    </w:p>
    <w:p w:rsidR="007B57BF" w:rsidRPr="003E06F8" w:rsidRDefault="007B57BF" w:rsidP="007572D6">
      <w:pPr>
        <w:pStyle w:val="formattexttopleveltext"/>
        <w:spacing w:before="0" w:beforeAutospacing="0" w:after="0" w:afterAutospacing="0" w:line="100" w:lineRule="atLeast"/>
        <w:ind w:firstLine="709"/>
        <w:jc w:val="both"/>
      </w:pPr>
      <w:r w:rsidRPr="003E06F8">
        <w:t>3)</w:t>
      </w:r>
      <w:r w:rsidR="00334F12" w:rsidRPr="003E06F8">
        <w:t xml:space="preserve"> </w:t>
      </w:r>
      <w:r w:rsidRPr="003E06F8">
        <w:t>конкурсная документация и внесенные в нее изменения;</w:t>
      </w:r>
    </w:p>
    <w:p w:rsidR="007B57BF" w:rsidRPr="003E06F8" w:rsidRDefault="007B57BF" w:rsidP="007572D6">
      <w:pPr>
        <w:pStyle w:val="formattexttopleveltext"/>
        <w:spacing w:before="0" w:beforeAutospacing="0" w:after="0" w:afterAutospacing="0" w:line="100" w:lineRule="atLeast"/>
        <w:ind w:firstLine="709"/>
        <w:jc w:val="both"/>
      </w:pPr>
      <w:r w:rsidRPr="003E06F8">
        <w:t>4)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7B57BF" w:rsidRPr="003E06F8" w:rsidRDefault="007B57BF" w:rsidP="007572D6">
      <w:pPr>
        <w:pStyle w:val="formattexttopleveltext"/>
        <w:spacing w:before="0" w:beforeAutospacing="0" w:after="0" w:afterAutospacing="0" w:line="100" w:lineRule="atLeast"/>
        <w:ind w:firstLine="709"/>
        <w:jc w:val="both"/>
      </w:pPr>
      <w:r w:rsidRPr="003E06F8">
        <w:t>5) протокол вскрытия конвертов с заявками на участие в конкурсе;</w:t>
      </w:r>
    </w:p>
    <w:p w:rsidR="007B57BF" w:rsidRPr="003E06F8" w:rsidRDefault="007B57BF" w:rsidP="007572D6">
      <w:pPr>
        <w:pStyle w:val="formattexttopleveltext"/>
        <w:spacing w:before="0" w:beforeAutospacing="0" w:after="0" w:afterAutospacing="0" w:line="100" w:lineRule="atLeast"/>
        <w:ind w:firstLine="709"/>
        <w:jc w:val="both"/>
      </w:pPr>
      <w:r w:rsidRPr="003E06F8">
        <w:t>6) оригиналы заявок на участие в конкурсе, представленные в конкурсную комиссию;</w:t>
      </w:r>
    </w:p>
    <w:p w:rsidR="007B57BF" w:rsidRPr="003E06F8" w:rsidRDefault="007B57BF" w:rsidP="007572D6">
      <w:pPr>
        <w:pStyle w:val="formattexttopleveltext"/>
        <w:spacing w:before="0" w:beforeAutospacing="0" w:after="0" w:afterAutospacing="0" w:line="100" w:lineRule="atLeast"/>
        <w:ind w:firstLine="709"/>
        <w:jc w:val="both"/>
      </w:pPr>
      <w:r w:rsidRPr="003E06F8">
        <w:t>7) протокол проведения предварительного отбора участников конкурса;</w:t>
      </w:r>
    </w:p>
    <w:p w:rsidR="007B57BF" w:rsidRPr="003E06F8" w:rsidRDefault="007B57BF" w:rsidP="007572D6">
      <w:pPr>
        <w:pStyle w:val="formattexttopleveltext"/>
        <w:spacing w:before="0" w:beforeAutospacing="0" w:after="0" w:afterAutospacing="0" w:line="100" w:lineRule="atLeast"/>
        <w:ind w:firstLine="709"/>
        <w:jc w:val="both"/>
      </w:pPr>
      <w:r w:rsidRPr="003E06F8">
        <w:lastRenderedPageBreak/>
        <w:t>8) перечень участников конкурса, которым были направлены уведомления с предложением представить конкурсные предложения;</w:t>
      </w:r>
    </w:p>
    <w:p w:rsidR="007B57BF" w:rsidRPr="003E06F8" w:rsidRDefault="007B57BF" w:rsidP="007572D6">
      <w:pPr>
        <w:pStyle w:val="formattexttopleveltext"/>
        <w:spacing w:before="0" w:beforeAutospacing="0" w:after="0" w:afterAutospacing="0" w:line="100" w:lineRule="atLeast"/>
        <w:ind w:firstLine="709"/>
        <w:jc w:val="both"/>
      </w:pPr>
      <w:r w:rsidRPr="003E06F8">
        <w:t>9) протокол вскрытия конвертов с конкурсными предложениями;</w:t>
      </w:r>
    </w:p>
    <w:p w:rsidR="007B57BF" w:rsidRPr="003E06F8" w:rsidRDefault="007B57BF" w:rsidP="007572D6">
      <w:pPr>
        <w:pStyle w:val="formattexttopleveltext"/>
        <w:spacing w:before="0" w:beforeAutospacing="0" w:after="0" w:afterAutospacing="0" w:line="100" w:lineRule="atLeast"/>
        <w:ind w:firstLine="709"/>
        <w:jc w:val="both"/>
      </w:pPr>
      <w:r w:rsidRPr="003E06F8">
        <w:t>10) протокол рассмотрения и оценки конкурсных предложений.</w:t>
      </w:r>
    </w:p>
    <w:p w:rsidR="007B57BF" w:rsidRPr="003E06F8" w:rsidRDefault="007B57BF" w:rsidP="007572D6">
      <w:pPr>
        <w:pStyle w:val="formattexttopleveltext"/>
        <w:spacing w:before="0" w:beforeAutospacing="0" w:after="0" w:afterAutospacing="0" w:line="100" w:lineRule="atLeast"/>
        <w:ind w:firstLine="709"/>
        <w:jc w:val="both"/>
      </w:pPr>
      <w:r w:rsidRPr="003E06F8">
        <w:t>2. Протокол о результатах проведения конкурса хранится у концедента в течение срока действия концессионного соглашения.</w:t>
      </w:r>
    </w:p>
    <w:p w:rsidR="007B57BF" w:rsidRPr="003E06F8" w:rsidRDefault="007B57BF" w:rsidP="007572D6">
      <w:pPr>
        <w:pStyle w:val="formattexttopleveltext"/>
        <w:spacing w:before="0" w:beforeAutospacing="0" w:after="0" w:afterAutospacing="0" w:line="100" w:lineRule="atLeast"/>
        <w:ind w:firstLine="709"/>
        <w:jc w:val="center"/>
        <w:rPr>
          <w:b/>
        </w:rPr>
      </w:pPr>
    </w:p>
    <w:p w:rsidR="007B57BF" w:rsidRPr="003E06F8" w:rsidRDefault="007B57BF" w:rsidP="007572D6">
      <w:pPr>
        <w:pStyle w:val="formattexttopleveltext"/>
        <w:spacing w:before="0" w:beforeAutospacing="0" w:after="0" w:afterAutospacing="0" w:line="100" w:lineRule="atLeast"/>
        <w:ind w:firstLine="709"/>
        <w:jc w:val="both"/>
        <w:rPr>
          <w:b/>
        </w:rPr>
      </w:pPr>
      <w:r w:rsidRPr="003E06F8">
        <w:rPr>
          <w:b/>
        </w:rPr>
        <w:t>3.7. Опубликование и размещение сообщения о результатах проведения конкурса, уведомление участников конкурса о результатах проведения конкурса</w:t>
      </w:r>
    </w:p>
    <w:p w:rsidR="007B57BF" w:rsidRPr="003E06F8" w:rsidRDefault="007B57BF" w:rsidP="007572D6">
      <w:pPr>
        <w:pStyle w:val="formattexttopleveltext"/>
        <w:spacing w:before="0" w:beforeAutospacing="0" w:after="0" w:afterAutospacing="0" w:line="100" w:lineRule="atLeast"/>
        <w:ind w:firstLine="709"/>
        <w:jc w:val="both"/>
      </w:pPr>
      <w:r w:rsidRPr="003E06F8">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в сети "Интернет".</w:t>
      </w:r>
    </w:p>
    <w:p w:rsidR="007B57BF" w:rsidRPr="003E06F8" w:rsidRDefault="007B57BF" w:rsidP="007572D6">
      <w:pPr>
        <w:pStyle w:val="formattexttopleveltext"/>
        <w:spacing w:before="0" w:beforeAutospacing="0" w:after="0" w:afterAutospacing="0" w:line="100" w:lineRule="atLeast"/>
        <w:ind w:firstLine="709"/>
        <w:jc w:val="both"/>
      </w:pPr>
      <w:r w:rsidRPr="003E06F8">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7B57BF" w:rsidRPr="003E06F8" w:rsidRDefault="007B57BF" w:rsidP="007572D6">
      <w:pPr>
        <w:pStyle w:val="formattexttopleveltext"/>
        <w:spacing w:before="0" w:beforeAutospacing="0" w:after="0" w:afterAutospacing="0" w:line="100" w:lineRule="atLeast"/>
        <w:ind w:firstLine="709"/>
        <w:jc w:val="both"/>
      </w:pPr>
      <w:r w:rsidRPr="003E06F8">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7B57BF" w:rsidRPr="003E06F8" w:rsidRDefault="007B57BF" w:rsidP="007572D6">
      <w:pPr>
        <w:pStyle w:val="formattexttopleveltext"/>
        <w:spacing w:before="0" w:beforeAutospacing="0" w:after="0" w:afterAutospacing="0" w:line="100" w:lineRule="atLeast"/>
        <w:ind w:firstLine="709"/>
        <w:jc w:val="center"/>
        <w:rPr>
          <w:b/>
        </w:rPr>
      </w:pPr>
    </w:p>
    <w:p w:rsidR="007B57BF" w:rsidRPr="003E06F8" w:rsidRDefault="007B57BF" w:rsidP="007572D6">
      <w:pPr>
        <w:pStyle w:val="formattexttopleveltext"/>
        <w:spacing w:before="0" w:beforeAutospacing="0" w:after="0" w:afterAutospacing="0" w:line="100" w:lineRule="atLeast"/>
        <w:ind w:firstLine="709"/>
        <w:jc w:val="both"/>
        <w:rPr>
          <w:b/>
        </w:rPr>
      </w:pPr>
      <w:r w:rsidRPr="003E06F8">
        <w:rPr>
          <w:b/>
        </w:rPr>
        <w:t>3.8.</w:t>
      </w:r>
      <w:r w:rsidR="00685BF6" w:rsidRPr="003E06F8">
        <w:rPr>
          <w:b/>
        </w:rPr>
        <w:t xml:space="preserve"> </w:t>
      </w:r>
      <w:r w:rsidRPr="003E06F8">
        <w:rPr>
          <w:b/>
        </w:rPr>
        <w:t>Порядок заключения концессионного соглашения</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w:t>
      </w:r>
      <w:r w:rsidRPr="003E06F8">
        <w:rPr>
          <w:u w:val="single"/>
        </w:rPr>
        <w:t xml:space="preserve">Концессионное соглашение должно быть подписано в срок, установленный конкурсной документацией и указанный в сообщении о проведении конкурса </w:t>
      </w:r>
      <w:r w:rsidRPr="003E06F8">
        <w:t xml:space="preserve">- </w:t>
      </w:r>
      <w:r w:rsidRPr="003E06F8">
        <w:rPr>
          <w:b/>
          <w:color w:val="000000"/>
        </w:rPr>
        <w:t>в течение 10 рабочих дней</w:t>
      </w:r>
      <w:r w:rsidRPr="003E06F8">
        <w:rPr>
          <w:color w:val="000000"/>
        </w:rPr>
        <w:t xml:space="preserve"> с момента получения победителем открытого конкурса протокола о результатах проведения открытого конкурса </w:t>
      </w:r>
      <w:r w:rsidRPr="003E06F8">
        <w:rPr>
          <w:color w:val="000000"/>
          <w:spacing w:val="3"/>
        </w:rPr>
        <w:t xml:space="preserve">и проекта концессионного соглашения, участник открытого конкурса, </w:t>
      </w:r>
      <w:r w:rsidRPr="003E06F8">
        <w:rPr>
          <w:color w:val="000000"/>
          <w:spacing w:val="8"/>
        </w:rPr>
        <w:t xml:space="preserve">признанный конкурсной комиссией победителем открытого конкурса, </w:t>
      </w:r>
      <w:r w:rsidRPr="003E06F8">
        <w:rPr>
          <w:color w:val="000000"/>
          <w:spacing w:val="3"/>
        </w:rPr>
        <w:t xml:space="preserve">должен подписать концессионное соглашение, являющееся предметом </w:t>
      </w:r>
      <w:r w:rsidRPr="003E06F8">
        <w:rPr>
          <w:color w:val="000000"/>
        </w:rPr>
        <w:t>настоящего открытого конкурса.</w:t>
      </w:r>
    </w:p>
    <w:p w:rsidR="007B57BF" w:rsidRPr="003E06F8" w:rsidRDefault="007B57BF" w:rsidP="007572D6">
      <w:pPr>
        <w:shd w:val="clear" w:color="auto" w:fill="FFFFFF"/>
        <w:spacing w:line="100" w:lineRule="atLeast"/>
        <w:ind w:firstLine="709"/>
        <w:jc w:val="both"/>
        <w:rPr>
          <w:sz w:val="24"/>
          <w:szCs w:val="24"/>
        </w:rPr>
      </w:pPr>
      <w:r w:rsidRPr="003E06F8">
        <w:rPr>
          <w:color w:val="000000"/>
          <w:sz w:val="24"/>
          <w:szCs w:val="24"/>
        </w:rPr>
        <w:t xml:space="preserve">Победитель открытого конкурса не вправе отказаться от заключения концессионного соглашения в срок, установленный настоящей конкурсной </w:t>
      </w:r>
      <w:r w:rsidRPr="003E06F8">
        <w:rPr>
          <w:color w:val="000000"/>
          <w:spacing w:val="2"/>
          <w:sz w:val="24"/>
          <w:szCs w:val="24"/>
        </w:rPr>
        <w:t xml:space="preserve">документацией, и на условиях, предложенных им в своём конкурсном </w:t>
      </w:r>
      <w:r w:rsidRPr="003E06F8">
        <w:rPr>
          <w:color w:val="000000"/>
          <w:spacing w:val="-3"/>
          <w:sz w:val="24"/>
          <w:szCs w:val="24"/>
        </w:rPr>
        <w:t>предложении.</w:t>
      </w:r>
    </w:p>
    <w:p w:rsidR="007B57BF" w:rsidRPr="003E06F8" w:rsidRDefault="007B57BF" w:rsidP="007572D6">
      <w:pPr>
        <w:shd w:val="clear" w:color="auto" w:fill="FFFFFF"/>
        <w:spacing w:line="100" w:lineRule="atLeast"/>
        <w:ind w:firstLine="709"/>
        <w:jc w:val="both"/>
        <w:rPr>
          <w:sz w:val="24"/>
          <w:szCs w:val="24"/>
        </w:rPr>
      </w:pPr>
      <w:r w:rsidRPr="003E06F8">
        <w:rPr>
          <w:color w:val="000000"/>
          <w:spacing w:val="-1"/>
          <w:sz w:val="24"/>
          <w:szCs w:val="24"/>
        </w:rPr>
        <w:t xml:space="preserve">Перечисленные выше сроки могут быть изменены только решением </w:t>
      </w:r>
      <w:r w:rsidRPr="003E06F8">
        <w:rPr>
          <w:color w:val="000000"/>
          <w:sz w:val="24"/>
          <w:szCs w:val="24"/>
        </w:rPr>
        <w:t>концедента в соответствии с настоящей конкурсной документацией.</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 В случае, если до установленного конкурсной документацией или в предусмотренном статьей 38 Федерального закона «О Концессионных соглашениях» от 21.07.2005 № 115-ФЗ (</w:t>
      </w:r>
      <w:r w:rsidRPr="003E06F8">
        <w:rPr>
          <w:spacing w:val="-1"/>
        </w:rPr>
        <w:t xml:space="preserve">с изменениями на </w:t>
      </w:r>
      <w:r w:rsidRPr="003E06F8">
        <w:t>27.12.2018</w:t>
      </w:r>
      <w:r w:rsidRPr="003E06F8">
        <w:rPr>
          <w:spacing w:val="-1"/>
        </w:rPr>
        <w:t>г.</w:t>
      </w:r>
      <w:r w:rsidRPr="003E06F8">
        <w:t xml:space="preserve">)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w:t>
      </w:r>
      <w:r w:rsidRPr="003E06F8">
        <w:lastRenderedPageBreak/>
        <w:t xml:space="preserve">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p>
    <w:p w:rsidR="007B57BF" w:rsidRPr="003E06F8" w:rsidRDefault="007B57BF" w:rsidP="007572D6">
      <w:pPr>
        <w:pStyle w:val="formattexttopleveltext"/>
        <w:spacing w:before="0" w:beforeAutospacing="0" w:after="0" w:afterAutospacing="0" w:line="100" w:lineRule="atLeast"/>
        <w:ind w:firstLine="709"/>
        <w:jc w:val="both"/>
      </w:pPr>
      <w:r w:rsidRPr="003E06F8">
        <w:t>1.1.</w:t>
      </w:r>
      <w:r w:rsidR="00685BF6" w:rsidRPr="003E06F8">
        <w:t xml:space="preserve"> </w:t>
      </w:r>
      <w:r w:rsidRPr="003E06F8">
        <w:t xml:space="preserve">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 (Часть дополнительно включена с 6 мая 2012 года </w:t>
      </w:r>
      <w:hyperlink r:id="rId84" w:history="1">
        <w:r w:rsidRPr="003E06F8">
          <w:rPr>
            <w:rStyle w:val="a3"/>
          </w:rPr>
          <w:t>Федеральным законом от 25 апреля 2012 года N 38-ФЗ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1.2. Предусмотренные </w:t>
      </w:r>
      <w:hyperlink r:id="rId85" w:history="1">
        <w:r w:rsidRPr="003E06F8">
          <w:rPr>
            <w:rStyle w:val="a3"/>
          </w:rPr>
          <w:t>частью 1_1 настоящей статьи</w:t>
        </w:r>
      </w:hyperlink>
      <w:r w:rsidRPr="003E06F8">
        <w:t xml:space="preserve"> и </w:t>
      </w:r>
      <w:hyperlink r:id="rId86" w:history="1">
        <w:r w:rsidRPr="003E06F8">
          <w:rPr>
            <w:rStyle w:val="a3"/>
          </w:rPr>
          <w:t>частью 3 статьи 13 настоящего Федерального закона</w:t>
        </w:r>
      </w:hyperlink>
      <w:r w:rsidRPr="003E06F8">
        <w:t xml:space="preserve">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является имущество, указанное в </w:t>
      </w:r>
      <w:hyperlink r:id="rId87" w:history="1">
        <w:r w:rsidRPr="003E06F8">
          <w:rPr>
            <w:rStyle w:val="a3"/>
          </w:rPr>
          <w:t>части 1.2 статьи 10 настоящего Федерального закона</w:t>
        </w:r>
      </w:hyperlink>
      <w:r w:rsidRPr="003E06F8">
        <w:t xml:space="preserve">. (Часть дополнительно включена с 1 января 2014 года </w:t>
      </w:r>
      <w:hyperlink r:id="rId88" w:history="1">
        <w:r w:rsidRPr="003E06F8">
          <w:rPr>
            <w:rStyle w:val="a3"/>
          </w:rPr>
          <w:t>Федеральным законом от 7 мая 2013 года N 103-ФЗ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 (часть в редакции, введенной в действие со 2 июля 2008 года </w:t>
      </w:r>
      <w:hyperlink r:id="rId89"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lastRenderedPageBreak/>
        <w:t xml:space="preserve">3. В случае заключения концессионного соглашения в соответствии с </w:t>
      </w:r>
      <w:hyperlink r:id="rId90" w:history="1">
        <w:r w:rsidRPr="003E06F8">
          <w:rPr>
            <w:rStyle w:val="a3"/>
          </w:rPr>
          <w:t>частью 6 статьи 29</w:t>
        </w:r>
      </w:hyperlink>
      <w:r w:rsidRPr="003E06F8">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r:id="rId91" w:history="1">
        <w:r w:rsidRPr="003E06F8">
          <w:rPr>
            <w:rStyle w:val="a3"/>
          </w:rPr>
          <w:t>частью 7 статьи 32</w:t>
        </w:r>
      </w:hyperlink>
      <w:r w:rsidRPr="003E06F8">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 (часть в редакции, введенной в действие со 2 июля 2008 года </w:t>
      </w:r>
      <w:hyperlink r:id="rId92"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3.1. В случае если после направления концедентом победителю конкурса, иному участнику конкурса в соответствии с частью 2 настоящей статьи либо заявителю, участнику конкурса при заключении концессионного соглашения в соответствии с </w:t>
      </w:r>
      <w:hyperlink r:id="rId93" w:history="1">
        <w:r w:rsidRPr="003E06F8">
          <w:rPr>
            <w:rStyle w:val="a3"/>
          </w:rPr>
          <w:t>частью 6 статьи 29</w:t>
        </w:r>
      </w:hyperlink>
      <w:r w:rsidRPr="003E06F8">
        <w:t xml:space="preserve"> или </w:t>
      </w:r>
      <w:hyperlink r:id="rId94" w:history="1">
        <w:r w:rsidRPr="003E06F8">
          <w:rPr>
            <w:rStyle w:val="a3"/>
          </w:rPr>
          <w:t>частью 7 статьи 32</w:t>
        </w:r>
      </w:hyperlink>
      <w:r w:rsidRPr="003E06F8">
        <w:t xml:space="preserve"> настоящего Федерального закона соответственно документов, предусмотренных частями 1-3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 (часть дополнительно включена со 2 июля 2008 года </w:t>
      </w:r>
      <w:hyperlink r:id="rId95"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(часть дополнительно включена со 2 июля 2008 года </w:t>
      </w:r>
      <w:hyperlink r:id="rId96" w:history="1">
        <w:r w:rsidRPr="003E06F8">
          <w:rPr>
            <w:rStyle w:val="a3"/>
          </w:rPr>
          <w:t>Федеральным законом от 30 июня 2008 года N 108-ФЗ</w:t>
        </w:r>
      </w:hyperlink>
      <w:r w:rsidRPr="003E06F8">
        <w:t>).</w:t>
      </w:r>
    </w:p>
    <w:p w:rsidR="007B57BF" w:rsidRPr="003E06F8" w:rsidRDefault="007B57BF" w:rsidP="007572D6">
      <w:pPr>
        <w:pStyle w:val="formattexttopleveltext"/>
        <w:spacing w:before="0" w:beforeAutospacing="0" w:after="0" w:afterAutospacing="0" w:line="100" w:lineRule="atLeast"/>
        <w:ind w:firstLine="709"/>
        <w:jc w:val="both"/>
      </w:pPr>
      <w:r w:rsidRPr="003E06F8">
        <w:t xml:space="preserve">4. Концессионное соглашение заключается в письменной форме с победителем конкурса или иными указанными в частях 2, 3 и 3.2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 (часть в редакции, </w:t>
      </w:r>
      <w:r w:rsidRPr="003E06F8">
        <w:lastRenderedPageBreak/>
        <w:t xml:space="preserve">введенной в действие со 2 июля 2008 года </w:t>
      </w:r>
      <w:hyperlink r:id="rId97" w:history="1">
        <w:r w:rsidRPr="003E06F8">
          <w:rPr>
            <w:rStyle w:val="a3"/>
          </w:rPr>
          <w:t>Федеральным законом от 30 июня 2008 года N 108-ФЗ</w:t>
        </w:r>
      </w:hyperlink>
      <w:r w:rsidRPr="003E06F8">
        <w:t>).</w:t>
      </w:r>
    </w:p>
    <w:p w:rsidR="007B57BF" w:rsidRPr="003E06F8" w:rsidRDefault="007B57BF" w:rsidP="007572D6">
      <w:pPr>
        <w:shd w:val="clear" w:color="auto" w:fill="FFFFFF"/>
        <w:spacing w:line="100" w:lineRule="atLeast"/>
        <w:ind w:firstLine="709"/>
        <w:jc w:val="center"/>
        <w:rPr>
          <w:b/>
          <w:color w:val="000000"/>
          <w:sz w:val="24"/>
          <w:szCs w:val="24"/>
        </w:rPr>
      </w:pPr>
    </w:p>
    <w:p w:rsidR="007B57BF" w:rsidRPr="003E06F8" w:rsidRDefault="007B57BF" w:rsidP="007572D6">
      <w:pPr>
        <w:shd w:val="clear" w:color="auto" w:fill="FFFFFF"/>
        <w:spacing w:line="100" w:lineRule="atLeast"/>
        <w:ind w:firstLine="709"/>
        <w:jc w:val="both"/>
        <w:rPr>
          <w:b/>
          <w:sz w:val="24"/>
          <w:szCs w:val="24"/>
        </w:rPr>
      </w:pPr>
      <w:r w:rsidRPr="003E06F8">
        <w:rPr>
          <w:b/>
          <w:color w:val="000000"/>
          <w:sz w:val="24"/>
          <w:szCs w:val="24"/>
        </w:rPr>
        <w:t>3.9. Требования к победителю открытого конкурса</w:t>
      </w:r>
      <w:r w:rsidR="007572D6" w:rsidRPr="003E06F8">
        <w:rPr>
          <w:b/>
          <w:color w:val="000000"/>
          <w:sz w:val="24"/>
          <w:szCs w:val="24"/>
        </w:rPr>
        <w:t xml:space="preserve"> </w:t>
      </w:r>
      <w:r w:rsidRPr="003E06F8">
        <w:rPr>
          <w:b/>
          <w:color w:val="000000"/>
          <w:spacing w:val="-1"/>
          <w:sz w:val="24"/>
          <w:szCs w:val="24"/>
        </w:rPr>
        <w:t xml:space="preserve">о представлении документов, подтверждающих обеспечение исполнения </w:t>
      </w:r>
      <w:r w:rsidRPr="003E06F8">
        <w:rPr>
          <w:b/>
          <w:color w:val="000000"/>
          <w:sz w:val="24"/>
          <w:szCs w:val="24"/>
        </w:rPr>
        <w:t>обязательств концессионера по концессионному соглашению</w:t>
      </w:r>
    </w:p>
    <w:p w:rsidR="007B57BF" w:rsidRPr="003E06F8" w:rsidRDefault="007B57BF" w:rsidP="007572D6">
      <w:pPr>
        <w:shd w:val="clear" w:color="auto" w:fill="FFFFFF"/>
        <w:spacing w:line="100" w:lineRule="atLeast"/>
        <w:ind w:firstLine="709"/>
        <w:jc w:val="both"/>
        <w:rPr>
          <w:sz w:val="24"/>
          <w:szCs w:val="24"/>
        </w:rPr>
      </w:pPr>
      <w:r w:rsidRPr="003E06F8">
        <w:rPr>
          <w:color w:val="000000"/>
          <w:spacing w:val="-5"/>
          <w:sz w:val="24"/>
          <w:szCs w:val="24"/>
        </w:rPr>
        <w:t xml:space="preserve">В качестве одного из условий заключения концессионного соглашения </w:t>
      </w:r>
      <w:r w:rsidRPr="003E06F8">
        <w:rPr>
          <w:color w:val="000000"/>
          <w:spacing w:val="-2"/>
          <w:sz w:val="24"/>
          <w:szCs w:val="24"/>
        </w:rPr>
        <w:t xml:space="preserve">предусматривается необходимость представления победителем открытого </w:t>
      </w:r>
      <w:r w:rsidRPr="003E06F8">
        <w:rPr>
          <w:color w:val="000000"/>
          <w:spacing w:val="5"/>
          <w:sz w:val="24"/>
          <w:szCs w:val="24"/>
        </w:rPr>
        <w:t xml:space="preserve">конкурса, документов, подтверждающих обеспечение им исполнения </w:t>
      </w:r>
      <w:r w:rsidRPr="003E06F8">
        <w:rPr>
          <w:color w:val="000000"/>
          <w:spacing w:val="-5"/>
          <w:sz w:val="24"/>
          <w:szCs w:val="24"/>
        </w:rPr>
        <w:t>обязательств по концессионному соглашению.</w:t>
      </w:r>
    </w:p>
    <w:p w:rsidR="007B57BF" w:rsidRPr="003E06F8" w:rsidRDefault="007B57BF" w:rsidP="007572D6">
      <w:pPr>
        <w:shd w:val="clear" w:color="auto" w:fill="FFFFFF"/>
        <w:spacing w:line="100" w:lineRule="atLeast"/>
        <w:ind w:firstLine="709"/>
        <w:jc w:val="both"/>
        <w:rPr>
          <w:sz w:val="24"/>
          <w:szCs w:val="24"/>
        </w:rPr>
      </w:pPr>
      <w:r w:rsidRPr="003E06F8">
        <w:rPr>
          <w:color w:val="000000"/>
          <w:spacing w:val="-5"/>
          <w:sz w:val="24"/>
          <w:szCs w:val="24"/>
        </w:rPr>
        <w:t xml:space="preserve">Концессионное соглашение заключается только после предоставления </w:t>
      </w:r>
      <w:r w:rsidRPr="003E06F8">
        <w:rPr>
          <w:color w:val="000000"/>
          <w:spacing w:val="8"/>
          <w:sz w:val="24"/>
          <w:szCs w:val="24"/>
        </w:rPr>
        <w:t xml:space="preserve">победителем открытого конкурса всех необходимых документов, </w:t>
      </w:r>
      <w:r w:rsidRPr="003E06F8">
        <w:rPr>
          <w:color w:val="000000"/>
          <w:spacing w:val="-5"/>
          <w:sz w:val="24"/>
          <w:szCs w:val="24"/>
        </w:rPr>
        <w:t>подтверждающих обеспечение исполнения обязательств концессионера по концессионному соглашению.</w:t>
      </w:r>
    </w:p>
    <w:p w:rsidR="007B57BF" w:rsidRPr="003E06F8" w:rsidRDefault="007B57BF" w:rsidP="007572D6">
      <w:pPr>
        <w:shd w:val="clear" w:color="auto" w:fill="FFFFFF"/>
        <w:spacing w:line="100" w:lineRule="atLeast"/>
        <w:ind w:firstLine="709"/>
        <w:jc w:val="both"/>
        <w:rPr>
          <w:sz w:val="24"/>
          <w:szCs w:val="24"/>
        </w:rPr>
      </w:pPr>
      <w:r w:rsidRPr="003E06F8">
        <w:rPr>
          <w:color w:val="000000"/>
          <w:spacing w:val="-5"/>
          <w:sz w:val="24"/>
          <w:szCs w:val="24"/>
        </w:rPr>
        <w:t xml:space="preserve">Концессионер обязан предоставить обеспечение исполнения обязательств </w:t>
      </w:r>
      <w:r w:rsidRPr="003E06F8">
        <w:rPr>
          <w:color w:val="000000"/>
          <w:spacing w:val="-6"/>
          <w:sz w:val="24"/>
          <w:szCs w:val="24"/>
        </w:rPr>
        <w:t>по соглашению.</w:t>
      </w:r>
    </w:p>
    <w:p w:rsidR="007B57BF" w:rsidRPr="003E06F8" w:rsidRDefault="007B57BF" w:rsidP="007572D6">
      <w:pPr>
        <w:shd w:val="clear" w:color="auto" w:fill="FFFFFF"/>
        <w:spacing w:line="100" w:lineRule="atLeast"/>
        <w:ind w:firstLine="709"/>
        <w:jc w:val="both"/>
        <w:rPr>
          <w:b/>
          <w:sz w:val="24"/>
          <w:szCs w:val="24"/>
        </w:rPr>
      </w:pPr>
      <w:r w:rsidRPr="003E06F8">
        <w:rPr>
          <w:b/>
          <w:color w:val="000000"/>
          <w:spacing w:val="13"/>
          <w:sz w:val="24"/>
          <w:szCs w:val="24"/>
        </w:rPr>
        <w:t xml:space="preserve">Обеспечение исполнения концессионером обязательств по </w:t>
      </w:r>
      <w:r w:rsidRPr="003E06F8">
        <w:rPr>
          <w:b/>
          <w:color w:val="000000"/>
          <w:spacing w:val="6"/>
          <w:sz w:val="24"/>
          <w:szCs w:val="24"/>
        </w:rPr>
        <w:t xml:space="preserve">концессионному соглашению осуществляется </w:t>
      </w:r>
      <w:r w:rsidRPr="00076475">
        <w:rPr>
          <w:b/>
          <w:color w:val="000000"/>
          <w:spacing w:val="6"/>
          <w:sz w:val="24"/>
          <w:szCs w:val="24"/>
        </w:rPr>
        <w:t>путем ежегодного</w:t>
      </w:r>
      <w:r w:rsidR="0005264C" w:rsidRPr="00076475">
        <w:rPr>
          <w:b/>
          <w:color w:val="000000"/>
          <w:spacing w:val="6"/>
          <w:sz w:val="24"/>
          <w:szCs w:val="24"/>
        </w:rPr>
        <w:t xml:space="preserve"> 5-</w:t>
      </w:r>
      <w:r w:rsidRPr="00076475">
        <w:rPr>
          <w:b/>
          <w:color w:val="000000"/>
          <w:spacing w:val="6"/>
          <w:sz w:val="24"/>
          <w:szCs w:val="24"/>
        </w:rPr>
        <w:t>процентного</w:t>
      </w:r>
      <w:r w:rsidRPr="003E06F8">
        <w:rPr>
          <w:b/>
          <w:color w:val="000000"/>
          <w:spacing w:val="-5"/>
          <w:sz w:val="24"/>
          <w:szCs w:val="24"/>
        </w:rPr>
        <w:t xml:space="preserve">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7B57BF" w:rsidRPr="003E06F8" w:rsidRDefault="007B57BF" w:rsidP="007572D6">
      <w:pPr>
        <w:shd w:val="clear" w:color="auto" w:fill="FFFFFF"/>
        <w:spacing w:line="100" w:lineRule="atLeast"/>
        <w:ind w:firstLine="709"/>
        <w:jc w:val="both"/>
        <w:rPr>
          <w:color w:val="000000"/>
          <w:spacing w:val="-5"/>
          <w:sz w:val="24"/>
          <w:szCs w:val="24"/>
        </w:rPr>
      </w:pPr>
      <w:r w:rsidRPr="003E06F8">
        <w:rPr>
          <w:b/>
          <w:color w:val="000000"/>
          <w:spacing w:val="-1"/>
          <w:sz w:val="24"/>
          <w:szCs w:val="24"/>
        </w:rPr>
        <w:t>Банковская гарантия</w:t>
      </w:r>
      <w:r w:rsidRPr="003E06F8">
        <w:rPr>
          <w:color w:val="000000"/>
          <w:spacing w:val="-1"/>
          <w:sz w:val="24"/>
          <w:szCs w:val="24"/>
        </w:rPr>
        <w:t xml:space="preserve"> </w:t>
      </w:r>
      <w:r w:rsidRPr="003E06F8">
        <w:rPr>
          <w:b/>
          <w:color w:val="000000"/>
          <w:spacing w:val="-1"/>
          <w:sz w:val="24"/>
          <w:szCs w:val="24"/>
        </w:rPr>
        <w:t>должна соответствовать требованиям</w:t>
      </w:r>
      <w:r w:rsidRPr="003E06F8">
        <w:rPr>
          <w:color w:val="000000"/>
          <w:spacing w:val="1"/>
          <w:sz w:val="24"/>
          <w:szCs w:val="24"/>
        </w:rPr>
        <w:t xml:space="preserve"> Постановления Правительства Российской Федерации от </w:t>
      </w:r>
      <w:r w:rsidRPr="003E06F8">
        <w:rPr>
          <w:color w:val="000000"/>
          <w:spacing w:val="-5"/>
          <w:sz w:val="24"/>
          <w:szCs w:val="24"/>
        </w:rPr>
        <w:t xml:space="preserve">15.06.2009 N 495 «Об установлении требований к концессионеру в отношении </w:t>
      </w:r>
      <w:r w:rsidRPr="003E06F8">
        <w:rPr>
          <w:color w:val="000000"/>
          <w:spacing w:val="-6"/>
          <w:sz w:val="24"/>
          <w:szCs w:val="24"/>
        </w:rPr>
        <w:t xml:space="preserve">банков, предоставляющих безотзывные банковские гарантии, банков, в которых </w:t>
      </w:r>
      <w:r w:rsidRPr="003E06F8">
        <w:rPr>
          <w:color w:val="000000"/>
          <w:spacing w:val="1"/>
          <w:sz w:val="24"/>
          <w:szCs w:val="24"/>
        </w:rPr>
        <w:t xml:space="preserve">может быть открыт банковский вклад (депозит) концессионера, права по </w:t>
      </w:r>
      <w:r w:rsidRPr="003E06F8">
        <w:rPr>
          <w:color w:val="000000"/>
          <w:spacing w:val="5"/>
          <w:sz w:val="24"/>
          <w:szCs w:val="24"/>
        </w:rPr>
        <w:t xml:space="preserve">которому могут передаваться концессионером концеденту в залог, и в </w:t>
      </w:r>
      <w:r w:rsidRPr="003E06F8">
        <w:rPr>
          <w:color w:val="000000"/>
          <w:spacing w:val="-6"/>
          <w:sz w:val="24"/>
          <w:szCs w:val="24"/>
        </w:rPr>
        <w:t xml:space="preserve">отношении страховых организаций, с которыми концессионер может заключить </w:t>
      </w:r>
      <w:r w:rsidRPr="003E06F8">
        <w:rPr>
          <w:color w:val="000000"/>
          <w:spacing w:val="-5"/>
          <w:sz w:val="24"/>
          <w:szCs w:val="24"/>
        </w:rPr>
        <w:t xml:space="preserve">договор страхования риска ответственности за нарушение обязательств по концессионному соглашению», </w:t>
      </w:r>
    </w:p>
    <w:p w:rsidR="007B57BF" w:rsidRPr="003E06F8" w:rsidRDefault="007B57BF" w:rsidP="007572D6">
      <w:pPr>
        <w:pStyle w:val="1"/>
        <w:shd w:val="clear" w:color="auto" w:fill="FFFFFF"/>
        <w:spacing w:before="0" w:after="0" w:line="100" w:lineRule="atLeast"/>
        <w:ind w:firstLine="709"/>
        <w:jc w:val="both"/>
        <w:rPr>
          <w:rFonts w:ascii="Times New Roman" w:hAnsi="Times New Roman"/>
          <w:b w:val="0"/>
          <w:color w:val="000000"/>
          <w:spacing w:val="-5"/>
          <w:sz w:val="24"/>
          <w:szCs w:val="24"/>
        </w:rPr>
      </w:pPr>
      <w:r w:rsidRPr="003E06F8">
        <w:rPr>
          <w:rFonts w:ascii="Times New Roman" w:hAnsi="Times New Roman"/>
          <w:b w:val="0"/>
          <w:color w:val="000000"/>
          <w:spacing w:val="-5"/>
          <w:sz w:val="24"/>
          <w:szCs w:val="24"/>
        </w:rPr>
        <w:t>Постановления Правительства Российской Федерации от 19.12.2013 № 1188 (</w:t>
      </w:r>
      <w:r w:rsidRPr="003E06F8">
        <w:rPr>
          <w:rFonts w:ascii="Times New Roman" w:hAnsi="Times New Roman"/>
          <w:b w:val="0"/>
          <w:color w:val="333333"/>
          <w:sz w:val="24"/>
          <w:szCs w:val="24"/>
        </w:rPr>
        <w:t xml:space="preserve">ред. от 31.07.2017) </w:t>
      </w:r>
      <w:r w:rsidRPr="003E06F8">
        <w:rPr>
          <w:rFonts w:ascii="Times New Roman" w:hAnsi="Times New Roman"/>
          <w:b w:val="0"/>
          <w:color w:val="000000"/>
          <w:spacing w:val="-5"/>
          <w:sz w:val="24"/>
          <w:szCs w:val="24"/>
        </w:rPr>
        <w:t xml:space="preserve">«Об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3E06F8">
        <w:rPr>
          <w:rFonts w:ascii="Times New Roman" w:hAnsi="Times New Roman"/>
          <w:b w:val="0"/>
          <w:color w:val="000000"/>
          <w:spacing w:val="-4"/>
          <w:sz w:val="24"/>
          <w:szCs w:val="24"/>
        </w:rPr>
        <w:t xml:space="preserve">водоснабжения, холодного водоснабжения и (или) водоотведения, отдельные </w:t>
      </w:r>
      <w:r w:rsidRPr="003E06F8">
        <w:rPr>
          <w:rFonts w:ascii="Times New Roman" w:hAnsi="Times New Roman"/>
          <w:b w:val="0"/>
          <w:color w:val="000000"/>
          <w:spacing w:val="-5"/>
          <w:sz w:val="24"/>
          <w:szCs w:val="24"/>
        </w:rPr>
        <w:t xml:space="preserve">объекты таких систем» и другими нормативно-правовыми актами. </w:t>
      </w:r>
    </w:p>
    <w:p w:rsidR="007B57BF" w:rsidRPr="003E06F8" w:rsidRDefault="007B57BF" w:rsidP="007572D6">
      <w:pPr>
        <w:shd w:val="clear" w:color="auto" w:fill="FFFFFF"/>
        <w:spacing w:line="100" w:lineRule="atLeast"/>
        <w:ind w:firstLine="709"/>
        <w:jc w:val="both"/>
        <w:rPr>
          <w:sz w:val="24"/>
          <w:szCs w:val="24"/>
        </w:rPr>
      </w:pPr>
      <w:r w:rsidRPr="003E06F8">
        <w:rPr>
          <w:color w:val="000000"/>
          <w:spacing w:val="-5"/>
          <w:sz w:val="24"/>
          <w:szCs w:val="24"/>
        </w:rPr>
        <w:t xml:space="preserve">Непредставление документов, подтверждающих обеспечение исполнения </w:t>
      </w:r>
      <w:r w:rsidRPr="003E06F8">
        <w:rPr>
          <w:color w:val="000000"/>
          <w:spacing w:val="5"/>
          <w:sz w:val="24"/>
          <w:szCs w:val="24"/>
        </w:rPr>
        <w:t xml:space="preserve">обязательств по концессионному соглашению, а также представление </w:t>
      </w:r>
      <w:r w:rsidRPr="003E06F8">
        <w:rPr>
          <w:color w:val="000000"/>
          <w:spacing w:val="-5"/>
          <w:sz w:val="24"/>
          <w:szCs w:val="24"/>
        </w:rPr>
        <w:t xml:space="preserve">документов по исполнению обязательств, не соответствующих требованиям, </w:t>
      </w:r>
      <w:r w:rsidRPr="003E06F8">
        <w:rPr>
          <w:color w:val="000000"/>
          <w:spacing w:val="-3"/>
          <w:sz w:val="24"/>
          <w:szCs w:val="24"/>
        </w:rPr>
        <w:t xml:space="preserve">установленным настоящей конкурсной документацией и решением концедента </w:t>
      </w:r>
      <w:r w:rsidRPr="003E06F8">
        <w:rPr>
          <w:color w:val="000000"/>
          <w:spacing w:val="-5"/>
          <w:sz w:val="24"/>
          <w:szCs w:val="24"/>
        </w:rPr>
        <w:t>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7B57BF" w:rsidRPr="003E06F8" w:rsidRDefault="007B57BF" w:rsidP="007572D6">
      <w:pPr>
        <w:shd w:val="clear" w:color="auto" w:fill="FFFFFF"/>
        <w:spacing w:line="100" w:lineRule="atLeast"/>
        <w:ind w:firstLine="709"/>
        <w:jc w:val="both"/>
        <w:rPr>
          <w:b/>
          <w:color w:val="000000"/>
          <w:sz w:val="24"/>
          <w:szCs w:val="24"/>
        </w:rPr>
      </w:pPr>
      <w:r w:rsidRPr="003E06F8">
        <w:rPr>
          <w:b/>
          <w:color w:val="000000"/>
          <w:sz w:val="24"/>
          <w:szCs w:val="24"/>
        </w:rPr>
        <w:t>3.10. Признание открытого конкурса несостоявшимся</w:t>
      </w:r>
    </w:p>
    <w:p w:rsidR="007B57BF" w:rsidRPr="003E06F8" w:rsidRDefault="007B57BF" w:rsidP="007572D6">
      <w:pPr>
        <w:spacing w:line="100" w:lineRule="atLeast"/>
        <w:ind w:firstLine="709"/>
        <w:jc w:val="both"/>
        <w:rPr>
          <w:color w:val="000000"/>
          <w:sz w:val="24"/>
          <w:szCs w:val="24"/>
        </w:rPr>
      </w:pPr>
      <w:r w:rsidRPr="003E06F8">
        <w:rPr>
          <w:color w:val="000000"/>
          <w:sz w:val="24"/>
          <w:szCs w:val="24"/>
        </w:rPr>
        <w:t>Открытый конкурс концедентом признается несостоявшимся в следующих случаях:</w:t>
      </w:r>
    </w:p>
    <w:p w:rsidR="007B57BF" w:rsidRPr="003E06F8" w:rsidRDefault="007B57BF" w:rsidP="007572D6">
      <w:pPr>
        <w:spacing w:line="100" w:lineRule="atLeast"/>
        <w:ind w:firstLine="709"/>
        <w:jc w:val="both"/>
        <w:rPr>
          <w:i/>
          <w:color w:val="000000"/>
          <w:sz w:val="24"/>
          <w:szCs w:val="24"/>
        </w:rPr>
      </w:pPr>
      <w:r w:rsidRPr="003E06F8">
        <w:rPr>
          <w:color w:val="000000"/>
          <w:sz w:val="24"/>
          <w:szCs w:val="24"/>
        </w:rPr>
        <w:t>1. согласно п.6 статьи 27 Федерального закона «О концессионных соглашениях» от 21.07.2005 № 115-ФЗ (</w:t>
      </w:r>
      <w:r w:rsidRPr="003E06F8">
        <w:rPr>
          <w:spacing w:val="-1"/>
          <w:sz w:val="24"/>
          <w:szCs w:val="24"/>
        </w:rPr>
        <w:t>с изменениями на</w:t>
      </w:r>
      <w:r w:rsidRPr="003E06F8">
        <w:rPr>
          <w:sz w:val="24"/>
          <w:szCs w:val="24"/>
        </w:rPr>
        <w:t xml:space="preserve"> 27.12.2018</w:t>
      </w:r>
      <w:r w:rsidRPr="003E06F8">
        <w:rPr>
          <w:spacing w:val="-1"/>
          <w:sz w:val="24"/>
          <w:szCs w:val="24"/>
        </w:rPr>
        <w:t xml:space="preserve"> г.</w:t>
      </w:r>
      <w:r w:rsidRPr="003E06F8">
        <w:rPr>
          <w:color w:val="000000"/>
          <w:sz w:val="24"/>
          <w:szCs w:val="24"/>
        </w:rPr>
        <w:t xml:space="preserve">) </w:t>
      </w:r>
      <w:r w:rsidRPr="003E06F8">
        <w:rPr>
          <w:i/>
          <w:color w:val="000000"/>
          <w:sz w:val="24"/>
          <w:szCs w:val="24"/>
        </w:rPr>
        <w:t xml:space="preserve">«В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w:t>
      </w:r>
    </w:p>
    <w:p w:rsidR="007B57BF" w:rsidRPr="003E06F8" w:rsidRDefault="007B57BF" w:rsidP="007572D6">
      <w:pPr>
        <w:spacing w:line="100" w:lineRule="atLeast"/>
        <w:ind w:firstLine="709"/>
        <w:jc w:val="both"/>
        <w:rPr>
          <w:i/>
          <w:sz w:val="24"/>
          <w:szCs w:val="24"/>
        </w:rPr>
      </w:pPr>
      <w:r w:rsidRPr="003E06F8">
        <w:rPr>
          <w:color w:val="000000"/>
          <w:sz w:val="24"/>
          <w:szCs w:val="24"/>
        </w:rPr>
        <w:t>2.</w:t>
      </w:r>
      <w:r w:rsidRPr="003E06F8">
        <w:rPr>
          <w:i/>
          <w:color w:val="000000"/>
          <w:sz w:val="24"/>
          <w:szCs w:val="24"/>
        </w:rPr>
        <w:t xml:space="preserve"> </w:t>
      </w:r>
      <w:r w:rsidRPr="003E06F8">
        <w:rPr>
          <w:color w:val="000000"/>
          <w:sz w:val="24"/>
          <w:szCs w:val="24"/>
        </w:rPr>
        <w:t xml:space="preserve">п.101 </w:t>
      </w:r>
      <w:r w:rsidRPr="003E06F8">
        <w:rPr>
          <w:sz w:val="24"/>
          <w:szCs w:val="24"/>
        </w:rPr>
        <w:t xml:space="preserve">Приказа Федеральной антимонопольной службы от 10 февраля </w:t>
      </w:r>
      <w:smartTag w:uri="urn:schemas-microsoft-com:office:smarttags" w:element="metricconverter">
        <w:smartTagPr>
          <w:attr w:name="ProductID" w:val="2010 г"/>
        </w:smartTagPr>
        <w:r w:rsidRPr="003E06F8">
          <w:rPr>
            <w:sz w:val="24"/>
            <w:szCs w:val="24"/>
          </w:rPr>
          <w:t>2010 г</w:t>
        </w:r>
      </w:smartTag>
      <w:r w:rsidRPr="003E06F8">
        <w:rPr>
          <w:sz w:val="24"/>
          <w:szCs w:val="24"/>
        </w:rPr>
        <w:t>.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(ред. от 11.07.2018)</w:t>
      </w:r>
      <w:r w:rsidRPr="003E06F8">
        <w:rPr>
          <w:i/>
          <w:sz w:val="24"/>
          <w:szCs w:val="24"/>
        </w:rPr>
        <w:t xml:space="preserve"> «В случае если конкурс признан несостоявшимся по причине подачи единственной заявки на участие в конкурсе либо признания участником конкурса только </w:t>
      </w:r>
      <w:r w:rsidRPr="003E06F8">
        <w:rPr>
          <w:i/>
          <w:sz w:val="24"/>
          <w:szCs w:val="24"/>
        </w:rPr>
        <w:lastRenderedPageBreak/>
        <w:t xml:space="preserve">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 101 в ред. </w:t>
      </w:r>
      <w:hyperlink r:id="rId98" w:history="1">
        <w:r w:rsidRPr="003E06F8">
          <w:rPr>
            <w:rStyle w:val="a3"/>
            <w:i/>
            <w:sz w:val="24"/>
            <w:szCs w:val="24"/>
          </w:rPr>
          <w:t>Приказа</w:t>
        </w:r>
      </w:hyperlink>
      <w:r w:rsidRPr="003E06F8">
        <w:rPr>
          <w:i/>
          <w:sz w:val="24"/>
          <w:szCs w:val="24"/>
        </w:rPr>
        <w:t xml:space="preserve"> ФАС России от 30.03.2012 N 203»</w:t>
      </w:r>
      <w:r w:rsidRPr="003E06F8">
        <w:rPr>
          <w:sz w:val="24"/>
          <w:szCs w:val="24"/>
        </w:rPr>
        <w:t>;</w:t>
      </w:r>
    </w:p>
    <w:p w:rsidR="007B57BF" w:rsidRPr="003E06F8" w:rsidRDefault="007B57BF" w:rsidP="007572D6">
      <w:pPr>
        <w:spacing w:line="100" w:lineRule="atLeast"/>
        <w:ind w:firstLine="709"/>
        <w:jc w:val="both"/>
        <w:rPr>
          <w:i/>
          <w:sz w:val="24"/>
          <w:szCs w:val="24"/>
        </w:rPr>
      </w:pPr>
      <w:r w:rsidRPr="003E06F8">
        <w:rPr>
          <w:sz w:val="24"/>
          <w:szCs w:val="24"/>
        </w:rPr>
        <w:t xml:space="preserve">3. п.7 ст. 32 Федерального закона «О концессионных соглашениях» от 21.07.2005 </w:t>
      </w:r>
      <w:r w:rsidRPr="003E06F8">
        <w:rPr>
          <w:color w:val="000000"/>
          <w:sz w:val="24"/>
          <w:szCs w:val="24"/>
        </w:rPr>
        <w:t>№ 115-ФЗ (</w:t>
      </w:r>
      <w:r w:rsidRPr="003E06F8">
        <w:rPr>
          <w:spacing w:val="-1"/>
          <w:sz w:val="24"/>
          <w:szCs w:val="24"/>
        </w:rPr>
        <w:t xml:space="preserve">с изменениями на </w:t>
      </w:r>
      <w:r w:rsidRPr="003E06F8">
        <w:rPr>
          <w:sz w:val="24"/>
          <w:szCs w:val="24"/>
        </w:rPr>
        <w:t>27.12.2018</w:t>
      </w:r>
      <w:r w:rsidRPr="003E06F8">
        <w:rPr>
          <w:spacing w:val="-1"/>
          <w:sz w:val="24"/>
          <w:szCs w:val="24"/>
        </w:rPr>
        <w:t xml:space="preserve"> г.</w:t>
      </w:r>
      <w:r w:rsidRPr="003E06F8">
        <w:rPr>
          <w:sz w:val="24"/>
          <w:szCs w:val="24"/>
        </w:rPr>
        <w:t>) «</w:t>
      </w:r>
      <w:r w:rsidRPr="003E06F8">
        <w:rPr>
          <w:i/>
          <w:sz w:val="24"/>
          <w:szCs w:val="24"/>
        </w:rPr>
        <w:t xml:space="preserve">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 (Часть в редакции, введенной в действие со 2 июля 2008 года </w:t>
      </w:r>
      <w:hyperlink r:id="rId99" w:history="1">
        <w:r w:rsidRPr="003E06F8">
          <w:rPr>
            <w:rStyle w:val="a3"/>
            <w:i/>
            <w:sz w:val="24"/>
            <w:szCs w:val="24"/>
          </w:rPr>
          <w:t>Федеральным законом от 30 июня 2008 года N 108-ФЗ</w:t>
        </w:r>
      </w:hyperlink>
      <w:r w:rsidRPr="003E06F8">
        <w:rPr>
          <w:i/>
          <w:sz w:val="24"/>
          <w:szCs w:val="24"/>
        </w:rPr>
        <w:t xml:space="preserve">; в редакции, введенной в действие с 6 мая 2012 года </w:t>
      </w:r>
      <w:hyperlink r:id="rId100" w:history="1">
        <w:r w:rsidRPr="003E06F8">
          <w:rPr>
            <w:rStyle w:val="a3"/>
            <w:i/>
            <w:sz w:val="24"/>
            <w:szCs w:val="24"/>
          </w:rPr>
          <w:t>Федеральным законом от 25 апреля 2012 года N 38-ФЗ</w:t>
        </w:r>
      </w:hyperlink>
      <w:r w:rsidRPr="003E06F8">
        <w:rPr>
          <w:i/>
          <w:sz w:val="24"/>
          <w:szCs w:val="24"/>
        </w:rPr>
        <w:t xml:space="preserve">). </w:t>
      </w:r>
    </w:p>
    <w:p w:rsidR="003E2EE3" w:rsidRPr="003E06F8" w:rsidRDefault="007B57BF" w:rsidP="007572D6">
      <w:pPr>
        <w:spacing w:line="100" w:lineRule="atLeast"/>
        <w:ind w:firstLine="709"/>
        <w:jc w:val="both"/>
        <w:rPr>
          <w:i/>
          <w:sz w:val="24"/>
          <w:szCs w:val="24"/>
        </w:rPr>
      </w:pPr>
      <w:r w:rsidRPr="003E06F8">
        <w:rPr>
          <w:i/>
          <w:sz w:val="24"/>
          <w:szCs w:val="24"/>
        </w:rPr>
        <w:t>В соответствии с п.102.</w:t>
      </w:r>
      <w:r w:rsidRPr="003E06F8">
        <w:rPr>
          <w:sz w:val="24"/>
          <w:szCs w:val="24"/>
        </w:rPr>
        <w:t xml:space="preserve"> Приказа Федеральной антимонопольной службы от 10 февраля </w:t>
      </w:r>
      <w:smartTag w:uri="urn:schemas-microsoft-com:office:smarttags" w:element="metricconverter">
        <w:smartTagPr>
          <w:attr w:name="ProductID" w:val="2010 г"/>
        </w:smartTagPr>
        <w:r w:rsidRPr="003E06F8">
          <w:rPr>
            <w:sz w:val="24"/>
            <w:szCs w:val="24"/>
          </w:rPr>
          <w:t>2010 г</w:t>
        </w:r>
      </w:smartTag>
      <w:r w:rsidRPr="003E06F8">
        <w:rPr>
          <w:sz w:val="24"/>
          <w:szCs w:val="24"/>
        </w:rPr>
        <w:t>.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(ред. от 11.07.2018)</w:t>
      </w:r>
      <w:r w:rsidRPr="003E06F8">
        <w:rPr>
          <w:i/>
          <w:sz w:val="24"/>
          <w:szCs w:val="24"/>
        </w:rPr>
        <w:t xml:space="preserve"> «В случае если конкурс признан несостоявшимся по основаниям, не указанным в </w:t>
      </w:r>
      <w:hyperlink r:id="rId101" w:anchor="Par325#Par325" w:history="1">
        <w:r w:rsidRPr="003E06F8">
          <w:rPr>
            <w:rStyle w:val="a3"/>
            <w:i/>
            <w:sz w:val="24"/>
            <w:szCs w:val="24"/>
          </w:rPr>
          <w:t>пункте 101</w:t>
        </w:r>
      </w:hyperlink>
      <w:r w:rsidRPr="003E06F8">
        <w:rPr>
          <w:i/>
          <w:sz w:val="24"/>
          <w:szCs w:val="24"/>
        </w:rP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2E1FEE" w:rsidRPr="003E06F8" w:rsidRDefault="002E1FEE" w:rsidP="007B57BF">
      <w:pPr>
        <w:ind w:firstLine="540"/>
        <w:jc w:val="center"/>
        <w:rPr>
          <w:b/>
          <w:color w:val="000000"/>
          <w:sz w:val="24"/>
          <w:szCs w:val="24"/>
        </w:rPr>
      </w:pPr>
    </w:p>
    <w:p w:rsidR="002E1FEE" w:rsidRPr="003E06F8" w:rsidRDefault="002E1FEE" w:rsidP="007B57BF">
      <w:pPr>
        <w:ind w:firstLine="540"/>
        <w:jc w:val="center"/>
        <w:rPr>
          <w:b/>
          <w:color w:val="000000"/>
          <w:sz w:val="24"/>
          <w:szCs w:val="24"/>
        </w:rPr>
      </w:pPr>
      <w:r w:rsidRPr="003E06F8">
        <w:rPr>
          <w:b/>
          <w:color w:val="000000"/>
          <w:sz w:val="24"/>
          <w:szCs w:val="24"/>
        </w:rPr>
        <w:t>_________________</w:t>
      </w:r>
    </w:p>
    <w:p w:rsidR="002E1FEE" w:rsidRDefault="002E1FEE" w:rsidP="007B57BF">
      <w:pPr>
        <w:ind w:firstLine="540"/>
        <w:jc w:val="center"/>
        <w:rPr>
          <w:b/>
          <w:color w:val="000000"/>
          <w:sz w:val="26"/>
          <w:szCs w:val="26"/>
        </w:rPr>
      </w:pPr>
    </w:p>
    <w:p w:rsidR="00C14E55" w:rsidRDefault="00C14E55" w:rsidP="007B57BF">
      <w:pPr>
        <w:ind w:firstLine="540"/>
        <w:jc w:val="center"/>
        <w:rPr>
          <w:b/>
          <w:color w:val="000000"/>
          <w:sz w:val="26"/>
          <w:szCs w:val="26"/>
        </w:rPr>
      </w:pPr>
    </w:p>
    <w:p w:rsidR="00C14E55" w:rsidRDefault="00C14E55" w:rsidP="007B57BF">
      <w:pPr>
        <w:ind w:firstLine="540"/>
        <w:jc w:val="center"/>
        <w:rPr>
          <w:b/>
          <w:color w:val="000000"/>
          <w:sz w:val="26"/>
          <w:szCs w:val="26"/>
        </w:rPr>
      </w:pPr>
    </w:p>
    <w:p w:rsidR="00C14E55" w:rsidRDefault="00C14E55" w:rsidP="007B57BF">
      <w:pPr>
        <w:ind w:firstLine="540"/>
        <w:jc w:val="center"/>
        <w:rPr>
          <w:b/>
          <w:color w:val="000000"/>
          <w:sz w:val="26"/>
          <w:szCs w:val="26"/>
        </w:rPr>
      </w:pPr>
    </w:p>
    <w:p w:rsidR="00C14E55" w:rsidRDefault="00C14E55" w:rsidP="007B57BF">
      <w:pPr>
        <w:ind w:firstLine="540"/>
        <w:jc w:val="center"/>
        <w:rPr>
          <w:b/>
          <w:color w:val="000000"/>
          <w:sz w:val="26"/>
          <w:szCs w:val="26"/>
        </w:rPr>
      </w:pPr>
    </w:p>
    <w:p w:rsidR="00C14E55" w:rsidRDefault="00C14E55" w:rsidP="007B57BF">
      <w:pPr>
        <w:ind w:firstLine="540"/>
        <w:jc w:val="center"/>
        <w:rPr>
          <w:b/>
          <w:color w:val="000000"/>
          <w:sz w:val="26"/>
          <w:szCs w:val="26"/>
        </w:rPr>
      </w:pPr>
    </w:p>
    <w:p w:rsidR="007B57BF" w:rsidRPr="003E06F8" w:rsidRDefault="007B57BF" w:rsidP="003E06F8">
      <w:pPr>
        <w:jc w:val="center"/>
        <w:rPr>
          <w:b/>
          <w:color w:val="000000"/>
          <w:sz w:val="24"/>
          <w:szCs w:val="24"/>
        </w:rPr>
      </w:pPr>
      <w:r w:rsidRPr="003E06F8">
        <w:rPr>
          <w:b/>
          <w:color w:val="000000"/>
          <w:sz w:val="24"/>
          <w:szCs w:val="24"/>
        </w:rPr>
        <w:lastRenderedPageBreak/>
        <w:t xml:space="preserve">Раздел </w:t>
      </w:r>
      <w:r w:rsidRPr="003E06F8">
        <w:rPr>
          <w:b/>
          <w:color w:val="000000"/>
          <w:sz w:val="24"/>
          <w:szCs w:val="24"/>
          <w:lang w:val="en-US"/>
        </w:rPr>
        <w:t>IV</w:t>
      </w:r>
      <w:r w:rsidRPr="003E06F8">
        <w:rPr>
          <w:b/>
          <w:color w:val="000000"/>
          <w:sz w:val="24"/>
          <w:szCs w:val="24"/>
        </w:rPr>
        <w:t>. Образцы форм и документов</w:t>
      </w:r>
    </w:p>
    <w:p w:rsidR="007B57BF" w:rsidRPr="003E06F8" w:rsidRDefault="007B57BF" w:rsidP="003E06F8">
      <w:pPr>
        <w:jc w:val="center"/>
        <w:rPr>
          <w:b/>
          <w:color w:val="000000"/>
          <w:spacing w:val="-1"/>
          <w:sz w:val="24"/>
          <w:szCs w:val="24"/>
        </w:rPr>
      </w:pPr>
      <w:r w:rsidRPr="003E06F8">
        <w:rPr>
          <w:b/>
          <w:color w:val="000000"/>
          <w:sz w:val="24"/>
          <w:szCs w:val="24"/>
        </w:rPr>
        <w:t xml:space="preserve"> </w:t>
      </w:r>
      <w:r w:rsidRPr="003E06F8">
        <w:rPr>
          <w:b/>
          <w:color w:val="000000"/>
          <w:spacing w:val="-1"/>
          <w:sz w:val="24"/>
          <w:szCs w:val="24"/>
        </w:rPr>
        <w:t>Для заполнения участниками открытого конкурса</w:t>
      </w:r>
    </w:p>
    <w:p w:rsidR="00F970A7" w:rsidRPr="003E06F8" w:rsidRDefault="00F970A7" w:rsidP="003E06F8">
      <w:pPr>
        <w:jc w:val="center"/>
        <w:rPr>
          <w:b/>
          <w:color w:val="000000"/>
          <w:spacing w:val="-1"/>
          <w:sz w:val="24"/>
          <w:szCs w:val="24"/>
        </w:rPr>
      </w:pPr>
    </w:p>
    <w:p w:rsidR="007B57BF" w:rsidRPr="003E06F8" w:rsidRDefault="007B57BF" w:rsidP="003E06F8">
      <w:pPr>
        <w:shd w:val="clear" w:color="auto" w:fill="FFFFFF"/>
        <w:spacing w:line="422" w:lineRule="exact"/>
        <w:jc w:val="center"/>
        <w:rPr>
          <w:b/>
          <w:color w:val="000000"/>
          <w:sz w:val="24"/>
          <w:szCs w:val="24"/>
        </w:rPr>
      </w:pPr>
      <w:r w:rsidRPr="003E06F8">
        <w:rPr>
          <w:b/>
          <w:color w:val="000000"/>
          <w:sz w:val="24"/>
          <w:szCs w:val="24"/>
        </w:rPr>
        <w:t>Форма № 4.1. «Опись документов, представляемых для участия в предварительном отборе открытого конкурса»</w:t>
      </w:r>
    </w:p>
    <w:p w:rsidR="00F970A7" w:rsidRPr="003E06F8" w:rsidRDefault="00F970A7" w:rsidP="003E06F8">
      <w:pPr>
        <w:shd w:val="clear" w:color="auto" w:fill="FFFFFF"/>
        <w:spacing w:line="422" w:lineRule="exact"/>
        <w:jc w:val="center"/>
        <w:rPr>
          <w:b/>
          <w:color w:val="000000"/>
          <w:sz w:val="24"/>
          <w:szCs w:val="24"/>
        </w:rPr>
      </w:pPr>
    </w:p>
    <w:p w:rsidR="007B57BF" w:rsidRPr="003E06F8" w:rsidRDefault="007B57BF" w:rsidP="003E06F8">
      <w:pPr>
        <w:shd w:val="clear" w:color="auto" w:fill="FFFFFF"/>
        <w:spacing w:line="422" w:lineRule="exact"/>
        <w:jc w:val="center"/>
        <w:rPr>
          <w:b/>
          <w:color w:val="000000"/>
          <w:sz w:val="24"/>
          <w:szCs w:val="24"/>
        </w:rPr>
      </w:pPr>
      <w:r w:rsidRPr="003E06F8">
        <w:rPr>
          <w:b/>
          <w:color w:val="000000"/>
          <w:sz w:val="24"/>
          <w:szCs w:val="24"/>
        </w:rPr>
        <w:t>ОПИСЬ ДОКУМЕНТОВ</w:t>
      </w:r>
    </w:p>
    <w:p w:rsidR="00F970A7" w:rsidRPr="003E06F8" w:rsidRDefault="00F970A7" w:rsidP="003E06F8">
      <w:pPr>
        <w:shd w:val="clear" w:color="auto" w:fill="FFFFFF"/>
        <w:spacing w:line="422" w:lineRule="exact"/>
        <w:jc w:val="center"/>
        <w:rPr>
          <w:b/>
          <w:color w:val="000000"/>
          <w:sz w:val="24"/>
          <w:szCs w:val="24"/>
        </w:rPr>
      </w:pPr>
    </w:p>
    <w:p w:rsidR="007B57BF" w:rsidRPr="003E06F8" w:rsidRDefault="007B57BF" w:rsidP="003E06F8">
      <w:pPr>
        <w:shd w:val="clear" w:color="auto" w:fill="FFFFFF"/>
        <w:spacing w:line="422" w:lineRule="exact"/>
        <w:jc w:val="center"/>
        <w:rPr>
          <w:b/>
          <w:color w:val="000000"/>
          <w:sz w:val="24"/>
          <w:szCs w:val="24"/>
        </w:rPr>
      </w:pPr>
      <w:r w:rsidRPr="003E06F8">
        <w:rPr>
          <w:b/>
          <w:color w:val="000000"/>
          <w:sz w:val="24"/>
          <w:szCs w:val="24"/>
        </w:rPr>
        <w:t>Представляемых для участия в предварительном отборе открытого конкурса на право заключения концессионного соглашения в отношении о</w:t>
      </w:r>
      <w:r w:rsidR="00B019DC">
        <w:rPr>
          <w:b/>
          <w:color w:val="000000"/>
          <w:sz w:val="24"/>
          <w:szCs w:val="24"/>
        </w:rPr>
        <w:t>бъекта</w:t>
      </w:r>
      <w:r w:rsidRPr="003E06F8">
        <w:rPr>
          <w:b/>
          <w:color w:val="000000"/>
          <w:sz w:val="24"/>
          <w:szCs w:val="24"/>
        </w:rPr>
        <w:t xml:space="preserve"> водоотведения</w:t>
      </w:r>
      <w:r w:rsidR="00B019DC">
        <w:rPr>
          <w:b/>
          <w:color w:val="000000"/>
          <w:sz w:val="24"/>
          <w:szCs w:val="24"/>
        </w:rPr>
        <w:t xml:space="preserve"> (очистных сооружений)</w:t>
      </w:r>
    </w:p>
    <w:p w:rsidR="00F970A7" w:rsidRPr="003E06F8" w:rsidRDefault="00F970A7" w:rsidP="003E06F8">
      <w:pPr>
        <w:shd w:val="clear" w:color="auto" w:fill="FFFFFF"/>
        <w:spacing w:line="422" w:lineRule="exact"/>
        <w:jc w:val="center"/>
        <w:rPr>
          <w:b/>
          <w:color w:val="000000"/>
          <w:sz w:val="24"/>
          <w:szCs w:val="24"/>
        </w:rPr>
      </w:pPr>
    </w:p>
    <w:p w:rsidR="007B57BF" w:rsidRPr="003E06F8" w:rsidRDefault="007B57BF" w:rsidP="00F970A7">
      <w:pPr>
        <w:shd w:val="clear" w:color="auto" w:fill="FFFFFF"/>
        <w:spacing w:line="422" w:lineRule="exact"/>
        <w:ind w:firstLine="709"/>
        <w:jc w:val="both"/>
        <w:rPr>
          <w:i/>
          <w:color w:val="000000"/>
          <w:sz w:val="24"/>
          <w:szCs w:val="24"/>
        </w:rPr>
      </w:pPr>
      <w:r w:rsidRPr="003E06F8">
        <w:rPr>
          <w:i/>
          <w:color w:val="000000"/>
          <w:sz w:val="24"/>
          <w:szCs w:val="24"/>
        </w:rPr>
        <w:t>Заявка на участие</w:t>
      </w:r>
      <w:r w:rsidR="002E1FEE" w:rsidRPr="003E06F8">
        <w:rPr>
          <w:i/>
          <w:color w:val="000000"/>
          <w:sz w:val="24"/>
          <w:szCs w:val="24"/>
        </w:rPr>
        <w:t xml:space="preserve"> в</w:t>
      </w:r>
      <w:r w:rsidRPr="003E06F8">
        <w:rPr>
          <w:i/>
          <w:color w:val="000000"/>
          <w:sz w:val="24"/>
          <w:szCs w:val="24"/>
        </w:rPr>
        <w:t xml:space="preserve"> открыто</w:t>
      </w:r>
      <w:r w:rsidR="002E1FEE" w:rsidRPr="003E06F8">
        <w:rPr>
          <w:i/>
          <w:color w:val="000000"/>
          <w:sz w:val="24"/>
          <w:szCs w:val="24"/>
        </w:rPr>
        <w:t>м</w:t>
      </w:r>
      <w:r w:rsidRPr="003E06F8">
        <w:rPr>
          <w:i/>
          <w:color w:val="000000"/>
          <w:sz w:val="24"/>
          <w:szCs w:val="24"/>
        </w:rPr>
        <w:t xml:space="preserve"> конкурс</w:t>
      </w:r>
      <w:r w:rsidR="002E1FEE" w:rsidRPr="003E06F8">
        <w:rPr>
          <w:i/>
          <w:color w:val="000000"/>
          <w:sz w:val="24"/>
          <w:szCs w:val="24"/>
        </w:rPr>
        <w:t>е</w:t>
      </w:r>
      <w:r w:rsidRPr="003E06F8">
        <w:rPr>
          <w:i/>
          <w:color w:val="000000"/>
          <w:sz w:val="24"/>
          <w:szCs w:val="24"/>
        </w:rPr>
        <w:t xml:space="preserve"> подается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p w:rsidR="007B57BF" w:rsidRPr="003E06F8" w:rsidRDefault="007B57BF" w:rsidP="007B57BF">
      <w:pPr>
        <w:shd w:val="clear" w:color="auto" w:fill="FFFFFF"/>
        <w:spacing w:line="422" w:lineRule="exact"/>
        <w:ind w:left="1267" w:right="518"/>
        <w:jc w:val="both"/>
        <w:rPr>
          <w:b/>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8"/>
      </w:tblGrid>
      <w:tr w:rsidR="007B57BF" w:rsidRPr="003E06F8" w:rsidTr="00557EAB">
        <w:tc>
          <w:tcPr>
            <w:tcW w:w="675" w:type="dxa"/>
          </w:tcPr>
          <w:p w:rsidR="007B57BF" w:rsidRPr="003E06F8" w:rsidRDefault="007B57BF" w:rsidP="00557EAB">
            <w:pPr>
              <w:shd w:val="clear" w:color="auto" w:fill="FFFFFF"/>
              <w:spacing w:line="355" w:lineRule="exact"/>
              <w:ind w:left="53" w:right="38"/>
              <w:jc w:val="center"/>
              <w:rPr>
                <w:sz w:val="24"/>
                <w:szCs w:val="24"/>
              </w:rPr>
            </w:pPr>
            <w:r w:rsidRPr="003E06F8">
              <w:rPr>
                <w:color w:val="000000"/>
                <w:sz w:val="24"/>
                <w:szCs w:val="24"/>
              </w:rPr>
              <w:t xml:space="preserve">№ </w:t>
            </w:r>
            <w:r w:rsidRPr="003E06F8">
              <w:rPr>
                <w:color w:val="000000"/>
                <w:spacing w:val="-11"/>
                <w:sz w:val="24"/>
                <w:szCs w:val="24"/>
              </w:rPr>
              <w:t>п/п</w:t>
            </w:r>
          </w:p>
        </w:tc>
        <w:tc>
          <w:tcPr>
            <w:tcW w:w="7230" w:type="dxa"/>
          </w:tcPr>
          <w:p w:rsidR="007B57BF" w:rsidRPr="003E06F8" w:rsidRDefault="007B57BF" w:rsidP="00557EAB">
            <w:pPr>
              <w:shd w:val="clear" w:color="auto" w:fill="FFFFFF"/>
              <w:ind w:left="141"/>
              <w:jc w:val="center"/>
              <w:rPr>
                <w:sz w:val="24"/>
                <w:szCs w:val="24"/>
              </w:rPr>
            </w:pPr>
            <w:r w:rsidRPr="003E06F8">
              <w:rPr>
                <w:color w:val="000000"/>
                <w:spacing w:val="-5"/>
                <w:sz w:val="24"/>
                <w:szCs w:val="24"/>
              </w:rPr>
              <w:t>Наименование</w:t>
            </w:r>
          </w:p>
        </w:tc>
        <w:tc>
          <w:tcPr>
            <w:tcW w:w="1668" w:type="dxa"/>
          </w:tcPr>
          <w:p w:rsidR="007B57BF" w:rsidRPr="003E06F8" w:rsidRDefault="007B57BF" w:rsidP="00557EAB">
            <w:pPr>
              <w:shd w:val="clear" w:color="auto" w:fill="FFFFFF"/>
              <w:spacing w:line="341" w:lineRule="exact"/>
              <w:jc w:val="center"/>
              <w:rPr>
                <w:sz w:val="24"/>
                <w:szCs w:val="24"/>
              </w:rPr>
            </w:pPr>
            <w:r w:rsidRPr="003E06F8">
              <w:rPr>
                <w:color w:val="000000"/>
                <w:spacing w:val="-4"/>
                <w:sz w:val="24"/>
                <w:szCs w:val="24"/>
              </w:rPr>
              <w:t xml:space="preserve">Количество </w:t>
            </w:r>
            <w:r w:rsidRPr="003E06F8">
              <w:rPr>
                <w:color w:val="000000"/>
                <w:spacing w:val="-5"/>
                <w:sz w:val="24"/>
                <w:szCs w:val="24"/>
              </w:rPr>
              <w:t>страниц</w:t>
            </w:r>
          </w:p>
        </w:tc>
      </w:tr>
      <w:tr w:rsidR="007B57BF" w:rsidRPr="003E06F8" w:rsidTr="00557EAB">
        <w:trPr>
          <w:trHeight w:val="273"/>
        </w:trPr>
        <w:tc>
          <w:tcPr>
            <w:tcW w:w="675" w:type="dxa"/>
            <w:vAlign w:val="center"/>
          </w:tcPr>
          <w:p w:rsidR="007B57BF" w:rsidRPr="003E06F8" w:rsidRDefault="007B57BF" w:rsidP="00557EAB">
            <w:pPr>
              <w:spacing w:line="274" w:lineRule="exact"/>
              <w:ind w:right="845"/>
              <w:jc w:val="both"/>
              <w:rPr>
                <w:color w:val="000000"/>
                <w:sz w:val="24"/>
                <w:szCs w:val="24"/>
              </w:rPr>
            </w:pPr>
            <w:r w:rsidRPr="003E06F8">
              <w:rPr>
                <w:color w:val="000000"/>
                <w:sz w:val="24"/>
                <w:szCs w:val="24"/>
              </w:rPr>
              <w:t>1</w:t>
            </w:r>
          </w:p>
        </w:tc>
        <w:tc>
          <w:tcPr>
            <w:tcW w:w="7230" w:type="dxa"/>
            <w:vAlign w:val="center"/>
          </w:tcPr>
          <w:p w:rsidR="007B57BF" w:rsidRPr="003E06F8" w:rsidRDefault="007B57BF" w:rsidP="00557EAB">
            <w:pPr>
              <w:pStyle w:val="ab"/>
              <w:shd w:val="clear" w:color="auto" w:fill="FFFFFF"/>
              <w:suppressAutoHyphens w:val="0"/>
              <w:ind w:left="0"/>
              <w:jc w:val="both"/>
              <w:rPr>
                <w:color w:val="000000"/>
              </w:rPr>
            </w:pPr>
            <w:r w:rsidRPr="003E06F8">
              <w:rPr>
                <w:color w:val="000000"/>
              </w:rPr>
              <w:t xml:space="preserve">Заявка на участие в открытом конкурсе. </w:t>
            </w:r>
          </w:p>
          <w:p w:rsidR="007B57BF" w:rsidRPr="003E06F8" w:rsidRDefault="007B57BF" w:rsidP="00557EAB">
            <w:pPr>
              <w:shd w:val="clear" w:color="auto" w:fill="FFFFFF"/>
              <w:jc w:val="both"/>
              <w:rPr>
                <w:color w:val="000000"/>
                <w:sz w:val="24"/>
                <w:szCs w:val="24"/>
                <w:highlight w:val="yellow"/>
              </w:rPr>
            </w:pPr>
            <w:r w:rsidRPr="003E06F8">
              <w:rPr>
                <w:color w:val="000000"/>
                <w:sz w:val="24"/>
                <w:szCs w:val="24"/>
              </w:rPr>
              <w:t xml:space="preserve">Анкета участника открытого конкурса. </w:t>
            </w:r>
          </w:p>
        </w:tc>
        <w:tc>
          <w:tcPr>
            <w:tcW w:w="1668" w:type="dxa"/>
            <w:vAlign w:val="center"/>
          </w:tcPr>
          <w:p w:rsidR="007B57BF" w:rsidRPr="003E06F8" w:rsidRDefault="007B57BF" w:rsidP="00557EAB">
            <w:pPr>
              <w:spacing w:before="466" w:line="274" w:lineRule="exact"/>
              <w:ind w:right="845"/>
              <w:jc w:val="center"/>
              <w:rPr>
                <w:color w:val="000000"/>
                <w:sz w:val="24"/>
                <w:szCs w:val="24"/>
                <w:highlight w:val="yellow"/>
              </w:rPr>
            </w:pPr>
          </w:p>
        </w:tc>
      </w:tr>
      <w:tr w:rsidR="007B57BF" w:rsidRPr="003E06F8" w:rsidTr="00557EAB">
        <w:tc>
          <w:tcPr>
            <w:tcW w:w="675" w:type="dxa"/>
          </w:tcPr>
          <w:p w:rsidR="007B57BF" w:rsidRPr="003E06F8" w:rsidRDefault="007B57BF" w:rsidP="00557EAB">
            <w:pPr>
              <w:spacing w:line="274" w:lineRule="exact"/>
              <w:ind w:right="845"/>
              <w:jc w:val="both"/>
              <w:rPr>
                <w:color w:val="000000"/>
                <w:sz w:val="24"/>
                <w:szCs w:val="24"/>
              </w:rPr>
            </w:pPr>
            <w:r w:rsidRPr="003E06F8">
              <w:rPr>
                <w:color w:val="000000"/>
                <w:sz w:val="24"/>
                <w:szCs w:val="24"/>
              </w:rPr>
              <w:t>2</w:t>
            </w:r>
          </w:p>
        </w:tc>
        <w:tc>
          <w:tcPr>
            <w:tcW w:w="7230" w:type="dxa"/>
          </w:tcPr>
          <w:p w:rsidR="007B57BF" w:rsidRPr="003E06F8" w:rsidRDefault="007B57BF" w:rsidP="00557EAB">
            <w:pPr>
              <w:pStyle w:val="ab"/>
              <w:shd w:val="clear" w:color="auto" w:fill="FFFFFF"/>
              <w:suppressAutoHyphens w:val="0"/>
              <w:ind w:left="0"/>
              <w:jc w:val="both"/>
              <w:rPr>
                <w:color w:val="000000"/>
                <w:spacing w:val="-6"/>
                <w:highlight w:val="yellow"/>
              </w:rPr>
            </w:pPr>
            <w:r w:rsidRPr="003E06F8">
              <w:rPr>
                <w:color w:val="000000"/>
              </w:rPr>
              <w:t>Выписка из Единого государственного реестра юридических лиц – для юридических лиц (оригинал или нотариально заверенная копия); или надлежащим образом заверенный перевод на русский язык документов о государственной регистрации юридического лица в соответствии законодательством соответствующего государства – для иностранных лиц.</w:t>
            </w:r>
          </w:p>
        </w:tc>
        <w:tc>
          <w:tcPr>
            <w:tcW w:w="1668" w:type="dxa"/>
          </w:tcPr>
          <w:p w:rsidR="007B57BF" w:rsidRPr="003E06F8" w:rsidRDefault="007B57BF" w:rsidP="00557EAB">
            <w:pPr>
              <w:spacing w:before="466" w:line="274" w:lineRule="exact"/>
              <w:ind w:right="845"/>
              <w:rPr>
                <w:color w:val="000000"/>
                <w:sz w:val="24"/>
                <w:szCs w:val="24"/>
                <w:highlight w:val="yellow"/>
              </w:rPr>
            </w:pPr>
          </w:p>
        </w:tc>
      </w:tr>
      <w:tr w:rsidR="007B57BF" w:rsidRPr="003E06F8" w:rsidTr="00557EAB">
        <w:tc>
          <w:tcPr>
            <w:tcW w:w="675" w:type="dxa"/>
          </w:tcPr>
          <w:p w:rsidR="007B57BF" w:rsidRPr="003E06F8" w:rsidRDefault="007B57BF" w:rsidP="00557EAB">
            <w:pPr>
              <w:spacing w:line="274" w:lineRule="exact"/>
              <w:ind w:right="845"/>
              <w:jc w:val="both"/>
              <w:rPr>
                <w:color w:val="000000"/>
                <w:sz w:val="24"/>
                <w:szCs w:val="24"/>
              </w:rPr>
            </w:pPr>
            <w:r w:rsidRPr="003E06F8">
              <w:rPr>
                <w:color w:val="000000"/>
                <w:sz w:val="24"/>
                <w:szCs w:val="24"/>
              </w:rPr>
              <w:t>3</w:t>
            </w:r>
          </w:p>
        </w:tc>
        <w:tc>
          <w:tcPr>
            <w:tcW w:w="7230" w:type="dxa"/>
          </w:tcPr>
          <w:p w:rsidR="007B57BF" w:rsidRPr="003E06F8" w:rsidRDefault="007B57BF" w:rsidP="00557EAB">
            <w:pPr>
              <w:pStyle w:val="ab"/>
              <w:shd w:val="clear" w:color="auto" w:fill="FFFFFF"/>
              <w:suppressAutoHyphens w:val="0"/>
              <w:ind w:left="0"/>
              <w:jc w:val="both"/>
              <w:rPr>
                <w:color w:val="000000"/>
                <w:spacing w:val="-6"/>
                <w:highlight w:val="yellow"/>
              </w:rPr>
            </w:pPr>
            <w:r w:rsidRPr="003E06F8">
              <w:rPr>
                <w:color w:val="000000"/>
              </w:rPr>
              <w:t>Выписка из Единого государственного реестра индивидуальных предпринимателей – для индивидуальных предпринимателей (оригинал или нотариально заверенная копия), или копия документа, удостоверяющего личность - для физических лиц; или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соответствии с законодательством соответствующего государства – для иностранных лиц.</w:t>
            </w:r>
          </w:p>
        </w:tc>
        <w:tc>
          <w:tcPr>
            <w:tcW w:w="1668" w:type="dxa"/>
          </w:tcPr>
          <w:p w:rsidR="007B57BF" w:rsidRPr="003E06F8" w:rsidRDefault="007B57BF" w:rsidP="00557EAB">
            <w:pPr>
              <w:spacing w:before="466" w:line="274" w:lineRule="exact"/>
              <w:ind w:right="845"/>
              <w:rPr>
                <w:color w:val="000000"/>
                <w:sz w:val="24"/>
                <w:szCs w:val="24"/>
                <w:highlight w:val="yellow"/>
              </w:rPr>
            </w:pPr>
          </w:p>
        </w:tc>
      </w:tr>
      <w:tr w:rsidR="007B57BF" w:rsidRPr="003E06F8" w:rsidTr="00557EAB">
        <w:tc>
          <w:tcPr>
            <w:tcW w:w="675" w:type="dxa"/>
          </w:tcPr>
          <w:p w:rsidR="007B57BF" w:rsidRPr="003E06F8" w:rsidRDefault="007B57BF" w:rsidP="00557EAB">
            <w:pPr>
              <w:spacing w:line="274" w:lineRule="exact"/>
              <w:ind w:right="845"/>
              <w:jc w:val="both"/>
              <w:rPr>
                <w:color w:val="000000"/>
                <w:sz w:val="24"/>
                <w:szCs w:val="24"/>
              </w:rPr>
            </w:pPr>
            <w:r w:rsidRPr="003E06F8">
              <w:rPr>
                <w:color w:val="000000"/>
                <w:sz w:val="24"/>
                <w:szCs w:val="24"/>
              </w:rPr>
              <w:t>4</w:t>
            </w:r>
          </w:p>
        </w:tc>
        <w:tc>
          <w:tcPr>
            <w:tcW w:w="7230" w:type="dxa"/>
          </w:tcPr>
          <w:p w:rsidR="007B57BF" w:rsidRPr="003E06F8" w:rsidRDefault="007B57BF" w:rsidP="00557EAB">
            <w:pPr>
              <w:pStyle w:val="ab"/>
              <w:shd w:val="clear" w:color="auto" w:fill="FFFFFF"/>
              <w:suppressAutoHyphens w:val="0"/>
              <w:ind w:left="0"/>
              <w:jc w:val="both"/>
              <w:rPr>
                <w:color w:val="000000"/>
                <w:spacing w:val="-6"/>
                <w:highlight w:val="yellow"/>
              </w:rPr>
            </w:pPr>
            <w:r w:rsidRPr="003E06F8">
              <w:rPr>
                <w:color w:val="000000"/>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или доверенность уполномоченное лицо, имеющее право подписи и представления интересов организации – участника конкурса. </w:t>
            </w:r>
          </w:p>
        </w:tc>
        <w:tc>
          <w:tcPr>
            <w:tcW w:w="1668" w:type="dxa"/>
          </w:tcPr>
          <w:p w:rsidR="007B57BF" w:rsidRPr="003E06F8" w:rsidRDefault="007B57BF" w:rsidP="00557EAB">
            <w:pPr>
              <w:spacing w:before="466" w:line="274" w:lineRule="exact"/>
              <w:ind w:right="845"/>
              <w:rPr>
                <w:color w:val="000000"/>
                <w:sz w:val="24"/>
                <w:szCs w:val="24"/>
                <w:highlight w:val="yellow"/>
              </w:rPr>
            </w:pPr>
          </w:p>
        </w:tc>
      </w:tr>
      <w:tr w:rsidR="007B57BF" w:rsidRPr="003E06F8" w:rsidTr="00557EAB">
        <w:tc>
          <w:tcPr>
            <w:tcW w:w="675" w:type="dxa"/>
          </w:tcPr>
          <w:p w:rsidR="007B57BF" w:rsidRPr="003E06F8" w:rsidRDefault="007B57BF" w:rsidP="00557EAB">
            <w:pPr>
              <w:spacing w:line="274" w:lineRule="exact"/>
              <w:ind w:right="845"/>
              <w:jc w:val="both"/>
              <w:rPr>
                <w:color w:val="000000"/>
                <w:sz w:val="24"/>
                <w:szCs w:val="24"/>
              </w:rPr>
            </w:pPr>
            <w:r w:rsidRPr="003E06F8">
              <w:rPr>
                <w:color w:val="000000"/>
                <w:sz w:val="24"/>
                <w:szCs w:val="24"/>
              </w:rPr>
              <w:lastRenderedPageBreak/>
              <w:t>5</w:t>
            </w:r>
          </w:p>
        </w:tc>
        <w:tc>
          <w:tcPr>
            <w:tcW w:w="7230" w:type="dxa"/>
          </w:tcPr>
          <w:p w:rsidR="007B57BF" w:rsidRPr="003E06F8" w:rsidRDefault="007B57BF" w:rsidP="00557EAB">
            <w:pPr>
              <w:pStyle w:val="ab"/>
              <w:shd w:val="clear" w:color="auto" w:fill="FFFFFF"/>
              <w:suppressAutoHyphens w:val="0"/>
              <w:ind w:left="0"/>
              <w:jc w:val="both"/>
              <w:rPr>
                <w:color w:val="000000"/>
                <w:spacing w:val="-4"/>
                <w:highlight w:val="yellow"/>
              </w:rPr>
            </w:pPr>
            <w:r w:rsidRPr="003E06F8">
              <w:rPr>
                <w:color w:val="000000"/>
              </w:rPr>
              <w:t>Копии учредительных документов, свидетельств о регистрации.</w:t>
            </w:r>
          </w:p>
        </w:tc>
        <w:tc>
          <w:tcPr>
            <w:tcW w:w="1668" w:type="dxa"/>
          </w:tcPr>
          <w:p w:rsidR="007B57BF" w:rsidRPr="003E06F8" w:rsidRDefault="007B57BF" w:rsidP="00557EAB">
            <w:pPr>
              <w:spacing w:before="466" w:line="274" w:lineRule="exact"/>
              <w:ind w:right="845"/>
              <w:rPr>
                <w:color w:val="000000"/>
                <w:sz w:val="24"/>
                <w:szCs w:val="24"/>
                <w:highlight w:val="yellow"/>
              </w:rPr>
            </w:pPr>
          </w:p>
        </w:tc>
      </w:tr>
      <w:tr w:rsidR="007B57BF" w:rsidRPr="003E06F8" w:rsidTr="00557EAB">
        <w:tc>
          <w:tcPr>
            <w:tcW w:w="675" w:type="dxa"/>
          </w:tcPr>
          <w:p w:rsidR="007B57BF" w:rsidRPr="003E06F8" w:rsidRDefault="007B57BF" w:rsidP="00557EAB">
            <w:pPr>
              <w:spacing w:line="274" w:lineRule="exact"/>
              <w:ind w:right="845"/>
              <w:jc w:val="both"/>
              <w:rPr>
                <w:color w:val="000000"/>
                <w:sz w:val="24"/>
                <w:szCs w:val="24"/>
              </w:rPr>
            </w:pPr>
            <w:r w:rsidRPr="003E06F8">
              <w:rPr>
                <w:color w:val="000000"/>
                <w:sz w:val="24"/>
                <w:szCs w:val="24"/>
              </w:rPr>
              <w:t>6</w:t>
            </w:r>
          </w:p>
        </w:tc>
        <w:tc>
          <w:tcPr>
            <w:tcW w:w="7230" w:type="dxa"/>
          </w:tcPr>
          <w:p w:rsidR="007B57BF" w:rsidRPr="003E06F8" w:rsidRDefault="007B57BF" w:rsidP="00557EAB">
            <w:pPr>
              <w:pStyle w:val="ab"/>
              <w:shd w:val="clear" w:color="auto" w:fill="FFFFFF"/>
              <w:suppressAutoHyphens w:val="0"/>
              <w:ind w:left="0"/>
              <w:jc w:val="both"/>
              <w:rPr>
                <w:color w:val="000000"/>
                <w:spacing w:val="-4"/>
                <w:highlight w:val="yellow"/>
              </w:rPr>
            </w:pPr>
            <w:r w:rsidRPr="003E06F8">
              <w:rPr>
                <w:color w:val="000000"/>
              </w:rPr>
              <w:t>Документ, подтверждающий отсутствие проводимой в отношении участника открытого конкурса процедуры ликвидации либо процедуры банкротства.</w:t>
            </w:r>
          </w:p>
        </w:tc>
        <w:tc>
          <w:tcPr>
            <w:tcW w:w="1668" w:type="dxa"/>
          </w:tcPr>
          <w:p w:rsidR="007B57BF" w:rsidRPr="003E06F8" w:rsidRDefault="007B57BF" w:rsidP="00557EAB">
            <w:pPr>
              <w:spacing w:before="466" w:line="274" w:lineRule="exact"/>
              <w:ind w:right="845"/>
              <w:rPr>
                <w:color w:val="000000"/>
                <w:sz w:val="24"/>
                <w:szCs w:val="24"/>
                <w:highlight w:val="yellow"/>
              </w:rPr>
            </w:pPr>
          </w:p>
        </w:tc>
      </w:tr>
      <w:tr w:rsidR="007B57BF" w:rsidRPr="003E06F8" w:rsidTr="00557EAB">
        <w:tc>
          <w:tcPr>
            <w:tcW w:w="675" w:type="dxa"/>
          </w:tcPr>
          <w:p w:rsidR="007B57BF" w:rsidRPr="003E06F8" w:rsidRDefault="007B57BF" w:rsidP="00557EAB">
            <w:pPr>
              <w:spacing w:line="274" w:lineRule="exact"/>
              <w:ind w:right="845"/>
              <w:jc w:val="both"/>
              <w:rPr>
                <w:color w:val="000000"/>
                <w:sz w:val="24"/>
                <w:szCs w:val="24"/>
              </w:rPr>
            </w:pPr>
            <w:r w:rsidRPr="003E06F8">
              <w:rPr>
                <w:color w:val="000000"/>
                <w:sz w:val="24"/>
                <w:szCs w:val="24"/>
              </w:rPr>
              <w:t>7</w:t>
            </w:r>
          </w:p>
        </w:tc>
        <w:tc>
          <w:tcPr>
            <w:tcW w:w="7230" w:type="dxa"/>
          </w:tcPr>
          <w:p w:rsidR="007B57BF" w:rsidRPr="003E06F8" w:rsidRDefault="007B57BF" w:rsidP="00557EAB">
            <w:pPr>
              <w:pStyle w:val="ab"/>
              <w:shd w:val="clear" w:color="auto" w:fill="FFFFFF"/>
              <w:suppressAutoHyphens w:val="0"/>
              <w:ind w:left="0"/>
              <w:jc w:val="both"/>
              <w:rPr>
                <w:color w:val="000000"/>
                <w:spacing w:val="-5"/>
                <w:highlight w:val="yellow"/>
              </w:rPr>
            </w:pPr>
            <w:r w:rsidRPr="003E06F8">
              <w:rPr>
                <w:color w:val="000000"/>
              </w:rPr>
              <w:t>Документ, подтверждающий отсутствие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tc>
        <w:tc>
          <w:tcPr>
            <w:tcW w:w="1668" w:type="dxa"/>
          </w:tcPr>
          <w:p w:rsidR="007B57BF" w:rsidRPr="003E06F8" w:rsidRDefault="007B57BF" w:rsidP="00557EAB">
            <w:pPr>
              <w:spacing w:before="466" w:line="274" w:lineRule="exact"/>
              <w:ind w:right="845"/>
              <w:rPr>
                <w:color w:val="000000"/>
                <w:sz w:val="24"/>
                <w:szCs w:val="24"/>
                <w:highlight w:val="yellow"/>
              </w:rPr>
            </w:pPr>
          </w:p>
        </w:tc>
      </w:tr>
      <w:tr w:rsidR="007B57BF" w:rsidRPr="003E06F8" w:rsidTr="00557EAB">
        <w:tc>
          <w:tcPr>
            <w:tcW w:w="675" w:type="dxa"/>
          </w:tcPr>
          <w:p w:rsidR="007B57BF" w:rsidRPr="003E06F8" w:rsidRDefault="00BE323B" w:rsidP="00557EAB">
            <w:pPr>
              <w:spacing w:line="274" w:lineRule="exact"/>
              <w:ind w:right="845"/>
              <w:jc w:val="both"/>
              <w:rPr>
                <w:color w:val="000000"/>
                <w:sz w:val="24"/>
                <w:szCs w:val="24"/>
              </w:rPr>
            </w:pPr>
            <w:r w:rsidRPr="003E06F8">
              <w:rPr>
                <w:color w:val="000000"/>
                <w:sz w:val="24"/>
                <w:szCs w:val="24"/>
              </w:rPr>
              <w:t>8</w:t>
            </w:r>
          </w:p>
        </w:tc>
        <w:tc>
          <w:tcPr>
            <w:tcW w:w="7230" w:type="dxa"/>
          </w:tcPr>
          <w:p w:rsidR="007B57BF" w:rsidRPr="003E06F8" w:rsidRDefault="007B57BF" w:rsidP="00557EAB">
            <w:pPr>
              <w:pStyle w:val="ab"/>
              <w:shd w:val="clear" w:color="auto" w:fill="FFFFFF"/>
              <w:suppressAutoHyphens w:val="0"/>
              <w:ind w:left="0"/>
              <w:jc w:val="both"/>
              <w:rPr>
                <w:color w:val="000000"/>
              </w:rPr>
            </w:pPr>
            <w:r w:rsidRPr="003E06F8">
              <w:rPr>
                <w:color w:val="000000"/>
              </w:rPr>
              <w:t>Другие документы, предоставленные по усмотрению участником открытого конкурса.</w:t>
            </w:r>
          </w:p>
        </w:tc>
        <w:tc>
          <w:tcPr>
            <w:tcW w:w="1668" w:type="dxa"/>
          </w:tcPr>
          <w:p w:rsidR="007B57BF" w:rsidRPr="003E06F8" w:rsidRDefault="007B57BF" w:rsidP="00557EAB">
            <w:pPr>
              <w:spacing w:before="466" w:line="274" w:lineRule="exact"/>
              <w:ind w:right="845"/>
              <w:rPr>
                <w:color w:val="000000"/>
                <w:sz w:val="24"/>
                <w:szCs w:val="24"/>
              </w:rPr>
            </w:pPr>
          </w:p>
        </w:tc>
      </w:tr>
    </w:tbl>
    <w:p w:rsidR="007B57BF" w:rsidRPr="003E06F8" w:rsidRDefault="007B57BF" w:rsidP="007B57BF">
      <w:pPr>
        <w:shd w:val="clear" w:color="auto" w:fill="FFFFFF"/>
        <w:spacing w:line="307" w:lineRule="exact"/>
        <w:rPr>
          <w:color w:val="000000"/>
          <w:spacing w:val="-5"/>
          <w:sz w:val="24"/>
          <w:szCs w:val="24"/>
        </w:rPr>
      </w:pPr>
    </w:p>
    <w:p w:rsidR="007B57BF" w:rsidRPr="003E06F8" w:rsidRDefault="007B57BF" w:rsidP="007B57BF">
      <w:pPr>
        <w:shd w:val="clear" w:color="auto" w:fill="FFFFFF"/>
        <w:spacing w:line="307" w:lineRule="exact"/>
        <w:rPr>
          <w:color w:val="000000"/>
          <w:spacing w:val="-5"/>
          <w:sz w:val="24"/>
          <w:szCs w:val="24"/>
        </w:rPr>
      </w:pPr>
      <w:r w:rsidRPr="003E06F8">
        <w:rPr>
          <w:color w:val="000000"/>
          <w:spacing w:val="-5"/>
          <w:sz w:val="24"/>
          <w:szCs w:val="24"/>
        </w:rPr>
        <w:t>Участник конкурса:</w:t>
      </w:r>
      <w:r w:rsidRPr="003E06F8">
        <w:rPr>
          <w:color w:val="000000"/>
          <w:spacing w:val="-5"/>
          <w:sz w:val="24"/>
          <w:szCs w:val="24"/>
        </w:rPr>
        <w:br/>
        <w:t xml:space="preserve">Руководитель </w:t>
      </w:r>
      <w:r w:rsidRPr="003E06F8">
        <w:rPr>
          <w:color w:val="000000"/>
          <w:spacing w:val="-5"/>
          <w:sz w:val="24"/>
          <w:szCs w:val="24"/>
          <w:u w:val="single"/>
        </w:rPr>
        <w:t xml:space="preserve">                                                                                                       </w:t>
      </w:r>
      <w:r w:rsidRPr="003E06F8">
        <w:rPr>
          <w:color w:val="000000"/>
          <w:spacing w:val="-5"/>
          <w:sz w:val="24"/>
          <w:szCs w:val="24"/>
        </w:rPr>
        <w:t>(Ф.И.О.)</w:t>
      </w:r>
    </w:p>
    <w:p w:rsidR="007B57BF" w:rsidRPr="003E06F8" w:rsidRDefault="007B57BF" w:rsidP="007B57BF">
      <w:pPr>
        <w:shd w:val="clear" w:color="auto" w:fill="FFFFFF"/>
        <w:spacing w:line="307" w:lineRule="exact"/>
        <w:ind w:hanging="10"/>
        <w:rPr>
          <w:color w:val="000000"/>
          <w:spacing w:val="-5"/>
          <w:sz w:val="24"/>
          <w:szCs w:val="24"/>
        </w:rPr>
      </w:pPr>
      <w:r w:rsidRPr="003E06F8">
        <w:rPr>
          <w:color w:val="000000"/>
          <w:spacing w:val="-5"/>
          <w:sz w:val="24"/>
          <w:szCs w:val="24"/>
        </w:rPr>
        <w:t xml:space="preserve">                                                              (подпись)</w:t>
      </w:r>
    </w:p>
    <w:p w:rsidR="007B57BF" w:rsidRPr="003E06F8" w:rsidRDefault="007B57BF" w:rsidP="007B57BF">
      <w:pPr>
        <w:shd w:val="clear" w:color="auto" w:fill="FFFFFF"/>
        <w:spacing w:line="307" w:lineRule="exact"/>
        <w:ind w:hanging="10"/>
        <w:rPr>
          <w:color w:val="000000"/>
          <w:spacing w:val="-5"/>
          <w:sz w:val="24"/>
          <w:szCs w:val="24"/>
        </w:rPr>
      </w:pPr>
      <w:r w:rsidRPr="003E06F8">
        <w:rPr>
          <w:color w:val="000000"/>
          <w:spacing w:val="-5"/>
          <w:sz w:val="24"/>
          <w:szCs w:val="24"/>
        </w:rPr>
        <w:t>м.п.</w:t>
      </w:r>
    </w:p>
    <w:p w:rsidR="007B57BF" w:rsidRPr="003E06F8" w:rsidRDefault="007B57BF" w:rsidP="007B57BF">
      <w:pPr>
        <w:shd w:val="clear" w:color="auto" w:fill="FFFFFF"/>
        <w:ind w:firstLine="1809"/>
        <w:rPr>
          <w:b/>
          <w:color w:val="000000"/>
          <w:spacing w:val="-5"/>
          <w:sz w:val="24"/>
          <w:szCs w:val="24"/>
        </w:rPr>
      </w:pPr>
    </w:p>
    <w:p w:rsidR="007B57BF" w:rsidRPr="003E06F8" w:rsidRDefault="008A0AF9" w:rsidP="003E06F8">
      <w:pPr>
        <w:shd w:val="clear" w:color="auto" w:fill="FFFFFF"/>
        <w:jc w:val="center"/>
        <w:rPr>
          <w:b/>
          <w:color w:val="000000"/>
          <w:spacing w:val="-5"/>
          <w:sz w:val="24"/>
          <w:szCs w:val="24"/>
        </w:rPr>
      </w:pPr>
      <w:r w:rsidRPr="003E06F8">
        <w:rPr>
          <w:b/>
          <w:color w:val="000000"/>
          <w:spacing w:val="-5"/>
          <w:sz w:val="24"/>
          <w:szCs w:val="24"/>
        </w:rPr>
        <w:t>___________</w:t>
      </w:r>
    </w:p>
    <w:p w:rsidR="007B57BF" w:rsidRDefault="007B57BF" w:rsidP="007B57BF">
      <w:pPr>
        <w:shd w:val="clear" w:color="auto" w:fill="FFFFFF"/>
        <w:ind w:firstLine="1809"/>
        <w:rPr>
          <w:b/>
          <w:color w:val="000000"/>
          <w:spacing w:val="-5"/>
          <w:sz w:val="26"/>
          <w:szCs w:val="26"/>
        </w:rPr>
      </w:pPr>
    </w:p>
    <w:p w:rsidR="007B57BF" w:rsidRDefault="007B57BF"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BE323B" w:rsidRDefault="00BE323B" w:rsidP="007B57BF">
      <w:pPr>
        <w:shd w:val="clear" w:color="auto" w:fill="FFFFFF"/>
        <w:ind w:firstLine="1809"/>
        <w:rPr>
          <w:b/>
          <w:color w:val="000000"/>
          <w:spacing w:val="-5"/>
          <w:sz w:val="26"/>
          <w:szCs w:val="26"/>
        </w:rPr>
      </w:pPr>
    </w:p>
    <w:p w:rsidR="00BE323B" w:rsidRDefault="00BE323B" w:rsidP="00754AFA">
      <w:pPr>
        <w:shd w:val="clear" w:color="auto" w:fill="FFFFFF"/>
        <w:rPr>
          <w:b/>
          <w:color w:val="000000"/>
          <w:spacing w:val="-5"/>
          <w:sz w:val="26"/>
          <w:szCs w:val="26"/>
        </w:rPr>
      </w:pPr>
    </w:p>
    <w:p w:rsidR="00754AFA" w:rsidRDefault="00754AFA" w:rsidP="00754AFA">
      <w:pPr>
        <w:shd w:val="clear" w:color="auto" w:fill="FFFFFF"/>
        <w:rPr>
          <w:b/>
          <w:color w:val="000000"/>
          <w:spacing w:val="-5"/>
          <w:sz w:val="26"/>
          <w:szCs w:val="26"/>
        </w:rPr>
      </w:pPr>
    </w:p>
    <w:p w:rsidR="003E2EE3" w:rsidRDefault="003E2EE3" w:rsidP="007B57BF">
      <w:pPr>
        <w:shd w:val="clear" w:color="auto" w:fill="FFFFFF"/>
        <w:ind w:firstLine="1809"/>
        <w:rPr>
          <w:b/>
          <w:color w:val="000000"/>
          <w:spacing w:val="-5"/>
          <w:sz w:val="26"/>
          <w:szCs w:val="26"/>
        </w:rPr>
      </w:pPr>
    </w:p>
    <w:p w:rsidR="00F970A7" w:rsidRDefault="00F970A7" w:rsidP="007B57BF">
      <w:pPr>
        <w:shd w:val="clear" w:color="auto" w:fill="FFFFFF"/>
        <w:ind w:firstLine="1809"/>
        <w:rPr>
          <w:b/>
          <w:color w:val="000000"/>
          <w:spacing w:val="-5"/>
          <w:sz w:val="26"/>
          <w:szCs w:val="26"/>
        </w:rPr>
      </w:pPr>
    </w:p>
    <w:p w:rsidR="00F970A7" w:rsidRDefault="00F970A7" w:rsidP="007B57BF">
      <w:pPr>
        <w:shd w:val="clear" w:color="auto" w:fill="FFFFFF"/>
        <w:ind w:firstLine="1809"/>
        <w:rPr>
          <w:b/>
          <w:color w:val="000000"/>
          <w:spacing w:val="-5"/>
          <w:sz w:val="26"/>
          <w:szCs w:val="26"/>
        </w:rPr>
      </w:pPr>
    </w:p>
    <w:p w:rsidR="00F970A7" w:rsidRDefault="00F970A7" w:rsidP="007B57BF">
      <w:pPr>
        <w:shd w:val="clear" w:color="auto" w:fill="FFFFFF"/>
        <w:ind w:firstLine="1809"/>
        <w:rPr>
          <w:b/>
          <w:color w:val="000000"/>
          <w:spacing w:val="-5"/>
          <w:sz w:val="26"/>
          <w:szCs w:val="26"/>
        </w:rPr>
      </w:pPr>
    </w:p>
    <w:p w:rsidR="00F970A7" w:rsidRDefault="00F970A7" w:rsidP="007B57BF">
      <w:pPr>
        <w:shd w:val="clear" w:color="auto" w:fill="FFFFFF"/>
        <w:ind w:firstLine="1809"/>
        <w:rPr>
          <w:b/>
          <w:color w:val="000000"/>
          <w:spacing w:val="-5"/>
          <w:sz w:val="26"/>
          <w:szCs w:val="26"/>
        </w:rPr>
      </w:pPr>
    </w:p>
    <w:p w:rsidR="003E06F8" w:rsidRDefault="003E06F8" w:rsidP="007B57BF">
      <w:pPr>
        <w:shd w:val="clear" w:color="auto" w:fill="FFFFFF"/>
        <w:ind w:firstLine="1809"/>
        <w:rPr>
          <w:b/>
          <w:color w:val="000000"/>
          <w:spacing w:val="-5"/>
          <w:sz w:val="26"/>
          <w:szCs w:val="26"/>
        </w:rPr>
      </w:pPr>
    </w:p>
    <w:p w:rsidR="003E06F8" w:rsidRDefault="003E06F8" w:rsidP="007B57BF">
      <w:pPr>
        <w:shd w:val="clear" w:color="auto" w:fill="FFFFFF"/>
        <w:ind w:firstLine="1809"/>
        <w:rPr>
          <w:b/>
          <w:color w:val="000000"/>
          <w:spacing w:val="-5"/>
          <w:sz w:val="26"/>
          <w:szCs w:val="26"/>
        </w:rPr>
      </w:pPr>
    </w:p>
    <w:p w:rsidR="003E06F8" w:rsidRDefault="003E06F8" w:rsidP="007B57BF">
      <w:pPr>
        <w:shd w:val="clear" w:color="auto" w:fill="FFFFFF"/>
        <w:ind w:firstLine="1809"/>
        <w:rPr>
          <w:b/>
          <w:color w:val="000000"/>
          <w:spacing w:val="-5"/>
          <w:sz w:val="26"/>
          <w:szCs w:val="26"/>
        </w:rPr>
      </w:pPr>
    </w:p>
    <w:p w:rsidR="007B57BF" w:rsidRPr="003E06F8" w:rsidRDefault="007B57BF" w:rsidP="00390C4A">
      <w:pPr>
        <w:shd w:val="clear" w:color="auto" w:fill="FFFFFF"/>
        <w:jc w:val="center"/>
        <w:rPr>
          <w:b/>
          <w:color w:val="000000"/>
          <w:spacing w:val="-5"/>
          <w:sz w:val="24"/>
          <w:szCs w:val="24"/>
        </w:rPr>
      </w:pPr>
      <w:r w:rsidRPr="003E06F8">
        <w:rPr>
          <w:b/>
          <w:color w:val="000000"/>
          <w:spacing w:val="-5"/>
          <w:sz w:val="24"/>
          <w:szCs w:val="24"/>
        </w:rPr>
        <w:lastRenderedPageBreak/>
        <w:t>Форма № 4.2. «Заявка на участие в открытом конкурсе»</w:t>
      </w:r>
    </w:p>
    <w:p w:rsidR="007B57BF" w:rsidRPr="003E06F8" w:rsidRDefault="007B57BF" w:rsidP="007B57BF">
      <w:pPr>
        <w:shd w:val="clear" w:color="auto" w:fill="FFFFFF"/>
        <w:spacing w:before="158" w:line="778" w:lineRule="exact"/>
        <w:ind w:right="1"/>
        <w:jc w:val="both"/>
        <w:rPr>
          <w:color w:val="000000"/>
          <w:spacing w:val="3"/>
          <w:sz w:val="24"/>
          <w:szCs w:val="24"/>
        </w:rPr>
      </w:pPr>
      <w:r w:rsidRPr="003E06F8">
        <w:rPr>
          <w:color w:val="000000"/>
          <w:spacing w:val="3"/>
          <w:sz w:val="24"/>
          <w:szCs w:val="24"/>
        </w:rPr>
        <w:t>Дата, исх. номер.</w:t>
      </w:r>
      <w:r w:rsidRPr="003E06F8">
        <w:rPr>
          <w:sz w:val="24"/>
          <w:szCs w:val="24"/>
        </w:rPr>
        <w:t xml:space="preserve">                                       </w:t>
      </w:r>
      <w:r w:rsidR="00390C4A">
        <w:rPr>
          <w:sz w:val="24"/>
          <w:szCs w:val="24"/>
        </w:rPr>
        <w:t xml:space="preserve">                                       </w:t>
      </w:r>
      <w:r w:rsidRPr="003E06F8">
        <w:rPr>
          <w:sz w:val="24"/>
          <w:szCs w:val="24"/>
        </w:rPr>
        <w:t xml:space="preserve">     </w:t>
      </w:r>
      <w:r w:rsidRPr="003E06F8">
        <w:rPr>
          <w:color w:val="000000"/>
          <w:spacing w:val="3"/>
          <w:sz w:val="24"/>
          <w:szCs w:val="24"/>
        </w:rPr>
        <w:t xml:space="preserve">В Конкурсную комиссию </w:t>
      </w:r>
    </w:p>
    <w:p w:rsidR="007B57BF" w:rsidRPr="003E06F8" w:rsidRDefault="007B57BF" w:rsidP="00390C4A">
      <w:pPr>
        <w:shd w:val="clear" w:color="auto" w:fill="FFFFFF"/>
        <w:spacing w:before="216"/>
        <w:jc w:val="center"/>
        <w:rPr>
          <w:b/>
          <w:sz w:val="24"/>
          <w:szCs w:val="24"/>
        </w:rPr>
      </w:pPr>
      <w:r w:rsidRPr="003E06F8">
        <w:rPr>
          <w:b/>
          <w:color w:val="000000"/>
          <w:spacing w:val="5"/>
          <w:sz w:val="24"/>
          <w:szCs w:val="24"/>
        </w:rPr>
        <w:t>ЗАЯВКА НА УЧАСТИЕ В ОТКРЫТОМ КОНКУРСЕ</w:t>
      </w:r>
    </w:p>
    <w:p w:rsidR="007B57BF" w:rsidRPr="003E06F8" w:rsidRDefault="007B57BF" w:rsidP="00390C4A">
      <w:pPr>
        <w:shd w:val="clear" w:color="auto" w:fill="FFFFFF"/>
        <w:spacing w:before="216"/>
        <w:jc w:val="center"/>
        <w:rPr>
          <w:b/>
          <w:sz w:val="24"/>
          <w:szCs w:val="24"/>
        </w:rPr>
      </w:pPr>
      <w:r w:rsidRPr="003E06F8">
        <w:rPr>
          <w:b/>
          <w:color w:val="000000"/>
          <w:spacing w:val="4"/>
          <w:sz w:val="24"/>
          <w:szCs w:val="24"/>
        </w:rPr>
        <w:t xml:space="preserve">на право заключения концессионного соглашения </w:t>
      </w:r>
      <w:r w:rsidRPr="003E06F8">
        <w:rPr>
          <w:b/>
          <w:color w:val="000000"/>
          <w:spacing w:val="5"/>
          <w:sz w:val="24"/>
          <w:szCs w:val="24"/>
        </w:rPr>
        <w:t>в отношении объек</w:t>
      </w:r>
      <w:r w:rsidR="00B019DC">
        <w:rPr>
          <w:b/>
          <w:color w:val="000000"/>
          <w:spacing w:val="5"/>
          <w:sz w:val="24"/>
          <w:szCs w:val="24"/>
        </w:rPr>
        <w:t>та</w:t>
      </w:r>
      <w:r w:rsidR="00A6731A">
        <w:rPr>
          <w:b/>
          <w:color w:val="000000"/>
          <w:spacing w:val="5"/>
          <w:sz w:val="24"/>
          <w:szCs w:val="24"/>
        </w:rPr>
        <w:t xml:space="preserve"> </w:t>
      </w:r>
      <w:r w:rsidRPr="003E06F8">
        <w:rPr>
          <w:b/>
          <w:color w:val="000000"/>
          <w:spacing w:val="5"/>
          <w:sz w:val="24"/>
          <w:szCs w:val="24"/>
        </w:rPr>
        <w:t>водоотведения</w:t>
      </w:r>
      <w:r w:rsidR="00B77F29">
        <w:rPr>
          <w:b/>
          <w:color w:val="000000"/>
          <w:spacing w:val="5"/>
          <w:sz w:val="24"/>
          <w:szCs w:val="24"/>
        </w:rPr>
        <w:t xml:space="preserve"> (</w:t>
      </w:r>
      <w:r w:rsidR="00A6731A">
        <w:rPr>
          <w:b/>
          <w:color w:val="000000"/>
          <w:spacing w:val="5"/>
          <w:sz w:val="24"/>
          <w:szCs w:val="24"/>
        </w:rPr>
        <w:t>очистных сооружений)</w:t>
      </w:r>
    </w:p>
    <w:p w:rsidR="007B57BF" w:rsidRPr="003E06F8" w:rsidRDefault="007B57BF" w:rsidP="00F970A7">
      <w:pPr>
        <w:shd w:val="clear" w:color="auto" w:fill="FFFFFF"/>
        <w:spacing w:before="451" w:line="307" w:lineRule="exact"/>
        <w:ind w:left="43" w:right="-1" w:firstLine="734"/>
        <w:jc w:val="both"/>
        <w:rPr>
          <w:sz w:val="24"/>
          <w:szCs w:val="24"/>
        </w:rPr>
      </w:pPr>
      <w:r w:rsidRPr="003E06F8">
        <w:rPr>
          <w:color w:val="000000"/>
          <w:spacing w:val="3"/>
          <w:sz w:val="24"/>
          <w:szCs w:val="24"/>
        </w:rPr>
        <w:t xml:space="preserve">1. Изучив конкурсную документацию открытого конкурса на право </w:t>
      </w:r>
      <w:r w:rsidRPr="003E06F8">
        <w:rPr>
          <w:color w:val="000000"/>
          <w:spacing w:val="5"/>
          <w:sz w:val="24"/>
          <w:szCs w:val="24"/>
        </w:rPr>
        <w:t xml:space="preserve">заключения вышеупомянутого концессионного соглашения, а также </w:t>
      </w:r>
      <w:r w:rsidRPr="003E06F8">
        <w:rPr>
          <w:color w:val="000000"/>
          <w:spacing w:val="4"/>
          <w:sz w:val="24"/>
          <w:szCs w:val="24"/>
        </w:rPr>
        <w:t>применимые к данному открытому конкурсу нормативные правовые акты</w:t>
      </w:r>
    </w:p>
    <w:p w:rsidR="007B57BF" w:rsidRPr="003E06F8" w:rsidRDefault="006E42F5" w:rsidP="007B57BF">
      <w:pPr>
        <w:shd w:val="clear" w:color="auto" w:fill="FFFFFF"/>
        <w:spacing w:before="408"/>
        <w:ind w:left="749"/>
        <w:jc w:val="both"/>
        <w:rPr>
          <w:sz w:val="24"/>
          <w:szCs w:val="24"/>
        </w:rPr>
      </w:pPr>
      <w:r w:rsidRPr="003E06F8">
        <w:rPr>
          <w:noProof/>
          <w:sz w:val="24"/>
          <w:szCs w:val="24"/>
        </w:rPr>
        <mc:AlternateContent>
          <mc:Choice Requires="wps">
            <w:drawing>
              <wp:anchor distT="4294967295" distB="4294967295" distL="114300" distR="114300" simplePos="0" relativeHeight="251656704" behindDoc="0" locked="0" layoutInCell="0" allowOverlap="1">
                <wp:simplePos x="0" y="0"/>
                <wp:positionH relativeFrom="column">
                  <wp:posOffset>24130</wp:posOffset>
                </wp:positionH>
                <wp:positionV relativeFrom="paragraph">
                  <wp:posOffset>231139</wp:posOffset>
                </wp:positionV>
                <wp:extent cx="6087110" cy="0"/>
                <wp:effectExtent l="0" t="0" r="889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F11D236" id="Прямая соединительная линия 1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18.2pt" to="481.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" o:allowincell="f" strokeweight=".7pt"/>
            </w:pict>
          </mc:Fallback>
        </mc:AlternateContent>
      </w:r>
      <w:r w:rsidR="00390C4A">
        <w:rPr>
          <w:color w:val="000000"/>
          <w:sz w:val="24"/>
          <w:szCs w:val="24"/>
        </w:rPr>
        <w:t xml:space="preserve">                             </w:t>
      </w:r>
      <w:r w:rsidR="007B57BF" w:rsidRPr="003E06F8">
        <w:rPr>
          <w:color w:val="000000"/>
          <w:sz w:val="24"/>
          <w:szCs w:val="24"/>
        </w:rPr>
        <w:t>(наименование заявителя открытого конкурса)</w:t>
      </w:r>
    </w:p>
    <w:p w:rsidR="007B57BF" w:rsidRPr="003E06F8" w:rsidRDefault="007B57BF" w:rsidP="007B57BF">
      <w:pPr>
        <w:shd w:val="clear" w:color="auto" w:fill="FFFFFF"/>
        <w:tabs>
          <w:tab w:val="left" w:leader="underscore" w:pos="8707"/>
        </w:tabs>
        <w:spacing w:before="106"/>
        <w:ind w:left="48"/>
        <w:jc w:val="both"/>
        <w:rPr>
          <w:sz w:val="24"/>
          <w:szCs w:val="24"/>
        </w:rPr>
      </w:pPr>
      <w:r w:rsidRPr="003E06F8">
        <w:rPr>
          <w:color w:val="000000"/>
          <w:spacing w:val="1"/>
          <w:sz w:val="24"/>
          <w:szCs w:val="24"/>
        </w:rPr>
        <w:t>в лице</w:t>
      </w:r>
      <w:r w:rsidRPr="003E06F8">
        <w:rPr>
          <w:color w:val="000000"/>
          <w:sz w:val="24"/>
          <w:szCs w:val="24"/>
        </w:rPr>
        <w:tab/>
      </w:r>
    </w:p>
    <w:p w:rsidR="007B57BF" w:rsidRPr="003E06F8" w:rsidRDefault="007B57BF" w:rsidP="007B57BF">
      <w:pPr>
        <w:shd w:val="clear" w:color="auto" w:fill="FFFFFF"/>
        <w:ind w:left="48"/>
        <w:jc w:val="center"/>
        <w:rPr>
          <w:sz w:val="24"/>
          <w:szCs w:val="24"/>
        </w:rPr>
      </w:pPr>
      <w:r w:rsidRPr="003E06F8">
        <w:rPr>
          <w:color w:val="000000"/>
          <w:spacing w:val="-1"/>
          <w:sz w:val="24"/>
          <w:szCs w:val="24"/>
        </w:rPr>
        <w:t>(реквизиты лица)</w:t>
      </w:r>
    </w:p>
    <w:p w:rsidR="007B57BF" w:rsidRPr="003E06F8" w:rsidRDefault="007B57BF" w:rsidP="007B57BF">
      <w:pPr>
        <w:shd w:val="clear" w:color="auto" w:fill="FFFFFF"/>
        <w:spacing w:before="206" w:line="312" w:lineRule="exact"/>
        <w:jc w:val="both"/>
        <w:rPr>
          <w:sz w:val="24"/>
          <w:szCs w:val="24"/>
        </w:rPr>
      </w:pPr>
      <w:r w:rsidRPr="003E06F8">
        <w:rPr>
          <w:color w:val="000000"/>
          <w:spacing w:val="5"/>
          <w:sz w:val="24"/>
          <w:szCs w:val="24"/>
        </w:rPr>
        <w:t xml:space="preserve">сообщает о согласии участвовать в открытом конкурсе на условиях, </w:t>
      </w:r>
      <w:r w:rsidRPr="003E06F8">
        <w:rPr>
          <w:color w:val="000000"/>
          <w:spacing w:val="4"/>
          <w:sz w:val="24"/>
          <w:szCs w:val="24"/>
        </w:rPr>
        <w:t>установленных в конкурсной документации, и направляет настоящую заявку на участие в открытом конкурсе.</w:t>
      </w:r>
    </w:p>
    <w:p w:rsidR="007B57BF" w:rsidRPr="003E06F8" w:rsidRDefault="007B57BF" w:rsidP="00724998">
      <w:pPr>
        <w:widowControl w:val="0"/>
        <w:numPr>
          <w:ilvl w:val="0"/>
          <w:numId w:val="3"/>
        </w:numPr>
        <w:shd w:val="clear" w:color="auto" w:fill="FFFFFF"/>
        <w:tabs>
          <w:tab w:val="left" w:pos="984"/>
        </w:tabs>
        <w:autoSpaceDE w:val="0"/>
        <w:autoSpaceDN w:val="0"/>
        <w:adjustRightInd w:val="0"/>
        <w:spacing w:before="91" w:line="307" w:lineRule="exact"/>
        <w:ind w:firstLine="710"/>
        <w:jc w:val="both"/>
        <w:rPr>
          <w:color w:val="000000"/>
          <w:spacing w:val="-10"/>
          <w:sz w:val="24"/>
          <w:szCs w:val="24"/>
        </w:rPr>
      </w:pPr>
      <w:r w:rsidRPr="003E06F8">
        <w:rPr>
          <w:color w:val="000000"/>
          <w:spacing w:val="5"/>
          <w:sz w:val="24"/>
          <w:szCs w:val="24"/>
        </w:rPr>
        <w:t>Мы ознакомлены с условиями, содержащимися в конкурсной</w:t>
      </w:r>
      <w:r w:rsidRPr="003E06F8">
        <w:rPr>
          <w:color w:val="000000"/>
          <w:spacing w:val="5"/>
          <w:sz w:val="24"/>
          <w:szCs w:val="24"/>
        </w:rPr>
        <w:br/>
      </w:r>
      <w:r w:rsidRPr="003E06F8">
        <w:rPr>
          <w:color w:val="000000"/>
          <w:spacing w:val="4"/>
          <w:sz w:val="24"/>
          <w:szCs w:val="24"/>
        </w:rPr>
        <w:t>документации, и гарантируем их выполнение в соответствии с требованиями</w:t>
      </w:r>
      <w:r w:rsidRPr="003E06F8">
        <w:rPr>
          <w:color w:val="000000"/>
          <w:spacing w:val="4"/>
          <w:sz w:val="24"/>
          <w:szCs w:val="24"/>
        </w:rPr>
        <w:br/>
        <w:t>конкурсной документации.</w:t>
      </w:r>
    </w:p>
    <w:p w:rsidR="007B57BF" w:rsidRPr="003E06F8" w:rsidRDefault="007B57BF" w:rsidP="00724998">
      <w:pPr>
        <w:widowControl w:val="0"/>
        <w:numPr>
          <w:ilvl w:val="0"/>
          <w:numId w:val="3"/>
        </w:numPr>
        <w:shd w:val="clear" w:color="auto" w:fill="FFFFFF"/>
        <w:tabs>
          <w:tab w:val="left" w:pos="984"/>
        </w:tabs>
        <w:autoSpaceDE w:val="0"/>
        <w:autoSpaceDN w:val="0"/>
        <w:adjustRightInd w:val="0"/>
        <w:spacing w:before="106"/>
        <w:ind w:left="710"/>
        <w:jc w:val="both"/>
        <w:rPr>
          <w:color w:val="000000"/>
          <w:spacing w:val="-11"/>
          <w:sz w:val="24"/>
          <w:szCs w:val="24"/>
        </w:rPr>
      </w:pPr>
      <w:r w:rsidRPr="003E06F8">
        <w:rPr>
          <w:color w:val="000000"/>
          <w:spacing w:val="4"/>
          <w:sz w:val="24"/>
          <w:szCs w:val="24"/>
        </w:rPr>
        <w:t>Нам разъяснено и понятно, что:</w:t>
      </w:r>
    </w:p>
    <w:p w:rsidR="007B57BF" w:rsidRPr="003E06F8" w:rsidRDefault="007B57BF" w:rsidP="007B57BF">
      <w:pPr>
        <w:shd w:val="clear" w:color="auto" w:fill="FFFFFF"/>
        <w:spacing w:before="96" w:line="312" w:lineRule="exact"/>
        <w:ind w:left="10" w:firstLine="706"/>
        <w:jc w:val="both"/>
        <w:rPr>
          <w:sz w:val="24"/>
          <w:szCs w:val="24"/>
        </w:rPr>
      </w:pPr>
      <w:r w:rsidRPr="003E06F8">
        <w:rPr>
          <w:color w:val="000000"/>
          <w:spacing w:val="5"/>
          <w:sz w:val="24"/>
          <w:szCs w:val="24"/>
        </w:rPr>
        <w:t xml:space="preserve">заключение концессионного соглашения в целях осуществления </w:t>
      </w:r>
      <w:r w:rsidRPr="003E06F8">
        <w:rPr>
          <w:color w:val="000000"/>
          <w:spacing w:val="4"/>
          <w:sz w:val="24"/>
          <w:szCs w:val="24"/>
        </w:rPr>
        <w:t xml:space="preserve">деятельности по обеспечению бесперебойного и качественного предоставления </w:t>
      </w:r>
      <w:r w:rsidRPr="003E06F8">
        <w:rPr>
          <w:color w:val="000000"/>
          <w:spacing w:val="5"/>
          <w:sz w:val="24"/>
          <w:szCs w:val="24"/>
        </w:rPr>
        <w:t>потребителям коммунальных услуг по водоснабжению, теплоснабжению, водоотведению является для победителя открытого конкурса обязательным;</w:t>
      </w:r>
    </w:p>
    <w:p w:rsidR="007B57BF" w:rsidRPr="003E06F8" w:rsidRDefault="007B57BF" w:rsidP="007B57BF">
      <w:pPr>
        <w:shd w:val="clear" w:color="auto" w:fill="FFFFFF"/>
        <w:spacing w:before="96" w:line="307" w:lineRule="exact"/>
        <w:ind w:left="14" w:firstLine="691"/>
        <w:jc w:val="both"/>
        <w:rPr>
          <w:sz w:val="24"/>
          <w:szCs w:val="24"/>
        </w:rPr>
      </w:pPr>
      <w:r w:rsidRPr="003E06F8">
        <w:rPr>
          <w:color w:val="000000"/>
          <w:spacing w:val="5"/>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3E06F8">
        <w:rPr>
          <w:color w:val="000000"/>
          <w:spacing w:val="4"/>
          <w:sz w:val="24"/>
          <w:szCs w:val="24"/>
        </w:rPr>
        <w:t xml:space="preserve">концессионного соглашения в срок, установленный конкурсной документацией, </w:t>
      </w:r>
      <w:r w:rsidRPr="003E06F8">
        <w:rPr>
          <w:color w:val="000000"/>
          <w:spacing w:val="5"/>
          <w:sz w:val="24"/>
          <w:szCs w:val="24"/>
        </w:rPr>
        <w:t xml:space="preserve">и на условиях, предложенных им в настоящей заявке на участие в открытом </w:t>
      </w:r>
      <w:r w:rsidRPr="003E06F8">
        <w:rPr>
          <w:color w:val="000000"/>
          <w:spacing w:val="1"/>
          <w:sz w:val="24"/>
          <w:szCs w:val="24"/>
        </w:rPr>
        <w:t>конкурсе.</w:t>
      </w:r>
    </w:p>
    <w:p w:rsidR="007B57BF" w:rsidRPr="003E06F8" w:rsidRDefault="007B57BF" w:rsidP="00F970A7">
      <w:pPr>
        <w:widowControl w:val="0"/>
        <w:numPr>
          <w:ilvl w:val="0"/>
          <w:numId w:val="4"/>
        </w:numPr>
        <w:shd w:val="clear" w:color="auto" w:fill="FFFFFF"/>
        <w:tabs>
          <w:tab w:val="left" w:pos="984"/>
        </w:tabs>
        <w:autoSpaceDE w:val="0"/>
        <w:autoSpaceDN w:val="0"/>
        <w:adjustRightInd w:val="0"/>
        <w:spacing w:before="86" w:line="312" w:lineRule="exact"/>
        <w:ind w:right="-1" w:firstLine="710"/>
        <w:jc w:val="both"/>
        <w:rPr>
          <w:color w:val="000000"/>
          <w:spacing w:val="-6"/>
          <w:sz w:val="24"/>
          <w:szCs w:val="24"/>
        </w:rPr>
      </w:pPr>
      <w:r w:rsidRPr="003E06F8">
        <w:rPr>
          <w:color w:val="000000"/>
          <w:spacing w:val="5"/>
          <w:sz w:val="24"/>
          <w:szCs w:val="24"/>
        </w:rPr>
        <w:t>Неотъемлемым приложением к настоящей заявке на участие в</w:t>
      </w:r>
      <w:r w:rsidRPr="003E06F8">
        <w:rPr>
          <w:color w:val="000000"/>
          <w:spacing w:val="5"/>
          <w:sz w:val="24"/>
          <w:szCs w:val="24"/>
        </w:rPr>
        <w:br/>
      </w:r>
      <w:r w:rsidRPr="003E06F8">
        <w:rPr>
          <w:color w:val="000000"/>
          <w:spacing w:val="4"/>
          <w:sz w:val="24"/>
          <w:szCs w:val="24"/>
        </w:rPr>
        <w:t>открытом конкурсе является доверенность (по форме приложения № 1 к</w:t>
      </w:r>
      <w:r w:rsidRPr="003E06F8">
        <w:rPr>
          <w:color w:val="000000"/>
          <w:spacing w:val="4"/>
          <w:sz w:val="24"/>
          <w:szCs w:val="24"/>
        </w:rPr>
        <w:br/>
      </w:r>
      <w:r w:rsidRPr="003E06F8">
        <w:rPr>
          <w:color w:val="000000"/>
          <w:spacing w:val="5"/>
          <w:sz w:val="24"/>
          <w:szCs w:val="24"/>
        </w:rPr>
        <w:t>настоящей форме) на 1-м листе.</w:t>
      </w:r>
    </w:p>
    <w:p w:rsidR="007B57BF" w:rsidRPr="003E06F8" w:rsidRDefault="007B57BF" w:rsidP="00724998">
      <w:pPr>
        <w:widowControl w:val="0"/>
        <w:numPr>
          <w:ilvl w:val="0"/>
          <w:numId w:val="4"/>
        </w:numPr>
        <w:shd w:val="clear" w:color="auto" w:fill="FFFFFF"/>
        <w:tabs>
          <w:tab w:val="left" w:pos="984"/>
        </w:tabs>
        <w:autoSpaceDE w:val="0"/>
        <w:autoSpaceDN w:val="0"/>
        <w:adjustRightInd w:val="0"/>
        <w:spacing w:before="96" w:line="312" w:lineRule="exact"/>
        <w:ind w:firstLine="710"/>
        <w:jc w:val="both"/>
        <w:rPr>
          <w:color w:val="000000"/>
          <w:spacing w:val="-11"/>
          <w:sz w:val="24"/>
          <w:szCs w:val="24"/>
        </w:rPr>
      </w:pPr>
      <w:r w:rsidRPr="003E06F8">
        <w:rPr>
          <w:color w:val="000000"/>
          <w:spacing w:val="3"/>
          <w:sz w:val="24"/>
          <w:szCs w:val="24"/>
        </w:rPr>
        <w:t>Настоящим гарантируем достоверность информации, представленной</w:t>
      </w:r>
      <w:r w:rsidRPr="003E06F8">
        <w:rPr>
          <w:color w:val="000000"/>
          <w:spacing w:val="3"/>
          <w:sz w:val="24"/>
          <w:szCs w:val="24"/>
        </w:rPr>
        <w:br/>
      </w:r>
      <w:r w:rsidRPr="003E06F8">
        <w:rPr>
          <w:color w:val="000000"/>
          <w:spacing w:val="5"/>
          <w:sz w:val="24"/>
          <w:szCs w:val="24"/>
        </w:rPr>
        <w:t>нами в заявке на участие в открытом конкурсе, и подтверждаем право</w:t>
      </w:r>
      <w:r w:rsidRPr="003E06F8">
        <w:rPr>
          <w:color w:val="000000"/>
          <w:spacing w:val="5"/>
          <w:sz w:val="24"/>
          <w:szCs w:val="24"/>
        </w:rPr>
        <w:br/>
      </w:r>
      <w:r w:rsidRPr="003E06F8">
        <w:rPr>
          <w:color w:val="000000"/>
          <w:spacing w:val="4"/>
          <w:sz w:val="24"/>
          <w:szCs w:val="24"/>
        </w:rPr>
        <w:t>конкурсной комиссии:</w:t>
      </w:r>
    </w:p>
    <w:p w:rsidR="007B57BF" w:rsidRPr="003E06F8" w:rsidRDefault="007B57BF" w:rsidP="007B57BF">
      <w:pPr>
        <w:widowControl w:val="0"/>
        <w:numPr>
          <w:ilvl w:val="0"/>
          <w:numId w:val="1"/>
        </w:numPr>
        <w:shd w:val="clear" w:color="auto" w:fill="FFFFFF"/>
        <w:tabs>
          <w:tab w:val="left" w:pos="878"/>
        </w:tabs>
        <w:autoSpaceDE w:val="0"/>
        <w:autoSpaceDN w:val="0"/>
        <w:adjustRightInd w:val="0"/>
        <w:spacing w:before="106" w:line="307" w:lineRule="exact"/>
        <w:ind w:left="10" w:firstLine="710"/>
        <w:jc w:val="both"/>
        <w:rPr>
          <w:color w:val="000000"/>
          <w:sz w:val="24"/>
          <w:szCs w:val="24"/>
        </w:rPr>
      </w:pPr>
      <w:r w:rsidRPr="003E06F8">
        <w:rPr>
          <w:color w:val="000000"/>
          <w:spacing w:val="4"/>
          <w:sz w:val="24"/>
          <w:szCs w:val="24"/>
        </w:rPr>
        <w:t xml:space="preserve">запрашивать в уполномоченных органах власти и у упомянутых в нашей </w:t>
      </w:r>
      <w:r w:rsidRPr="003E06F8">
        <w:rPr>
          <w:color w:val="000000"/>
          <w:spacing w:val="5"/>
          <w:sz w:val="24"/>
          <w:szCs w:val="24"/>
        </w:rPr>
        <w:t>заявке юридических и физических лиц информацию, уточняющую</w:t>
      </w:r>
      <w:r w:rsidRPr="003E06F8">
        <w:rPr>
          <w:color w:val="000000"/>
          <w:spacing w:val="5"/>
          <w:sz w:val="24"/>
          <w:szCs w:val="24"/>
        </w:rPr>
        <w:br/>
      </w:r>
      <w:r w:rsidRPr="003E06F8">
        <w:rPr>
          <w:color w:val="000000"/>
          <w:spacing w:val="4"/>
          <w:sz w:val="24"/>
          <w:szCs w:val="24"/>
        </w:rPr>
        <w:t>представленные нами в ней сведения;</w:t>
      </w:r>
    </w:p>
    <w:p w:rsidR="007B57BF" w:rsidRPr="003E06F8" w:rsidRDefault="007B57BF" w:rsidP="007B57BF">
      <w:pPr>
        <w:widowControl w:val="0"/>
        <w:numPr>
          <w:ilvl w:val="0"/>
          <w:numId w:val="1"/>
        </w:numPr>
        <w:shd w:val="clear" w:color="auto" w:fill="FFFFFF"/>
        <w:tabs>
          <w:tab w:val="left" w:pos="878"/>
        </w:tabs>
        <w:autoSpaceDE w:val="0"/>
        <w:autoSpaceDN w:val="0"/>
        <w:adjustRightInd w:val="0"/>
        <w:spacing w:before="86" w:line="307" w:lineRule="exact"/>
        <w:ind w:left="10" w:firstLine="710"/>
        <w:jc w:val="both"/>
        <w:rPr>
          <w:color w:val="000000"/>
          <w:sz w:val="24"/>
          <w:szCs w:val="24"/>
        </w:rPr>
      </w:pPr>
      <w:r w:rsidRPr="003E06F8">
        <w:rPr>
          <w:color w:val="000000"/>
          <w:spacing w:val="4"/>
          <w:sz w:val="24"/>
          <w:szCs w:val="24"/>
        </w:rPr>
        <w:t>затребовать у нас представления в срок, установленный в конкурсной</w:t>
      </w:r>
      <w:r w:rsidRPr="003E06F8">
        <w:rPr>
          <w:color w:val="000000"/>
          <w:spacing w:val="4"/>
          <w:sz w:val="24"/>
          <w:szCs w:val="24"/>
        </w:rPr>
        <w:br/>
      </w:r>
      <w:r w:rsidRPr="003E06F8">
        <w:rPr>
          <w:color w:val="000000"/>
          <w:spacing w:val="5"/>
          <w:sz w:val="24"/>
          <w:szCs w:val="24"/>
        </w:rPr>
        <w:lastRenderedPageBreak/>
        <w:t>документации, и в письменном (устном) виде разъяснений положений</w:t>
      </w:r>
      <w:r w:rsidRPr="003E06F8">
        <w:rPr>
          <w:color w:val="000000"/>
          <w:spacing w:val="5"/>
          <w:sz w:val="24"/>
          <w:szCs w:val="24"/>
        </w:rPr>
        <w:br/>
      </w:r>
      <w:r w:rsidRPr="003E06F8">
        <w:rPr>
          <w:color w:val="000000"/>
          <w:spacing w:val="4"/>
          <w:sz w:val="24"/>
          <w:szCs w:val="24"/>
        </w:rPr>
        <w:t>документов и материалов, содержащихся в составе нашей заявки на участие в</w:t>
      </w:r>
      <w:r w:rsidRPr="003E06F8">
        <w:rPr>
          <w:color w:val="000000"/>
          <w:spacing w:val="4"/>
          <w:sz w:val="24"/>
          <w:szCs w:val="24"/>
        </w:rPr>
        <w:br/>
        <w:t>открытом конкурсе.</w:t>
      </w:r>
    </w:p>
    <w:p w:rsidR="007B57BF" w:rsidRPr="003E06F8" w:rsidRDefault="007B57BF" w:rsidP="00452A5D">
      <w:pPr>
        <w:widowControl w:val="0"/>
        <w:numPr>
          <w:ilvl w:val="0"/>
          <w:numId w:val="4"/>
        </w:numPr>
        <w:shd w:val="clear" w:color="auto" w:fill="FFFFFF"/>
        <w:tabs>
          <w:tab w:val="left" w:pos="984"/>
          <w:tab w:val="left" w:leader="underscore" w:pos="8942"/>
        </w:tabs>
        <w:autoSpaceDE w:val="0"/>
        <w:autoSpaceDN w:val="0"/>
        <w:adjustRightInd w:val="0"/>
        <w:spacing w:before="96" w:line="312" w:lineRule="exact"/>
        <w:ind w:firstLine="709"/>
        <w:jc w:val="both"/>
        <w:rPr>
          <w:color w:val="000000"/>
          <w:sz w:val="24"/>
          <w:szCs w:val="24"/>
        </w:rPr>
      </w:pPr>
      <w:r w:rsidRPr="003E06F8">
        <w:rPr>
          <w:color w:val="000000"/>
          <w:spacing w:val="5"/>
          <w:sz w:val="24"/>
          <w:szCs w:val="24"/>
        </w:rPr>
        <w:t>Сообщаем, что для оперативного уведомления нас по вопросам</w:t>
      </w:r>
      <w:r w:rsidRPr="003E06F8">
        <w:rPr>
          <w:color w:val="000000"/>
          <w:spacing w:val="5"/>
          <w:sz w:val="24"/>
          <w:szCs w:val="24"/>
        </w:rPr>
        <w:br/>
      </w:r>
      <w:r w:rsidRPr="003E06F8">
        <w:rPr>
          <w:color w:val="000000"/>
          <w:spacing w:val="4"/>
          <w:sz w:val="24"/>
          <w:szCs w:val="24"/>
        </w:rPr>
        <w:t>организационного характера и взаимодействия с конкурсной комиссией нами</w:t>
      </w:r>
      <w:r w:rsidRPr="003E06F8">
        <w:rPr>
          <w:color w:val="000000"/>
          <w:spacing w:val="4"/>
          <w:sz w:val="24"/>
          <w:szCs w:val="24"/>
        </w:rPr>
        <w:br/>
        <w:t>уполномочен</w:t>
      </w:r>
      <w:r w:rsidRPr="003E06F8">
        <w:rPr>
          <w:color w:val="000000"/>
          <w:sz w:val="24"/>
          <w:szCs w:val="24"/>
        </w:rPr>
        <w:t xml:space="preserve"> ______________________________________</w:t>
      </w:r>
      <w:r w:rsidR="0061570E" w:rsidRPr="003E06F8">
        <w:rPr>
          <w:color w:val="000000"/>
          <w:sz w:val="24"/>
          <w:szCs w:val="24"/>
        </w:rPr>
        <w:t>____________</w:t>
      </w:r>
      <w:r w:rsidRPr="003E06F8">
        <w:rPr>
          <w:color w:val="000000"/>
          <w:sz w:val="24"/>
          <w:szCs w:val="24"/>
        </w:rPr>
        <w:t>__</w:t>
      </w:r>
      <w:r w:rsidR="00390C4A">
        <w:rPr>
          <w:color w:val="000000"/>
          <w:sz w:val="24"/>
          <w:szCs w:val="24"/>
        </w:rPr>
        <w:t>__________</w:t>
      </w:r>
      <w:r w:rsidRPr="003E06F8">
        <w:rPr>
          <w:color w:val="000000"/>
          <w:sz w:val="24"/>
          <w:szCs w:val="24"/>
        </w:rPr>
        <w:t>_____</w:t>
      </w:r>
    </w:p>
    <w:p w:rsidR="007B57BF" w:rsidRPr="003E06F8" w:rsidRDefault="007B57BF" w:rsidP="007B57BF">
      <w:pPr>
        <w:shd w:val="clear" w:color="auto" w:fill="FFFFFF"/>
        <w:tabs>
          <w:tab w:val="left" w:pos="984"/>
          <w:tab w:val="left" w:leader="underscore" w:pos="8942"/>
        </w:tabs>
        <w:spacing w:before="96" w:line="312" w:lineRule="exact"/>
        <w:jc w:val="center"/>
        <w:rPr>
          <w:sz w:val="24"/>
          <w:szCs w:val="24"/>
        </w:rPr>
      </w:pPr>
      <w:r w:rsidRPr="003E06F8">
        <w:rPr>
          <w:color w:val="000000"/>
          <w:sz w:val="24"/>
          <w:szCs w:val="24"/>
        </w:rPr>
        <w:t>(контактная информация об уполномоченном лице)</w:t>
      </w:r>
    </w:p>
    <w:p w:rsidR="007B57BF" w:rsidRPr="003E06F8" w:rsidRDefault="007B57BF" w:rsidP="00F970A7">
      <w:pPr>
        <w:shd w:val="clear" w:color="auto" w:fill="FFFFFF"/>
        <w:spacing w:before="96" w:line="312" w:lineRule="exact"/>
        <w:ind w:left="14" w:right="-1" w:firstLine="715"/>
        <w:jc w:val="both"/>
        <w:rPr>
          <w:sz w:val="24"/>
          <w:szCs w:val="24"/>
        </w:rPr>
      </w:pPr>
      <w:r w:rsidRPr="003E06F8">
        <w:rPr>
          <w:color w:val="000000"/>
          <w:spacing w:val="3"/>
          <w:sz w:val="24"/>
          <w:szCs w:val="24"/>
        </w:rPr>
        <w:t xml:space="preserve">Все сведения о проведении открытого конкурса просим сообщать </w:t>
      </w:r>
      <w:r w:rsidRPr="003E06F8">
        <w:rPr>
          <w:color w:val="000000"/>
          <w:spacing w:val="5"/>
          <w:sz w:val="24"/>
          <w:szCs w:val="24"/>
        </w:rPr>
        <w:t>указанному уполномоченному лицу.</w:t>
      </w:r>
    </w:p>
    <w:p w:rsidR="007B57BF" w:rsidRPr="003E06F8" w:rsidRDefault="00452A5D" w:rsidP="00452A5D">
      <w:pPr>
        <w:shd w:val="clear" w:color="auto" w:fill="FFFFFF"/>
        <w:tabs>
          <w:tab w:val="left" w:pos="984"/>
          <w:tab w:val="left" w:leader="underscore" w:pos="6806"/>
          <w:tab w:val="left" w:leader="underscore" w:pos="8232"/>
        </w:tabs>
        <w:spacing w:before="96" w:line="307" w:lineRule="exact"/>
        <w:ind w:left="709" w:hanging="283"/>
        <w:jc w:val="both"/>
        <w:rPr>
          <w:sz w:val="24"/>
          <w:szCs w:val="24"/>
        </w:rPr>
      </w:pPr>
      <w:r w:rsidRPr="003E06F8">
        <w:rPr>
          <w:color w:val="000000"/>
          <w:spacing w:val="-11"/>
          <w:sz w:val="24"/>
          <w:szCs w:val="24"/>
        </w:rPr>
        <w:t xml:space="preserve">      </w:t>
      </w:r>
      <w:r w:rsidR="007B57BF" w:rsidRPr="003E06F8">
        <w:rPr>
          <w:color w:val="000000"/>
          <w:spacing w:val="-11"/>
          <w:sz w:val="24"/>
          <w:szCs w:val="24"/>
        </w:rPr>
        <w:t>7.</w:t>
      </w:r>
      <w:r w:rsidRPr="003E06F8">
        <w:rPr>
          <w:color w:val="000000"/>
          <w:spacing w:val="-11"/>
          <w:sz w:val="24"/>
          <w:szCs w:val="24"/>
        </w:rPr>
        <w:t xml:space="preserve"> </w:t>
      </w:r>
      <w:r w:rsidR="007B57BF" w:rsidRPr="003E06F8">
        <w:rPr>
          <w:color w:val="000000"/>
          <w:spacing w:val="3"/>
          <w:sz w:val="24"/>
          <w:szCs w:val="24"/>
        </w:rPr>
        <w:t>Юридический и фактический адреса</w:t>
      </w:r>
      <w:r w:rsidR="007B57BF" w:rsidRPr="003E06F8">
        <w:rPr>
          <w:color w:val="000000"/>
          <w:sz w:val="24"/>
          <w:szCs w:val="24"/>
        </w:rPr>
        <w:t>, факс,</w:t>
      </w:r>
      <w:r w:rsidR="00F970A7" w:rsidRPr="003E06F8">
        <w:rPr>
          <w:sz w:val="24"/>
          <w:szCs w:val="24"/>
        </w:rPr>
        <w:t xml:space="preserve"> </w:t>
      </w:r>
      <w:r w:rsidR="00F970A7" w:rsidRPr="003E06F8">
        <w:rPr>
          <w:color w:val="000000"/>
          <w:spacing w:val="4"/>
          <w:sz w:val="24"/>
          <w:szCs w:val="24"/>
        </w:rPr>
        <w:t>б</w:t>
      </w:r>
      <w:r w:rsidR="007B57BF" w:rsidRPr="003E06F8">
        <w:rPr>
          <w:color w:val="000000"/>
          <w:spacing w:val="4"/>
          <w:sz w:val="24"/>
          <w:szCs w:val="24"/>
        </w:rPr>
        <w:t>анковские</w:t>
      </w:r>
      <w:r w:rsidR="007B57BF" w:rsidRPr="003E06F8">
        <w:rPr>
          <w:sz w:val="24"/>
          <w:szCs w:val="24"/>
        </w:rPr>
        <w:t xml:space="preserve"> </w:t>
      </w:r>
      <w:r w:rsidR="007B57BF" w:rsidRPr="003E06F8">
        <w:rPr>
          <w:color w:val="000000"/>
          <w:spacing w:val="1"/>
          <w:sz w:val="24"/>
          <w:szCs w:val="24"/>
        </w:rPr>
        <w:t>реквизиты: ______________________________________</w:t>
      </w:r>
      <w:r w:rsidR="00F970A7" w:rsidRPr="003E06F8">
        <w:rPr>
          <w:color w:val="000000"/>
          <w:spacing w:val="1"/>
          <w:sz w:val="24"/>
          <w:szCs w:val="24"/>
        </w:rPr>
        <w:t>_______________________</w:t>
      </w:r>
      <w:r w:rsidR="007B57BF" w:rsidRPr="003E06F8">
        <w:rPr>
          <w:color w:val="000000"/>
          <w:spacing w:val="1"/>
          <w:sz w:val="24"/>
          <w:szCs w:val="24"/>
        </w:rPr>
        <w:t>_______</w:t>
      </w:r>
    </w:p>
    <w:p w:rsidR="007B57BF" w:rsidRPr="003E06F8" w:rsidRDefault="00452A5D" w:rsidP="00452A5D">
      <w:pPr>
        <w:shd w:val="clear" w:color="auto" w:fill="FFFFFF"/>
        <w:tabs>
          <w:tab w:val="left" w:leader="underscore" w:pos="8981"/>
        </w:tabs>
        <w:spacing w:before="413"/>
        <w:ind w:left="426"/>
        <w:jc w:val="both"/>
        <w:rPr>
          <w:color w:val="000000"/>
          <w:spacing w:val="3"/>
          <w:sz w:val="24"/>
          <w:szCs w:val="24"/>
        </w:rPr>
      </w:pPr>
      <w:r w:rsidRPr="003E06F8">
        <w:rPr>
          <w:color w:val="000000"/>
          <w:spacing w:val="5"/>
          <w:sz w:val="24"/>
          <w:szCs w:val="24"/>
        </w:rPr>
        <w:t xml:space="preserve">    </w:t>
      </w:r>
      <w:r w:rsidR="007B57BF" w:rsidRPr="003E06F8">
        <w:rPr>
          <w:color w:val="000000"/>
          <w:spacing w:val="5"/>
          <w:sz w:val="24"/>
          <w:szCs w:val="24"/>
        </w:rPr>
        <w:t>8.</w:t>
      </w:r>
      <w:r w:rsidR="00F970A7" w:rsidRPr="003E06F8">
        <w:rPr>
          <w:color w:val="000000"/>
          <w:spacing w:val="5"/>
          <w:sz w:val="24"/>
          <w:szCs w:val="24"/>
        </w:rPr>
        <w:t xml:space="preserve"> </w:t>
      </w:r>
      <w:r w:rsidRPr="003E06F8">
        <w:rPr>
          <w:color w:val="000000"/>
          <w:spacing w:val="5"/>
          <w:sz w:val="24"/>
          <w:szCs w:val="24"/>
        </w:rPr>
        <w:t xml:space="preserve"> </w:t>
      </w:r>
      <w:r w:rsidR="007B57BF" w:rsidRPr="003E06F8">
        <w:rPr>
          <w:color w:val="000000"/>
          <w:spacing w:val="5"/>
          <w:sz w:val="24"/>
          <w:szCs w:val="24"/>
        </w:rPr>
        <w:t>Адрес электронной почты: __________</w:t>
      </w:r>
      <w:r w:rsidR="00F970A7" w:rsidRPr="003E06F8">
        <w:rPr>
          <w:color w:val="000000"/>
          <w:spacing w:val="5"/>
          <w:sz w:val="24"/>
          <w:szCs w:val="24"/>
        </w:rPr>
        <w:t>_______</w:t>
      </w:r>
      <w:r w:rsidR="007B57BF" w:rsidRPr="003E06F8">
        <w:rPr>
          <w:color w:val="000000"/>
          <w:spacing w:val="5"/>
          <w:sz w:val="24"/>
          <w:szCs w:val="24"/>
        </w:rPr>
        <w:t>_______________________</w:t>
      </w:r>
    </w:p>
    <w:p w:rsidR="007B57BF" w:rsidRPr="003E06F8" w:rsidRDefault="007B57BF" w:rsidP="007B57BF">
      <w:pPr>
        <w:shd w:val="clear" w:color="auto" w:fill="FFFFFF"/>
        <w:tabs>
          <w:tab w:val="left" w:leader="underscore" w:pos="8981"/>
        </w:tabs>
        <w:spacing w:before="413"/>
        <w:ind w:left="730"/>
        <w:jc w:val="both"/>
        <w:rPr>
          <w:color w:val="000000"/>
          <w:spacing w:val="3"/>
          <w:sz w:val="24"/>
          <w:szCs w:val="24"/>
        </w:rPr>
      </w:pPr>
      <w:r w:rsidRPr="003E06F8">
        <w:rPr>
          <w:color w:val="000000"/>
          <w:spacing w:val="3"/>
          <w:sz w:val="24"/>
          <w:szCs w:val="24"/>
        </w:rPr>
        <w:t>Корреспонденцию в наш адрес просим направлять по адресу:</w:t>
      </w:r>
    </w:p>
    <w:p w:rsidR="00F970A7" w:rsidRPr="003E06F8" w:rsidRDefault="00CE6F19" w:rsidP="00CE6F19">
      <w:pPr>
        <w:shd w:val="clear" w:color="auto" w:fill="FFFFFF"/>
        <w:tabs>
          <w:tab w:val="left" w:leader="underscore" w:pos="8981"/>
        </w:tabs>
        <w:ind w:left="731"/>
        <w:jc w:val="both"/>
        <w:rPr>
          <w:color w:val="000000"/>
          <w:spacing w:val="3"/>
          <w:sz w:val="24"/>
          <w:szCs w:val="24"/>
        </w:rPr>
      </w:pPr>
      <w:r w:rsidRPr="003E06F8">
        <w:rPr>
          <w:color w:val="000000"/>
          <w:spacing w:val="3"/>
          <w:sz w:val="24"/>
          <w:szCs w:val="24"/>
        </w:rPr>
        <w:t>__________________________________________________________________</w:t>
      </w:r>
    </w:p>
    <w:p w:rsidR="007B57BF" w:rsidRPr="003E06F8" w:rsidRDefault="00452A5D" w:rsidP="0030131C">
      <w:pPr>
        <w:shd w:val="clear" w:color="auto" w:fill="FFFFFF"/>
        <w:tabs>
          <w:tab w:val="left" w:leader="underscore" w:pos="8981"/>
        </w:tabs>
        <w:spacing w:before="413"/>
        <w:ind w:firstLine="720"/>
        <w:jc w:val="both"/>
        <w:rPr>
          <w:color w:val="000000"/>
          <w:spacing w:val="3"/>
          <w:sz w:val="24"/>
          <w:szCs w:val="24"/>
        </w:rPr>
      </w:pPr>
      <w:r w:rsidRPr="003E06F8">
        <w:rPr>
          <w:color w:val="000000"/>
          <w:spacing w:val="3"/>
          <w:sz w:val="24"/>
          <w:szCs w:val="24"/>
        </w:rPr>
        <w:t xml:space="preserve">9. </w:t>
      </w:r>
      <w:r w:rsidR="007B57BF" w:rsidRPr="003E06F8">
        <w:rPr>
          <w:color w:val="000000"/>
          <w:spacing w:val="3"/>
          <w:sz w:val="24"/>
          <w:szCs w:val="24"/>
        </w:rPr>
        <w:t xml:space="preserve">К настоящей заявке на участие в открытом конкурсе прилагаются </w:t>
      </w:r>
      <w:r w:rsidR="00CE6F19" w:rsidRPr="003E06F8">
        <w:rPr>
          <w:color w:val="000000"/>
          <w:spacing w:val="6"/>
          <w:sz w:val="24"/>
          <w:szCs w:val="24"/>
        </w:rPr>
        <w:t xml:space="preserve">документы </w:t>
      </w:r>
      <w:r w:rsidR="007B57BF" w:rsidRPr="003E06F8">
        <w:rPr>
          <w:color w:val="000000"/>
          <w:spacing w:val="6"/>
          <w:sz w:val="24"/>
          <w:szCs w:val="24"/>
        </w:rPr>
        <w:t>согласно описи на</w:t>
      </w:r>
      <w:r w:rsidR="007B57BF" w:rsidRPr="003E06F8">
        <w:rPr>
          <w:color w:val="000000"/>
          <w:sz w:val="24"/>
          <w:szCs w:val="24"/>
        </w:rPr>
        <w:t xml:space="preserve"> </w:t>
      </w:r>
      <w:r w:rsidR="007B57BF" w:rsidRPr="003E06F8">
        <w:rPr>
          <w:color w:val="000000"/>
          <w:spacing w:val="1"/>
          <w:sz w:val="24"/>
          <w:szCs w:val="24"/>
        </w:rPr>
        <w:t>листах.</w:t>
      </w:r>
    </w:p>
    <w:p w:rsidR="007B57BF" w:rsidRPr="003E06F8" w:rsidRDefault="007B57BF" w:rsidP="007B57BF">
      <w:pPr>
        <w:shd w:val="clear" w:color="auto" w:fill="FFFFFF"/>
        <w:spacing w:line="307" w:lineRule="exact"/>
        <w:ind w:hanging="10"/>
        <w:jc w:val="both"/>
        <w:rPr>
          <w:color w:val="000000"/>
          <w:spacing w:val="-5"/>
          <w:sz w:val="24"/>
          <w:szCs w:val="24"/>
        </w:rPr>
      </w:pPr>
    </w:p>
    <w:p w:rsidR="007B57BF" w:rsidRPr="003E06F8" w:rsidRDefault="007B57BF" w:rsidP="007B57BF">
      <w:pPr>
        <w:shd w:val="clear" w:color="auto" w:fill="FFFFFF"/>
        <w:spacing w:line="307" w:lineRule="exact"/>
        <w:ind w:hanging="10"/>
        <w:rPr>
          <w:color w:val="000000"/>
          <w:spacing w:val="-5"/>
          <w:sz w:val="24"/>
          <w:szCs w:val="24"/>
        </w:rPr>
      </w:pPr>
      <w:r w:rsidRPr="003E06F8">
        <w:rPr>
          <w:color w:val="000000"/>
          <w:spacing w:val="-5"/>
          <w:sz w:val="24"/>
          <w:szCs w:val="24"/>
        </w:rPr>
        <w:t>Участник конкурса:</w:t>
      </w:r>
      <w:r w:rsidRPr="003E06F8">
        <w:rPr>
          <w:color w:val="000000"/>
          <w:spacing w:val="-5"/>
          <w:sz w:val="24"/>
          <w:szCs w:val="24"/>
        </w:rPr>
        <w:br/>
        <w:t>Руководитель _________________          ___________________________ (Ф.И.О.)</w:t>
      </w:r>
    </w:p>
    <w:p w:rsidR="007B57BF" w:rsidRPr="003E06F8" w:rsidRDefault="007B57BF" w:rsidP="0061570E">
      <w:pPr>
        <w:shd w:val="clear" w:color="auto" w:fill="FFFFFF"/>
        <w:spacing w:line="307" w:lineRule="exact"/>
        <w:rPr>
          <w:color w:val="000000"/>
          <w:spacing w:val="-5"/>
          <w:sz w:val="24"/>
          <w:szCs w:val="24"/>
        </w:rPr>
      </w:pPr>
      <w:r w:rsidRPr="003E06F8">
        <w:rPr>
          <w:color w:val="000000"/>
          <w:spacing w:val="-5"/>
          <w:sz w:val="24"/>
          <w:szCs w:val="24"/>
        </w:rPr>
        <w:t>(подпись и печать)</w:t>
      </w:r>
    </w:p>
    <w:p w:rsidR="007B57BF" w:rsidRPr="003E06F8" w:rsidRDefault="007B57BF" w:rsidP="007B57BF">
      <w:pPr>
        <w:shd w:val="clear" w:color="auto" w:fill="FFFFFF"/>
        <w:spacing w:line="307" w:lineRule="exact"/>
        <w:ind w:hanging="10"/>
        <w:rPr>
          <w:color w:val="000000"/>
          <w:spacing w:val="-5"/>
          <w:sz w:val="24"/>
          <w:szCs w:val="24"/>
        </w:rPr>
      </w:pPr>
      <w:r w:rsidRPr="003E06F8">
        <w:rPr>
          <w:color w:val="000000"/>
          <w:spacing w:val="-5"/>
          <w:sz w:val="24"/>
          <w:szCs w:val="24"/>
        </w:rPr>
        <w:t>м.п.</w:t>
      </w:r>
    </w:p>
    <w:p w:rsidR="007B57BF" w:rsidRPr="003E06F8" w:rsidRDefault="007B57BF" w:rsidP="007B57BF">
      <w:pPr>
        <w:shd w:val="clear" w:color="auto" w:fill="FFFFFF"/>
        <w:spacing w:line="307" w:lineRule="exact"/>
        <w:ind w:hanging="10"/>
        <w:rPr>
          <w:color w:val="000000"/>
          <w:spacing w:val="-5"/>
          <w:sz w:val="24"/>
          <w:szCs w:val="24"/>
        </w:rPr>
      </w:pPr>
    </w:p>
    <w:p w:rsidR="007B57BF" w:rsidRPr="003E06F8" w:rsidRDefault="007B57BF" w:rsidP="007B57BF">
      <w:pPr>
        <w:shd w:val="clear" w:color="auto" w:fill="FFFFFF"/>
        <w:spacing w:line="307" w:lineRule="exact"/>
        <w:ind w:hanging="10"/>
        <w:rPr>
          <w:color w:val="000000"/>
          <w:spacing w:val="-5"/>
          <w:sz w:val="24"/>
          <w:szCs w:val="24"/>
        </w:rPr>
      </w:pPr>
      <w:r w:rsidRPr="003E06F8">
        <w:rPr>
          <w:color w:val="000000"/>
          <w:spacing w:val="-5"/>
          <w:sz w:val="24"/>
          <w:szCs w:val="24"/>
        </w:rPr>
        <w:t>для юридического лица</w:t>
      </w:r>
    </w:p>
    <w:p w:rsidR="007B57BF" w:rsidRPr="003E06F8" w:rsidRDefault="0061570E" w:rsidP="007B57BF">
      <w:pPr>
        <w:shd w:val="clear" w:color="auto" w:fill="FFFFFF"/>
        <w:spacing w:line="307" w:lineRule="exact"/>
        <w:ind w:hanging="10"/>
        <w:rPr>
          <w:color w:val="000000"/>
          <w:spacing w:val="-5"/>
          <w:sz w:val="24"/>
          <w:szCs w:val="24"/>
        </w:rPr>
      </w:pPr>
      <w:r w:rsidRPr="003E06F8">
        <w:rPr>
          <w:color w:val="000000"/>
          <w:spacing w:val="-5"/>
          <w:sz w:val="24"/>
          <w:szCs w:val="24"/>
        </w:rPr>
        <w:t>Главный бухгалтер _________</w:t>
      </w:r>
      <w:r w:rsidR="007B57BF" w:rsidRPr="003E06F8">
        <w:rPr>
          <w:color w:val="000000"/>
          <w:spacing w:val="-5"/>
          <w:sz w:val="24"/>
          <w:szCs w:val="24"/>
        </w:rPr>
        <w:t>____________________________________(Ф.И.О.)</w:t>
      </w:r>
    </w:p>
    <w:p w:rsidR="003E2EE3" w:rsidRPr="003E06F8" w:rsidRDefault="003E2EE3" w:rsidP="007B57BF">
      <w:pPr>
        <w:shd w:val="clear" w:color="auto" w:fill="FFFFFF"/>
        <w:spacing w:line="307" w:lineRule="exact"/>
        <w:ind w:hanging="10"/>
        <w:rPr>
          <w:color w:val="000000"/>
          <w:spacing w:val="-5"/>
          <w:sz w:val="24"/>
          <w:szCs w:val="24"/>
        </w:rPr>
      </w:pPr>
    </w:p>
    <w:p w:rsidR="003E2EE3" w:rsidRPr="003E06F8" w:rsidRDefault="003E2EE3" w:rsidP="003E2EE3">
      <w:pPr>
        <w:shd w:val="clear" w:color="auto" w:fill="FFFFFF"/>
        <w:spacing w:line="307" w:lineRule="exact"/>
        <w:ind w:hanging="10"/>
        <w:jc w:val="center"/>
        <w:rPr>
          <w:color w:val="000000"/>
          <w:spacing w:val="-5"/>
          <w:sz w:val="24"/>
          <w:szCs w:val="24"/>
        </w:rPr>
      </w:pPr>
      <w:r w:rsidRPr="003E06F8">
        <w:rPr>
          <w:color w:val="000000"/>
          <w:spacing w:val="-5"/>
          <w:sz w:val="24"/>
          <w:szCs w:val="24"/>
        </w:rPr>
        <w:t>___________</w:t>
      </w:r>
    </w:p>
    <w:p w:rsidR="007B57BF" w:rsidRDefault="007B57BF" w:rsidP="007B57BF">
      <w:pPr>
        <w:shd w:val="clear" w:color="auto" w:fill="FFFFFF"/>
        <w:jc w:val="center"/>
        <w:rPr>
          <w:b/>
          <w:color w:val="000000"/>
          <w:spacing w:val="3"/>
          <w:sz w:val="26"/>
          <w:szCs w:val="26"/>
        </w:rPr>
      </w:pPr>
    </w:p>
    <w:p w:rsidR="003E2EE3" w:rsidRDefault="007B57BF" w:rsidP="007B57BF">
      <w:pPr>
        <w:shd w:val="clear" w:color="auto" w:fill="FFFFFF"/>
        <w:jc w:val="center"/>
        <w:rPr>
          <w:b/>
          <w:color w:val="000000"/>
          <w:spacing w:val="3"/>
          <w:sz w:val="26"/>
          <w:szCs w:val="26"/>
        </w:rPr>
      </w:pPr>
      <w:r>
        <w:rPr>
          <w:b/>
          <w:color w:val="000000"/>
          <w:spacing w:val="3"/>
          <w:sz w:val="26"/>
          <w:szCs w:val="26"/>
        </w:rPr>
        <w:t xml:space="preserve">                                                                              </w:t>
      </w:r>
    </w:p>
    <w:p w:rsidR="003E2EE3" w:rsidRDefault="003E2EE3" w:rsidP="007B57BF">
      <w:pPr>
        <w:shd w:val="clear" w:color="auto" w:fill="FFFFFF"/>
        <w:jc w:val="center"/>
        <w:rPr>
          <w:b/>
          <w:color w:val="000000"/>
          <w:spacing w:val="3"/>
          <w:sz w:val="26"/>
          <w:szCs w:val="26"/>
        </w:rPr>
      </w:pPr>
    </w:p>
    <w:p w:rsidR="003E2EE3" w:rsidRDefault="003E2EE3" w:rsidP="007B57BF">
      <w:pPr>
        <w:shd w:val="clear" w:color="auto" w:fill="FFFFFF"/>
        <w:jc w:val="center"/>
        <w:rPr>
          <w:b/>
          <w:color w:val="000000"/>
          <w:spacing w:val="3"/>
          <w:sz w:val="26"/>
          <w:szCs w:val="26"/>
        </w:rPr>
      </w:pPr>
    </w:p>
    <w:p w:rsidR="003E2EE3" w:rsidRDefault="003E2EE3" w:rsidP="007B57BF">
      <w:pPr>
        <w:shd w:val="clear" w:color="auto" w:fill="FFFFFF"/>
        <w:jc w:val="center"/>
        <w:rPr>
          <w:b/>
          <w:color w:val="000000"/>
          <w:spacing w:val="3"/>
          <w:sz w:val="26"/>
          <w:szCs w:val="26"/>
        </w:rPr>
      </w:pPr>
    </w:p>
    <w:p w:rsidR="003E2EE3" w:rsidRDefault="003E2EE3" w:rsidP="007B57BF">
      <w:pPr>
        <w:shd w:val="clear" w:color="auto" w:fill="FFFFFF"/>
        <w:jc w:val="center"/>
        <w:rPr>
          <w:b/>
          <w:color w:val="000000"/>
          <w:spacing w:val="3"/>
          <w:sz w:val="26"/>
          <w:szCs w:val="26"/>
        </w:rPr>
      </w:pPr>
    </w:p>
    <w:p w:rsidR="003E2EE3" w:rsidRDefault="003E2EE3" w:rsidP="007B57BF">
      <w:pPr>
        <w:shd w:val="clear" w:color="auto" w:fill="FFFFFF"/>
        <w:jc w:val="center"/>
        <w:rPr>
          <w:b/>
          <w:color w:val="000000"/>
          <w:spacing w:val="3"/>
          <w:sz w:val="26"/>
          <w:szCs w:val="26"/>
        </w:rPr>
      </w:pPr>
    </w:p>
    <w:p w:rsidR="0061570E" w:rsidRDefault="0061570E" w:rsidP="007B57BF">
      <w:pPr>
        <w:shd w:val="clear" w:color="auto" w:fill="FFFFFF"/>
        <w:jc w:val="center"/>
        <w:rPr>
          <w:b/>
          <w:color w:val="000000"/>
          <w:spacing w:val="3"/>
          <w:sz w:val="26"/>
          <w:szCs w:val="26"/>
        </w:rPr>
      </w:pPr>
    </w:p>
    <w:p w:rsidR="003E06F8" w:rsidRDefault="003E06F8" w:rsidP="007B57BF">
      <w:pPr>
        <w:shd w:val="clear" w:color="auto" w:fill="FFFFFF"/>
        <w:jc w:val="center"/>
        <w:rPr>
          <w:b/>
          <w:color w:val="000000"/>
          <w:spacing w:val="3"/>
          <w:sz w:val="26"/>
          <w:szCs w:val="26"/>
        </w:rPr>
      </w:pPr>
    </w:p>
    <w:p w:rsidR="003E06F8" w:rsidRDefault="003E06F8" w:rsidP="007B57BF">
      <w:pPr>
        <w:shd w:val="clear" w:color="auto" w:fill="FFFFFF"/>
        <w:jc w:val="center"/>
        <w:rPr>
          <w:b/>
          <w:color w:val="000000"/>
          <w:spacing w:val="3"/>
          <w:sz w:val="26"/>
          <w:szCs w:val="26"/>
        </w:rPr>
      </w:pPr>
    </w:p>
    <w:p w:rsidR="003E2EE3" w:rsidRDefault="003E2EE3" w:rsidP="007B57BF">
      <w:pPr>
        <w:shd w:val="clear" w:color="auto" w:fill="FFFFFF"/>
        <w:jc w:val="center"/>
        <w:rPr>
          <w:b/>
          <w:color w:val="000000"/>
          <w:spacing w:val="3"/>
          <w:sz w:val="26"/>
          <w:szCs w:val="26"/>
        </w:rPr>
      </w:pPr>
    </w:p>
    <w:p w:rsidR="00390C4A" w:rsidRDefault="00390C4A" w:rsidP="007B57BF">
      <w:pPr>
        <w:shd w:val="clear" w:color="auto" w:fill="FFFFFF"/>
        <w:jc w:val="center"/>
        <w:rPr>
          <w:b/>
          <w:color w:val="000000"/>
          <w:spacing w:val="3"/>
          <w:sz w:val="26"/>
          <w:szCs w:val="26"/>
        </w:rPr>
      </w:pPr>
    </w:p>
    <w:p w:rsidR="003E2EE3" w:rsidRDefault="003E2EE3" w:rsidP="007B57BF">
      <w:pPr>
        <w:shd w:val="clear" w:color="auto" w:fill="FFFFFF"/>
        <w:jc w:val="center"/>
        <w:rPr>
          <w:b/>
          <w:color w:val="000000"/>
          <w:spacing w:val="3"/>
          <w:sz w:val="26"/>
          <w:szCs w:val="26"/>
        </w:rPr>
      </w:pPr>
    </w:p>
    <w:p w:rsidR="003E2EE3" w:rsidRDefault="003E2EE3" w:rsidP="007B57BF">
      <w:pPr>
        <w:shd w:val="clear" w:color="auto" w:fill="FFFFFF"/>
        <w:jc w:val="center"/>
        <w:rPr>
          <w:b/>
          <w:color w:val="000000"/>
          <w:spacing w:val="3"/>
          <w:sz w:val="26"/>
          <w:szCs w:val="26"/>
        </w:rPr>
      </w:pPr>
    </w:p>
    <w:p w:rsidR="00754AFA" w:rsidRDefault="00754AFA" w:rsidP="007B57BF">
      <w:pPr>
        <w:shd w:val="clear" w:color="auto" w:fill="FFFFFF"/>
        <w:jc w:val="center"/>
        <w:rPr>
          <w:b/>
          <w:color w:val="000000"/>
          <w:spacing w:val="3"/>
          <w:sz w:val="26"/>
          <w:szCs w:val="26"/>
        </w:rPr>
      </w:pPr>
    </w:p>
    <w:p w:rsidR="007B57BF" w:rsidRPr="00390C4A" w:rsidRDefault="003E2EE3" w:rsidP="00B77F29">
      <w:pPr>
        <w:shd w:val="clear" w:color="auto" w:fill="FFFFFF"/>
        <w:jc w:val="right"/>
        <w:rPr>
          <w:b/>
          <w:color w:val="000000"/>
          <w:spacing w:val="3"/>
          <w:sz w:val="24"/>
          <w:szCs w:val="24"/>
        </w:rPr>
      </w:pPr>
      <w:r w:rsidRPr="00390C4A">
        <w:rPr>
          <w:b/>
          <w:color w:val="000000"/>
          <w:spacing w:val="3"/>
          <w:sz w:val="24"/>
          <w:szCs w:val="24"/>
        </w:rPr>
        <w:lastRenderedPageBreak/>
        <w:t xml:space="preserve">                                                                            </w:t>
      </w:r>
      <w:r w:rsidR="005652A2" w:rsidRPr="00390C4A">
        <w:rPr>
          <w:b/>
          <w:color w:val="000000"/>
          <w:spacing w:val="3"/>
          <w:sz w:val="24"/>
          <w:szCs w:val="24"/>
        </w:rPr>
        <w:tab/>
      </w:r>
      <w:r w:rsidR="005652A2" w:rsidRPr="00390C4A">
        <w:rPr>
          <w:b/>
          <w:color w:val="000000"/>
          <w:spacing w:val="3"/>
          <w:sz w:val="24"/>
          <w:szCs w:val="24"/>
        </w:rPr>
        <w:tab/>
      </w:r>
      <w:r w:rsidR="005652A2" w:rsidRPr="00390C4A">
        <w:rPr>
          <w:b/>
          <w:color w:val="000000"/>
          <w:spacing w:val="3"/>
          <w:sz w:val="24"/>
          <w:szCs w:val="24"/>
        </w:rPr>
        <w:tab/>
      </w:r>
      <w:r w:rsidR="007B57BF" w:rsidRPr="00390C4A">
        <w:rPr>
          <w:b/>
          <w:color w:val="000000"/>
          <w:spacing w:val="3"/>
          <w:sz w:val="24"/>
          <w:szCs w:val="24"/>
        </w:rPr>
        <w:t>Приложение № 1</w:t>
      </w:r>
    </w:p>
    <w:p w:rsidR="007B57BF" w:rsidRPr="00390C4A" w:rsidRDefault="007B57BF" w:rsidP="00B77F29">
      <w:pPr>
        <w:shd w:val="clear" w:color="auto" w:fill="FFFFFF"/>
        <w:ind w:firstLine="709"/>
        <w:jc w:val="right"/>
        <w:rPr>
          <w:b/>
          <w:color w:val="000000"/>
          <w:spacing w:val="3"/>
          <w:sz w:val="24"/>
          <w:szCs w:val="24"/>
        </w:rPr>
      </w:pPr>
      <w:r w:rsidRPr="00390C4A">
        <w:rPr>
          <w:b/>
          <w:color w:val="000000"/>
          <w:spacing w:val="3"/>
          <w:sz w:val="24"/>
          <w:szCs w:val="24"/>
        </w:rPr>
        <w:t xml:space="preserve">                                                                                   </w:t>
      </w:r>
      <w:r w:rsidR="005652A2" w:rsidRPr="00390C4A">
        <w:rPr>
          <w:b/>
          <w:color w:val="000000"/>
          <w:spacing w:val="3"/>
          <w:sz w:val="24"/>
          <w:szCs w:val="24"/>
        </w:rPr>
        <w:tab/>
      </w:r>
      <w:r w:rsidR="005652A2" w:rsidRPr="00390C4A">
        <w:rPr>
          <w:b/>
          <w:color w:val="000000"/>
          <w:spacing w:val="3"/>
          <w:sz w:val="24"/>
          <w:szCs w:val="24"/>
        </w:rPr>
        <w:tab/>
        <w:t xml:space="preserve">    </w:t>
      </w:r>
      <w:r w:rsidR="00B77F29">
        <w:rPr>
          <w:b/>
          <w:color w:val="000000"/>
          <w:spacing w:val="3"/>
          <w:sz w:val="24"/>
          <w:szCs w:val="24"/>
        </w:rPr>
        <w:t xml:space="preserve"> </w:t>
      </w:r>
      <w:r w:rsidRPr="00390C4A">
        <w:rPr>
          <w:b/>
          <w:color w:val="000000"/>
          <w:spacing w:val="3"/>
          <w:sz w:val="24"/>
          <w:szCs w:val="24"/>
        </w:rPr>
        <w:t xml:space="preserve">к форме № 4.2 </w:t>
      </w:r>
    </w:p>
    <w:p w:rsidR="005652A2" w:rsidRPr="00390C4A" w:rsidRDefault="005652A2" w:rsidP="007B57BF">
      <w:pPr>
        <w:shd w:val="clear" w:color="auto" w:fill="FFFFFF"/>
        <w:ind w:firstLine="709"/>
        <w:jc w:val="center"/>
        <w:rPr>
          <w:b/>
          <w:color w:val="000000"/>
          <w:spacing w:val="2"/>
          <w:sz w:val="24"/>
          <w:szCs w:val="24"/>
        </w:rPr>
      </w:pPr>
    </w:p>
    <w:p w:rsidR="007B57BF" w:rsidRPr="00390C4A" w:rsidRDefault="007B57BF" w:rsidP="00390C4A">
      <w:pPr>
        <w:shd w:val="clear" w:color="auto" w:fill="FFFFFF"/>
        <w:jc w:val="center"/>
        <w:rPr>
          <w:b/>
          <w:sz w:val="24"/>
          <w:szCs w:val="24"/>
        </w:rPr>
      </w:pPr>
      <w:r w:rsidRPr="00390C4A">
        <w:rPr>
          <w:b/>
          <w:color w:val="000000"/>
          <w:spacing w:val="2"/>
          <w:sz w:val="24"/>
          <w:szCs w:val="24"/>
        </w:rPr>
        <w:t>«Заявка на участие в открытом конкурсе»</w:t>
      </w:r>
    </w:p>
    <w:p w:rsidR="007B57BF" w:rsidRPr="00390C4A" w:rsidRDefault="007B57BF" w:rsidP="007B57BF">
      <w:pPr>
        <w:shd w:val="clear" w:color="auto" w:fill="FFFFFF"/>
        <w:spacing w:before="480"/>
        <w:ind w:left="10"/>
        <w:rPr>
          <w:sz w:val="24"/>
          <w:szCs w:val="24"/>
        </w:rPr>
      </w:pPr>
      <w:r w:rsidRPr="00390C4A">
        <w:rPr>
          <w:color w:val="000000"/>
          <w:spacing w:val="2"/>
          <w:sz w:val="24"/>
          <w:szCs w:val="24"/>
        </w:rPr>
        <w:t>Дата, исх. номер</w:t>
      </w:r>
    </w:p>
    <w:p w:rsidR="007B57BF" w:rsidRPr="00390C4A" w:rsidRDefault="007B57BF" w:rsidP="00390C4A">
      <w:pPr>
        <w:shd w:val="clear" w:color="auto" w:fill="FFFFFF"/>
        <w:spacing w:before="115"/>
        <w:jc w:val="center"/>
        <w:rPr>
          <w:b/>
          <w:sz w:val="24"/>
          <w:szCs w:val="24"/>
        </w:rPr>
      </w:pPr>
      <w:r w:rsidRPr="00390C4A">
        <w:rPr>
          <w:b/>
          <w:color w:val="000000"/>
          <w:spacing w:val="16"/>
          <w:sz w:val="24"/>
          <w:szCs w:val="24"/>
        </w:rPr>
        <w:t>ДОВЕРЕННОСТЬ №</w:t>
      </w:r>
    </w:p>
    <w:p w:rsidR="007B57BF" w:rsidRPr="00390C4A" w:rsidRDefault="007B57BF" w:rsidP="007B57BF">
      <w:pPr>
        <w:shd w:val="clear" w:color="auto" w:fill="FFFFFF"/>
        <w:spacing w:before="120"/>
        <w:ind w:left="10"/>
        <w:rPr>
          <w:color w:val="000000"/>
          <w:sz w:val="24"/>
          <w:szCs w:val="24"/>
        </w:rPr>
      </w:pPr>
      <w:r w:rsidRPr="00390C4A">
        <w:rPr>
          <w:color w:val="000000"/>
          <w:sz w:val="24"/>
          <w:szCs w:val="24"/>
        </w:rPr>
        <w:t>_________________________________________________</w:t>
      </w:r>
      <w:r w:rsidR="00390C4A">
        <w:rPr>
          <w:color w:val="000000"/>
          <w:sz w:val="24"/>
          <w:szCs w:val="24"/>
        </w:rPr>
        <w:t>____________</w:t>
      </w:r>
      <w:r w:rsidRPr="00390C4A">
        <w:rPr>
          <w:color w:val="000000"/>
          <w:sz w:val="24"/>
          <w:szCs w:val="24"/>
        </w:rPr>
        <w:t>_________________</w:t>
      </w:r>
    </w:p>
    <w:p w:rsidR="007B57BF" w:rsidRPr="00390C4A" w:rsidRDefault="007B57BF" w:rsidP="007B57BF">
      <w:pPr>
        <w:shd w:val="clear" w:color="auto" w:fill="FFFFFF"/>
        <w:ind w:left="10"/>
        <w:jc w:val="center"/>
        <w:rPr>
          <w:color w:val="000000"/>
          <w:sz w:val="24"/>
          <w:szCs w:val="24"/>
        </w:rPr>
      </w:pPr>
      <w:r w:rsidRPr="00390C4A">
        <w:rPr>
          <w:color w:val="000000"/>
          <w:sz w:val="24"/>
          <w:szCs w:val="24"/>
        </w:rPr>
        <w:t>(прописью: число, месяц и год выдачи доверенности)</w:t>
      </w:r>
    </w:p>
    <w:p w:rsidR="007B57BF" w:rsidRPr="00390C4A" w:rsidRDefault="007B57BF" w:rsidP="007B57BF">
      <w:pPr>
        <w:shd w:val="clear" w:color="auto" w:fill="FFFFFF"/>
        <w:spacing w:before="240"/>
        <w:ind w:left="10"/>
        <w:rPr>
          <w:color w:val="000000"/>
          <w:spacing w:val="-1"/>
          <w:sz w:val="24"/>
          <w:szCs w:val="24"/>
        </w:rPr>
      </w:pPr>
      <w:r w:rsidRPr="00390C4A">
        <w:rPr>
          <w:color w:val="000000"/>
          <w:spacing w:val="-1"/>
          <w:sz w:val="24"/>
          <w:szCs w:val="24"/>
        </w:rPr>
        <w:t>Юридическое лицо — участник конкурса:</w:t>
      </w:r>
    </w:p>
    <w:p w:rsidR="007B57BF" w:rsidRPr="00390C4A" w:rsidRDefault="007B57BF" w:rsidP="007B57BF">
      <w:pPr>
        <w:shd w:val="clear" w:color="auto" w:fill="FFFFFF"/>
        <w:spacing w:before="240"/>
        <w:ind w:left="10"/>
        <w:rPr>
          <w:color w:val="000000"/>
          <w:spacing w:val="-1"/>
          <w:sz w:val="24"/>
          <w:szCs w:val="24"/>
        </w:rPr>
      </w:pPr>
      <w:r w:rsidRPr="00390C4A">
        <w:rPr>
          <w:color w:val="000000"/>
          <w:spacing w:val="-1"/>
          <w:sz w:val="24"/>
          <w:szCs w:val="24"/>
        </w:rPr>
        <w:t>__________________________________________________________</w:t>
      </w:r>
      <w:r w:rsidR="00390C4A">
        <w:rPr>
          <w:color w:val="000000"/>
          <w:spacing w:val="-1"/>
          <w:sz w:val="24"/>
          <w:szCs w:val="24"/>
        </w:rPr>
        <w:t>_______</w:t>
      </w:r>
      <w:r w:rsidRPr="00390C4A">
        <w:rPr>
          <w:color w:val="000000"/>
          <w:spacing w:val="-1"/>
          <w:sz w:val="24"/>
          <w:szCs w:val="24"/>
        </w:rPr>
        <w:t>______________</w:t>
      </w:r>
    </w:p>
    <w:p w:rsidR="007B57BF" w:rsidRPr="00390C4A" w:rsidRDefault="007B57BF" w:rsidP="007B57BF">
      <w:pPr>
        <w:shd w:val="clear" w:color="auto" w:fill="FFFFFF"/>
        <w:ind w:left="10"/>
        <w:jc w:val="center"/>
        <w:rPr>
          <w:sz w:val="24"/>
          <w:szCs w:val="24"/>
        </w:rPr>
      </w:pPr>
      <w:r w:rsidRPr="00390C4A">
        <w:rPr>
          <w:sz w:val="24"/>
          <w:szCs w:val="24"/>
        </w:rPr>
        <w:t>(наименование юридического лица)</w:t>
      </w:r>
    </w:p>
    <w:p w:rsidR="007B57BF" w:rsidRPr="00390C4A" w:rsidRDefault="007B57BF" w:rsidP="007B57BF">
      <w:pPr>
        <w:shd w:val="clear" w:color="auto" w:fill="FFFFFF"/>
        <w:spacing w:before="245"/>
        <w:rPr>
          <w:sz w:val="24"/>
          <w:szCs w:val="24"/>
        </w:rPr>
      </w:pPr>
      <w:r w:rsidRPr="00390C4A">
        <w:rPr>
          <w:color w:val="000000"/>
          <w:spacing w:val="3"/>
          <w:sz w:val="24"/>
          <w:szCs w:val="24"/>
        </w:rPr>
        <w:t>Доверяет _______________________________</w:t>
      </w:r>
      <w:r w:rsidR="00390C4A">
        <w:rPr>
          <w:color w:val="000000"/>
          <w:spacing w:val="3"/>
          <w:sz w:val="24"/>
          <w:szCs w:val="24"/>
        </w:rPr>
        <w:t>______</w:t>
      </w:r>
      <w:r w:rsidRPr="00390C4A">
        <w:rPr>
          <w:color w:val="000000"/>
          <w:spacing w:val="3"/>
          <w:sz w:val="24"/>
          <w:szCs w:val="24"/>
        </w:rPr>
        <w:t>_______________________________</w:t>
      </w:r>
    </w:p>
    <w:p w:rsidR="007B57BF" w:rsidRPr="00390C4A" w:rsidRDefault="007B57BF" w:rsidP="007B57BF">
      <w:pPr>
        <w:shd w:val="clear" w:color="auto" w:fill="FFFFFF"/>
        <w:ind w:left="2856"/>
        <w:rPr>
          <w:sz w:val="24"/>
          <w:szCs w:val="24"/>
        </w:rPr>
      </w:pPr>
      <w:r w:rsidRPr="00390C4A">
        <w:rPr>
          <w:color w:val="000000"/>
          <w:sz w:val="24"/>
          <w:szCs w:val="24"/>
        </w:rPr>
        <w:t xml:space="preserve">               (фамилия, имя, отчество, должность)</w:t>
      </w:r>
    </w:p>
    <w:p w:rsidR="007B57BF" w:rsidRPr="00390C4A" w:rsidRDefault="007B57BF" w:rsidP="007B57BF">
      <w:pPr>
        <w:shd w:val="clear" w:color="auto" w:fill="FFFFFF"/>
        <w:tabs>
          <w:tab w:val="left" w:leader="underscore" w:pos="2544"/>
          <w:tab w:val="left" w:leader="underscore" w:pos="4094"/>
          <w:tab w:val="left" w:leader="underscore" w:pos="5784"/>
        </w:tabs>
        <w:spacing w:before="235"/>
        <w:ind w:left="5"/>
        <w:rPr>
          <w:sz w:val="24"/>
          <w:szCs w:val="24"/>
        </w:rPr>
      </w:pPr>
      <w:r w:rsidRPr="00390C4A">
        <w:rPr>
          <w:color w:val="000000"/>
          <w:spacing w:val="4"/>
          <w:sz w:val="24"/>
          <w:szCs w:val="24"/>
        </w:rPr>
        <w:t>паспорт серии</w:t>
      </w:r>
      <w:r w:rsidRPr="00390C4A">
        <w:rPr>
          <w:color w:val="000000"/>
          <w:sz w:val="24"/>
          <w:szCs w:val="24"/>
        </w:rPr>
        <w:tab/>
        <w:t>№</w:t>
      </w:r>
      <w:r w:rsidRPr="00390C4A">
        <w:rPr>
          <w:color w:val="000000"/>
          <w:sz w:val="24"/>
          <w:szCs w:val="24"/>
        </w:rPr>
        <w:tab/>
      </w:r>
      <w:r w:rsidRPr="00390C4A">
        <w:rPr>
          <w:color w:val="000000"/>
          <w:spacing w:val="2"/>
          <w:sz w:val="24"/>
          <w:szCs w:val="24"/>
        </w:rPr>
        <w:t>выдан</w:t>
      </w:r>
      <w:r w:rsidRPr="00390C4A">
        <w:rPr>
          <w:color w:val="000000"/>
          <w:sz w:val="24"/>
          <w:szCs w:val="24"/>
        </w:rPr>
        <w:tab/>
      </w:r>
    </w:p>
    <w:p w:rsidR="007B57BF" w:rsidRPr="00390C4A" w:rsidRDefault="007B57BF" w:rsidP="007B57BF">
      <w:pPr>
        <w:shd w:val="clear" w:color="auto" w:fill="FFFFFF"/>
        <w:spacing w:before="418"/>
        <w:ind w:left="10"/>
        <w:rPr>
          <w:color w:val="000000"/>
          <w:spacing w:val="3"/>
          <w:sz w:val="24"/>
          <w:szCs w:val="24"/>
        </w:rPr>
      </w:pPr>
      <w:r w:rsidRPr="00390C4A">
        <w:rPr>
          <w:color w:val="000000"/>
          <w:spacing w:val="3"/>
          <w:sz w:val="24"/>
          <w:szCs w:val="24"/>
        </w:rPr>
        <w:t>представлять интересы, давать необходимые разъяснения от имени</w:t>
      </w:r>
    </w:p>
    <w:p w:rsidR="007B57BF" w:rsidRPr="00390C4A" w:rsidRDefault="007B57BF" w:rsidP="007B57BF">
      <w:pPr>
        <w:shd w:val="clear" w:color="auto" w:fill="FFFFFF"/>
        <w:spacing w:before="120"/>
        <w:ind w:left="10"/>
        <w:rPr>
          <w:color w:val="000000"/>
          <w:spacing w:val="3"/>
          <w:sz w:val="24"/>
          <w:szCs w:val="24"/>
        </w:rPr>
      </w:pPr>
      <w:r w:rsidRPr="00390C4A">
        <w:rPr>
          <w:color w:val="000000"/>
          <w:spacing w:val="3"/>
          <w:sz w:val="24"/>
          <w:szCs w:val="24"/>
        </w:rPr>
        <w:t>_________________________________________________</w:t>
      </w:r>
      <w:r w:rsidR="00390C4A">
        <w:rPr>
          <w:color w:val="000000"/>
          <w:spacing w:val="3"/>
          <w:sz w:val="24"/>
          <w:szCs w:val="24"/>
        </w:rPr>
        <w:t>_______</w:t>
      </w:r>
      <w:r w:rsidRPr="00390C4A">
        <w:rPr>
          <w:color w:val="000000"/>
          <w:spacing w:val="3"/>
          <w:sz w:val="24"/>
          <w:szCs w:val="24"/>
        </w:rPr>
        <w:t>_____________________</w:t>
      </w:r>
    </w:p>
    <w:p w:rsidR="007B57BF" w:rsidRPr="00390C4A" w:rsidRDefault="007B57BF" w:rsidP="007B57BF">
      <w:pPr>
        <w:shd w:val="clear" w:color="auto" w:fill="FFFFFF"/>
        <w:ind w:left="10"/>
        <w:jc w:val="center"/>
        <w:rPr>
          <w:sz w:val="24"/>
          <w:szCs w:val="24"/>
        </w:rPr>
      </w:pPr>
      <w:r w:rsidRPr="00390C4A">
        <w:rPr>
          <w:sz w:val="24"/>
          <w:szCs w:val="24"/>
        </w:rPr>
        <w:t>(наименование организации)</w:t>
      </w:r>
    </w:p>
    <w:p w:rsidR="007B57BF" w:rsidRPr="00390C4A" w:rsidRDefault="007B57BF" w:rsidP="005652A2">
      <w:pPr>
        <w:shd w:val="clear" w:color="auto" w:fill="FFFFFF"/>
        <w:spacing w:before="187" w:line="317" w:lineRule="exact"/>
        <w:ind w:left="48" w:right="140"/>
        <w:jc w:val="both"/>
        <w:rPr>
          <w:sz w:val="24"/>
          <w:szCs w:val="24"/>
        </w:rPr>
      </w:pPr>
      <w:r w:rsidRPr="00390C4A">
        <w:rPr>
          <w:color w:val="000000"/>
          <w:spacing w:val="4"/>
          <w:sz w:val="24"/>
          <w:szCs w:val="24"/>
        </w:rPr>
        <w:t>на открытом конкурсе на право заключения концессионного соглашения в отношении объектов водоснабжения, теплоснабжения, водоотведения.</w:t>
      </w:r>
    </w:p>
    <w:p w:rsidR="007B57BF" w:rsidRPr="00390C4A" w:rsidRDefault="007B57BF" w:rsidP="005652A2">
      <w:pPr>
        <w:shd w:val="clear" w:color="auto" w:fill="FFFFFF"/>
        <w:spacing w:before="96" w:after="446" w:line="312" w:lineRule="exact"/>
        <w:ind w:left="53" w:right="140"/>
        <w:jc w:val="both"/>
        <w:rPr>
          <w:sz w:val="24"/>
          <w:szCs w:val="24"/>
        </w:rPr>
      </w:pPr>
      <w:r w:rsidRPr="00390C4A">
        <w:rPr>
          <w:color w:val="000000"/>
          <w:spacing w:val="5"/>
          <w:sz w:val="24"/>
          <w:szCs w:val="24"/>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sidRPr="00390C4A">
        <w:rPr>
          <w:color w:val="000000"/>
          <w:spacing w:val="3"/>
          <w:sz w:val="24"/>
          <w:szCs w:val="24"/>
        </w:rPr>
        <w:t>имени организации — доверителя все документы, связанные с его выполнением.</w:t>
      </w:r>
    </w:p>
    <w:p w:rsidR="007B57BF" w:rsidRPr="00390C4A" w:rsidRDefault="002C7957" w:rsidP="007B57BF">
      <w:pPr>
        <w:shd w:val="clear" w:color="auto" w:fill="FFFFFF"/>
        <w:tabs>
          <w:tab w:val="left" w:leader="underscore" w:pos="4651"/>
        </w:tabs>
        <w:rPr>
          <w:sz w:val="24"/>
          <w:szCs w:val="24"/>
        </w:rPr>
      </w:pPr>
      <w:r w:rsidRPr="00390C4A">
        <w:rPr>
          <w:color w:val="000000"/>
          <w:sz w:val="24"/>
          <w:szCs w:val="24"/>
        </w:rPr>
        <w:t>П</w:t>
      </w:r>
      <w:r w:rsidR="007B57BF" w:rsidRPr="00390C4A">
        <w:rPr>
          <w:color w:val="000000"/>
          <w:sz w:val="24"/>
          <w:szCs w:val="24"/>
        </w:rPr>
        <w:t>одпись _______________________________________________</w:t>
      </w:r>
      <w:r w:rsidR="005652A2" w:rsidRPr="00390C4A">
        <w:rPr>
          <w:color w:val="000000"/>
          <w:sz w:val="24"/>
          <w:szCs w:val="24"/>
        </w:rPr>
        <w:t xml:space="preserve"> </w:t>
      </w:r>
      <w:r w:rsidR="007B57BF" w:rsidRPr="00390C4A">
        <w:rPr>
          <w:color w:val="000000"/>
          <w:sz w:val="24"/>
          <w:szCs w:val="24"/>
        </w:rPr>
        <w:t>удостоверяем</w:t>
      </w:r>
    </w:p>
    <w:p w:rsidR="007B57BF" w:rsidRPr="00390C4A" w:rsidRDefault="005652A2" w:rsidP="005652A2">
      <w:pPr>
        <w:shd w:val="clear" w:color="auto" w:fill="FFFFFF"/>
        <w:rPr>
          <w:sz w:val="24"/>
          <w:szCs w:val="24"/>
        </w:rPr>
      </w:pPr>
      <w:r w:rsidRPr="00390C4A">
        <w:rPr>
          <w:color w:val="000000"/>
          <w:sz w:val="24"/>
          <w:szCs w:val="24"/>
        </w:rPr>
        <w:t xml:space="preserve">                     </w:t>
      </w:r>
      <w:r w:rsidR="007B57BF" w:rsidRPr="00390C4A">
        <w:rPr>
          <w:color w:val="000000"/>
          <w:sz w:val="24"/>
          <w:szCs w:val="24"/>
        </w:rPr>
        <w:t>(Ф.И.О. удостоверяемого) (Подпись удостоверяемого)</w:t>
      </w:r>
    </w:p>
    <w:p w:rsidR="007B57BF" w:rsidRPr="00390C4A" w:rsidRDefault="007B57BF" w:rsidP="007B57BF">
      <w:pPr>
        <w:shd w:val="clear" w:color="auto" w:fill="FFFFFF"/>
        <w:tabs>
          <w:tab w:val="left" w:leader="underscore" w:pos="4454"/>
        </w:tabs>
        <w:rPr>
          <w:sz w:val="24"/>
          <w:szCs w:val="24"/>
        </w:rPr>
      </w:pPr>
      <w:r w:rsidRPr="00390C4A">
        <w:rPr>
          <w:color w:val="000000"/>
          <w:spacing w:val="3"/>
          <w:sz w:val="24"/>
          <w:szCs w:val="24"/>
        </w:rPr>
        <w:t>Доверенность действительна по «</w:t>
      </w:r>
      <w:r w:rsidRPr="00390C4A">
        <w:rPr>
          <w:color w:val="000000"/>
          <w:sz w:val="24"/>
          <w:szCs w:val="24"/>
        </w:rPr>
        <w:tab/>
        <w:t>» ___________________________202</w:t>
      </w:r>
      <w:r w:rsidR="005652A2" w:rsidRPr="00390C4A">
        <w:rPr>
          <w:color w:val="000000"/>
          <w:sz w:val="24"/>
          <w:szCs w:val="24"/>
        </w:rPr>
        <w:t>_</w:t>
      </w:r>
      <w:r w:rsidRPr="00390C4A">
        <w:rPr>
          <w:color w:val="000000"/>
          <w:sz w:val="24"/>
          <w:szCs w:val="24"/>
        </w:rPr>
        <w:t xml:space="preserve"> г.</w:t>
      </w:r>
    </w:p>
    <w:p w:rsidR="007B57BF" w:rsidRPr="00390C4A" w:rsidRDefault="007B57BF" w:rsidP="007B57BF">
      <w:pPr>
        <w:shd w:val="clear" w:color="auto" w:fill="FFFFFF"/>
        <w:rPr>
          <w:color w:val="000000"/>
          <w:spacing w:val="4"/>
          <w:sz w:val="24"/>
          <w:szCs w:val="24"/>
        </w:rPr>
      </w:pPr>
    </w:p>
    <w:p w:rsidR="007B57BF" w:rsidRPr="00390C4A" w:rsidRDefault="007B57BF" w:rsidP="007B57BF">
      <w:pPr>
        <w:shd w:val="clear" w:color="auto" w:fill="FFFFFF"/>
        <w:rPr>
          <w:color w:val="000000"/>
          <w:spacing w:val="4"/>
          <w:sz w:val="24"/>
          <w:szCs w:val="24"/>
        </w:rPr>
      </w:pPr>
      <w:r w:rsidRPr="00390C4A">
        <w:rPr>
          <w:color w:val="000000"/>
          <w:spacing w:val="4"/>
          <w:sz w:val="24"/>
          <w:szCs w:val="24"/>
        </w:rPr>
        <w:t>Участник конкурса:</w:t>
      </w:r>
    </w:p>
    <w:p w:rsidR="007B57BF" w:rsidRPr="00390C4A" w:rsidRDefault="007B57BF" w:rsidP="007B57BF">
      <w:pPr>
        <w:shd w:val="clear" w:color="auto" w:fill="FFFFFF"/>
        <w:rPr>
          <w:color w:val="000000"/>
          <w:spacing w:val="4"/>
          <w:sz w:val="24"/>
          <w:szCs w:val="24"/>
        </w:rPr>
      </w:pPr>
      <w:r w:rsidRPr="00390C4A">
        <w:rPr>
          <w:color w:val="000000"/>
          <w:spacing w:val="4"/>
          <w:sz w:val="24"/>
          <w:szCs w:val="24"/>
        </w:rPr>
        <w:t>Руководитель юридического лица ___________________________________</w:t>
      </w:r>
    </w:p>
    <w:p w:rsidR="007B57BF" w:rsidRPr="00390C4A" w:rsidRDefault="007B57BF" w:rsidP="007B57BF">
      <w:pPr>
        <w:shd w:val="clear" w:color="auto" w:fill="FFFFFF"/>
        <w:ind w:firstLine="709"/>
        <w:rPr>
          <w:color w:val="000000"/>
          <w:spacing w:val="4"/>
          <w:sz w:val="24"/>
          <w:szCs w:val="24"/>
        </w:rPr>
      </w:pPr>
      <w:r w:rsidRPr="00390C4A">
        <w:rPr>
          <w:color w:val="000000"/>
          <w:spacing w:val="4"/>
          <w:sz w:val="24"/>
          <w:szCs w:val="24"/>
        </w:rPr>
        <w:t xml:space="preserve">                                                               (подпись)                       (Ф.И.О.)</w:t>
      </w:r>
    </w:p>
    <w:p w:rsidR="007B57BF" w:rsidRPr="00390C4A" w:rsidRDefault="007B57BF" w:rsidP="007B57BF">
      <w:pPr>
        <w:shd w:val="clear" w:color="auto" w:fill="FFFFFF"/>
        <w:ind w:firstLine="709"/>
        <w:rPr>
          <w:color w:val="000000"/>
          <w:spacing w:val="4"/>
          <w:sz w:val="24"/>
          <w:szCs w:val="24"/>
        </w:rPr>
      </w:pPr>
      <w:r w:rsidRPr="00390C4A">
        <w:rPr>
          <w:color w:val="000000"/>
          <w:spacing w:val="4"/>
          <w:sz w:val="24"/>
          <w:szCs w:val="24"/>
        </w:rPr>
        <w:t>М.П.</w:t>
      </w:r>
    </w:p>
    <w:p w:rsidR="007B57BF" w:rsidRPr="00390C4A" w:rsidRDefault="007B57BF" w:rsidP="007B57BF">
      <w:pPr>
        <w:shd w:val="clear" w:color="auto" w:fill="FFFFFF"/>
        <w:tabs>
          <w:tab w:val="left" w:leader="underscore" w:pos="4651"/>
        </w:tabs>
        <w:spacing w:before="101"/>
        <w:ind w:left="5"/>
        <w:rPr>
          <w:sz w:val="24"/>
          <w:szCs w:val="24"/>
        </w:rPr>
      </w:pPr>
    </w:p>
    <w:p w:rsidR="007B57BF" w:rsidRPr="00390C4A" w:rsidRDefault="007B57BF" w:rsidP="007B57BF">
      <w:pPr>
        <w:shd w:val="clear" w:color="auto" w:fill="FFFFFF"/>
        <w:tabs>
          <w:tab w:val="left" w:leader="underscore" w:pos="4651"/>
        </w:tabs>
        <w:spacing w:before="101"/>
        <w:ind w:left="5"/>
        <w:rPr>
          <w:sz w:val="24"/>
          <w:szCs w:val="24"/>
        </w:rPr>
      </w:pPr>
      <w:r w:rsidRPr="00390C4A">
        <w:rPr>
          <w:sz w:val="24"/>
          <w:szCs w:val="24"/>
        </w:rPr>
        <w:t>Главный бухгалтер ________________________________________________________</w:t>
      </w:r>
    </w:p>
    <w:p w:rsidR="007B57BF" w:rsidRPr="00390C4A" w:rsidRDefault="007B57BF" w:rsidP="007B57BF">
      <w:pPr>
        <w:shd w:val="clear" w:color="auto" w:fill="FFFFFF"/>
        <w:tabs>
          <w:tab w:val="left" w:leader="underscore" w:pos="4651"/>
        </w:tabs>
        <w:ind w:left="5"/>
        <w:rPr>
          <w:sz w:val="24"/>
          <w:szCs w:val="24"/>
        </w:rPr>
      </w:pPr>
      <w:r w:rsidRPr="00390C4A">
        <w:rPr>
          <w:sz w:val="24"/>
          <w:szCs w:val="24"/>
        </w:rPr>
        <w:t xml:space="preserve">                                                       (подпись)         </w:t>
      </w:r>
      <w:r w:rsidR="005652A2" w:rsidRPr="00390C4A">
        <w:rPr>
          <w:sz w:val="24"/>
          <w:szCs w:val="24"/>
        </w:rPr>
        <w:t xml:space="preserve">              </w:t>
      </w:r>
      <w:r w:rsidRPr="00390C4A">
        <w:rPr>
          <w:sz w:val="24"/>
          <w:szCs w:val="24"/>
        </w:rPr>
        <w:t xml:space="preserve">                  (Ф.И.О.)</w:t>
      </w:r>
    </w:p>
    <w:p w:rsidR="003E2EE3" w:rsidRPr="00390C4A" w:rsidRDefault="003E2EE3" w:rsidP="007B57BF">
      <w:pPr>
        <w:shd w:val="clear" w:color="auto" w:fill="FFFFFF"/>
        <w:jc w:val="center"/>
        <w:rPr>
          <w:b/>
          <w:color w:val="000000"/>
          <w:spacing w:val="3"/>
          <w:sz w:val="24"/>
          <w:szCs w:val="24"/>
        </w:rPr>
      </w:pPr>
    </w:p>
    <w:p w:rsidR="007B57BF" w:rsidRPr="00390C4A" w:rsidRDefault="008A0AF9" w:rsidP="007B57BF">
      <w:pPr>
        <w:shd w:val="clear" w:color="auto" w:fill="FFFFFF"/>
        <w:jc w:val="center"/>
        <w:rPr>
          <w:b/>
          <w:color w:val="000000"/>
          <w:spacing w:val="3"/>
          <w:sz w:val="24"/>
          <w:szCs w:val="24"/>
        </w:rPr>
      </w:pPr>
      <w:r w:rsidRPr="00390C4A">
        <w:rPr>
          <w:b/>
          <w:color w:val="000000"/>
          <w:spacing w:val="3"/>
          <w:sz w:val="24"/>
          <w:szCs w:val="24"/>
        </w:rPr>
        <w:t>______</w:t>
      </w:r>
      <w:r w:rsidR="003E2EE3" w:rsidRPr="00390C4A">
        <w:rPr>
          <w:b/>
          <w:color w:val="000000"/>
          <w:spacing w:val="3"/>
          <w:sz w:val="24"/>
          <w:szCs w:val="24"/>
        </w:rPr>
        <w:t>__________</w:t>
      </w:r>
    </w:p>
    <w:p w:rsidR="00BE323B" w:rsidRDefault="00BE323B" w:rsidP="00754AFA">
      <w:pPr>
        <w:shd w:val="clear" w:color="auto" w:fill="FFFFFF"/>
        <w:rPr>
          <w:b/>
          <w:color w:val="000000"/>
          <w:spacing w:val="3"/>
          <w:sz w:val="26"/>
          <w:szCs w:val="26"/>
        </w:rPr>
      </w:pPr>
    </w:p>
    <w:p w:rsidR="00390C4A" w:rsidRDefault="00390C4A" w:rsidP="007B57BF">
      <w:pPr>
        <w:shd w:val="clear" w:color="auto" w:fill="FFFFFF"/>
        <w:jc w:val="center"/>
        <w:rPr>
          <w:b/>
          <w:color w:val="000000"/>
          <w:spacing w:val="3"/>
          <w:sz w:val="26"/>
          <w:szCs w:val="26"/>
        </w:rPr>
      </w:pPr>
    </w:p>
    <w:p w:rsidR="00390C4A" w:rsidRDefault="00390C4A" w:rsidP="007B57BF">
      <w:pPr>
        <w:shd w:val="clear" w:color="auto" w:fill="FFFFFF"/>
        <w:jc w:val="center"/>
        <w:rPr>
          <w:b/>
          <w:color w:val="000000"/>
          <w:spacing w:val="3"/>
          <w:sz w:val="26"/>
          <w:szCs w:val="26"/>
        </w:rPr>
      </w:pPr>
    </w:p>
    <w:p w:rsidR="007B57BF" w:rsidRPr="00390C4A" w:rsidRDefault="007B57BF" w:rsidP="007B57BF">
      <w:pPr>
        <w:shd w:val="clear" w:color="auto" w:fill="FFFFFF"/>
        <w:jc w:val="center"/>
        <w:rPr>
          <w:b/>
          <w:color w:val="000000"/>
          <w:spacing w:val="3"/>
          <w:sz w:val="24"/>
          <w:szCs w:val="24"/>
        </w:rPr>
      </w:pPr>
      <w:r w:rsidRPr="00390C4A">
        <w:rPr>
          <w:b/>
          <w:color w:val="000000"/>
          <w:spacing w:val="3"/>
          <w:sz w:val="24"/>
          <w:szCs w:val="24"/>
        </w:rPr>
        <w:lastRenderedPageBreak/>
        <w:t>Форма № 4.3. Форма анкета участников открытого конкурса</w:t>
      </w:r>
    </w:p>
    <w:p w:rsidR="007B57BF" w:rsidRPr="00390C4A" w:rsidRDefault="007B57BF" w:rsidP="007B57BF">
      <w:pPr>
        <w:shd w:val="clear" w:color="auto" w:fill="FFFFFF"/>
        <w:jc w:val="center"/>
        <w:rPr>
          <w:b/>
          <w:color w:val="000000"/>
          <w:spacing w:val="3"/>
          <w:sz w:val="24"/>
          <w:szCs w:val="24"/>
        </w:rPr>
      </w:pPr>
      <w:r w:rsidRPr="00390C4A">
        <w:rPr>
          <w:b/>
          <w:color w:val="000000"/>
          <w:spacing w:val="3"/>
          <w:sz w:val="24"/>
          <w:szCs w:val="24"/>
        </w:rPr>
        <w:t>для юридических и физических лиц</w:t>
      </w:r>
    </w:p>
    <w:p w:rsidR="007B57BF" w:rsidRPr="00390C4A" w:rsidRDefault="007B57BF" w:rsidP="007B57BF">
      <w:pPr>
        <w:shd w:val="clear" w:color="auto" w:fill="FFFFFF"/>
        <w:jc w:val="center"/>
        <w:rPr>
          <w:color w:val="000000"/>
          <w:spacing w:val="3"/>
          <w:sz w:val="24"/>
          <w:szCs w:val="24"/>
        </w:rPr>
      </w:pPr>
    </w:p>
    <w:p w:rsidR="007B57BF" w:rsidRPr="00390C4A" w:rsidRDefault="007B57BF" w:rsidP="007B57BF">
      <w:pPr>
        <w:shd w:val="clear" w:color="auto" w:fill="FFFFFF"/>
        <w:jc w:val="center"/>
        <w:rPr>
          <w:color w:val="000000"/>
          <w:spacing w:val="3"/>
          <w:sz w:val="24"/>
          <w:szCs w:val="24"/>
        </w:rPr>
      </w:pPr>
    </w:p>
    <w:p w:rsidR="007B57BF" w:rsidRPr="00390C4A" w:rsidRDefault="007B57BF" w:rsidP="00B77F29">
      <w:pPr>
        <w:shd w:val="clear" w:color="auto" w:fill="FFFFFF"/>
        <w:jc w:val="right"/>
        <w:rPr>
          <w:b/>
          <w:color w:val="000000"/>
          <w:spacing w:val="3"/>
          <w:sz w:val="24"/>
          <w:szCs w:val="24"/>
        </w:rPr>
      </w:pPr>
      <w:r w:rsidRPr="00390C4A">
        <w:rPr>
          <w:color w:val="000000"/>
          <w:spacing w:val="3"/>
          <w:sz w:val="24"/>
          <w:szCs w:val="24"/>
        </w:rPr>
        <w:t xml:space="preserve">                                                                                </w:t>
      </w:r>
      <w:r w:rsidR="005652A2" w:rsidRPr="00390C4A">
        <w:rPr>
          <w:color w:val="000000"/>
          <w:spacing w:val="3"/>
          <w:sz w:val="24"/>
          <w:szCs w:val="24"/>
        </w:rPr>
        <w:tab/>
      </w:r>
      <w:r w:rsidR="005652A2" w:rsidRPr="00390C4A">
        <w:rPr>
          <w:color w:val="000000"/>
          <w:spacing w:val="3"/>
          <w:sz w:val="24"/>
          <w:szCs w:val="24"/>
        </w:rPr>
        <w:tab/>
      </w:r>
      <w:r w:rsidR="005652A2" w:rsidRPr="00390C4A">
        <w:rPr>
          <w:color w:val="000000"/>
          <w:spacing w:val="3"/>
          <w:sz w:val="24"/>
          <w:szCs w:val="24"/>
        </w:rPr>
        <w:tab/>
      </w:r>
      <w:r w:rsidRPr="00390C4A">
        <w:rPr>
          <w:b/>
          <w:color w:val="000000"/>
          <w:spacing w:val="3"/>
          <w:sz w:val="24"/>
          <w:szCs w:val="24"/>
        </w:rPr>
        <w:t>Приложение № 1</w:t>
      </w:r>
    </w:p>
    <w:p w:rsidR="007B57BF" w:rsidRPr="00390C4A" w:rsidRDefault="007B57BF" w:rsidP="00B77F29">
      <w:pPr>
        <w:shd w:val="clear" w:color="auto" w:fill="FFFFFF"/>
        <w:jc w:val="right"/>
        <w:rPr>
          <w:b/>
          <w:color w:val="000000"/>
          <w:spacing w:val="3"/>
          <w:sz w:val="24"/>
          <w:szCs w:val="24"/>
        </w:rPr>
      </w:pPr>
      <w:r w:rsidRPr="00390C4A">
        <w:rPr>
          <w:b/>
          <w:color w:val="000000"/>
          <w:spacing w:val="3"/>
          <w:sz w:val="24"/>
          <w:szCs w:val="24"/>
        </w:rPr>
        <w:t xml:space="preserve">                                                                              </w:t>
      </w:r>
      <w:r w:rsidR="005652A2" w:rsidRPr="00390C4A">
        <w:rPr>
          <w:b/>
          <w:color w:val="000000"/>
          <w:spacing w:val="3"/>
          <w:sz w:val="24"/>
          <w:szCs w:val="24"/>
        </w:rPr>
        <w:tab/>
      </w:r>
      <w:r w:rsidR="005652A2" w:rsidRPr="00390C4A">
        <w:rPr>
          <w:b/>
          <w:color w:val="000000"/>
          <w:spacing w:val="3"/>
          <w:sz w:val="24"/>
          <w:szCs w:val="24"/>
        </w:rPr>
        <w:tab/>
        <w:t xml:space="preserve">      </w:t>
      </w:r>
      <w:r w:rsidRPr="00390C4A">
        <w:rPr>
          <w:b/>
          <w:color w:val="000000"/>
          <w:spacing w:val="3"/>
          <w:sz w:val="24"/>
          <w:szCs w:val="24"/>
        </w:rPr>
        <w:t xml:space="preserve"> </w:t>
      </w:r>
      <w:r w:rsidR="00B77F29">
        <w:rPr>
          <w:b/>
          <w:color w:val="000000"/>
          <w:spacing w:val="3"/>
          <w:sz w:val="24"/>
          <w:szCs w:val="24"/>
        </w:rPr>
        <w:tab/>
        <w:t xml:space="preserve">        </w:t>
      </w:r>
      <w:r w:rsidRPr="00390C4A">
        <w:rPr>
          <w:b/>
          <w:color w:val="000000"/>
          <w:spacing w:val="3"/>
          <w:sz w:val="24"/>
          <w:szCs w:val="24"/>
        </w:rPr>
        <w:t xml:space="preserve">к Форме № 4.3. </w:t>
      </w:r>
    </w:p>
    <w:p w:rsidR="007B57BF" w:rsidRPr="00390C4A" w:rsidRDefault="007B57BF" w:rsidP="007B57BF">
      <w:pPr>
        <w:shd w:val="clear" w:color="auto" w:fill="FFFFFF"/>
        <w:jc w:val="center"/>
        <w:rPr>
          <w:b/>
          <w:color w:val="000000"/>
          <w:spacing w:val="3"/>
          <w:sz w:val="24"/>
          <w:szCs w:val="24"/>
        </w:rPr>
      </w:pPr>
    </w:p>
    <w:p w:rsidR="007B57BF" w:rsidRPr="00390C4A" w:rsidRDefault="007B57BF" w:rsidP="007B57BF">
      <w:pPr>
        <w:shd w:val="clear" w:color="auto" w:fill="FFFFFF"/>
        <w:jc w:val="center"/>
        <w:rPr>
          <w:b/>
          <w:color w:val="000000"/>
          <w:spacing w:val="3"/>
          <w:sz w:val="24"/>
          <w:szCs w:val="24"/>
        </w:rPr>
      </w:pPr>
      <w:r w:rsidRPr="00390C4A">
        <w:rPr>
          <w:b/>
          <w:color w:val="000000"/>
          <w:spacing w:val="3"/>
          <w:sz w:val="24"/>
          <w:szCs w:val="24"/>
        </w:rPr>
        <w:t>Форма анкета участников открытого конкурса</w:t>
      </w:r>
    </w:p>
    <w:p w:rsidR="007B57BF" w:rsidRPr="00390C4A" w:rsidRDefault="007B57BF" w:rsidP="007B57BF">
      <w:pPr>
        <w:shd w:val="clear" w:color="auto" w:fill="FFFFFF"/>
        <w:jc w:val="center"/>
        <w:rPr>
          <w:b/>
          <w:color w:val="000000"/>
          <w:spacing w:val="3"/>
          <w:sz w:val="24"/>
          <w:szCs w:val="24"/>
        </w:rPr>
      </w:pPr>
      <w:r w:rsidRPr="00390C4A">
        <w:rPr>
          <w:b/>
          <w:color w:val="000000"/>
          <w:spacing w:val="3"/>
          <w:sz w:val="24"/>
          <w:szCs w:val="24"/>
        </w:rPr>
        <w:t>для юридических и физических лиц</w:t>
      </w:r>
    </w:p>
    <w:p w:rsidR="007B57BF" w:rsidRPr="00390C4A" w:rsidRDefault="007B57BF" w:rsidP="007B57BF">
      <w:pPr>
        <w:shd w:val="clear" w:color="auto" w:fill="FFFFFF"/>
        <w:jc w:val="center"/>
        <w:rPr>
          <w:color w:val="000000"/>
          <w:spacing w:val="3"/>
          <w:sz w:val="24"/>
          <w:szCs w:val="24"/>
        </w:rPr>
      </w:pPr>
    </w:p>
    <w:p w:rsidR="007B57BF" w:rsidRPr="00390C4A" w:rsidRDefault="007B57BF" w:rsidP="007B57BF">
      <w:pPr>
        <w:shd w:val="clear" w:color="auto" w:fill="FFFFFF"/>
        <w:ind w:firstLine="709"/>
        <w:jc w:val="both"/>
        <w:rPr>
          <w:sz w:val="24"/>
          <w:szCs w:val="24"/>
        </w:rPr>
      </w:pPr>
      <w:r w:rsidRPr="00390C4A">
        <w:rPr>
          <w:color w:val="000000"/>
          <w:spacing w:val="2"/>
          <w:sz w:val="24"/>
          <w:szCs w:val="24"/>
        </w:rPr>
        <w:t>Дата, исх. номер</w:t>
      </w:r>
    </w:p>
    <w:p w:rsidR="007B57BF" w:rsidRPr="00390C4A" w:rsidRDefault="007B57BF" w:rsidP="007B57BF">
      <w:pPr>
        <w:shd w:val="clear" w:color="auto" w:fill="FFFFFF"/>
        <w:jc w:val="center"/>
        <w:rPr>
          <w:b/>
          <w:color w:val="000000"/>
          <w:spacing w:val="5"/>
          <w:sz w:val="24"/>
          <w:szCs w:val="24"/>
        </w:rPr>
      </w:pPr>
    </w:p>
    <w:p w:rsidR="007B57BF" w:rsidRPr="00390C4A" w:rsidRDefault="007B57BF" w:rsidP="007B57BF">
      <w:pPr>
        <w:shd w:val="clear" w:color="auto" w:fill="FFFFFF"/>
        <w:jc w:val="center"/>
        <w:rPr>
          <w:b/>
          <w:color w:val="000000"/>
          <w:spacing w:val="5"/>
          <w:sz w:val="24"/>
          <w:szCs w:val="24"/>
        </w:rPr>
      </w:pPr>
    </w:p>
    <w:p w:rsidR="007B57BF" w:rsidRPr="00390C4A" w:rsidRDefault="007B57BF" w:rsidP="00390C4A">
      <w:pPr>
        <w:shd w:val="clear" w:color="auto" w:fill="FFFFFF"/>
        <w:jc w:val="center"/>
        <w:rPr>
          <w:b/>
          <w:color w:val="000000"/>
          <w:spacing w:val="5"/>
          <w:sz w:val="24"/>
          <w:szCs w:val="24"/>
        </w:rPr>
      </w:pPr>
      <w:r w:rsidRPr="00390C4A">
        <w:rPr>
          <w:b/>
          <w:color w:val="000000"/>
          <w:spacing w:val="5"/>
          <w:sz w:val="24"/>
          <w:szCs w:val="24"/>
        </w:rPr>
        <w:t>Форма № 4.3.1.</w:t>
      </w:r>
    </w:p>
    <w:p w:rsidR="007B57BF" w:rsidRPr="00390C4A" w:rsidRDefault="007B57BF" w:rsidP="00390C4A">
      <w:pPr>
        <w:shd w:val="clear" w:color="auto" w:fill="FFFFFF"/>
        <w:jc w:val="center"/>
        <w:rPr>
          <w:b/>
          <w:color w:val="000000"/>
          <w:spacing w:val="5"/>
          <w:sz w:val="24"/>
          <w:szCs w:val="24"/>
        </w:rPr>
      </w:pPr>
      <w:r w:rsidRPr="00390C4A">
        <w:rPr>
          <w:b/>
          <w:color w:val="000000"/>
          <w:spacing w:val="5"/>
          <w:sz w:val="24"/>
          <w:szCs w:val="24"/>
        </w:rPr>
        <w:t xml:space="preserve">«Анкета участника </w:t>
      </w:r>
      <w:r w:rsidRPr="00390C4A">
        <w:rPr>
          <w:b/>
          <w:color w:val="000000"/>
          <w:spacing w:val="-1"/>
          <w:sz w:val="24"/>
          <w:szCs w:val="24"/>
        </w:rPr>
        <w:t>открытого конкурса юридического лица»</w:t>
      </w:r>
    </w:p>
    <w:p w:rsidR="007B57BF" w:rsidRDefault="007B57BF" w:rsidP="00B77F29">
      <w:pPr>
        <w:shd w:val="clear" w:color="auto" w:fill="FFFFFF"/>
        <w:spacing w:before="240"/>
        <w:jc w:val="center"/>
        <w:rPr>
          <w:b/>
          <w:bCs/>
          <w:color w:val="000000"/>
          <w:spacing w:val="6"/>
          <w:sz w:val="24"/>
          <w:szCs w:val="24"/>
        </w:rPr>
      </w:pPr>
      <w:r w:rsidRPr="00390C4A">
        <w:rPr>
          <w:b/>
          <w:bCs/>
          <w:color w:val="000000"/>
          <w:spacing w:val="6"/>
          <w:sz w:val="24"/>
          <w:szCs w:val="24"/>
        </w:rPr>
        <w:t>АНКЕТА УЧАСТНИКА ОТКРЫТОГО КОНКУРСА</w:t>
      </w:r>
    </w:p>
    <w:p w:rsidR="00B77F29" w:rsidRPr="00390C4A" w:rsidRDefault="00B77F29" w:rsidP="00B77F29">
      <w:pPr>
        <w:shd w:val="clear" w:color="auto" w:fill="FFFFFF"/>
        <w:spacing w:before="120"/>
        <w:jc w:val="center"/>
        <w:rPr>
          <w:b/>
          <w:bCs/>
          <w:color w:val="000000"/>
          <w:spacing w:val="6"/>
          <w:sz w:val="24"/>
          <w:szCs w:val="24"/>
        </w:rPr>
      </w:pPr>
    </w:p>
    <w:tbl>
      <w:tblPr>
        <w:tblW w:w="9356" w:type="dxa"/>
        <w:tblInd w:w="40" w:type="dxa"/>
        <w:tblLayout w:type="fixed"/>
        <w:tblCellMar>
          <w:left w:w="40" w:type="dxa"/>
          <w:right w:w="40" w:type="dxa"/>
        </w:tblCellMar>
        <w:tblLook w:val="0000" w:firstRow="0" w:lastRow="0" w:firstColumn="0" w:lastColumn="0" w:noHBand="0" w:noVBand="0"/>
      </w:tblPr>
      <w:tblGrid>
        <w:gridCol w:w="614"/>
        <w:gridCol w:w="5482"/>
        <w:gridCol w:w="3260"/>
      </w:tblGrid>
      <w:tr w:rsidR="007B57BF" w:rsidRPr="00390C4A" w:rsidTr="00557EAB">
        <w:trPr>
          <w:trHeight w:hRule="exact" w:val="8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spacing w:line="254" w:lineRule="exact"/>
              <w:ind w:left="53" w:right="38" w:hanging="14"/>
              <w:rPr>
                <w:sz w:val="24"/>
                <w:szCs w:val="24"/>
              </w:rPr>
            </w:pPr>
            <w:r w:rsidRPr="00390C4A">
              <w:rPr>
                <w:color w:val="000000"/>
                <w:sz w:val="24"/>
                <w:szCs w:val="24"/>
              </w:rPr>
              <w:t xml:space="preserve">№ </w:t>
            </w:r>
            <w:r w:rsidRPr="00390C4A">
              <w:rPr>
                <w:color w:val="000000"/>
                <w:spacing w:val="-11"/>
                <w:sz w:val="24"/>
                <w:szCs w:val="24"/>
              </w:rPr>
              <w:t>п/п</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2165"/>
              <w:rPr>
                <w:sz w:val="24"/>
                <w:szCs w:val="24"/>
              </w:rPr>
            </w:pPr>
            <w:r w:rsidRPr="00390C4A">
              <w:rPr>
                <w:color w:val="000000"/>
                <w:spacing w:val="-4"/>
                <w:sz w:val="24"/>
                <w:szCs w:val="24"/>
              </w:rPr>
              <w:t>Наименование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spacing w:line="355" w:lineRule="exact"/>
              <w:ind w:left="504" w:right="523"/>
              <w:rPr>
                <w:sz w:val="24"/>
                <w:szCs w:val="24"/>
              </w:rPr>
            </w:pPr>
            <w:r w:rsidRPr="00390C4A">
              <w:rPr>
                <w:color w:val="000000"/>
                <w:spacing w:val="-1"/>
                <w:sz w:val="24"/>
                <w:szCs w:val="24"/>
              </w:rPr>
              <w:t xml:space="preserve">Данные участника </w:t>
            </w:r>
            <w:r w:rsidRPr="00390C4A">
              <w:rPr>
                <w:color w:val="000000"/>
                <w:spacing w:val="-3"/>
                <w:sz w:val="24"/>
                <w:szCs w:val="24"/>
              </w:rPr>
              <w:t>открытого конкурса</w:t>
            </w:r>
          </w:p>
        </w:tc>
      </w:tr>
      <w:tr w:rsidR="007B57BF" w:rsidRPr="00390C4A" w:rsidTr="00557EAB">
        <w:trPr>
          <w:trHeight w:hRule="exact" w:val="35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30"/>
              <w:rPr>
                <w:sz w:val="24"/>
                <w:szCs w:val="24"/>
              </w:rPr>
            </w:pPr>
            <w:r w:rsidRPr="00390C4A">
              <w:rPr>
                <w:color w:val="000000"/>
                <w:sz w:val="24"/>
                <w:szCs w:val="24"/>
              </w:rPr>
              <w:t>1.</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3"/>
                <w:sz w:val="24"/>
                <w:szCs w:val="24"/>
              </w:rPr>
              <w:t>Организационно-правовая форма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41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01"/>
              <w:rPr>
                <w:sz w:val="24"/>
                <w:szCs w:val="24"/>
              </w:rPr>
            </w:pPr>
            <w:r w:rsidRPr="00390C4A">
              <w:rPr>
                <w:color w:val="000000"/>
                <w:sz w:val="24"/>
                <w:szCs w:val="24"/>
              </w:rPr>
              <w:t>2.</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3"/>
                <w:sz w:val="24"/>
                <w:szCs w:val="24"/>
              </w:rPr>
              <w:t>Фирменное наименование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06"/>
              <w:rPr>
                <w:sz w:val="24"/>
                <w:szCs w:val="24"/>
              </w:rPr>
            </w:pPr>
            <w:r w:rsidRPr="00390C4A">
              <w:rPr>
                <w:color w:val="000000"/>
                <w:sz w:val="24"/>
                <w:szCs w:val="24"/>
              </w:rPr>
              <w:t>3.</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3"/>
                <w:sz w:val="24"/>
                <w:szCs w:val="24"/>
              </w:rPr>
              <w:t>Адрес фактического местоположения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96"/>
              <w:rPr>
                <w:sz w:val="24"/>
                <w:szCs w:val="24"/>
              </w:rPr>
            </w:pPr>
            <w:r w:rsidRPr="00390C4A">
              <w:rPr>
                <w:color w:val="000000"/>
                <w:sz w:val="24"/>
                <w:szCs w:val="24"/>
              </w:rPr>
              <w:t>4.</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4"/>
                <w:sz w:val="24"/>
                <w:szCs w:val="24"/>
              </w:rPr>
              <w:t>Почтовый адрес</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42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06"/>
              <w:rPr>
                <w:sz w:val="24"/>
                <w:szCs w:val="24"/>
              </w:rPr>
            </w:pPr>
            <w:r w:rsidRPr="00390C4A">
              <w:rPr>
                <w:color w:val="000000"/>
                <w:sz w:val="24"/>
                <w:szCs w:val="24"/>
              </w:rPr>
              <w:t>5.</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4"/>
                <w:sz w:val="24"/>
                <w:szCs w:val="24"/>
              </w:rPr>
              <w:t>Номер контактного телефона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4367B6">
        <w:trPr>
          <w:trHeight w:hRule="exact" w:val="9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06"/>
              <w:rPr>
                <w:color w:val="000000"/>
                <w:sz w:val="24"/>
                <w:szCs w:val="24"/>
              </w:rPr>
            </w:pPr>
            <w:r w:rsidRPr="00390C4A">
              <w:rPr>
                <w:color w:val="000000"/>
                <w:sz w:val="24"/>
                <w:szCs w:val="24"/>
              </w:rPr>
              <w:t>6.</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color w:val="000000"/>
                <w:spacing w:val="4"/>
                <w:sz w:val="24"/>
                <w:szCs w:val="24"/>
              </w:rPr>
            </w:pPr>
            <w:r w:rsidRPr="00390C4A">
              <w:rPr>
                <w:color w:val="000000"/>
                <w:spacing w:val="5"/>
                <w:sz w:val="24"/>
                <w:szCs w:val="24"/>
              </w:rPr>
              <w:t xml:space="preserve">Банковские реквизиты: наименование обслуживающего банка; </w:t>
            </w:r>
            <w:r w:rsidRPr="00390C4A">
              <w:rPr>
                <w:color w:val="000000"/>
                <w:spacing w:val="3"/>
                <w:sz w:val="24"/>
                <w:szCs w:val="24"/>
              </w:rPr>
              <w:t xml:space="preserve">расчетный счет; корреспондентский счет; </w:t>
            </w:r>
            <w:r w:rsidRPr="00390C4A">
              <w:rPr>
                <w:color w:val="000000"/>
                <w:spacing w:val="7"/>
                <w:sz w:val="24"/>
                <w:szCs w:val="24"/>
              </w:rPr>
              <w:t>БИК; ОКПО; ОКОНХ</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7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01"/>
              <w:rPr>
                <w:sz w:val="24"/>
                <w:szCs w:val="24"/>
              </w:rPr>
            </w:pPr>
            <w:r w:rsidRPr="00390C4A">
              <w:rPr>
                <w:color w:val="000000"/>
                <w:sz w:val="24"/>
                <w:szCs w:val="24"/>
              </w:rPr>
              <w:t>7.</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right="624" w:hanging="5"/>
              <w:rPr>
                <w:sz w:val="24"/>
                <w:szCs w:val="24"/>
              </w:rPr>
            </w:pPr>
            <w:r w:rsidRPr="00390C4A">
              <w:rPr>
                <w:color w:val="000000"/>
                <w:spacing w:val="5"/>
                <w:sz w:val="24"/>
                <w:szCs w:val="24"/>
              </w:rPr>
              <w:t xml:space="preserve">Регистрационные данные: </w:t>
            </w:r>
            <w:r w:rsidRPr="00390C4A">
              <w:rPr>
                <w:color w:val="000000"/>
                <w:spacing w:val="3"/>
                <w:sz w:val="24"/>
                <w:szCs w:val="24"/>
              </w:rPr>
              <w:t>дата и место регистрации; орган регистрации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39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10"/>
              <w:rPr>
                <w:sz w:val="24"/>
                <w:szCs w:val="24"/>
              </w:rPr>
            </w:pPr>
            <w:r w:rsidRPr="00390C4A">
              <w:rPr>
                <w:color w:val="000000"/>
                <w:sz w:val="24"/>
                <w:szCs w:val="24"/>
              </w:rPr>
              <w:t>8.</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3"/>
                <w:sz w:val="24"/>
                <w:szCs w:val="24"/>
              </w:rPr>
              <w:t>Размер уставного капитала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652A2">
        <w:trPr>
          <w:trHeight w:hRule="exact" w:val="10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06"/>
              <w:rPr>
                <w:sz w:val="24"/>
                <w:szCs w:val="24"/>
              </w:rPr>
            </w:pPr>
            <w:r w:rsidRPr="00390C4A">
              <w:rPr>
                <w:color w:val="000000"/>
                <w:sz w:val="24"/>
                <w:szCs w:val="24"/>
              </w:rPr>
              <w:t>9.</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652A2">
            <w:pPr>
              <w:shd w:val="clear" w:color="auto" w:fill="FFFFFF"/>
              <w:rPr>
                <w:sz w:val="24"/>
                <w:szCs w:val="24"/>
              </w:rPr>
            </w:pPr>
            <w:r w:rsidRPr="00390C4A">
              <w:rPr>
                <w:color w:val="000000"/>
                <w:spacing w:val="5"/>
                <w:sz w:val="24"/>
                <w:szCs w:val="24"/>
              </w:rPr>
              <w:t xml:space="preserve">Номер и почтовый адрес ИФНС, </w:t>
            </w:r>
            <w:r w:rsidRPr="00390C4A">
              <w:rPr>
                <w:color w:val="000000"/>
                <w:spacing w:val="4"/>
                <w:sz w:val="24"/>
                <w:szCs w:val="24"/>
              </w:rPr>
              <w:t xml:space="preserve">в </w:t>
            </w:r>
            <w:r w:rsidR="005652A2" w:rsidRPr="00390C4A">
              <w:rPr>
                <w:color w:val="000000"/>
                <w:spacing w:val="4"/>
                <w:sz w:val="24"/>
                <w:szCs w:val="24"/>
              </w:rPr>
              <w:t>к</w:t>
            </w:r>
            <w:r w:rsidRPr="00390C4A">
              <w:rPr>
                <w:color w:val="000000"/>
                <w:spacing w:val="4"/>
                <w:sz w:val="24"/>
                <w:szCs w:val="24"/>
              </w:rPr>
              <w:t xml:space="preserve">оторой участник конкурса зарегистрирован </w:t>
            </w:r>
            <w:r w:rsidRPr="00390C4A">
              <w:rPr>
                <w:color w:val="000000"/>
                <w:spacing w:val="6"/>
                <w:sz w:val="24"/>
                <w:szCs w:val="24"/>
              </w:rPr>
              <w:t>в качестве налогоплательщика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3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62"/>
              <w:rPr>
                <w:sz w:val="24"/>
                <w:szCs w:val="24"/>
              </w:rPr>
            </w:pPr>
            <w:r w:rsidRPr="00390C4A">
              <w:rPr>
                <w:color w:val="000000"/>
                <w:sz w:val="24"/>
                <w:szCs w:val="24"/>
              </w:rPr>
              <w:t>10.</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4"/>
                <w:sz w:val="24"/>
                <w:szCs w:val="24"/>
              </w:rPr>
              <w:t>ИНН</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652A2">
        <w:trPr>
          <w:trHeight w:hRule="exact" w:val="586"/>
        </w:trPr>
        <w:tc>
          <w:tcPr>
            <w:tcW w:w="614" w:type="dxa"/>
            <w:tcBorders>
              <w:top w:val="single" w:sz="6" w:space="0" w:color="auto"/>
              <w:left w:val="single" w:sz="6" w:space="0" w:color="auto"/>
              <w:bottom w:val="single" w:sz="4" w:space="0" w:color="auto"/>
              <w:right w:val="single" w:sz="6" w:space="0" w:color="auto"/>
            </w:tcBorders>
            <w:shd w:val="clear" w:color="auto" w:fill="FFFFFF"/>
          </w:tcPr>
          <w:p w:rsidR="007B57BF" w:rsidRPr="00390C4A" w:rsidRDefault="007B57BF" w:rsidP="00557EAB">
            <w:pPr>
              <w:shd w:val="clear" w:color="auto" w:fill="FFFFFF"/>
              <w:ind w:left="62"/>
              <w:rPr>
                <w:sz w:val="24"/>
                <w:szCs w:val="24"/>
              </w:rPr>
            </w:pPr>
            <w:r w:rsidRPr="00390C4A">
              <w:rPr>
                <w:color w:val="000000"/>
                <w:sz w:val="24"/>
                <w:szCs w:val="24"/>
              </w:rPr>
              <w:t>11.</w:t>
            </w:r>
          </w:p>
        </w:tc>
        <w:tc>
          <w:tcPr>
            <w:tcW w:w="5482" w:type="dxa"/>
            <w:tcBorders>
              <w:top w:val="single" w:sz="6" w:space="0" w:color="auto"/>
              <w:left w:val="single" w:sz="6" w:space="0" w:color="auto"/>
              <w:bottom w:val="single" w:sz="4"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4"/>
                <w:sz w:val="24"/>
                <w:szCs w:val="24"/>
              </w:rPr>
              <w:t>КПП</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5652A2" w:rsidRPr="00390C4A" w:rsidTr="005652A2">
        <w:trPr>
          <w:trHeight w:hRule="exact" w:val="527"/>
        </w:trPr>
        <w:tc>
          <w:tcPr>
            <w:tcW w:w="614" w:type="dxa"/>
            <w:tcBorders>
              <w:top w:val="single" w:sz="4" w:space="0" w:color="auto"/>
              <w:left w:val="single" w:sz="6" w:space="0" w:color="auto"/>
              <w:bottom w:val="single" w:sz="4" w:space="0" w:color="auto"/>
              <w:right w:val="single" w:sz="6" w:space="0" w:color="auto"/>
            </w:tcBorders>
            <w:shd w:val="clear" w:color="auto" w:fill="FFFFFF"/>
          </w:tcPr>
          <w:p w:rsidR="005652A2" w:rsidRPr="00390C4A" w:rsidRDefault="005652A2" w:rsidP="00557EAB">
            <w:pPr>
              <w:shd w:val="clear" w:color="auto" w:fill="FFFFFF"/>
              <w:ind w:left="62"/>
              <w:rPr>
                <w:sz w:val="24"/>
                <w:szCs w:val="24"/>
              </w:rPr>
            </w:pPr>
            <w:r w:rsidRPr="00390C4A">
              <w:rPr>
                <w:color w:val="000000"/>
                <w:sz w:val="24"/>
                <w:szCs w:val="24"/>
              </w:rPr>
              <w:t>12.</w:t>
            </w:r>
          </w:p>
        </w:tc>
        <w:tc>
          <w:tcPr>
            <w:tcW w:w="5482" w:type="dxa"/>
            <w:tcBorders>
              <w:top w:val="single" w:sz="4" w:space="0" w:color="auto"/>
              <w:left w:val="single" w:sz="6" w:space="0" w:color="auto"/>
              <w:bottom w:val="single" w:sz="4" w:space="0" w:color="auto"/>
              <w:right w:val="single" w:sz="6" w:space="0" w:color="auto"/>
            </w:tcBorders>
            <w:shd w:val="clear" w:color="auto" w:fill="FFFFFF"/>
          </w:tcPr>
          <w:p w:rsidR="005652A2" w:rsidRPr="00390C4A" w:rsidRDefault="005652A2" w:rsidP="00557EAB">
            <w:pPr>
              <w:shd w:val="clear" w:color="auto" w:fill="FFFFFF"/>
              <w:rPr>
                <w:sz w:val="24"/>
                <w:szCs w:val="24"/>
              </w:rPr>
            </w:pPr>
            <w:r w:rsidRPr="00390C4A">
              <w:rPr>
                <w:color w:val="000000"/>
                <w:spacing w:val="1"/>
                <w:sz w:val="24"/>
                <w:szCs w:val="24"/>
              </w:rPr>
              <w:t>ОГРН</w:t>
            </w:r>
          </w:p>
        </w:tc>
        <w:tc>
          <w:tcPr>
            <w:tcW w:w="3260" w:type="dxa"/>
            <w:tcBorders>
              <w:top w:val="single" w:sz="4" w:space="0" w:color="auto"/>
              <w:left w:val="single" w:sz="6" w:space="0" w:color="auto"/>
              <w:bottom w:val="single" w:sz="4" w:space="0" w:color="auto"/>
              <w:right w:val="single" w:sz="6" w:space="0" w:color="auto"/>
            </w:tcBorders>
            <w:shd w:val="clear" w:color="auto" w:fill="FFFFFF"/>
          </w:tcPr>
          <w:p w:rsidR="005652A2" w:rsidRPr="00390C4A" w:rsidRDefault="005652A2" w:rsidP="00557EAB">
            <w:pPr>
              <w:shd w:val="clear" w:color="auto" w:fill="FFFFFF"/>
              <w:rPr>
                <w:sz w:val="24"/>
                <w:szCs w:val="24"/>
              </w:rPr>
            </w:pPr>
          </w:p>
        </w:tc>
      </w:tr>
      <w:tr w:rsidR="007B57BF" w:rsidRPr="00390C4A" w:rsidTr="005652A2">
        <w:trPr>
          <w:trHeight w:hRule="exact" w:val="595"/>
        </w:trPr>
        <w:tc>
          <w:tcPr>
            <w:tcW w:w="614" w:type="dxa"/>
            <w:tcBorders>
              <w:top w:val="single" w:sz="4"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67"/>
              <w:rPr>
                <w:sz w:val="24"/>
                <w:szCs w:val="24"/>
              </w:rPr>
            </w:pPr>
            <w:r w:rsidRPr="00390C4A">
              <w:rPr>
                <w:color w:val="000000"/>
                <w:sz w:val="24"/>
                <w:szCs w:val="24"/>
              </w:rPr>
              <w:t>13.</w:t>
            </w:r>
          </w:p>
        </w:tc>
        <w:tc>
          <w:tcPr>
            <w:tcW w:w="5482" w:type="dxa"/>
            <w:tcBorders>
              <w:top w:val="single" w:sz="4"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1"/>
                <w:sz w:val="24"/>
                <w:szCs w:val="24"/>
              </w:rPr>
              <w:t>ОКПО</w:t>
            </w:r>
          </w:p>
        </w:tc>
        <w:tc>
          <w:tcPr>
            <w:tcW w:w="3260" w:type="dxa"/>
            <w:tcBorders>
              <w:top w:val="single" w:sz="4"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21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62"/>
              <w:rPr>
                <w:sz w:val="24"/>
                <w:szCs w:val="24"/>
              </w:rPr>
            </w:pPr>
            <w:r w:rsidRPr="00390C4A">
              <w:rPr>
                <w:color w:val="000000"/>
                <w:sz w:val="24"/>
                <w:szCs w:val="24"/>
              </w:rPr>
              <w:lastRenderedPageBreak/>
              <w:t>14.</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5652A2" w:rsidRPr="00390C4A" w:rsidRDefault="007B57BF" w:rsidP="00557EAB">
            <w:pPr>
              <w:shd w:val="clear" w:color="auto" w:fill="FFFFFF"/>
              <w:spacing w:line="413" w:lineRule="exact"/>
              <w:ind w:right="62" w:hanging="5"/>
              <w:rPr>
                <w:i/>
                <w:iCs/>
                <w:color w:val="000000"/>
                <w:spacing w:val="5"/>
                <w:sz w:val="24"/>
                <w:szCs w:val="24"/>
              </w:rPr>
            </w:pPr>
            <w:r w:rsidRPr="00390C4A">
              <w:rPr>
                <w:color w:val="000000"/>
                <w:spacing w:val="5"/>
                <w:sz w:val="24"/>
                <w:szCs w:val="24"/>
              </w:rPr>
              <w:t xml:space="preserve">Является ли сделка крупной </w:t>
            </w:r>
            <w:r w:rsidRPr="00390C4A">
              <w:rPr>
                <w:i/>
                <w:iCs/>
                <w:color w:val="000000"/>
                <w:spacing w:val="5"/>
                <w:sz w:val="24"/>
                <w:szCs w:val="24"/>
              </w:rPr>
              <w:t xml:space="preserve">(да, нет)? </w:t>
            </w:r>
          </w:p>
          <w:p w:rsidR="007B57BF" w:rsidRPr="00390C4A" w:rsidRDefault="007B57BF" w:rsidP="00557EAB">
            <w:pPr>
              <w:shd w:val="clear" w:color="auto" w:fill="FFFFFF"/>
              <w:spacing w:line="413" w:lineRule="exact"/>
              <w:ind w:right="62" w:hanging="5"/>
              <w:rPr>
                <w:sz w:val="24"/>
                <w:szCs w:val="24"/>
              </w:rPr>
            </w:pPr>
            <w:r w:rsidRPr="00390C4A">
              <w:rPr>
                <w:color w:val="000000"/>
                <w:spacing w:val="2"/>
                <w:sz w:val="24"/>
                <w:szCs w:val="24"/>
              </w:rPr>
              <w:t>В случае, если сделка является крупной:</w:t>
            </w:r>
          </w:p>
          <w:p w:rsidR="007B57BF" w:rsidRPr="00390C4A" w:rsidRDefault="007B57BF" w:rsidP="00557EAB">
            <w:pPr>
              <w:shd w:val="clear" w:color="auto" w:fill="FFFFFF"/>
              <w:spacing w:line="307" w:lineRule="exact"/>
              <w:ind w:right="62" w:firstLine="5"/>
              <w:rPr>
                <w:sz w:val="24"/>
                <w:szCs w:val="24"/>
              </w:rPr>
            </w:pPr>
            <w:r w:rsidRPr="00390C4A">
              <w:rPr>
                <w:color w:val="000000"/>
                <w:spacing w:val="5"/>
                <w:sz w:val="24"/>
                <w:szCs w:val="24"/>
              </w:rPr>
              <w:t xml:space="preserve">орган управления участника конкурса, </w:t>
            </w:r>
            <w:r w:rsidRPr="00390C4A">
              <w:rPr>
                <w:color w:val="000000"/>
                <w:spacing w:val="3"/>
                <w:sz w:val="24"/>
                <w:szCs w:val="24"/>
              </w:rPr>
              <w:t xml:space="preserve">уполномоченный на одобрение крупной сделки, и </w:t>
            </w:r>
            <w:r w:rsidRPr="00390C4A">
              <w:rPr>
                <w:color w:val="000000"/>
                <w:spacing w:val="5"/>
                <w:sz w:val="24"/>
                <w:szCs w:val="24"/>
              </w:rPr>
              <w:t>порядок одобрения соответствующей сделки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652A2">
        <w:trPr>
          <w:trHeight w:hRule="exact" w:val="3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62"/>
              <w:rPr>
                <w:sz w:val="24"/>
                <w:szCs w:val="24"/>
              </w:rPr>
            </w:pPr>
            <w:r w:rsidRPr="00390C4A">
              <w:rPr>
                <w:color w:val="000000"/>
                <w:sz w:val="24"/>
                <w:szCs w:val="24"/>
              </w:rPr>
              <w:t>15.</w:t>
            </w:r>
          </w:p>
        </w:tc>
        <w:tc>
          <w:tcPr>
            <w:tcW w:w="548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4"/>
                <w:sz w:val="24"/>
                <w:szCs w:val="24"/>
              </w:rPr>
              <w:t>Адрес электронной почты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bl>
    <w:p w:rsidR="007B57BF" w:rsidRPr="00390C4A" w:rsidRDefault="007B57BF" w:rsidP="005652A2">
      <w:pPr>
        <w:shd w:val="clear" w:color="auto" w:fill="FFFFFF"/>
        <w:spacing w:before="86" w:after="792" w:line="302" w:lineRule="exact"/>
        <w:ind w:left="48" w:right="140"/>
        <w:rPr>
          <w:color w:val="000000"/>
          <w:sz w:val="24"/>
          <w:szCs w:val="24"/>
        </w:rPr>
      </w:pPr>
      <w:r w:rsidRPr="00390C4A">
        <w:rPr>
          <w:color w:val="000000"/>
          <w:spacing w:val="4"/>
          <w:sz w:val="24"/>
          <w:szCs w:val="24"/>
        </w:rPr>
        <w:t xml:space="preserve">Мы, нижеподписавшиеся, заверяем правильность всех данных, указанных в </w:t>
      </w:r>
      <w:r w:rsidRPr="00390C4A">
        <w:rPr>
          <w:color w:val="000000"/>
          <w:sz w:val="24"/>
          <w:szCs w:val="24"/>
        </w:rPr>
        <w:t>анкете.</w:t>
      </w:r>
    </w:p>
    <w:p w:rsidR="007B57BF" w:rsidRPr="00390C4A" w:rsidRDefault="007B57BF" w:rsidP="007B57BF">
      <w:pPr>
        <w:shd w:val="clear" w:color="auto" w:fill="FFFFFF"/>
        <w:tabs>
          <w:tab w:val="left" w:pos="3060"/>
          <w:tab w:val="left" w:pos="9214"/>
        </w:tabs>
        <w:spacing w:before="86" w:after="100" w:afterAutospacing="1" w:line="302" w:lineRule="exact"/>
        <w:ind w:left="48" w:right="998"/>
        <w:rPr>
          <w:color w:val="000000"/>
          <w:spacing w:val="-5"/>
          <w:sz w:val="24"/>
          <w:szCs w:val="24"/>
        </w:rPr>
      </w:pPr>
      <w:r w:rsidRPr="00390C4A">
        <w:rPr>
          <w:color w:val="000000"/>
          <w:spacing w:val="-5"/>
          <w:sz w:val="24"/>
          <w:szCs w:val="24"/>
        </w:rPr>
        <w:t>Участник конкурса:</w:t>
      </w:r>
      <w:r w:rsidRPr="00390C4A">
        <w:rPr>
          <w:color w:val="000000"/>
          <w:spacing w:val="-5"/>
          <w:sz w:val="24"/>
          <w:szCs w:val="24"/>
        </w:rPr>
        <w:tab/>
      </w:r>
      <w:r w:rsidRPr="00390C4A">
        <w:rPr>
          <w:color w:val="000000"/>
          <w:spacing w:val="-5"/>
          <w:sz w:val="24"/>
          <w:szCs w:val="24"/>
        </w:rPr>
        <w:br/>
        <w:t>Руководитель ______________________________________________(Ф.И.О.)</w:t>
      </w:r>
    </w:p>
    <w:p w:rsidR="007B57BF" w:rsidRPr="00390C4A" w:rsidRDefault="007B57BF" w:rsidP="007B57BF">
      <w:pPr>
        <w:shd w:val="clear" w:color="auto" w:fill="FFFFFF"/>
        <w:spacing w:after="100" w:afterAutospacing="1" w:line="307" w:lineRule="exact"/>
        <w:ind w:hanging="10"/>
        <w:rPr>
          <w:color w:val="000000"/>
          <w:spacing w:val="-5"/>
          <w:sz w:val="24"/>
          <w:szCs w:val="24"/>
        </w:rPr>
      </w:pPr>
      <w:r w:rsidRPr="00390C4A">
        <w:rPr>
          <w:color w:val="000000"/>
          <w:spacing w:val="-5"/>
          <w:sz w:val="24"/>
          <w:szCs w:val="24"/>
        </w:rPr>
        <w:t>(подпись и печать)</w:t>
      </w:r>
    </w:p>
    <w:p w:rsidR="007B57BF" w:rsidRPr="00390C4A" w:rsidRDefault="007B57BF" w:rsidP="007B57BF">
      <w:pPr>
        <w:shd w:val="clear" w:color="auto" w:fill="FFFFFF"/>
        <w:ind w:firstLine="709"/>
        <w:rPr>
          <w:color w:val="000000"/>
          <w:spacing w:val="4"/>
          <w:sz w:val="24"/>
          <w:szCs w:val="24"/>
        </w:rPr>
      </w:pPr>
      <w:r w:rsidRPr="00390C4A">
        <w:rPr>
          <w:color w:val="000000"/>
          <w:spacing w:val="4"/>
          <w:sz w:val="24"/>
          <w:szCs w:val="24"/>
        </w:rPr>
        <w:t>М.П.</w:t>
      </w:r>
    </w:p>
    <w:p w:rsidR="008A0AF9" w:rsidRPr="00390C4A" w:rsidRDefault="007B57BF" w:rsidP="007B57BF">
      <w:pPr>
        <w:shd w:val="clear" w:color="auto" w:fill="FFFFFF"/>
        <w:spacing w:after="100" w:afterAutospacing="1" w:line="307" w:lineRule="exact"/>
        <w:ind w:hanging="10"/>
        <w:rPr>
          <w:color w:val="000000"/>
          <w:sz w:val="24"/>
          <w:szCs w:val="24"/>
        </w:rPr>
      </w:pPr>
      <w:r w:rsidRPr="00390C4A">
        <w:rPr>
          <w:color w:val="000000"/>
          <w:spacing w:val="5"/>
          <w:sz w:val="24"/>
          <w:szCs w:val="24"/>
        </w:rPr>
        <w:br/>
        <w:t>Главный бухгалтер</w:t>
      </w:r>
      <w:r w:rsidRPr="00390C4A">
        <w:rPr>
          <w:color w:val="000000"/>
          <w:sz w:val="24"/>
          <w:szCs w:val="24"/>
        </w:rPr>
        <w:t xml:space="preserve"> _______________________________________(Ф.И.О.)  </w:t>
      </w:r>
    </w:p>
    <w:p w:rsidR="007B57BF" w:rsidRPr="00390C4A" w:rsidRDefault="008A0AF9" w:rsidP="008A0AF9">
      <w:pPr>
        <w:shd w:val="clear" w:color="auto" w:fill="FFFFFF"/>
        <w:spacing w:after="100" w:afterAutospacing="1" w:line="307" w:lineRule="exact"/>
        <w:ind w:hanging="10"/>
        <w:jc w:val="center"/>
        <w:rPr>
          <w:color w:val="000000"/>
          <w:sz w:val="24"/>
          <w:szCs w:val="24"/>
        </w:rPr>
      </w:pPr>
      <w:r w:rsidRPr="00390C4A">
        <w:rPr>
          <w:color w:val="000000"/>
          <w:sz w:val="24"/>
          <w:szCs w:val="24"/>
        </w:rPr>
        <w:t>_________</w:t>
      </w:r>
    </w:p>
    <w:p w:rsidR="003E2EE3" w:rsidRDefault="003E2EE3" w:rsidP="007B57BF">
      <w:pPr>
        <w:shd w:val="clear" w:color="auto" w:fill="FFFFFF"/>
        <w:tabs>
          <w:tab w:val="left" w:leader="underscore" w:pos="2981"/>
        </w:tabs>
        <w:spacing w:after="100" w:afterAutospacing="1" w:line="403" w:lineRule="exact"/>
        <w:jc w:val="center"/>
        <w:rPr>
          <w:b/>
          <w:color w:val="000000"/>
          <w:spacing w:val="5"/>
          <w:sz w:val="26"/>
          <w:szCs w:val="26"/>
        </w:rPr>
      </w:pPr>
    </w:p>
    <w:p w:rsidR="003E2EE3" w:rsidRDefault="003E2EE3" w:rsidP="007B57BF">
      <w:pPr>
        <w:shd w:val="clear" w:color="auto" w:fill="FFFFFF"/>
        <w:tabs>
          <w:tab w:val="left" w:leader="underscore" w:pos="2981"/>
        </w:tabs>
        <w:spacing w:after="100" w:afterAutospacing="1" w:line="403" w:lineRule="exact"/>
        <w:jc w:val="center"/>
        <w:rPr>
          <w:b/>
          <w:color w:val="000000"/>
          <w:spacing w:val="5"/>
          <w:sz w:val="26"/>
          <w:szCs w:val="26"/>
        </w:rPr>
      </w:pPr>
    </w:p>
    <w:p w:rsidR="003E2EE3" w:rsidRDefault="003E2EE3" w:rsidP="007B57BF">
      <w:pPr>
        <w:shd w:val="clear" w:color="auto" w:fill="FFFFFF"/>
        <w:tabs>
          <w:tab w:val="left" w:leader="underscore" w:pos="2981"/>
        </w:tabs>
        <w:spacing w:after="100" w:afterAutospacing="1" w:line="403" w:lineRule="exact"/>
        <w:jc w:val="center"/>
        <w:rPr>
          <w:b/>
          <w:color w:val="000000"/>
          <w:spacing w:val="5"/>
          <w:sz w:val="26"/>
          <w:szCs w:val="26"/>
        </w:rPr>
      </w:pPr>
    </w:p>
    <w:p w:rsidR="003E2EE3" w:rsidRDefault="003E2EE3" w:rsidP="007B57BF">
      <w:pPr>
        <w:shd w:val="clear" w:color="auto" w:fill="FFFFFF"/>
        <w:tabs>
          <w:tab w:val="left" w:leader="underscore" w:pos="2981"/>
        </w:tabs>
        <w:spacing w:after="100" w:afterAutospacing="1" w:line="403" w:lineRule="exact"/>
        <w:jc w:val="center"/>
        <w:rPr>
          <w:b/>
          <w:color w:val="000000"/>
          <w:spacing w:val="5"/>
          <w:sz w:val="26"/>
          <w:szCs w:val="26"/>
        </w:rPr>
      </w:pPr>
    </w:p>
    <w:p w:rsidR="003E2EE3" w:rsidRDefault="003E2EE3" w:rsidP="007B57BF">
      <w:pPr>
        <w:shd w:val="clear" w:color="auto" w:fill="FFFFFF"/>
        <w:tabs>
          <w:tab w:val="left" w:leader="underscore" w:pos="2981"/>
        </w:tabs>
        <w:spacing w:after="100" w:afterAutospacing="1" w:line="403" w:lineRule="exact"/>
        <w:jc w:val="center"/>
        <w:rPr>
          <w:b/>
          <w:color w:val="000000"/>
          <w:spacing w:val="5"/>
          <w:sz w:val="26"/>
          <w:szCs w:val="26"/>
        </w:rPr>
      </w:pPr>
    </w:p>
    <w:p w:rsidR="003E2EE3" w:rsidRDefault="003E2EE3" w:rsidP="007B57BF">
      <w:pPr>
        <w:shd w:val="clear" w:color="auto" w:fill="FFFFFF"/>
        <w:tabs>
          <w:tab w:val="left" w:leader="underscore" w:pos="2981"/>
        </w:tabs>
        <w:spacing w:after="100" w:afterAutospacing="1" w:line="403" w:lineRule="exact"/>
        <w:jc w:val="center"/>
        <w:rPr>
          <w:b/>
          <w:color w:val="000000"/>
          <w:spacing w:val="5"/>
          <w:sz w:val="26"/>
          <w:szCs w:val="26"/>
        </w:rPr>
      </w:pPr>
    </w:p>
    <w:p w:rsidR="003E2EE3" w:rsidRDefault="003E2EE3" w:rsidP="007B57BF">
      <w:pPr>
        <w:shd w:val="clear" w:color="auto" w:fill="FFFFFF"/>
        <w:tabs>
          <w:tab w:val="left" w:leader="underscore" w:pos="2981"/>
        </w:tabs>
        <w:spacing w:after="100" w:afterAutospacing="1" w:line="403" w:lineRule="exact"/>
        <w:jc w:val="center"/>
        <w:rPr>
          <w:b/>
          <w:color w:val="000000"/>
          <w:spacing w:val="5"/>
          <w:sz w:val="26"/>
          <w:szCs w:val="26"/>
        </w:rPr>
      </w:pPr>
    </w:p>
    <w:p w:rsidR="005652A2" w:rsidRDefault="005652A2" w:rsidP="007B57BF">
      <w:pPr>
        <w:shd w:val="clear" w:color="auto" w:fill="FFFFFF"/>
        <w:tabs>
          <w:tab w:val="left" w:leader="underscore" w:pos="2981"/>
        </w:tabs>
        <w:spacing w:after="100" w:afterAutospacing="1" w:line="403" w:lineRule="exact"/>
        <w:jc w:val="center"/>
        <w:rPr>
          <w:b/>
          <w:color w:val="000000"/>
          <w:spacing w:val="5"/>
          <w:sz w:val="26"/>
          <w:szCs w:val="26"/>
        </w:rPr>
      </w:pPr>
    </w:p>
    <w:p w:rsidR="003E2EE3" w:rsidRDefault="003E2EE3" w:rsidP="007B57BF">
      <w:pPr>
        <w:shd w:val="clear" w:color="auto" w:fill="FFFFFF"/>
        <w:tabs>
          <w:tab w:val="left" w:leader="underscore" w:pos="2981"/>
        </w:tabs>
        <w:spacing w:after="100" w:afterAutospacing="1" w:line="403" w:lineRule="exact"/>
        <w:jc w:val="center"/>
        <w:rPr>
          <w:b/>
          <w:color w:val="000000"/>
          <w:spacing w:val="5"/>
          <w:sz w:val="26"/>
          <w:szCs w:val="26"/>
        </w:rPr>
      </w:pPr>
    </w:p>
    <w:p w:rsidR="00390C4A" w:rsidRDefault="00390C4A" w:rsidP="007B57BF">
      <w:pPr>
        <w:shd w:val="clear" w:color="auto" w:fill="FFFFFF"/>
        <w:tabs>
          <w:tab w:val="left" w:leader="underscore" w:pos="2981"/>
        </w:tabs>
        <w:spacing w:after="100" w:afterAutospacing="1" w:line="403" w:lineRule="exact"/>
        <w:jc w:val="center"/>
        <w:rPr>
          <w:b/>
          <w:color w:val="000000"/>
          <w:spacing w:val="5"/>
          <w:sz w:val="26"/>
          <w:szCs w:val="26"/>
        </w:rPr>
      </w:pPr>
    </w:p>
    <w:p w:rsidR="007B57BF" w:rsidRPr="00390C4A" w:rsidRDefault="007B57BF" w:rsidP="00B77F29">
      <w:pPr>
        <w:shd w:val="clear" w:color="auto" w:fill="FFFFFF"/>
        <w:tabs>
          <w:tab w:val="left" w:leader="underscore" w:pos="2981"/>
        </w:tabs>
        <w:spacing w:after="100" w:afterAutospacing="1" w:line="403" w:lineRule="exact"/>
        <w:jc w:val="center"/>
        <w:rPr>
          <w:b/>
          <w:sz w:val="24"/>
          <w:szCs w:val="24"/>
        </w:rPr>
      </w:pPr>
      <w:r w:rsidRPr="00390C4A">
        <w:rPr>
          <w:b/>
          <w:color w:val="000000"/>
          <w:spacing w:val="5"/>
          <w:sz w:val="24"/>
          <w:szCs w:val="24"/>
        </w:rPr>
        <w:lastRenderedPageBreak/>
        <w:t xml:space="preserve">Форма № 4.3.2. «Анкета участника </w:t>
      </w:r>
      <w:r w:rsidRPr="00390C4A">
        <w:rPr>
          <w:b/>
          <w:color w:val="000000"/>
          <w:spacing w:val="2"/>
          <w:sz w:val="24"/>
          <w:szCs w:val="24"/>
        </w:rPr>
        <w:t>открытого конкурса — физического лица, индивидуального предпринимателя»</w:t>
      </w:r>
    </w:p>
    <w:p w:rsidR="007B57BF" w:rsidRPr="00390C4A" w:rsidRDefault="007B57BF" w:rsidP="007B57BF">
      <w:pPr>
        <w:shd w:val="clear" w:color="auto" w:fill="FFFFFF"/>
        <w:spacing w:before="475"/>
        <w:ind w:left="1469"/>
        <w:rPr>
          <w:sz w:val="24"/>
          <w:szCs w:val="24"/>
        </w:rPr>
      </w:pPr>
      <w:r w:rsidRPr="00390C4A">
        <w:rPr>
          <w:b/>
          <w:bCs/>
          <w:color w:val="000000"/>
          <w:spacing w:val="5"/>
          <w:sz w:val="24"/>
          <w:szCs w:val="24"/>
        </w:rPr>
        <w:t>АНКЕТА УЧАСТНИКА ОТКРЫТОГО КОНКУРСА</w:t>
      </w:r>
    </w:p>
    <w:p w:rsidR="007B57BF" w:rsidRPr="00390C4A" w:rsidRDefault="007B57BF" w:rsidP="007B57BF">
      <w:pPr>
        <w:spacing w:after="461"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4550"/>
        <w:gridCol w:w="3831"/>
      </w:tblGrid>
      <w:tr w:rsidR="007B57BF" w:rsidRPr="00390C4A" w:rsidTr="00557EAB">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C7534D">
            <w:pPr>
              <w:shd w:val="clear" w:color="auto" w:fill="FFFFFF"/>
              <w:spacing w:line="365" w:lineRule="exact"/>
              <w:ind w:left="82" w:right="86" w:hanging="24"/>
              <w:jc w:val="center"/>
              <w:rPr>
                <w:sz w:val="24"/>
                <w:szCs w:val="24"/>
              </w:rPr>
            </w:pPr>
            <w:r w:rsidRPr="00390C4A">
              <w:rPr>
                <w:color w:val="000000"/>
                <w:sz w:val="24"/>
                <w:szCs w:val="24"/>
              </w:rPr>
              <w:t xml:space="preserve">№ </w:t>
            </w:r>
            <w:r w:rsidRPr="00390C4A">
              <w:rPr>
                <w:color w:val="000000"/>
                <w:spacing w:val="-11"/>
                <w:sz w:val="24"/>
                <w:szCs w:val="24"/>
              </w:rPr>
              <w:t>п/п</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C7534D">
            <w:pPr>
              <w:shd w:val="clear" w:color="auto" w:fill="FFFFFF"/>
              <w:jc w:val="center"/>
              <w:rPr>
                <w:sz w:val="24"/>
                <w:szCs w:val="24"/>
              </w:rPr>
            </w:pPr>
            <w:r w:rsidRPr="00390C4A">
              <w:rPr>
                <w:color w:val="000000"/>
                <w:spacing w:val="-3"/>
                <w:sz w:val="24"/>
                <w:szCs w:val="24"/>
              </w:rPr>
              <w:t>Наименование</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C7534D">
            <w:pPr>
              <w:shd w:val="clear" w:color="auto" w:fill="FFFFFF"/>
              <w:ind w:left="108"/>
              <w:jc w:val="center"/>
              <w:rPr>
                <w:sz w:val="24"/>
                <w:szCs w:val="24"/>
              </w:rPr>
            </w:pPr>
            <w:r w:rsidRPr="00390C4A">
              <w:rPr>
                <w:color w:val="000000"/>
                <w:spacing w:val="-1"/>
                <w:sz w:val="24"/>
                <w:szCs w:val="24"/>
              </w:rPr>
              <w:t xml:space="preserve">Данные участника </w:t>
            </w:r>
            <w:r w:rsidRPr="00390C4A">
              <w:rPr>
                <w:color w:val="000000"/>
                <w:spacing w:val="-3"/>
                <w:sz w:val="24"/>
                <w:szCs w:val="24"/>
              </w:rPr>
              <w:t>открытого конкурса</w:t>
            </w:r>
          </w:p>
        </w:tc>
      </w:tr>
      <w:tr w:rsidR="007B57BF" w:rsidRPr="00390C4A" w:rsidTr="00557EAB">
        <w:trPr>
          <w:trHeight w:hRule="exact" w:val="42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73"/>
              <w:rPr>
                <w:sz w:val="24"/>
                <w:szCs w:val="24"/>
              </w:rPr>
            </w:pPr>
            <w:r w:rsidRPr="00390C4A">
              <w:rPr>
                <w:color w:val="000000"/>
                <w:sz w:val="24"/>
                <w:szCs w:val="24"/>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3"/>
                <w:sz w:val="24"/>
                <w:szCs w:val="24"/>
              </w:rPr>
              <w:t>Фамилия, имя, отчество</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40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44"/>
              <w:rPr>
                <w:sz w:val="24"/>
                <w:szCs w:val="24"/>
              </w:rPr>
            </w:pPr>
            <w:r w:rsidRPr="00390C4A">
              <w:rPr>
                <w:color w:val="000000"/>
                <w:sz w:val="24"/>
                <w:szCs w:val="24"/>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4"/>
                <w:sz w:val="24"/>
                <w:szCs w:val="24"/>
              </w:rPr>
              <w:t>Паспортные данные</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C7534D">
        <w:trPr>
          <w:trHeight w:hRule="exact" w:val="72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49"/>
              <w:rPr>
                <w:sz w:val="24"/>
                <w:szCs w:val="24"/>
              </w:rPr>
            </w:pPr>
            <w:r w:rsidRPr="00390C4A">
              <w:rPr>
                <w:color w:val="000000"/>
                <w:sz w:val="24"/>
                <w:szCs w:val="24"/>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C7534D">
            <w:pPr>
              <w:shd w:val="clear" w:color="auto" w:fill="FFFFFF"/>
              <w:rPr>
                <w:color w:val="000000"/>
                <w:spacing w:val="6"/>
                <w:sz w:val="24"/>
                <w:szCs w:val="24"/>
              </w:rPr>
            </w:pPr>
            <w:r w:rsidRPr="00390C4A">
              <w:rPr>
                <w:color w:val="000000"/>
                <w:spacing w:val="6"/>
                <w:sz w:val="24"/>
                <w:szCs w:val="24"/>
              </w:rPr>
              <w:t>Место жительства</w:t>
            </w:r>
            <w:r w:rsidR="00C7534D" w:rsidRPr="00390C4A">
              <w:rPr>
                <w:color w:val="000000"/>
                <w:spacing w:val="6"/>
                <w:sz w:val="24"/>
                <w:szCs w:val="24"/>
              </w:rPr>
              <w:t xml:space="preserve"> </w:t>
            </w:r>
            <w:r w:rsidRPr="00390C4A">
              <w:rPr>
                <w:color w:val="000000"/>
                <w:spacing w:val="3"/>
                <w:sz w:val="24"/>
                <w:szCs w:val="24"/>
              </w:rPr>
              <w:t>(данные по прописке и фактический адрес)</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C7534D">
        <w:trPr>
          <w:trHeight w:hRule="exact" w:val="72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39"/>
              <w:rPr>
                <w:sz w:val="24"/>
                <w:szCs w:val="24"/>
              </w:rPr>
            </w:pPr>
            <w:r w:rsidRPr="00390C4A">
              <w:rPr>
                <w:color w:val="000000"/>
                <w:sz w:val="24"/>
                <w:szCs w:val="24"/>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C7534D" w:rsidP="00C7534D">
            <w:pPr>
              <w:shd w:val="clear" w:color="auto" w:fill="FFFFFF"/>
              <w:ind w:right="2421"/>
              <w:rPr>
                <w:sz w:val="24"/>
                <w:szCs w:val="24"/>
              </w:rPr>
            </w:pPr>
            <w:r w:rsidRPr="00390C4A">
              <w:rPr>
                <w:color w:val="000000"/>
                <w:spacing w:val="4"/>
                <w:sz w:val="24"/>
                <w:szCs w:val="24"/>
              </w:rPr>
              <w:t xml:space="preserve">Контактное лицо </w:t>
            </w:r>
            <w:r w:rsidR="007B57BF" w:rsidRPr="00390C4A">
              <w:rPr>
                <w:color w:val="000000"/>
                <w:spacing w:val="5"/>
                <w:sz w:val="24"/>
                <w:szCs w:val="24"/>
              </w:rPr>
              <w:t>(ФИО, телефон)</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100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54"/>
              <w:rPr>
                <w:sz w:val="24"/>
                <w:szCs w:val="24"/>
              </w:rPr>
            </w:pPr>
            <w:r w:rsidRPr="00390C4A">
              <w:rPr>
                <w:color w:val="000000"/>
                <w:sz w:val="24"/>
                <w:szCs w:val="24"/>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5"/>
                <w:sz w:val="24"/>
                <w:szCs w:val="24"/>
              </w:rPr>
              <w:t>Регистрационные данные:</w:t>
            </w:r>
          </w:p>
          <w:p w:rsidR="007B57BF" w:rsidRPr="00390C4A" w:rsidRDefault="007B57BF" w:rsidP="00557EAB">
            <w:pPr>
              <w:shd w:val="clear" w:color="auto" w:fill="FFFFFF"/>
              <w:spacing w:line="302" w:lineRule="exact"/>
              <w:ind w:right="658"/>
              <w:rPr>
                <w:sz w:val="24"/>
                <w:szCs w:val="24"/>
              </w:rPr>
            </w:pPr>
            <w:r w:rsidRPr="00390C4A">
              <w:rPr>
                <w:color w:val="000000"/>
                <w:spacing w:val="3"/>
                <w:sz w:val="24"/>
                <w:szCs w:val="24"/>
              </w:rPr>
              <w:t xml:space="preserve">дата и место регистрации; орган </w:t>
            </w:r>
            <w:r w:rsidRPr="00390C4A">
              <w:rPr>
                <w:color w:val="000000"/>
                <w:spacing w:val="5"/>
                <w:sz w:val="24"/>
                <w:szCs w:val="24"/>
              </w:rPr>
              <w:t>регистрации</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127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44"/>
              <w:rPr>
                <w:sz w:val="24"/>
                <w:szCs w:val="24"/>
              </w:rPr>
            </w:pPr>
            <w:r w:rsidRPr="00390C4A">
              <w:rPr>
                <w:color w:val="000000"/>
                <w:sz w:val="24"/>
                <w:szCs w:val="24"/>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2"/>
                <w:sz w:val="24"/>
                <w:szCs w:val="24"/>
              </w:rPr>
              <w:t>Номер и почтовый адрес ИФНС,</w:t>
            </w:r>
          </w:p>
          <w:p w:rsidR="007B57BF" w:rsidRPr="00390C4A" w:rsidRDefault="007B57BF" w:rsidP="00C7534D">
            <w:pPr>
              <w:shd w:val="clear" w:color="auto" w:fill="FFFFFF"/>
              <w:spacing w:line="312" w:lineRule="exact"/>
              <w:ind w:right="619"/>
              <w:rPr>
                <w:sz w:val="24"/>
                <w:szCs w:val="24"/>
              </w:rPr>
            </w:pPr>
            <w:r w:rsidRPr="00390C4A">
              <w:rPr>
                <w:color w:val="000000"/>
                <w:spacing w:val="4"/>
                <w:sz w:val="24"/>
                <w:szCs w:val="24"/>
              </w:rPr>
              <w:t xml:space="preserve">в которой участник конкурса </w:t>
            </w:r>
            <w:r w:rsidRPr="00390C4A">
              <w:rPr>
                <w:color w:val="000000"/>
                <w:spacing w:val="5"/>
                <w:sz w:val="24"/>
                <w:szCs w:val="24"/>
              </w:rPr>
              <w:t>зарегистрирован</w:t>
            </w:r>
            <w:r w:rsidR="00C7534D" w:rsidRPr="00390C4A">
              <w:rPr>
                <w:color w:val="000000"/>
                <w:spacing w:val="5"/>
                <w:sz w:val="24"/>
                <w:szCs w:val="24"/>
              </w:rPr>
              <w:t xml:space="preserve"> </w:t>
            </w:r>
            <w:r w:rsidRPr="00390C4A">
              <w:rPr>
                <w:color w:val="000000"/>
                <w:spacing w:val="6"/>
                <w:sz w:val="24"/>
                <w:szCs w:val="24"/>
              </w:rPr>
              <w:t>в качестве налогоплательщика</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C7534D">
        <w:trPr>
          <w:trHeight w:hRule="exact" w:val="41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39"/>
              <w:rPr>
                <w:sz w:val="24"/>
                <w:szCs w:val="24"/>
              </w:rPr>
            </w:pPr>
            <w:r w:rsidRPr="00390C4A">
              <w:rPr>
                <w:color w:val="000000"/>
                <w:sz w:val="24"/>
                <w:szCs w:val="24"/>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3"/>
                <w:sz w:val="24"/>
                <w:szCs w:val="24"/>
              </w:rPr>
              <w:t>Контактные телефоны, факс</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C7534D">
        <w:trPr>
          <w:trHeight w:hRule="exact" w:val="41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49"/>
              <w:rPr>
                <w:sz w:val="24"/>
                <w:szCs w:val="24"/>
              </w:rPr>
            </w:pPr>
            <w:r w:rsidRPr="00390C4A">
              <w:rPr>
                <w:color w:val="000000"/>
                <w:sz w:val="24"/>
                <w:szCs w:val="24"/>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3"/>
                <w:sz w:val="24"/>
                <w:szCs w:val="24"/>
              </w:rPr>
              <w:t>Банковские реквизиты</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C7534D">
        <w:trPr>
          <w:trHeight w:hRule="exact" w:val="43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ind w:left="139"/>
              <w:rPr>
                <w:sz w:val="24"/>
                <w:szCs w:val="24"/>
              </w:rPr>
            </w:pPr>
            <w:r w:rsidRPr="00390C4A">
              <w:rPr>
                <w:color w:val="000000"/>
                <w:sz w:val="24"/>
                <w:szCs w:val="24"/>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r w:rsidRPr="00390C4A">
              <w:rPr>
                <w:color w:val="000000"/>
                <w:spacing w:val="4"/>
                <w:sz w:val="24"/>
                <w:szCs w:val="24"/>
              </w:rPr>
              <w:t>Адрес электронной почты</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bl>
    <w:p w:rsidR="007B57BF" w:rsidRPr="00390C4A" w:rsidRDefault="007B57BF" w:rsidP="00C7534D">
      <w:pPr>
        <w:shd w:val="clear" w:color="auto" w:fill="FFFFFF"/>
        <w:spacing w:before="461" w:line="302" w:lineRule="exact"/>
        <w:ind w:left="43" w:right="140" w:firstLine="701"/>
        <w:rPr>
          <w:sz w:val="24"/>
          <w:szCs w:val="24"/>
        </w:rPr>
      </w:pPr>
      <w:r w:rsidRPr="00390C4A">
        <w:rPr>
          <w:color w:val="000000"/>
          <w:spacing w:val="4"/>
          <w:sz w:val="24"/>
          <w:szCs w:val="24"/>
        </w:rPr>
        <w:t xml:space="preserve">Мы, нижеподписавшиеся, заверяем правильность всех данных, указанных </w:t>
      </w:r>
      <w:r w:rsidRPr="00390C4A">
        <w:rPr>
          <w:color w:val="000000"/>
          <w:spacing w:val="1"/>
          <w:sz w:val="24"/>
          <w:szCs w:val="24"/>
        </w:rPr>
        <w:t>в анкете.</w:t>
      </w:r>
    </w:p>
    <w:p w:rsidR="007B57BF" w:rsidRPr="00390C4A" w:rsidRDefault="007B57BF" w:rsidP="007B57BF">
      <w:pPr>
        <w:shd w:val="clear" w:color="auto" w:fill="FFFFFF"/>
        <w:spacing w:before="240" w:line="403" w:lineRule="exact"/>
        <w:ind w:left="48"/>
        <w:rPr>
          <w:sz w:val="24"/>
          <w:szCs w:val="24"/>
        </w:rPr>
      </w:pPr>
      <w:r w:rsidRPr="00390C4A">
        <w:rPr>
          <w:color w:val="000000"/>
          <w:spacing w:val="4"/>
          <w:sz w:val="24"/>
          <w:szCs w:val="24"/>
        </w:rPr>
        <w:t>Участник открытого конкурса:</w:t>
      </w:r>
    </w:p>
    <w:p w:rsidR="007B57BF" w:rsidRPr="00390C4A" w:rsidRDefault="007B57BF" w:rsidP="007B57BF">
      <w:pPr>
        <w:shd w:val="clear" w:color="auto" w:fill="FFFFFF"/>
        <w:spacing w:line="403" w:lineRule="exact"/>
        <w:ind w:left="38"/>
        <w:rPr>
          <w:sz w:val="24"/>
          <w:szCs w:val="24"/>
        </w:rPr>
      </w:pPr>
      <w:r w:rsidRPr="00390C4A">
        <w:rPr>
          <w:color w:val="000000"/>
          <w:spacing w:val="5"/>
          <w:sz w:val="24"/>
          <w:szCs w:val="24"/>
        </w:rPr>
        <w:t>Физическое лицо/</w:t>
      </w:r>
    </w:p>
    <w:p w:rsidR="007B57BF" w:rsidRPr="00390C4A" w:rsidRDefault="007B57BF" w:rsidP="007B57BF">
      <w:pPr>
        <w:shd w:val="clear" w:color="auto" w:fill="FFFFFF"/>
        <w:tabs>
          <w:tab w:val="left" w:leader="underscore" w:pos="7584"/>
        </w:tabs>
        <w:spacing w:before="5" w:line="403" w:lineRule="exact"/>
        <w:ind w:left="34"/>
        <w:rPr>
          <w:sz w:val="24"/>
          <w:szCs w:val="24"/>
        </w:rPr>
      </w:pPr>
      <w:r w:rsidRPr="00390C4A">
        <w:rPr>
          <w:color w:val="000000"/>
          <w:spacing w:val="5"/>
          <w:sz w:val="24"/>
          <w:szCs w:val="24"/>
        </w:rPr>
        <w:t>индивидуальный предприниматель _______________________________</w:t>
      </w:r>
      <w:r w:rsidRPr="00390C4A">
        <w:rPr>
          <w:color w:val="000000"/>
          <w:spacing w:val="1"/>
          <w:sz w:val="24"/>
          <w:szCs w:val="24"/>
        </w:rPr>
        <w:t>(Ф.И.О.)</w:t>
      </w:r>
    </w:p>
    <w:p w:rsidR="007B57BF" w:rsidRPr="00390C4A" w:rsidRDefault="007B57BF" w:rsidP="007B57BF">
      <w:pPr>
        <w:shd w:val="clear" w:color="auto" w:fill="FFFFFF"/>
        <w:spacing w:before="77"/>
        <w:ind w:left="5448"/>
        <w:rPr>
          <w:sz w:val="24"/>
          <w:szCs w:val="24"/>
        </w:rPr>
      </w:pPr>
      <w:r w:rsidRPr="00390C4A">
        <w:rPr>
          <w:color w:val="000000"/>
          <w:spacing w:val="-2"/>
          <w:sz w:val="24"/>
          <w:szCs w:val="24"/>
        </w:rPr>
        <w:t>подпись и печать</w:t>
      </w:r>
    </w:p>
    <w:p w:rsidR="007B57BF" w:rsidRPr="00390C4A" w:rsidRDefault="007B57BF" w:rsidP="007B57BF">
      <w:pPr>
        <w:shd w:val="clear" w:color="auto" w:fill="FFFFFF"/>
        <w:ind w:firstLine="709"/>
        <w:rPr>
          <w:color w:val="000000"/>
          <w:spacing w:val="4"/>
          <w:sz w:val="24"/>
          <w:szCs w:val="24"/>
        </w:rPr>
      </w:pPr>
      <w:r w:rsidRPr="00390C4A">
        <w:rPr>
          <w:color w:val="000000"/>
          <w:spacing w:val="4"/>
          <w:sz w:val="24"/>
          <w:szCs w:val="24"/>
        </w:rPr>
        <w:t>М.П.</w:t>
      </w:r>
    </w:p>
    <w:p w:rsidR="007B57BF" w:rsidRPr="00390C4A" w:rsidRDefault="007B57BF" w:rsidP="007B57BF">
      <w:pPr>
        <w:shd w:val="clear" w:color="auto" w:fill="FFFFFF"/>
        <w:tabs>
          <w:tab w:val="left" w:leader="underscore" w:pos="5827"/>
        </w:tabs>
        <w:spacing w:before="86"/>
        <w:ind w:left="10"/>
        <w:jc w:val="center"/>
        <w:rPr>
          <w:b/>
          <w:color w:val="000000"/>
          <w:spacing w:val="3"/>
          <w:sz w:val="24"/>
          <w:szCs w:val="24"/>
        </w:rPr>
      </w:pPr>
    </w:p>
    <w:p w:rsidR="007B57BF" w:rsidRPr="00390C4A" w:rsidRDefault="008A0AF9" w:rsidP="007B57BF">
      <w:pPr>
        <w:shd w:val="clear" w:color="auto" w:fill="FFFFFF"/>
        <w:tabs>
          <w:tab w:val="left" w:leader="underscore" w:pos="5827"/>
        </w:tabs>
        <w:spacing w:before="86"/>
        <w:ind w:left="10"/>
        <w:jc w:val="center"/>
        <w:rPr>
          <w:b/>
          <w:color w:val="000000"/>
          <w:spacing w:val="3"/>
          <w:sz w:val="24"/>
          <w:szCs w:val="24"/>
        </w:rPr>
      </w:pPr>
      <w:r w:rsidRPr="00390C4A">
        <w:rPr>
          <w:b/>
          <w:color w:val="000000"/>
          <w:spacing w:val="3"/>
          <w:sz w:val="24"/>
          <w:szCs w:val="24"/>
        </w:rPr>
        <w:t>_________</w:t>
      </w:r>
    </w:p>
    <w:p w:rsidR="007B57BF" w:rsidRDefault="007B57BF" w:rsidP="007B57BF">
      <w:pPr>
        <w:shd w:val="clear" w:color="auto" w:fill="FFFFFF"/>
        <w:tabs>
          <w:tab w:val="left" w:leader="underscore" w:pos="5827"/>
        </w:tabs>
        <w:spacing w:before="86"/>
        <w:ind w:left="10"/>
        <w:jc w:val="center"/>
        <w:rPr>
          <w:b/>
          <w:color w:val="000000"/>
          <w:spacing w:val="3"/>
          <w:sz w:val="26"/>
          <w:szCs w:val="26"/>
        </w:rPr>
      </w:pPr>
    </w:p>
    <w:p w:rsidR="00C7534D" w:rsidRDefault="00C7534D" w:rsidP="007B57BF">
      <w:pPr>
        <w:shd w:val="clear" w:color="auto" w:fill="FFFFFF"/>
        <w:tabs>
          <w:tab w:val="left" w:leader="underscore" w:pos="5827"/>
        </w:tabs>
        <w:spacing w:before="86"/>
        <w:ind w:left="10"/>
        <w:jc w:val="center"/>
        <w:rPr>
          <w:b/>
          <w:color w:val="000000"/>
          <w:spacing w:val="3"/>
          <w:sz w:val="26"/>
          <w:szCs w:val="26"/>
        </w:rPr>
      </w:pPr>
    </w:p>
    <w:p w:rsidR="00C7534D" w:rsidRDefault="00C7534D" w:rsidP="007B57BF">
      <w:pPr>
        <w:shd w:val="clear" w:color="auto" w:fill="FFFFFF"/>
        <w:tabs>
          <w:tab w:val="left" w:leader="underscore" w:pos="5827"/>
        </w:tabs>
        <w:spacing w:before="86"/>
        <w:ind w:left="10"/>
        <w:jc w:val="center"/>
        <w:rPr>
          <w:b/>
          <w:color w:val="000000"/>
          <w:spacing w:val="3"/>
          <w:sz w:val="26"/>
          <w:szCs w:val="26"/>
        </w:rPr>
      </w:pPr>
    </w:p>
    <w:p w:rsidR="007B57BF" w:rsidRPr="00390C4A" w:rsidRDefault="007B57BF" w:rsidP="007B57BF">
      <w:pPr>
        <w:shd w:val="clear" w:color="auto" w:fill="FFFFFF"/>
        <w:tabs>
          <w:tab w:val="left" w:leader="underscore" w:pos="5827"/>
        </w:tabs>
        <w:spacing w:before="86"/>
        <w:ind w:left="10"/>
        <w:jc w:val="center"/>
        <w:rPr>
          <w:b/>
          <w:color w:val="000000"/>
          <w:spacing w:val="3"/>
          <w:sz w:val="24"/>
          <w:szCs w:val="24"/>
        </w:rPr>
      </w:pPr>
      <w:r w:rsidRPr="00390C4A">
        <w:rPr>
          <w:b/>
          <w:color w:val="000000"/>
          <w:spacing w:val="3"/>
          <w:sz w:val="24"/>
          <w:szCs w:val="24"/>
        </w:rPr>
        <w:lastRenderedPageBreak/>
        <w:t>Форма № 4.4.</w:t>
      </w:r>
    </w:p>
    <w:p w:rsidR="007B57BF" w:rsidRPr="00390C4A" w:rsidRDefault="007B57BF" w:rsidP="007B57BF">
      <w:pPr>
        <w:shd w:val="clear" w:color="auto" w:fill="FFFFFF"/>
        <w:tabs>
          <w:tab w:val="left" w:leader="underscore" w:pos="5827"/>
        </w:tabs>
        <w:spacing w:before="86"/>
        <w:ind w:left="10"/>
        <w:jc w:val="center"/>
        <w:rPr>
          <w:b/>
          <w:sz w:val="24"/>
          <w:szCs w:val="24"/>
        </w:rPr>
      </w:pPr>
      <w:r w:rsidRPr="00390C4A">
        <w:rPr>
          <w:b/>
          <w:color w:val="000000"/>
          <w:spacing w:val="-6"/>
          <w:sz w:val="24"/>
          <w:szCs w:val="24"/>
        </w:rPr>
        <w:t xml:space="preserve">«Запрос на представление разъяснений </w:t>
      </w:r>
      <w:r w:rsidRPr="00390C4A">
        <w:rPr>
          <w:b/>
          <w:color w:val="000000"/>
          <w:spacing w:val="-5"/>
          <w:sz w:val="24"/>
          <w:szCs w:val="24"/>
        </w:rPr>
        <w:t>содержания конкурсной документации»</w:t>
      </w:r>
    </w:p>
    <w:p w:rsidR="007B57BF" w:rsidRPr="00390C4A" w:rsidRDefault="007B57BF" w:rsidP="007B57BF">
      <w:pPr>
        <w:shd w:val="clear" w:color="auto" w:fill="FFFFFF"/>
        <w:tabs>
          <w:tab w:val="left" w:leader="underscore" w:pos="5827"/>
        </w:tabs>
        <w:spacing w:before="86"/>
        <w:ind w:left="10"/>
        <w:jc w:val="both"/>
        <w:rPr>
          <w:b/>
          <w:sz w:val="24"/>
          <w:szCs w:val="24"/>
        </w:rPr>
      </w:pPr>
    </w:p>
    <w:p w:rsidR="00390C4A" w:rsidRDefault="007B57BF" w:rsidP="007B57BF">
      <w:pPr>
        <w:shd w:val="clear" w:color="auto" w:fill="FFFFFF"/>
        <w:tabs>
          <w:tab w:val="left" w:leader="underscore" w:pos="5827"/>
        </w:tabs>
        <w:spacing w:before="86"/>
        <w:ind w:left="10"/>
        <w:jc w:val="both"/>
        <w:rPr>
          <w:sz w:val="24"/>
          <w:szCs w:val="24"/>
        </w:rPr>
      </w:pPr>
      <w:r w:rsidRPr="00390C4A">
        <w:rPr>
          <w:sz w:val="24"/>
          <w:szCs w:val="24"/>
        </w:rPr>
        <w:t xml:space="preserve">№                                                                                                                                              </w:t>
      </w:r>
    </w:p>
    <w:p w:rsidR="007B57BF" w:rsidRPr="00390C4A" w:rsidRDefault="007B57BF" w:rsidP="007B57BF">
      <w:pPr>
        <w:shd w:val="clear" w:color="auto" w:fill="FFFFFF"/>
        <w:tabs>
          <w:tab w:val="left" w:leader="underscore" w:pos="5827"/>
        </w:tabs>
        <w:spacing w:before="86"/>
        <w:ind w:left="10"/>
        <w:jc w:val="both"/>
        <w:rPr>
          <w:sz w:val="24"/>
          <w:szCs w:val="24"/>
        </w:rPr>
      </w:pPr>
      <w:r w:rsidRPr="00390C4A">
        <w:rPr>
          <w:color w:val="000000"/>
          <w:spacing w:val="-3"/>
          <w:sz w:val="24"/>
          <w:szCs w:val="24"/>
        </w:rPr>
        <w:t>«___»</w:t>
      </w:r>
      <w:r w:rsidRPr="00390C4A">
        <w:rPr>
          <w:color w:val="000000"/>
          <w:sz w:val="24"/>
          <w:szCs w:val="24"/>
        </w:rPr>
        <w:t xml:space="preserve"> _________ </w:t>
      </w:r>
      <w:r w:rsidRPr="00390C4A">
        <w:rPr>
          <w:color w:val="000000"/>
          <w:spacing w:val="-5"/>
          <w:sz w:val="24"/>
          <w:szCs w:val="24"/>
        </w:rPr>
        <w:t xml:space="preserve">20__ г.                                        </w:t>
      </w:r>
      <w:r w:rsidR="00390C4A">
        <w:rPr>
          <w:color w:val="000000"/>
          <w:spacing w:val="-5"/>
          <w:sz w:val="24"/>
          <w:szCs w:val="24"/>
        </w:rPr>
        <w:t xml:space="preserve">                            </w:t>
      </w:r>
      <w:r w:rsidRPr="00390C4A">
        <w:rPr>
          <w:color w:val="000000"/>
          <w:spacing w:val="-5"/>
          <w:sz w:val="24"/>
          <w:szCs w:val="24"/>
        </w:rPr>
        <w:t xml:space="preserve">   В конкурсную комиссию</w:t>
      </w:r>
    </w:p>
    <w:p w:rsidR="007B57BF" w:rsidRPr="00390C4A" w:rsidRDefault="007B57BF" w:rsidP="00B77F29">
      <w:pPr>
        <w:shd w:val="clear" w:color="auto" w:fill="FFFFFF"/>
        <w:spacing w:before="480"/>
        <w:jc w:val="center"/>
        <w:rPr>
          <w:b/>
          <w:sz w:val="24"/>
          <w:szCs w:val="24"/>
        </w:rPr>
      </w:pPr>
      <w:r w:rsidRPr="00390C4A">
        <w:rPr>
          <w:b/>
          <w:color w:val="000000"/>
          <w:spacing w:val="46"/>
          <w:sz w:val="24"/>
          <w:szCs w:val="24"/>
        </w:rPr>
        <w:t>ЗАПРОС</w:t>
      </w:r>
    </w:p>
    <w:p w:rsidR="007B57BF" w:rsidRPr="00B019DC" w:rsidRDefault="007B57BF" w:rsidP="00B77F29">
      <w:pPr>
        <w:shd w:val="clear" w:color="auto" w:fill="FFFFFF"/>
        <w:spacing w:before="86" w:line="312" w:lineRule="exact"/>
        <w:jc w:val="center"/>
        <w:rPr>
          <w:b/>
          <w:color w:val="000000"/>
          <w:spacing w:val="-5"/>
          <w:sz w:val="24"/>
          <w:szCs w:val="24"/>
        </w:rPr>
      </w:pPr>
      <w:r w:rsidRPr="00390C4A">
        <w:rPr>
          <w:b/>
          <w:color w:val="000000"/>
          <w:spacing w:val="-7"/>
          <w:sz w:val="24"/>
          <w:szCs w:val="24"/>
        </w:rPr>
        <w:t xml:space="preserve">на разъяснение отдельных положений конкурсной документации, </w:t>
      </w:r>
      <w:r w:rsidRPr="00390C4A">
        <w:rPr>
          <w:b/>
          <w:color w:val="000000"/>
          <w:spacing w:val="-5"/>
          <w:sz w:val="24"/>
          <w:szCs w:val="24"/>
        </w:rPr>
        <w:t>представляемой для участия в открытом конкурсе на право заключения</w:t>
      </w:r>
      <w:r w:rsidR="00B77F29">
        <w:rPr>
          <w:b/>
          <w:color w:val="000000"/>
          <w:spacing w:val="-5"/>
          <w:sz w:val="24"/>
          <w:szCs w:val="24"/>
        </w:rPr>
        <w:t xml:space="preserve"> </w:t>
      </w:r>
      <w:r w:rsidRPr="00390C4A">
        <w:rPr>
          <w:b/>
          <w:color w:val="000000"/>
          <w:spacing w:val="-5"/>
          <w:sz w:val="24"/>
          <w:szCs w:val="24"/>
        </w:rPr>
        <w:t>концессионного соглашения</w:t>
      </w:r>
      <w:r w:rsidRPr="00390C4A">
        <w:rPr>
          <w:b/>
          <w:sz w:val="24"/>
          <w:szCs w:val="24"/>
        </w:rPr>
        <w:t xml:space="preserve"> </w:t>
      </w:r>
      <w:r w:rsidR="00B019DC">
        <w:rPr>
          <w:b/>
          <w:color w:val="000000"/>
          <w:spacing w:val="-5"/>
          <w:sz w:val="24"/>
          <w:szCs w:val="24"/>
        </w:rPr>
        <w:t xml:space="preserve">в отношении </w:t>
      </w:r>
      <w:r w:rsidR="00B019DC" w:rsidRPr="00E96720">
        <w:rPr>
          <w:b/>
          <w:color w:val="000000"/>
          <w:spacing w:val="-5"/>
          <w:sz w:val="24"/>
          <w:szCs w:val="24"/>
        </w:rPr>
        <w:t xml:space="preserve">объекта </w:t>
      </w:r>
      <w:r w:rsidRPr="00E96720">
        <w:rPr>
          <w:b/>
          <w:color w:val="000000"/>
          <w:spacing w:val="-5"/>
          <w:sz w:val="24"/>
          <w:szCs w:val="24"/>
        </w:rPr>
        <w:t>водоотведения</w:t>
      </w:r>
      <w:r w:rsidR="00B019DC" w:rsidRPr="00E96720">
        <w:rPr>
          <w:b/>
          <w:color w:val="000000"/>
          <w:spacing w:val="-5"/>
          <w:sz w:val="24"/>
          <w:szCs w:val="24"/>
        </w:rPr>
        <w:t xml:space="preserve"> (оч</w:t>
      </w:r>
      <w:r w:rsidR="007A76A5" w:rsidRPr="00E96720">
        <w:rPr>
          <w:b/>
          <w:color w:val="000000"/>
          <w:spacing w:val="-5"/>
          <w:sz w:val="24"/>
          <w:szCs w:val="24"/>
        </w:rPr>
        <w:t>и</w:t>
      </w:r>
      <w:r w:rsidR="00B019DC" w:rsidRPr="00E96720">
        <w:rPr>
          <w:b/>
          <w:color w:val="000000"/>
          <w:spacing w:val="-5"/>
          <w:sz w:val="24"/>
          <w:szCs w:val="24"/>
        </w:rPr>
        <w:t>стных сооружений)</w:t>
      </w:r>
    </w:p>
    <w:p w:rsidR="007B57BF" w:rsidRPr="00390C4A" w:rsidRDefault="007B57BF" w:rsidP="00B77F29">
      <w:pPr>
        <w:shd w:val="clear" w:color="auto" w:fill="FFFFFF"/>
        <w:spacing w:before="240"/>
        <w:rPr>
          <w:sz w:val="24"/>
          <w:szCs w:val="24"/>
        </w:rPr>
      </w:pPr>
      <w:r w:rsidRPr="00390C4A">
        <w:rPr>
          <w:color w:val="000000"/>
          <w:spacing w:val="-6"/>
          <w:sz w:val="24"/>
          <w:szCs w:val="24"/>
        </w:rPr>
        <w:t>Прошу Вас разъяснить следующие положения конкурсной документации:</w:t>
      </w:r>
    </w:p>
    <w:p w:rsidR="007B57BF" w:rsidRPr="00390C4A" w:rsidRDefault="007B57BF" w:rsidP="00B77F29">
      <w:pPr>
        <w:spacing w:after="240" w:line="1" w:lineRule="exact"/>
        <w:rPr>
          <w:sz w:val="24"/>
          <w:szCs w:val="24"/>
        </w:rPr>
      </w:pPr>
    </w:p>
    <w:tbl>
      <w:tblPr>
        <w:tblW w:w="9356" w:type="dxa"/>
        <w:tblInd w:w="40" w:type="dxa"/>
        <w:tblLayout w:type="fixed"/>
        <w:tblCellMar>
          <w:left w:w="40" w:type="dxa"/>
          <w:right w:w="40" w:type="dxa"/>
        </w:tblCellMar>
        <w:tblLook w:val="0000" w:firstRow="0" w:lastRow="0" w:firstColumn="0" w:lastColumn="0" w:noHBand="0" w:noVBand="0"/>
      </w:tblPr>
      <w:tblGrid>
        <w:gridCol w:w="672"/>
        <w:gridCol w:w="2400"/>
        <w:gridCol w:w="6284"/>
      </w:tblGrid>
      <w:tr w:rsidR="007B57BF" w:rsidRPr="00390C4A" w:rsidTr="00557EAB">
        <w:trPr>
          <w:trHeight w:hRule="exact" w:val="1027"/>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spacing w:line="298" w:lineRule="exact"/>
              <w:ind w:left="77" w:right="72"/>
              <w:rPr>
                <w:sz w:val="24"/>
                <w:szCs w:val="24"/>
              </w:rPr>
            </w:pPr>
            <w:r w:rsidRPr="00390C4A">
              <w:rPr>
                <w:b/>
                <w:bCs/>
                <w:color w:val="000000"/>
                <w:sz w:val="24"/>
                <w:szCs w:val="24"/>
              </w:rPr>
              <w:t xml:space="preserve">№ </w:t>
            </w:r>
            <w:r w:rsidRPr="00390C4A">
              <w:rPr>
                <w:b/>
                <w:bCs/>
                <w:color w:val="000000"/>
                <w:spacing w:val="-8"/>
                <w:sz w:val="24"/>
                <w:szCs w:val="24"/>
              </w:rPr>
              <w:t>п/п</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spacing w:line="264" w:lineRule="exact"/>
              <w:ind w:left="355" w:right="374"/>
              <w:rPr>
                <w:sz w:val="24"/>
                <w:szCs w:val="24"/>
              </w:rPr>
            </w:pPr>
            <w:r w:rsidRPr="00390C4A">
              <w:rPr>
                <w:b/>
                <w:bCs/>
                <w:color w:val="000000"/>
                <w:spacing w:val="1"/>
                <w:sz w:val="24"/>
                <w:szCs w:val="24"/>
              </w:rPr>
              <w:t xml:space="preserve">Раздел, пункт </w:t>
            </w:r>
            <w:r w:rsidRPr="00390C4A">
              <w:rPr>
                <w:b/>
                <w:bCs/>
                <w:color w:val="000000"/>
                <w:spacing w:val="-1"/>
                <w:sz w:val="24"/>
                <w:szCs w:val="24"/>
              </w:rPr>
              <w:t>конкурсной документации</w:t>
            </w:r>
          </w:p>
        </w:tc>
        <w:tc>
          <w:tcPr>
            <w:tcW w:w="628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spacing w:line="283" w:lineRule="exact"/>
              <w:ind w:left="677" w:right="643"/>
              <w:rPr>
                <w:sz w:val="24"/>
                <w:szCs w:val="24"/>
              </w:rPr>
            </w:pPr>
            <w:r w:rsidRPr="00390C4A">
              <w:rPr>
                <w:b/>
                <w:bCs/>
                <w:color w:val="000000"/>
                <w:sz w:val="24"/>
                <w:szCs w:val="24"/>
              </w:rPr>
              <w:t xml:space="preserve">Содержание запроса </w:t>
            </w:r>
            <w:r w:rsidRPr="00390C4A">
              <w:rPr>
                <w:b/>
                <w:bCs/>
                <w:color w:val="000000"/>
                <w:spacing w:val="-2"/>
                <w:sz w:val="24"/>
                <w:szCs w:val="24"/>
              </w:rPr>
              <w:t>на разъяснение положений конкурсной документации</w:t>
            </w:r>
          </w:p>
        </w:tc>
      </w:tr>
      <w:tr w:rsidR="007B57BF" w:rsidRPr="00390C4A" w:rsidTr="00557EAB">
        <w:trPr>
          <w:trHeight w:hRule="exact" w:val="778"/>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c>
          <w:tcPr>
            <w:tcW w:w="628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bl>
    <w:p w:rsidR="007B57BF" w:rsidRPr="00390C4A" w:rsidRDefault="007B57BF" w:rsidP="00B77F29">
      <w:pPr>
        <w:shd w:val="clear" w:color="auto" w:fill="FFFFFF"/>
        <w:spacing w:before="120" w:line="490" w:lineRule="exact"/>
        <w:ind w:right="4493"/>
        <w:rPr>
          <w:sz w:val="24"/>
          <w:szCs w:val="24"/>
        </w:rPr>
      </w:pPr>
      <w:r w:rsidRPr="00390C4A">
        <w:rPr>
          <w:color w:val="000000"/>
          <w:spacing w:val="-5"/>
          <w:sz w:val="24"/>
          <w:szCs w:val="24"/>
        </w:rPr>
        <w:t xml:space="preserve">Ответ на запрос прошу направить по факсу: </w:t>
      </w:r>
      <w:r w:rsidRPr="00390C4A">
        <w:rPr>
          <w:color w:val="000000"/>
          <w:spacing w:val="-7"/>
          <w:sz w:val="24"/>
          <w:szCs w:val="24"/>
        </w:rPr>
        <w:t>(телефон-факс участника открытого конкурса)</w:t>
      </w:r>
    </w:p>
    <w:p w:rsidR="007B57BF" w:rsidRPr="00390C4A" w:rsidRDefault="007B57BF" w:rsidP="007B57BF">
      <w:pPr>
        <w:shd w:val="clear" w:color="auto" w:fill="FFFFFF"/>
        <w:spacing w:before="432" w:after="475"/>
        <w:ind w:left="48"/>
        <w:rPr>
          <w:color w:val="000000"/>
          <w:spacing w:val="-7"/>
          <w:sz w:val="24"/>
          <w:szCs w:val="24"/>
        </w:rPr>
      </w:pPr>
      <w:r w:rsidRPr="00390C4A">
        <w:rPr>
          <w:color w:val="000000"/>
          <w:spacing w:val="-7"/>
          <w:sz w:val="24"/>
          <w:szCs w:val="24"/>
        </w:rPr>
        <w:t>Руководитель организации</w:t>
      </w:r>
    </w:p>
    <w:p w:rsidR="003E2EE3" w:rsidRPr="00390C4A" w:rsidRDefault="003E2EE3" w:rsidP="007B57BF">
      <w:pPr>
        <w:shd w:val="clear" w:color="auto" w:fill="FFFFFF"/>
        <w:spacing w:before="432" w:after="475"/>
        <w:ind w:left="48"/>
        <w:rPr>
          <w:color w:val="000000"/>
          <w:spacing w:val="-7"/>
          <w:sz w:val="24"/>
          <w:szCs w:val="24"/>
        </w:rPr>
      </w:pPr>
      <w:r w:rsidRPr="00390C4A">
        <w:rPr>
          <w:color w:val="000000"/>
          <w:spacing w:val="-7"/>
          <w:sz w:val="24"/>
          <w:szCs w:val="24"/>
        </w:rPr>
        <w:t>М.П.</w:t>
      </w:r>
    </w:p>
    <w:p w:rsidR="003E2EE3" w:rsidRPr="00390C4A" w:rsidRDefault="003E2EE3" w:rsidP="003E2EE3">
      <w:pPr>
        <w:shd w:val="clear" w:color="auto" w:fill="FFFFFF"/>
        <w:spacing w:before="432" w:after="475"/>
        <w:ind w:left="48"/>
        <w:jc w:val="center"/>
        <w:rPr>
          <w:color w:val="000000"/>
          <w:spacing w:val="-7"/>
          <w:sz w:val="24"/>
          <w:szCs w:val="24"/>
        </w:rPr>
      </w:pPr>
      <w:r w:rsidRPr="00390C4A">
        <w:rPr>
          <w:color w:val="000000"/>
          <w:spacing w:val="-7"/>
          <w:sz w:val="24"/>
          <w:szCs w:val="24"/>
        </w:rPr>
        <w:t>___________</w:t>
      </w:r>
    </w:p>
    <w:p w:rsidR="003E2EE3" w:rsidRDefault="003E2EE3" w:rsidP="007B57BF">
      <w:pPr>
        <w:shd w:val="clear" w:color="auto" w:fill="FFFFFF"/>
        <w:jc w:val="center"/>
        <w:rPr>
          <w:b/>
          <w:color w:val="000000"/>
          <w:spacing w:val="-7"/>
          <w:sz w:val="26"/>
          <w:szCs w:val="26"/>
        </w:rPr>
      </w:pPr>
    </w:p>
    <w:p w:rsidR="003E2EE3" w:rsidRDefault="003E2EE3" w:rsidP="007B57BF">
      <w:pPr>
        <w:shd w:val="clear" w:color="auto" w:fill="FFFFFF"/>
        <w:jc w:val="center"/>
        <w:rPr>
          <w:b/>
          <w:color w:val="000000"/>
          <w:spacing w:val="-7"/>
          <w:sz w:val="26"/>
          <w:szCs w:val="26"/>
        </w:rPr>
      </w:pPr>
    </w:p>
    <w:p w:rsidR="003E2EE3" w:rsidRDefault="003E2EE3" w:rsidP="007B57BF">
      <w:pPr>
        <w:shd w:val="clear" w:color="auto" w:fill="FFFFFF"/>
        <w:jc w:val="center"/>
        <w:rPr>
          <w:b/>
          <w:color w:val="000000"/>
          <w:spacing w:val="-7"/>
          <w:sz w:val="26"/>
          <w:szCs w:val="26"/>
        </w:rPr>
      </w:pPr>
    </w:p>
    <w:p w:rsidR="00C7534D" w:rsidRDefault="00C7534D" w:rsidP="007B57BF">
      <w:pPr>
        <w:shd w:val="clear" w:color="auto" w:fill="FFFFFF"/>
        <w:jc w:val="center"/>
        <w:rPr>
          <w:b/>
          <w:color w:val="000000"/>
          <w:spacing w:val="-7"/>
          <w:sz w:val="26"/>
          <w:szCs w:val="26"/>
        </w:rPr>
      </w:pPr>
    </w:p>
    <w:p w:rsidR="00390C4A" w:rsidRDefault="00390C4A" w:rsidP="007B57BF">
      <w:pPr>
        <w:shd w:val="clear" w:color="auto" w:fill="FFFFFF"/>
        <w:jc w:val="center"/>
        <w:rPr>
          <w:b/>
          <w:color w:val="000000"/>
          <w:spacing w:val="-7"/>
          <w:sz w:val="26"/>
          <w:szCs w:val="26"/>
        </w:rPr>
      </w:pPr>
    </w:p>
    <w:p w:rsidR="00B77F29" w:rsidRDefault="00B77F29" w:rsidP="007B57BF">
      <w:pPr>
        <w:shd w:val="clear" w:color="auto" w:fill="FFFFFF"/>
        <w:jc w:val="center"/>
        <w:rPr>
          <w:b/>
          <w:color w:val="000000"/>
          <w:spacing w:val="-7"/>
          <w:sz w:val="26"/>
          <w:szCs w:val="26"/>
        </w:rPr>
      </w:pPr>
    </w:p>
    <w:p w:rsidR="00B77F29" w:rsidRDefault="00B77F29" w:rsidP="007B57BF">
      <w:pPr>
        <w:shd w:val="clear" w:color="auto" w:fill="FFFFFF"/>
        <w:jc w:val="center"/>
        <w:rPr>
          <w:b/>
          <w:color w:val="000000"/>
          <w:spacing w:val="-7"/>
          <w:sz w:val="26"/>
          <w:szCs w:val="26"/>
        </w:rPr>
      </w:pPr>
    </w:p>
    <w:p w:rsidR="00B77F29" w:rsidRDefault="00B77F29" w:rsidP="007B57BF">
      <w:pPr>
        <w:shd w:val="clear" w:color="auto" w:fill="FFFFFF"/>
        <w:jc w:val="center"/>
        <w:rPr>
          <w:b/>
          <w:color w:val="000000"/>
          <w:spacing w:val="-7"/>
          <w:sz w:val="26"/>
          <w:szCs w:val="26"/>
        </w:rPr>
      </w:pPr>
    </w:p>
    <w:p w:rsidR="00B77F29" w:rsidRDefault="00B77F29" w:rsidP="007B57BF">
      <w:pPr>
        <w:shd w:val="clear" w:color="auto" w:fill="FFFFFF"/>
        <w:jc w:val="center"/>
        <w:rPr>
          <w:b/>
          <w:color w:val="000000"/>
          <w:spacing w:val="-7"/>
          <w:sz w:val="26"/>
          <w:szCs w:val="26"/>
        </w:rPr>
      </w:pPr>
    </w:p>
    <w:p w:rsidR="00B77F29" w:rsidRDefault="00B77F29" w:rsidP="007B57BF">
      <w:pPr>
        <w:shd w:val="clear" w:color="auto" w:fill="FFFFFF"/>
        <w:jc w:val="center"/>
        <w:rPr>
          <w:b/>
          <w:color w:val="000000"/>
          <w:spacing w:val="-7"/>
          <w:sz w:val="26"/>
          <w:szCs w:val="26"/>
        </w:rPr>
      </w:pPr>
    </w:p>
    <w:p w:rsidR="00B77F29" w:rsidRDefault="00B77F29" w:rsidP="007B57BF">
      <w:pPr>
        <w:shd w:val="clear" w:color="auto" w:fill="FFFFFF"/>
        <w:jc w:val="center"/>
        <w:rPr>
          <w:b/>
          <w:color w:val="000000"/>
          <w:spacing w:val="-7"/>
          <w:sz w:val="26"/>
          <w:szCs w:val="26"/>
        </w:rPr>
      </w:pPr>
    </w:p>
    <w:p w:rsidR="00B77F29" w:rsidRDefault="00B77F29" w:rsidP="007B57BF">
      <w:pPr>
        <w:shd w:val="clear" w:color="auto" w:fill="FFFFFF"/>
        <w:jc w:val="center"/>
        <w:rPr>
          <w:b/>
          <w:color w:val="000000"/>
          <w:spacing w:val="-7"/>
          <w:sz w:val="26"/>
          <w:szCs w:val="26"/>
        </w:rPr>
      </w:pPr>
    </w:p>
    <w:p w:rsidR="003E2EE3" w:rsidRDefault="003E2EE3" w:rsidP="00754AFA">
      <w:pPr>
        <w:shd w:val="clear" w:color="auto" w:fill="FFFFFF"/>
        <w:rPr>
          <w:b/>
          <w:color w:val="000000"/>
          <w:spacing w:val="-7"/>
          <w:sz w:val="26"/>
          <w:szCs w:val="26"/>
        </w:rPr>
      </w:pPr>
    </w:p>
    <w:p w:rsidR="007B57BF" w:rsidRPr="00390C4A" w:rsidRDefault="007B57BF" w:rsidP="007B57BF">
      <w:pPr>
        <w:shd w:val="clear" w:color="auto" w:fill="FFFFFF"/>
        <w:jc w:val="center"/>
        <w:rPr>
          <w:b/>
          <w:color w:val="000000"/>
          <w:spacing w:val="-7"/>
          <w:sz w:val="24"/>
          <w:szCs w:val="24"/>
        </w:rPr>
      </w:pPr>
      <w:r w:rsidRPr="00390C4A">
        <w:rPr>
          <w:b/>
          <w:color w:val="000000"/>
          <w:spacing w:val="-7"/>
          <w:sz w:val="24"/>
          <w:szCs w:val="24"/>
        </w:rPr>
        <w:lastRenderedPageBreak/>
        <w:t>Форма № 4.5.</w:t>
      </w:r>
    </w:p>
    <w:p w:rsidR="007B57BF" w:rsidRPr="00390C4A" w:rsidRDefault="007B57BF" w:rsidP="007B57BF">
      <w:pPr>
        <w:shd w:val="clear" w:color="auto" w:fill="FFFFFF"/>
        <w:jc w:val="center"/>
        <w:rPr>
          <w:b/>
          <w:color w:val="000000"/>
          <w:spacing w:val="-5"/>
          <w:sz w:val="24"/>
          <w:szCs w:val="24"/>
        </w:rPr>
      </w:pPr>
      <w:r w:rsidRPr="00390C4A">
        <w:rPr>
          <w:b/>
          <w:color w:val="000000"/>
          <w:spacing w:val="-7"/>
          <w:sz w:val="24"/>
          <w:szCs w:val="24"/>
        </w:rPr>
        <w:t xml:space="preserve">«Конкурсное предложение </w:t>
      </w:r>
      <w:r w:rsidRPr="00390C4A">
        <w:rPr>
          <w:b/>
          <w:color w:val="000000"/>
          <w:spacing w:val="-5"/>
          <w:sz w:val="24"/>
          <w:szCs w:val="24"/>
        </w:rPr>
        <w:t>участника открытого конкурса»</w:t>
      </w:r>
    </w:p>
    <w:p w:rsidR="007B57BF" w:rsidRPr="00390C4A" w:rsidRDefault="007B57BF" w:rsidP="007B57BF">
      <w:pPr>
        <w:shd w:val="clear" w:color="auto" w:fill="FFFFFF"/>
        <w:ind w:left="-1843"/>
        <w:jc w:val="center"/>
        <w:rPr>
          <w:b/>
          <w:color w:val="000000"/>
          <w:spacing w:val="-5"/>
          <w:sz w:val="24"/>
          <w:szCs w:val="24"/>
        </w:rPr>
      </w:pPr>
    </w:p>
    <w:p w:rsidR="007B57BF" w:rsidRPr="00390C4A" w:rsidRDefault="007B57BF" w:rsidP="007B57BF">
      <w:pPr>
        <w:shd w:val="clear" w:color="auto" w:fill="FFFFFF"/>
        <w:tabs>
          <w:tab w:val="left" w:pos="1320"/>
        </w:tabs>
        <w:spacing w:before="101"/>
        <w:ind w:left="5"/>
        <w:rPr>
          <w:bCs/>
          <w:color w:val="000000"/>
          <w:sz w:val="24"/>
          <w:szCs w:val="24"/>
        </w:rPr>
      </w:pPr>
      <w:r w:rsidRPr="00390C4A">
        <w:rPr>
          <w:bCs/>
          <w:color w:val="000000"/>
          <w:sz w:val="24"/>
          <w:szCs w:val="24"/>
        </w:rPr>
        <w:t>№</w:t>
      </w:r>
    </w:p>
    <w:p w:rsidR="007B57BF" w:rsidRPr="00390C4A" w:rsidRDefault="007B57BF" w:rsidP="007B57BF">
      <w:pPr>
        <w:shd w:val="clear" w:color="auto" w:fill="FFFFFF"/>
        <w:tabs>
          <w:tab w:val="left" w:pos="1320"/>
        </w:tabs>
        <w:spacing w:before="101"/>
        <w:ind w:left="5"/>
        <w:jc w:val="both"/>
        <w:rPr>
          <w:sz w:val="24"/>
          <w:szCs w:val="24"/>
        </w:rPr>
      </w:pPr>
      <w:r w:rsidRPr="00390C4A">
        <w:rPr>
          <w:color w:val="000000"/>
          <w:spacing w:val="-3"/>
          <w:sz w:val="24"/>
          <w:szCs w:val="24"/>
        </w:rPr>
        <w:t>«___»</w:t>
      </w:r>
      <w:r w:rsidRPr="00390C4A">
        <w:rPr>
          <w:color w:val="000000"/>
          <w:sz w:val="24"/>
          <w:szCs w:val="24"/>
        </w:rPr>
        <w:t xml:space="preserve"> _________ </w:t>
      </w:r>
      <w:r w:rsidRPr="00390C4A">
        <w:rPr>
          <w:color w:val="000000"/>
          <w:spacing w:val="-5"/>
          <w:sz w:val="24"/>
          <w:szCs w:val="24"/>
        </w:rPr>
        <w:t xml:space="preserve">20__ г.                                             </w:t>
      </w:r>
      <w:r w:rsidR="00390C4A">
        <w:rPr>
          <w:color w:val="000000"/>
          <w:spacing w:val="-5"/>
          <w:sz w:val="24"/>
          <w:szCs w:val="24"/>
        </w:rPr>
        <w:t xml:space="preserve">                                  </w:t>
      </w:r>
      <w:r w:rsidRPr="00390C4A">
        <w:rPr>
          <w:color w:val="000000"/>
          <w:spacing w:val="-5"/>
          <w:sz w:val="24"/>
          <w:szCs w:val="24"/>
        </w:rPr>
        <w:t xml:space="preserve"> В конкурсную комиссию</w:t>
      </w:r>
    </w:p>
    <w:p w:rsidR="007B57BF" w:rsidRPr="00390C4A" w:rsidRDefault="007B57BF" w:rsidP="007B57BF">
      <w:pPr>
        <w:shd w:val="clear" w:color="auto" w:fill="FFFFFF"/>
        <w:spacing w:line="413" w:lineRule="exact"/>
        <w:ind w:left="346"/>
        <w:jc w:val="center"/>
        <w:rPr>
          <w:color w:val="000000"/>
          <w:spacing w:val="-7"/>
          <w:sz w:val="24"/>
          <w:szCs w:val="24"/>
        </w:rPr>
      </w:pPr>
    </w:p>
    <w:p w:rsidR="007B57BF" w:rsidRPr="00390C4A" w:rsidRDefault="007B57BF" w:rsidP="00C7534D">
      <w:pPr>
        <w:shd w:val="clear" w:color="auto" w:fill="FFFFFF"/>
        <w:spacing w:line="413" w:lineRule="exact"/>
        <w:jc w:val="center"/>
        <w:rPr>
          <w:b/>
          <w:color w:val="000000"/>
          <w:spacing w:val="-7"/>
          <w:sz w:val="24"/>
          <w:szCs w:val="24"/>
        </w:rPr>
      </w:pPr>
      <w:r w:rsidRPr="00390C4A">
        <w:rPr>
          <w:b/>
          <w:color w:val="000000"/>
          <w:spacing w:val="-7"/>
          <w:sz w:val="24"/>
          <w:szCs w:val="24"/>
        </w:rPr>
        <w:t>КОНКУРСНОЕ ПРЕДЛОЖЕНИЕ</w:t>
      </w:r>
    </w:p>
    <w:p w:rsidR="00B77F29" w:rsidRDefault="007B57BF" w:rsidP="001E7497">
      <w:pPr>
        <w:shd w:val="clear" w:color="auto" w:fill="FFFFFF"/>
        <w:spacing w:line="413" w:lineRule="exact"/>
        <w:jc w:val="center"/>
        <w:rPr>
          <w:b/>
          <w:color w:val="000000"/>
          <w:spacing w:val="-5"/>
          <w:sz w:val="24"/>
          <w:szCs w:val="24"/>
        </w:rPr>
      </w:pPr>
      <w:r w:rsidRPr="00390C4A">
        <w:rPr>
          <w:b/>
          <w:color w:val="000000"/>
          <w:spacing w:val="-6"/>
          <w:sz w:val="24"/>
          <w:szCs w:val="24"/>
        </w:rPr>
        <w:t xml:space="preserve">на право заключения концессионного соглашения </w:t>
      </w:r>
      <w:r w:rsidR="00B019DC">
        <w:rPr>
          <w:b/>
          <w:color w:val="000000"/>
          <w:spacing w:val="-5"/>
          <w:sz w:val="24"/>
          <w:szCs w:val="24"/>
        </w:rPr>
        <w:t xml:space="preserve">в отношении </w:t>
      </w:r>
      <w:r w:rsidR="00B019DC" w:rsidRPr="00E96720">
        <w:rPr>
          <w:b/>
          <w:color w:val="000000"/>
          <w:spacing w:val="-5"/>
          <w:sz w:val="24"/>
          <w:szCs w:val="24"/>
        </w:rPr>
        <w:t>объекта водоотведения (очистных сооружений)</w:t>
      </w:r>
      <w:r w:rsidR="00B019DC">
        <w:rPr>
          <w:b/>
          <w:color w:val="000000"/>
          <w:spacing w:val="-5"/>
          <w:sz w:val="24"/>
          <w:szCs w:val="24"/>
        </w:rPr>
        <w:t xml:space="preserve"> </w:t>
      </w:r>
    </w:p>
    <w:p w:rsidR="007B57BF" w:rsidRPr="00390C4A" w:rsidRDefault="007B57BF" w:rsidP="00B77F29">
      <w:pPr>
        <w:shd w:val="clear" w:color="auto" w:fill="FFFFFF"/>
        <w:spacing w:line="413" w:lineRule="exact"/>
        <w:ind w:firstLine="709"/>
        <w:jc w:val="both"/>
        <w:rPr>
          <w:sz w:val="24"/>
          <w:szCs w:val="24"/>
        </w:rPr>
      </w:pPr>
      <w:r w:rsidRPr="00390C4A">
        <w:rPr>
          <w:color w:val="000000"/>
          <w:spacing w:val="-5"/>
          <w:sz w:val="24"/>
          <w:szCs w:val="24"/>
        </w:rPr>
        <w:t>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r w:rsidR="00B77F29">
        <w:rPr>
          <w:color w:val="000000"/>
          <w:spacing w:val="-5"/>
          <w:sz w:val="24"/>
          <w:szCs w:val="24"/>
        </w:rPr>
        <w:t xml:space="preserve"> </w:t>
      </w:r>
    </w:p>
    <w:p w:rsidR="007B57BF" w:rsidRPr="00390C4A" w:rsidRDefault="006E42F5" w:rsidP="00B77F29">
      <w:pPr>
        <w:shd w:val="clear" w:color="auto" w:fill="FFFFFF"/>
        <w:spacing w:before="408"/>
        <w:ind w:left="3082"/>
        <w:jc w:val="both"/>
        <w:rPr>
          <w:color w:val="000000"/>
          <w:sz w:val="24"/>
          <w:szCs w:val="24"/>
        </w:rPr>
      </w:pPr>
      <w:r w:rsidRPr="00390C4A">
        <w:rPr>
          <w:noProof/>
          <w:sz w:val="24"/>
          <w:szCs w:val="24"/>
        </w:rPr>
        <mc:AlternateContent>
          <mc:Choice Requires="wps">
            <w:drawing>
              <wp:anchor distT="4294967295" distB="4294967295" distL="114300" distR="114300" simplePos="0" relativeHeight="251657728" behindDoc="0" locked="0" layoutInCell="0" allowOverlap="1">
                <wp:simplePos x="0" y="0"/>
                <wp:positionH relativeFrom="column">
                  <wp:posOffset>24130</wp:posOffset>
                </wp:positionH>
                <wp:positionV relativeFrom="paragraph">
                  <wp:posOffset>179704</wp:posOffset>
                </wp:positionV>
                <wp:extent cx="5852160" cy="0"/>
                <wp:effectExtent l="0" t="0" r="1524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C3FB206" id="Прямая соединительная линия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14.15pt" to="462.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" o:allowincell="f" strokeweight=".5pt"/>
            </w:pict>
          </mc:Fallback>
        </mc:AlternateContent>
      </w:r>
      <w:r w:rsidR="007B57BF" w:rsidRPr="00390C4A">
        <w:rPr>
          <w:color w:val="000000"/>
          <w:sz w:val="24"/>
          <w:szCs w:val="24"/>
        </w:rPr>
        <w:t>(наименование участника открытого конкурса)</w:t>
      </w:r>
    </w:p>
    <w:p w:rsidR="007B57BF" w:rsidRPr="00390C4A" w:rsidRDefault="007B57BF" w:rsidP="007B57BF">
      <w:pPr>
        <w:shd w:val="clear" w:color="auto" w:fill="FFFFFF"/>
        <w:rPr>
          <w:sz w:val="24"/>
          <w:szCs w:val="24"/>
        </w:rPr>
      </w:pPr>
      <w:r w:rsidRPr="00390C4A">
        <w:rPr>
          <w:color w:val="000000"/>
          <w:spacing w:val="1"/>
          <w:sz w:val="24"/>
          <w:szCs w:val="24"/>
        </w:rPr>
        <w:t>в лице</w:t>
      </w:r>
      <w:r w:rsidR="00B77F29">
        <w:rPr>
          <w:color w:val="000000"/>
          <w:spacing w:val="1"/>
          <w:sz w:val="24"/>
          <w:szCs w:val="24"/>
        </w:rPr>
        <w:t xml:space="preserve"> </w:t>
      </w:r>
      <w:r w:rsidRPr="00390C4A">
        <w:rPr>
          <w:color w:val="000000"/>
          <w:spacing w:val="1"/>
          <w:sz w:val="24"/>
          <w:szCs w:val="24"/>
        </w:rPr>
        <w:t>_______________</w:t>
      </w:r>
      <w:r w:rsidR="00C7534D" w:rsidRPr="00390C4A">
        <w:rPr>
          <w:color w:val="000000"/>
          <w:spacing w:val="1"/>
          <w:sz w:val="24"/>
          <w:szCs w:val="24"/>
        </w:rPr>
        <w:t>__________________________</w:t>
      </w:r>
      <w:r w:rsidR="00390C4A">
        <w:rPr>
          <w:color w:val="000000"/>
          <w:spacing w:val="1"/>
          <w:sz w:val="24"/>
          <w:szCs w:val="24"/>
        </w:rPr>
        <w:t>_____</w:t>
      </w:r>
      <w:r w:rsidR="00C7534D" w:rsidRPr="00390C4A">
        <w:rPr>
          <w:color w:val="000000"/>
          <w:spacing w:val="1"/>
          <w:sz w:val="24"/>
          <w:szCs w:val="24"/>
        </w:rPr>
        <w:t>___________________</w:t>
      </w:r>
      <w:r w:rsidRPr="00390C4A">
        <w:rPr>
          <w:color w:val="000000"/>
          <w:spacing w:val="1"/>
          <w:sz w:val="24"/>
          <w:szCs w:val="24"/>
        </w:rPr>
        <w:t>______</w:t>
      </w:r>
      <w:r w:rsidRPr="00390C4A">
        <w:rPr>
          <w:color w:val="000000"/>
          <w:sz w:val="24"/>
          <w:szCs w:val="24"/>
        </w:rPr>
        <w:t>,</w:t>
      </w:r>
    </w:p>
    <w:p w:rsidR="007B57BF" w:rsidRPr="00390C4A" w:rsidRDefault="007B57BF" w:rsidP="00C7534D">
      <w:pPr>
        <w:shd w:val="clear" w:color="auto" w:fill="FFFFFF"/>
        <w:spacing w:before="96"/>
        <w:ind w:left="749"/>
        <w:jc w:val="center"/>
        <w:rPr>
          <w:sz w:val="24"/>
          <w:szCs w:val="24"/>
        </w:rPr>
      </w:pPr>
      <w:r w:rsidRPr="00390C4A">
        <w:rPr>
          <w:color w:val="000000"/>
          <w:sz w:val="24"/>
          <w:szCs w:val="24"/>
        </w:rPr>
        <w:t>(реквизиты лица)</w:t>
      </w:r>
    </w:p>
    <w:p w:rsidR="007B57BF" w:rsidRPr="00390C4A" w:rsidRDefault="007B57BF" w:rsidP="007B57BF">
      <w:pPr>
        <w:shd w:val="clear" w:color="auto" w:fill="FFFFFF"/>
        <w:spacing w:before="91" w:line="312" w:lineRule="exact"/>
        <w:ind w:left="48"/>
        <w:jc w:val="both"/>
        <w:rPr>
          <w:sz w:val="24"/>
          <w:szCs w:val="24"/>
        </w:rPr>
      </w:pPr>
      <w:r w:rsidRPr="00390C4A">
        <w:rPr>
          <w:color w:val="000000"/>
          <w:spacing w:val="5"/>
          <w:sz w:val="24"/>
          <w:szCs w:val="24"/>
        </w:rPr>
        <w:t xml:space="preserve">официально сообщает конкурсной комиссии о своём согласии участвовать в </w:t>
      </w:r>
      <w:r w:rsidRPr="00390C4A">
        <w:rPr>
          <w:color w:val="000000"/>
          <w:spacing w:val="4"/>
          <w:sz w:val="24"/>
          <w:szCs w:val="24"/>
        </w:rPr>
        <w:t xml:space="preserve">открытом конкурсе на условиях, установленных конкурсной документацией, и </w:t>
      </w:r>
      <w:r w:rsidRPr="00390C4A">
        <w:rPr>
          <w:color w:val="000000"/>
          <w:spacing w:val="5"/>
          <w:sz w:val="24"/>
          <w:szCs w:val="24"/>
        </w:rPr>
        <w:t>направляет настоящее конкурсное предложение.</w:t>
      </w:r>
    </w:p>
    <w:p w:rsidR="007B57BF" w:rsidRPr="00390C4A" w:rsidRDefault="007B57BF" w:rsidP="007B57BF">
      <w:pPr>
        <w:shd w:val="clear" w:color="auto" w:fill="FFFFFF"/>
        <w:spacing w:before="96" w:line="312" w:lineRule="exact"/>
        <w:ind w:left="38"/>
        <w:jc w:val="both"/>
        <w:rPr>
          <w:sz w:val="24"/>
          <w:szCs w:val="24"/>
        </w:rPr>
      </w:pPr>
      <w:r w:rsidRPr="00390C4A">
        <w:rPr>
          <w:color w:val="000000"/>
          <w:spacing w:val="5"/>
          <w:sz w:val="24"/>
          <w:szCs w:val="24"/>
        </w:rPr>
        <w:t xml:space="preserve">2. Мы согласны выполнить работы в соответствии с требованиями конкурсной </w:t>
      </w:r>
      <w:r w:rsidRPr="00390C4A">
        <w:rPr>
          <w:color w:val="000000"/>
          <w:spacing w:val="4"/>
          <w:sz w:val="24"/>
          <w:szCs w:val="24"/>
        </w:rPr>
        <w:t xml:space="preserve">документации и на условиях, которые мы представили в настоящем конкурсном </w:t>
      </w:r>
      <w:r w:rsidRPr="00390C4A">
        <w:rPr>
          <w:color w:val="000000"/>
          <w:spacing w:val="3"/>
          <w:sz w:val="24"/>
          <w:szCs w:val="24"/>
        </w:rPr>
        <w:t>предложении:</w:t>
      </w:r>
    </w:p>
    <w:p w:rsidR="007B57BF" w:rsidRPr="00390C4A" w:rsidRDefault="007B57BF" w:rsidP="007B57BF">
      <w:pPr>
        <w:spacing w:after="370" w:line="1" w:lineRule="exact"/>
        <w:rPr>
          <w:sz w:val="24"/>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1134"/>
        <w:gridCol w:w="3896"/>
        <w:gridCol w:w="2477"/>
        <w:gridCol w:w="1991"/>
      </w:tblGrid>
      <w:tr w:rsidR="007B57BF" w:rsidRPr="00390C4A" w:rsidTr="00557EAB">
        <w:trPr>
          <w:trHeight w:hRule="exact" w:val="9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7D4D8F">
            <w:pPr>
              <w:shd w:val="clear" w:color="auto" w:fill="FFFFFF"/>
              <w:spacing w:line="634" w:lineRule="exact"/>
              <w:ind w:left="38"/>
              <w:jc w:val="center"/>
              <w:rPr>
                <w:sz w:val="24"/>
                <w:szCs w:val="24"/>
              </w:rPr>
            </w:pPr>
            <w:r w:rsidRPr="00390C4A">
              <w:rPr>
                <w:sz w:val="24"/>
                <w:szCs w:val="24"/>
              </w:rPr>
              <w:t>№ п/п</w:t>
            </w:r>
          </w:p>
        </w:tc>
        <w:tc>
          <w:tcPr>
            <w:tcW w:w="3896" w:type="dxa"/>
            <w:tcBorders>
              <w:top w:val="single" w:sz="6" w:space="0" w:color="auto"/>
              <w:left w:val="single" w:sz="6" w:space="0" w:color="auto"/>
              <w:bottom w:val="single" w:sz="6" w:space="0" w:color="auto"/>
              <w:right w:val="single" w:sz="6" w:space="0" w:color="auto"/>
            </w:tcBorders>
            <w:shd w:val="clear" w:color="auto" w:fill="FFFFFF"/>
            <w:vAlign w:val="center"/>
          </w:tcPr>
          <w:p w:rsidR="007B57BF" w:rsidRPr="00390C4A" w:rsidRDefault="007B57BF" w:rsidP="007D4D8F">
            <w:pPr>
              <w:shd w:val="clear" w:color="auto" w:fill="FFFFFF"/>
              <w:ind w:left="107"/>
              <w:jc w:val="center"/>
              <w:rPr>
                <w:sz w:val="24"/>
                <w:szCs w:val="24"/>
              </w:rPr>
            </w:pPr>
            <w:r w:rsidRPr="00390C4A">
              <w:rPr>
                <w:bCs/>
                <w:color w:val="000000"/>
                <w:sz w:val="24"/>
                <w:szCs w:val="24"/>
              </w:rPr>
              <w:t>Наименование критерия открытого конкурса</w:t>
            </w:r>
          </w:p>
        </w:tc>
        <w:tc>
          <w:tcPr>
            <w:tcW w:w="2477" w:type="dxa"/>
            <w:tcBorders>
              <w:top w:val="single" w:sz="6" w:space="0" w:color="auto"/>
              <w:left w:val="single" w:sz="6" w:space="0" w:color="auto"/>
              <w:bottom w:val="single" w:sz="6" w:space="0" w:color="auto"/>
              <w:right w:val="single" w:sz="4" w:space="0" w:color="auto"/>
            </w:tcBorders>
            <w:shd w:val="clear" w:color="auto" w:fill="FFFFFF"/>
            <w:vAlign w:val="center"/>
          </w:tcPr>
          <w:p w:rsidR="007B57BF" w:rsidRPr="00390C4A" w:rsidRDefault="007B57BF" w:rsidP="007D4D8F">
            <w:pPr>
              <w:shd w:val="clear" w:color="auto" w:fill="FFFFFF"/>
              <w:spacing w:line="331" w:lineRule="exact"/>
              <w:jc w:val="center"/>
              <w:rPr>
                <w:sz w:val="24"/>
                <w:szCs w:val="24"/>
              </w:rPr>
            </w:pPr>
            <w:r w:rsidRPr="00390C4A">
              <w:rPr>
                <w:bCs/>
                <w:color w:val="000000"/>
                <w:spacing w:val="-2"/>
                <w:sz w:val="24"/>
                <w:szCs w:val="24"/>
              </w:rPr>
              <w:t>Значение (цифрами и прописью)</w:t>
            </w:r>
          </w:p>
        </w:tc>
        <w:tc>
          <w:tcPr>
            <w:tcW w:w="1991" w:type="dxa"/>
            <w:tcBorders>
              <w:top w:val="single" w:sz="6" w:space="0" w:color="auto"/>
              <w:left w:val="single" w:sz="4" w:space="0" w:color="auto"/>
              <w:bottom w:val="single" w:sz="6" w:space="0" w:color="auto"/>
              <w:right w:val="single" w:sz="6" w:space="0" w:color="auto"/>
            </w:tcBorders>
            <w:shd w:val="clear" w:color="auto" w:fill="FFFFFF"/>
            <w:vAlign w:val="center"/>
          </w:tcPr>
          <w:p w:rsidR="007B57BF" w:rsidRPr="00390C4A" w:rsidRDefault="007B57BF" w:rsidP="007D4D8F">
            <w:pPr>
              <w:shd w:val="clear" w:color="auto" w:fill="FFFFFF"/>
              <w:ind w:left="394"/>
              <w:jc w:val="center"/>
              <w:rPr>
                <w:sz w:val="24"/>
                <w:szCs w:val="24"/>
              </w:rPr>
            </w:pPr>
            <w:r w:rsidRPr="00390C4A">
              <w:rPr>
                <w:bCs/>
                <w:color w:val="000000"/>
                <w:spacing w:val="-3"/>
                <w:sz w:val="24"/>
                <w:szCs w:val="24"/>
              </w:rPr>
              <w:t>Примечание</w:t>
            </w:r>
          </w:p>
        </w:tc>
      </w:tr>
      <w:tr w:rsidR="007B57BF" w:rsidRPr="00390C4A" w:rsidTr="00557EAB">
        <w:trPr>
          <w:trHeight w:hRule="exact" w:val="54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r w:rsidR="007B57BF" w:rsidRPr="00390C4A" w:rsidTr="00557EAB">
        <w:trPr>
          <w:trHeight w:hRule="exact" w:val="58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7B57BF" w:rsidRPr="00390C4A" w:rsidRDefault="007B57BF" w:rsidP="00557EAB">
            <w:pPr>
              <w:shd w:val="clear" w:color="auto" w:fill="FFFFFF"/>
              <w:rPr>
                <w:sz w:val="24"/>
                <w:szCs w:val="24"/>
              </w:rPr>
            </w:pPr>
          </w:p>
        </w:tc>
      </w:tr>
    </w:tbl>
    <w:p w:rsidR="007B57BF" w:rsidRPr="00390C4A" w:rsidRDefault="007B57BF" w:rsidP="00C7534D">
      <w:pPr>
        <w:widowControl w:val="0"/>
        <w:numPr>
          <w:ilvl w:val="0"/>
          <w:numId w:val="5"/>
        </w:numPr>
        <w:shd w:val="clear" w:color="auto" w:fill="FFFFFF"/>
        <w:tabs>
          <w:tab w:val="left" w:pos="1008"/>
        </w:tabs>
        <w:autoSpaceDE w:val="0"/>
        <w:autoSpaceDN w:val="0"/>
        <w:adjustRightInd w:val="0"/>
        <w:spacing w:before="86" w:line="307" w:lineRule="exact"/>
        <w:ind w:left="24" w:hanging="24"/>
        <w:jc w:val="both"/>
        <w:rPr>
          <w:color w:val="000000"/>
          <w:spacing w:val="-11"/>
          <w:sz w:val="24"/>
          <w:szCs w:val="24"/>
        </w:rPr>
      </w:pPr>
      <w:r w:rsidRPr="00390C4A">
        <w:rPr>
          <w:color w:val="000000"/>
          <w:spacing w:val="5"/>
          <w:sz w:val="24"/>
          <w:szCs w:val="24"/>
        </w:rPr>
        <w:t>Мы ознакомлены с условиями, содержащимися в конкурсной</w:t>
      </w:r>
      <w:r w:rsidRPr="00390C4A">
        <w:rPr>
          <w:color w:val="000000"/>
          <w:spacing w:val="5"/>
          <w:sz w:val="24"/>
          <w:szCs w:val="24"/>
        </w:rPr>
        <w:br/>
      </w:r>
      <w:r w:rsidRPr="00390C4A">
        <w:rPr>
          <w:color w:val="000000"/>
          <w:spacing w:val="4"/>
          <w:sz w:val="24"/>
          <w:szCs w:val="24"/>
        </w:rPr>
        <w:t>документации, и гарантируем их выполнение в соответствии с требованиями</w:t>
      </w:r>
      <w:r w:rsidRPr="00390C4A">
        <w:rPr>
          <w:color w:val="000000"/>
          <w:spacing w:val="4"/>
          <w:sz w:val="24"/>
          <w:szCs w:val="24"/>
        </w:rPr>
        <w:br/>
        <w:t>конкурсной документации.</w:t>
      </w:r>
    </w:p>
    <w:p w:rsidR="007B57BF" w:rsidRPr="00390C4A" w:rsidRDefault="007B57BF" w:rsidP="00C7534D">
      <w:pPr>
        <w:widowControl w:val="0"/>
        <w:numPr>
          <w:ilvl w:val="0"/>
          <w:numId w:val="5"/>
        </w:numPr>
        <w:shd w:val="clear" w:color="auto" w:fill="FFFFFF"/>
        <w:tabs>
          <w:tab w:val="left" w:pos="1008"/>
        </w:tabs>
        <w:autoSpaceDE w:val="0"/>
        <w:autoSpaceDN w:val="0"/>
        <w:adjustRightInd w:val="0"/>
        <w:spacing w:before="96" w:line="312" w:lineRule="exact"/>
        <w:ind w:left="24" w:hanging="24"/>
        <w:jc w:val="both"/>
        <w:rPr>
          <w:color w:val="000000"/>
          <w:spacing w:val="-6"/>
          <w:sz w:val="24"/>
          <w:szCs w:val="24"/>
        </w:rPr>
      </w:pPr>
      <w:r w:rsidRPr="00390C4A">
        <w:rPr>
          <w:color w:val="000000"/>
          <w:spacing w:val="5"/>
          <w:sz w:val="24"/>
          <w:szCs w:val="24"/>
        </w:rPr>
        <w:t>В случае признания нас победителями открытого конкурса,</w:t>
      </w:r>
      <w:r w:rsidR="00602EF7" w:rsidRPr="00390C4A">
        <w:rPr>
          <w:color w:val="000000"/>
          <w:spacing w:val="5"/>
          <w:sz w:val="24"/>
          <w:szCs w:val="24"/>
        </w:rPr>
        <w:t xml:space="preserve"> </w:t>
      </w:r>
      <w:r w:rsidRPr="00390C4A">
        <w:rPr>
          <w:color w:val="000000"/>
          <w:spacing w:val="4"/>
          <w:sz w:val="24"/>
          <w:szCs w:val="24"/>
        </w:rPr>
        <w:t>гарантируем заключение концессионного соглашения, в полном соответствии с</w:t>
      </w:r>
      <w:r w:rsidRPr="00390C4A">
        <w:rPr>
          <w:color w:val="000000"/>
          <w:spacing w:val="4"/>
          <w:sz w:val="24"/>
          <w:szCs w:val="24"/>
        </w:rPr>
        <w:br/>
      </w:r>
      <w:r w:rsidRPr="00390C4A">
        <w:rPr>
          <w:color w:val="000000"/>
          <w:spacing w:val="5"/>
          <w:sz w:val="24"/>
          <w:szCs w:val="24"/>
        </w:rPr>
        <w:t>условиями, которые мы представили в нашем конкурсном предложении, и в других документах, предусмотренных конкурсной документацией.</w:t>
      </w:r>
    </w:p>
    <w:p w:rsidR="007B57BF" w:rsidRPr="00390C4A" w:rsidRDefault="007B57BF" w:rsidP="00C7534D">
      <w:pPr>
        <w:widowControl w:val="0"/>
        <w:numPr>
          <w:ilvl w:val="0"/>
          <w:numId w:val="5"/>
        </w:numPr>
        <w:shd w:val="clear" w:color="auto" w:fill="FFFFFF"/>
        <w:tabs>
          <w:tab w:val="left" w:pos="1008"/>
        </w:tabs>
        <w:autoSpaceDE w:val="0"/>
        <w:autoSpaceDN w:val="0"/>
        <w:adjustRightInd w:val="0"/>
        <w:spacing w:before="106"/>
        <w:jc w:val="both"/>
        <w:rPr>
          <w:color w:val="000000"/>
          <w:spacing w:val="-11"/>
          <w:sz w:val="24"/>
          <w:szCs w:val="24"/>
        </w:rPr>
      </w:pPr>
      <w:r w:rsidRPr="00390C4A">
        <w:rPr>
          <w:color w:val="000000"/>
          <w:spacing w:val="5"/>
          <w:sz w:val="24"/>
          <w:szCs w:val="24"/>
        </w:rPr>
        <w:t>Нам разъяснено и понятно, что:</w:t>
      </w:r>
    </w:p>
    <w:p w:rsidR="007B57BF" w:rsidRPr="00390C4A" w:rsidRDefault="007B57BF" w:rsidP="00C7534D">
      <w:pPr>
        <w:shd w:val="clear" w:color="auto" w:fill="FFFFFF"/>
        <w:spacing w:before="101" w:line="307" w:lineRule="exact"/>
        <w:ind w:left="48" w:right="-1" w:firstLine="696"/>
        <w:jc w:val="both"/>
        <w:rPr>
          <w:sz w:val="24"/>
          <w:szCs w:val="24"/>
        </w:rPr>
      </w:pPr>
      <w:r w:rsidRPr="00390C4A">
        <w:rPr>
          <w:color w:val="000000"/>
          <w:spacing w:val="3"/>
          <w:sz w:val="24"/>
          <w:szCs w:val="24"/>
        </w:rPr>
        <w:t xml:space="preserve">заключение концессионного соглашения является для победителя </w:t>
      </w:r>
      <w:r w:rsidRPr="00390C4A">
        <w:rPr>
          <w:color w:val="000000"/>
          <w:spacing w:val="5"/>
          <w:sz w:val="24"/>
          <w:szCs w:val="24"/>
        </w:rPr>
        <w:t>открытого конкурса обязательным;</w:t>
      </w:r>
    </w:p>
    <w:p w:rsidR="007B57BF" w:rsidRPr="00390C4A" w:rsidRDefault="007B57BF" w:rsidP="007B57BF">
      <w:pPr>
        <w:shd w:val="clear" w:color="auto" w:fill="FFFFFF"/>
        <w:spacing w:before="101" w:line="307" w:lineRule="exact"/>
        <w:ind w:left="38" w:firstLine="706"/>
        <w:jc w:val="both"/>
        <w:rPr>
          <w:sz w:val="24"/>
          <w:szCs w:val="24"/>
        </w:rPr>
      </w:pPr>
      <w:r w:rsidRPr="00390C4A">
        <w:rPr>
          <w:color w:val="000000"/>
          <w:spacing w:val="5"/>
          <w:sz w:val="24"/>
          <w:szCs w:val="24"/>
        </w:rPr>
        <w:lastRenderedPageBreak/>
        <w:t xml:space="preserve">участник открытого конкурса, признанный конкурсной комиссией победителем открытого конкурса, не вправе отказаться от заключения </w:t>
      </w:r>
      <w:r w:rsidRPr="00390C4A">
        <w:rPr>
          <w:color w:val="000000"/>
          <w:spacing w:val="4"/>
          <w:sz w:val="24"/>
          <w:szCs w:val="24"/>
        </w:rPr>
        <w:t xml:space="preserve">концессионного соглашения в срок, установленный конкурсной документацией, </w:t>
      </w:r>
      <w:r w:rsidRPr="00390C4A">
        <w:rPr>
          <w:color w:val="000000"/>
          <w:spacing w:val="5"/>
          <w:sz w:val="24"/>
          <w:szCs w:val="24"/>
        </w:rPr>
        <w:t>и на условиях, предложенных им в настоящем конкурсном предложении.</w:t>
      </w:r>
    </w:p>
    <w:p w:rsidR="007B57BF" w:rsidRPr="00390C4A" w:rsidRDefault="007B57BF" w:rsidP="00C7534D">
      <w:pPr>
        <w:shd w:val="clear" w:color="auto" w:fill="FFFFFF"/>
        <w:tabs>
          <w:tab w:val="left" w:pos="284"/>
        </w:tabs>
        <w:spacing w:before="82" w:line="307" w:lineRule="exact"/>
        <w:ind w:left="24" w:hanging="24"/>
        <w:jc w:val="both"/>
        <w:rPr>
          <w:sz w:val="24"/>
          <w:szCs w:val="24"/>
        </w:rPr>
      </w:pPr>
      <w:r w:rsidRPr="00390C4A">
        <w:rPr>
          <w:color w:val="000000"/>
          <w:spacing w:val="-11"/>
          <w:sz w:val="24"/>
          <w:szCs w:val="24"/>
        </w:rPr>
        <w:t>6.</w:t>
      </w:r>
      <w:r w:rsidRPr="00390C4A">
        <w:rPr>
          <w:color w:val="000000"/>
          <w:sz w:val="24"/>
          <w:szCs w:val="24"/>
        </w:rPr>
        <w:tab/>
      </w:r>
      <w:r w:rsidRPr="00390C4A">
        <w:rPr>
          <w:color w:val="000000"/>
          <w:spacing w:val="5"/>
          <w:sz w:val="24"/>
          <w:szCs w:val="24"/>
        </w:rPr>
        <w:t>Настоящим гарантируем достоверность информации, представленной</w:t>
      </w:r>
      <w:r w:rsidRPr="00390C4A">
        <w:rPr>
          <w:color w:val="000000"/>
          <w:spacing w:val="5"/>
          <w:sz w:val="24"/>
          <w:szCs w:val="24"/>
        </w:rPr>
        <w:br/>
      </w:r>
      <w:r w:rsidRPr="00390C4A">
        <w:rPr>
          <w:color w:val="000000"/>
          <w:spacing w:val="4"/>
          <w:sz w:val="24"/>
          <w:szCs w:val="24"/>
        </w:rPr>
        <w:t>нами в настоящем конкурсном предложении, и подтверждаем право конкурсной</w:t>
      </w:r>
      <w:r w:rsidRPr="00390C4A">
        <w:rPr>
          <w:color w:val="000000"/>
          <w:spacing w:val="4"/>
          <w:sz w:val="24"/>
          <w:szCs w:val="24"/>
        </w:rPr>
        <w:br/>
      </w:r>
      <w:r w:rsidRPr="00390C4A">
        <w:rPr>
          <w:color w:val="000000"/>
          <w:spacing w:val="2"/>
          <w:sz w:val="24"/>
          <w:szCs w:val="24"/>
        </w:rPr>
        <w:t>комиссии:</w:t>
      </w:r>
    </w:p>
    <w:p w:rsidR="007B57BF" w:rsidRPr="00390C4A" w:rsidRDefault="007B57BF" w:rsidP="007B57BF">
      <w:pPr>
        <w:shd w:val="clear" w:color="auto" w:fill="FFFFFF"/>
        <w:spacing w:before="106" w:line="307" w:lineRule="exact"/>
        <w:ind w:left="29" w:firstLine="701"/>
        <w:jc w:val="both"/>
        <w:rPr>
          <w:sz w:val="24"/>
          <w:szCs w:val="24"/>
        </w:rPr>
      </w:pPr>
      <w:r w:rsidRPr="00390C4A">
        <w:rPr>
          <w:color w:val="000000"/>
          <w:spacing w:val="4"/>
          <w:sz w:val="24"/>
          <w:szCs w:val="24"/>
        </w:rPr>
        <w:t xml:space="preserve">запрашивать в уполномоченных органах власти и у упомянутых в нашем </w:t>
      </w:r>
      <w:r w:rsidRPr="00390C4A">
        <w:rPr>
          <w:color w:val="000000"/>
          <w:spacing w:val="5"/>
          <w:sz w:val="24"/>
          <w:szCs w:val="24"/>
        </w:rPr>
        <w:t>конкурсном предложении юридических и физических лиц информацию, уточняющую представленные нами в нём сведения;</w:t>
      </w:r>
    </w:p>
    <w:p w:rsidR="007B57BF" w:rsidRPr="00390C4A" w:rsidRDefault="007B57BF" w:rsidP="00C7534D">
      <w:pPr>
        <w:shd w:val="clear" w:color="auto" w:fill="FFFFFF"/>
        <w:spacing w:before="106" w:line="302" w:lineRule="exact"/>
        <w:ind w:left="24" w:right="-1" w:firstLine="710"/>
        <w:jc w:val="both"/>
        <w:rPr>
          <w:sz w:val="24"/>
          <w:szCs w:val="24"/>
        </w:rPr>
      </w:pPr>
      <w:r w:rsidRPr="00390C4A">
        <w:rPr>
          <w:color w:val="000000"/>
          <w:spacing w:val="4"/>
          <w:sz w:val="24"/>
          <w:szCs w:val="24"/>
        </w:rPr>
        <w:t xml:space="preserve">затребовать у нас представления в срок, установленный в конкурсной </w:t>
      </w:r>
      <w:r w:rsidRPr="00390C4A">
        <w:rPr>
          <w:color w:val="000000"/>
          <w:spacing w:val="5"/>
          <w:sz w:val="24"/>
          <w:szCs w:val="24"/>
        </w:rPr>
        <w:t xml:space="preserve">документации, и в письменном (устном) виде разъяснений положений документов и материалов, содержащихся в составе нашего конкурсного </w:t>
      </w:r>
      <w:r w:rsidRPr="00390C4A">
        <w:rPr>
          <w:color w:val="000000"/>
          <w:spacing w:val="3"/>
          <w:sz w:val="24"/>
          <w:szCs w:val="24"/>
        </w:rPr>
        <w:t>предложения.</w:t>
      </w:r>
    </w:p>
    <w:p w:rsidR="00F30A5B" w:rsidRPr="00390C4A" w:rsidRDefault="007B57BF" w:rsidP="00F30A5B">
      <w:pPr>
        <w:numPr>
          <w:ilvl w:val="0"/>
          <w:numId w:val="4"/>
        </w:numPr>
        <w:shd w:val="clear" w:color="auto" w:fill="FFFFFF"/>
        <w:tabs>
          <w:tab w:val="left" w:pos="284"/>
          <w:tab w:val="left" w:leader="underscore" w:pos="8952"/>
        </w:tabs>
        <w:spacing w:before="110" w:line="302" w:lineRule="exact"/>
        <w:ind w:left="24" w:hanging="24"/>
        <w:jc w:val="both"/>
        <w:rPr>
          <w:color w:val="000000"/>
          <w:sz w:val="24"/>
          <w:szCs w:val="24"/>
        </w:rPr>
      </w:pPr>
      <w:r w:rsidRPr="00390C4A">
        <w:rPr>
          <w:color w:val="000000"/>
          <w:spacing w:val="5"/>
          <w:sz w:val="24"/>
          <w:szCs w:val="24"/>
        </w:rPr>
        <w:t>Сообщаем, что для оперативного уведомления нас по вопросам</w:t>
      </w:r>
      <w:r w:rsidR="00C7534D" w:rsidRPr="00390C4A">
        <w:rPr>
          <w:color w:val="000000"/>
          <w:spacing w:val="5"/>
          <w:sz w:val="24"/>
          <w:szCs w:val="24"/>
        </w:rPr>
        <w:t xml:space="preserve"> </w:t>
      </w:r>
      <w:r w:rsidRPr="00390C4A">
        <w:rPr>
          <w:color w:val="000000"/>
          <w:spacing w:val="4"/>
          <w:sz w:val="24"/>
          <w:szCs w:val="24"/>
        </w:rPr>
        <w:t>организационного характера и взаимодействия с конкурсной комиссией нами</w:t>
      </w:r>
      <w:r w:rsidRPr="00390C4A">
        <w:rPr>
          <w:color w:val="000000"/>
          <w:spacing w:val="4"/>
          <w:sz w:val="24"/>
          <w:szCs w:val="24"/>
        </w:rPr>
        <w:br/>
      </w:r>
      <w:r w:rsidRPr="00390C4A">
        <w:rPr>
          <w:color w:val="000000"/>
          <w:spacing w:val="5"/>
          <w:sz w:val="24"/>
          <w:szCs w:val="24"/>
        </w:rPr>
        <w:t>уполномочен</w:t>
      </w:r>
      <w:r w:rsidR="00C7534D" w:rsidRPr="00390C4A">
        <w:rPr>
          <w:color w:val="000000"/>
          <w:spacing w:val="5"/>
          <w:sz w:val="24"/>
          <w:szCs w:val="24"/>
        </w:rPr>
        <w:t xml:space="preserve"> </w:t>
      </w:r>
      <w:r w:rsidRPr="00390C4A">
        <w:rPr>
          <w:color w:val="000000"/>
          <w:spacing w:val="5"/>
          <w:sz w:val="24"/>
          <w:szCs w:val="24"/>
        </w:rPr>
        <w:t>______________________________</w:t>
      </w:r>
      <w:r w:rsidR="00390C4A">
        <w:rPr>
          <w:color w:val="000000"/>
          <w:spacing w:val="5"/>
          <w:sz w:val="24"/>
          <w:szCs w:val="24"/>
        </w:rPr>
        <w:t>_______________</w:t>
      </w:r>
      <w:r w:rsidRPr="00390C4A">
        <w:rPr>
          <w:color w:val="000000"/>
          <w:spacing w:val="5"/>
          <w:sz w:val="24"/>
          <w:szCs w:val="24"/>
        </w:rPr>
        <w:t>____________________</w:t>
      </w:r>
      <w:r w:rsidRPr="00390C4A">
        <w:rPr>
          <w:color w:val="000000"/>
          <w:sz w:val="24"/>
          <w:szCs w:val="24"/>
        </w:rPr>
        <w:t xml:space="preserve">   </w:t>
      </w:r>
    </w:p>
    <w:p w:rsidR="007B57BF" w:rsidRPr="00390C4A" w:rsidRDefault="007B57BF" w:rsidP="00F30A5B">
      <w:pPr>
        <w:shd w:val="clear" w:color="auto" w:fill="FFFFFF"/>
        <w:tabs>
          <w:tab w:val="left" w:pos="284"/>
          <w:tab w:val="left" w:leader="underscore" w:pos="8952"/>
        </w:tabs>
        <w:spacing w:before="110" w:line="302" w:lineRule="exact"/>
        <w:ind w:left="24"/>
        <w:jc w:val="both"/>
        <w:rPr>
          <w:color w:val="000000"/>
          <w:sz w:val="24"/>
          <w:szCs w:val="24"/>
        </w:rPr>
      </w:pPr>
      <w:r w:rsidRPr="00390C4A">
        <w:rPr>
          <w:color w:val="000000"/>
          <w:sz w:val="24"/>
          <w:szCs w:val="24"/>
        </w:rPr>
        <w:t xml:space="preserve">                     </w:t>
      </w:r>
      <w:r w:rsidR="00C7534D" w:rsidRPr="00390C4A">
        <w:rPr>
          <w:color w:val="000000"/>
          <w:sz w:val="24"/>
          <w:szCs w:val="24"/>
        </w:rPr>
        <w:t xml:space="preserve">                   </w:t>
      </w:r>
      <w:r w:rsidRPr="00390C4A">
        <w:rPr>
          <w:color w:val="000000"/>
          <w:sz w:val="24"/>
          <w:szCs w:val="24"/>
        </w:rPr>
        <w:t>(контактная информация об уполномоченном лице)</w:t>
      </w:r>
    </w:p>
    <w:p w:rsidR="007B57BF" w:rsidRPr="00390C4A" w:rsidRDefault="007B57BF" w:rsidP="00F30A5B">
      <w:pPr>
        <w:shd w:val="clear" w:color="auto" w:fill="FFFFFF"/>
        <w:spacing w:before="48" w:line="307" w:lineRule="exact"/>
        <w:ind w:right="-1"/>
        <w:jc w:val="both"/>
        <w:rPr>
          <w:sz w:val="24"/>
          <w:szCs w:val="24"/>
        </w:rPr>
      </w:pPr>
      <w:r w:rsidRPr="00390C4A">
        <w:rPr>
          <w:color w:val="000000"/>
          <w:spacing w:val="3"/>
          <w:sz w:val="24"/>
          <w:szCs w:val="24"/>
        </w:rPr>
        <w:t xml:space="preserve">Все сведения о проведении открытого конкурса просим сообщать </w:t>
      </w:r>
      <w:r w:rsidRPr="00390C4A">
        <w:rPr>
          <w:color w:val="000000"/>
          <w:spacing w:val="5"/>
          <w:sz w:val="24"/>
          <w:szCs w:val="24"/>
        </w:rPr>
        <w:t>указанному уполномоченному лицу.</w:t>
      </w:r>
    </w:p>
    <w:p w:rsidR="007B57BF" w:rsidRPr="00390C4A" w:rsidRDefault="007B57BF" w:rsidP="00F30A5B">
      <w:pPr>
        <w:numPr>
          <w:ilvl w:val="0"/>
          <w:numId w:val="4"/>
        </w:numPr>
        <w:shd w:val="clear" w:color="auto" w:fill="FFFFFF"/>
        <w:tabs>
          <w:tab w:val="left" w:pos="426"/>
          <w:tab w:val="left" w:leader="underscore" w:pos="6787"/>
          <w:tab w:val="left" w:leader="underscore" w:pos="8218"/>
        </w:tabs>
        <w:spacing w:before="106"/>
        <w:jc w:val="both"/>
        <w:rPr>
          <w:sz w:val="24"/>
          <w:szCs w:val="24"/>
        </w:rPr>
      </w:pPr>
      <w:r w:rsidRPr="00390C4A">
        <w:rPr>
          <w:color w:val="000000"/>
          <w:spacing w:val="3"/>
          <w:sz w:val="24"/>
          <w:szCs w:val="24"/>
        </w:rPr>
        <w:t>Юридический и фактический адреса</w:t>
      </w:r>
      <w:r w:rsidR="00F30A5B" w:rsidRPr="00390C4A">
        <w:rPr>
          <w:color w:val="000000"/>
          <w:spacing w:val="3"/>
          <w:sz w:val="24"/>
          <w:szCs w:val="24"/>
        </w:rPr>
        <w:t xml:space="preserve"> </w:t>
      </w:r>
      <w:r w:rsidRPr="00390C4A">
        <w:rPr>
          <w:color w:val="000000"/>
          <w:spacing w:val="3"/>
          <w:sz w:val="24"/>
          <w:szCs w:val="24"/>
        </w:rPr>
        <w:t>__________________</w:t>
      </w:r>
      <w:r w:rsidR="00F30A5B" w:rsidRPr="00390C4A">
        <w:rPr>
          <w:color w:val="000000"/>
          <w:spacing w:val="3"/>
          <w:sz w:val="24"/>
          <w:szCs w:val="24"/>
        </w:rPr>
        <w:t>____________________</w:t>
      </w:r>
      <w:r w:rsidRPr="00390C4A">
        <w:rPr>
          <w:color w:val="000000"/>
          <w:spacing w:val="2"/>
          <w:sz w:val="24"/>
          <w:szCs w:val="24"/>
        </w:rPr>
        <w:t>, факс</w:t>
      </w:r>
      <w:r w:rsidR="00F30A5B" w:rsidRPr="00390C4A">
        <w:rPr>
          <w:color w:val="000000"/>
          <w:spacing w:val="2"/>
          <w:sz w:val="24"/>
          <w:szCs w:val="24"/>
        </w:rPr>
        <w:t xml:space="preserve"> </w:t>
      </w:r>
      <w:r w:rsidRPr="00390C4A">
        <w:rPr>
          <w:color w:val="000000"/>
          <w:spacing w:val="2"/>
          <w:sz w:val="24"/>
          <w:szCs w:val="24"/>
        </w:rPr>
        <w:t>_</w:t>
      </w:r>
      <w:r w:rsidR="00F30A5B" w:rsidRPr="00390C4A">
        <w:rPr>
          <w:color w:val="000000"/>
          <w:spacing w:val="2"/>
          <w:sz w:val="24"/>
          <w:szCs w:val="24"/>
        </w:rPr>
        <w:t>___________</w:t>
      </w:r>
      <w:r w:rsidRPr="00390C4A">
        <w:rPr>
          <w:color w:val="000000"/>
          <w:spacing w:val="2"/>
          <w:sz w:val="24"/>
          <w:szCs w:val="24"/>
        </w:rPr>
        <w:t>______</w:t>
      </w:r>
      <w:r w:rsidRPr="00390C4A">
        <w:rPr>
          <w:color w:val="000000"/>
          <w:sz w:val="24"/>
          <w:szCs w:val="24"/>
        </w:rPr>
        <w:t xml:space="preserve">, </w:t>
      </w:r>
      <w:r w:rsidRPr="00390C4A">
        <w:rPr>
          <w:color w:val="000000"/>
          <w:spacing w:val="2"/>
          <w:sz w:val="24"/>
          <w:szCs w:val="24"/>
        </w:rPr>
        <w:t>банковские реквизиты:</w:t>
      </w:r>
      <w:r w:rsidR="00F30A5B" w:rsidRPr="00390C4A">
        <w:rPr>
          <w:color w:val="000000"/>
          <w:spacing w:val="2"/>
          <w:sz w:val="24"/>
          <w:szCs w:val="24"/>
        </w:rPr>
        <w:t xml:space="preserve"> </w:t>
      </w:r>
      <w:r w:rsidRPr="00390C4A">
        <w:rPr>
          <w:color w:val="000000"/>
          <w:spacing w:val="2"/>
          <w:sz w:val="24"/>
          <w:szCs w:val="24"/>
        </w:rPr>
        <w:t>_______________________</w:t>
      </w:r>
      <w:r w:rsidR="00F30A5B" w:rsidRPr="00390C4A">
        <w:rPr>
          <w:color w:val="000000"/>
          <w:spacing w:val="2"/>
          <w:sz w:val="24"/>
          <w:szCs w:val="24"/>
        </w:rPr>
        <w:t>_____</w:t>
      </w:r>
    </w:p>
    <w:p w:rsidR="007B57BF" w:rsidRPr="00390C4A" w:rsidRDefault="007B57BF" w:rsidP="00F30A5B">
      <w:pPr>
        <w:shd w:val="clear" w:color="auto" w:fill="FFFFFF"/>
        <w:tabs>
          <w:tab w:val="left" w:leader="underscore" w:pos="8966"/>
        </w:tabs>
        <w:jc w:val="both"/>
        <w:rPr>
          <w:sz w:val="24"/>
          <w:szCs w:val="24"/>
        </w:rPr>
      </w:pPr>
      <w:r w:rsidRPr="00390C4A">
        <w:rPr>
          <w:color w:val="000000"/>
          <w:spacing w:val="6"/>
          <w:sz w:val="24"/>
          <w:szCs w:val="24"/>
        </w:rPr>
        <w:t>Адрес электронной почты</w:t>
      </w:r>
      <w:r w:rsidRPr="00390C4A">
        <w:rPr>
          <w:color w:val="000000"/>
          <w:sz w:val="24"/>
          <w:szCs w:val="24"/>
        </w:rPr>
        <w:tab/>
      </w:r>
    </w:p>
    <w:p w:rsidR="007B57BF" w:rsidRPr="00390C4A" w:rsidRDefault="007B57BF" w:rsidP="00F30A5B">
      <w:pPr>
        <w:shd w:val="clear" w:color="auto" w:fill="FFFFFF"/>
        <w:tabs>
          <w:tab w:val="left" w:pos="284"/>
        </w:tabs>
        <w:spacing w:before="110"/>
        <w:jc w:val="both"/>
        <w:rPr>
          <w:sz w:val="24"/>
          <w:szCs w:val="24"/>
        </w:rPr>
      </w:pPr>
      <w:r w:rsidRPr="00390C4A">
        <w:rPr>
          <w:color w:val="000000"/>
          <w:spacing w:val="-7"/>
          <w:sz w:val="24"/>
          <w:szCs w:val="24"/>
        </w:rPr>
        <w:t>9.</w:t>
      </w:r>
      <w:r w:rsidRPr="00390C4A">
        <w:rPr>
          <w:color w:val="000000"/>
          <w:sz w:val="24"/>
          <w:szCs w:val="24"/>
        </w:rPr>
        <w:tab/>
      </w:r>
      <w:r w:rsidRPr="00390C4A">
        <w:rPr>
          <w:color w:val="000000"/>
          <w:spacing w:val="5"/>
          <w:sz w:val="24"/>
          <w:szCs w:val="24"/>
        </w:rPr>
        <w:t>Корреспонденцию в наш адрес просим направлять по адресу:</w:t>
      </w:r>
    </w:p>
    <w:p w:rsidR="007B57BF" w:rsidRPr="00390C4A" w:rsidRDefault="006E42F5" w:rsidP="00F30A5B">
      <w:pPr>
        <w:shd w:val="clear" w:color="auto" w:fill="FFFFFF"/>
        <w:tabs>
          <w:tab w:val="left" w:pos="426"/>
          <w:tab w:val="left" w:pos="3005"/>
        </w:tabs>
        <w:spacing w:before="413" w:line="312" w:lineRule="exact"/>
        <w:ind w:left="14" w:hanging="14"/>
        <w:jc w:val="both"/>
        <w:rPr>
          <w:sz w:val="24"/>
          <w:szCs w:val="24"/>
        </w:rPr>
      </w:pPr>
      <w:r w:rsidRPr="00390C4A">
        <w:rPr>
          <w:noProof/>
          <w:sz w:val="24"/>
          <w:szCs w:val="24"/>
        </w:rPr>
        <mc:AlternateContent>
          <mc:Choice Requires="wps">
            <w:drawing>
              <wp:anchor distT="4294967295" distB="4294967295" distL="114300" distR="114300" simplePos="0" relativeHeight="251658752" behindDoc="0" locked="0" layoutInCell="0" allowOverlap="1">
                <wp:simplePos x="0" y="0"/>
                <wp:positionH relativeFrom="column">
                  <wp:posOffset>6350</wp:posOffset>
                </wp:positionH>
                <wp:positionV relativeFrom="paragraph">
                  <wp:posOffset>182879</wp:posOffset>
                </wp:positionV>
                <wp:extent cx="6057265" cy="0"/>
                <wp:effectExtent l="0" t="0" r="635"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80CD771" id="Прямая соединительная линия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4.4pt" to="47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" o:allowincell="f" strokeweight=".5pt"/>
            </w:pict>
          </mc:Fallback>
        </mc:AlternateContent>
      </w:r>
      <w:r w:rsidR="007B57BF" w:rsidRPr="00390C4A">
        <w:rPr>
          <w:color w:val="000000"/>
          <w:spacing w:val="-13"/>
          <w:sz w:val="24"/>
          <w:szCs w:val="24"/>
        </w:rPr>
        <w:t>10.</w:t>
      </w:r>
      <w:r w:rsidR="007B57BF" w:rsidRPr="00390C4A">
        <w:rPr>
          <w:color w:val="000000"/>
          <w:sz w:val="24"/>
          <w:szCs w:val="24"/>
        </w:rPr>
        <w:tab/>
      </w:r>
      <w:r w:rsidR="007B57BF" w:rsidRPr="00390C4A">
        <w:rPr>
          <w:color w:val="000000"/>
          <w:spacing w:val="3"/>
          <w:sz w:val="24"/>
          <w:szCs w:val="24"/>
        </w:rPr>
        <w:t>К настоящему конкурсному предложению прилагаются документы согласно Описи на</w:t>
      </w:r>
      <w:r w:rsidR="00F30A5B" w:rsidRPr="00390C4A">
        <w:rPr>
          <w:color w:val="000000"/>
          <w:spacing w:val="3"/>
          <w:sz w:val="24"/>
          <w:szCs w:val="24"/>
        </w:rPr>
        <w:t xml:space="preserve"> _________ </w:t>
      </w:r>
      <w:r w:rsidR="007B57BF" w:rsidRPr="00390C4A">
        <w:rPr>
          <w:color w:val="000000"/>
          <w:spacing w:val="2"/>
          <w:sz w:val="24"/>
          <w:szCs w:val="24"/>
        </w:rPr>
        <w:t>листах.</w:t>
      </w:r>
    </w:p>
    <w:p w:rsidR="007B57BF" w:rsidRPr="00390C4A" w:rsidRDefault="007B57BF" w:rsidP="007B57BF">
      <w:pPr>
        <w:shd w:val="clear" w:color="auto" w:fill="FFFFFF"/>
        <w:spacing w:before="120"/>
        <w:ind w:left="19"/>
        <w:rPr>
          <w:sz w:val="24"/>
          <w:szCs w:val="24"/>
        </w:rPr>
      </w:pPr>
      <w:r w:rsidRPr="00390C4A">
        <w:rPr>
          <w:color w:val="000000"/>
          <w:spacing w:val="4"/>
          <w:sz w:val="24"/>
          <w:szCs w:val="24"/>
        </w:rPr>
        <w:t>Участник конкурса:</w:t>
      </w:r>
    </w:p>
    <w:p w:rsidR="007B57BF" w:rsidRPr="00390C4A" w:rsidRDefault="007B57BF" w:rsidP="007B57BF">
      <w:pPr>
        <w:shd w:val="clear" w:color="auto" w:fill="FFFFFF"/>
        <w:tabs>
          <w:tab w:val="left" w:leader="underscore" w:pos="7406"/>
        </w:tabs>
        <w:spacing w:before="106"/>
        <w:ind w:left="10"/>
        <w:rPr>
          <w:sz w:val="24"/>
          <w:szCs w:val="24"/>
        </w:rPr>
      </w:pPr>
      <w:r w:rsidRPr="00390C4A">
        <w:rPr>
          <w:color w:val="000000"/>
          <w:spacing w:val="4"/>
          <w:sz w:val="24"/>
          <w:szCs w:val="24"/>
        </w:rPr>
        <w:t xml:space="preserve">Руководитель юридического лица ___________________________ </w:t>
      </w:r>
      <w:r w:rsidRPr="00390C4A">
        <w:rPr>
          <w:color w:val="000000"/>
          <w:sz w:val="24"/>
          <w:szCs w:val="24"/>
        </w:rPr>
        <w:t>(Ф.И.О.)</w:t>
      </w:r>
    </w:p>
    <w:p w:rsidR="007B57BF" w:rsidRPr="00390C4A" w:rsidRDefault="007B57BF" w:rsidP="007B57BF">
      <w:pPr>
        <w:shd w:val="clear" w:color="auto" w:fill="FFFFFF"/>
        <w:ind w:left="10"/>
        <w:rPr>
          <w:sz w:val="24"/>
          <w:szCs w:val="24"/>
        </w:rPr>
      </w:pPr>
      <w:r w:rsidRPr="00390C4A">
        <w:rPr>
          <w:color w:val="000000"/>
          <w:spacing w:val="-2"/>
          <w:sz w:val="24"/>
          <w:szCs w:val="24"/>
        </w:rPr>
        <w:t xml:space="preserve">                                                                             (подпись и печать)</w:t>
      </w:r>
    </w:p>
    <w:p w:rsidR="007B57BF" w:rsidRPr="00390C4A" w:rsidRDefault="007B57BF" w:rsidP="007B57BF">
      <w:pPr>
        <w:shd w:val="clear" w:color="auto" w:fill="FFFFFF"/>
        <w:spacing w:before="106"/>
        <w:ind w:left="10"/>
        <w:rPr>
          <w:sz w:val="24"/>
          <w:szCs w:val="24"/>
        </w:rPr>
      </w:pPr>
      <w:r w:rsidRPr="00390C4A">
        <w:rPr>
          <w:color w:val="000000"/>
          <w:spacing w:val="5"/>
          <w:sz w:val="24"/>
          <w:szCs w:val="24"/>
        </w:rPr>
        <w:t>(для юридического лица)</w:t>
      </w:r>
    </w:p>
    <w:p w:rsidR="007B57BF" w:rsidRPr="00390C4A" w:rsidRDefault="007B57BF" w:rsidP="007B57BF">
      <w:pPr>
        <w:shd w:val="clear" w:color="auto" w:fill="FFFFFF"/>
        <w:tabs>
          <w:tab w:val="left" w:leader="underscore" w:pos="5294"/>
        </w:tabs>
        <w:spacing w:before="115"/>
        <w:ind w:left="10"/>
        <w:rPr>
          <w:sz w:val="24"/>
          <w:szCs w:val="24"/>
        </w:rPr>
      </w:pPr>
      <w:r w:rsidRPr="00390C4A">
        <w:rPr>
          <w:color w:val="000000"/>
          <w:spacing w:val="5"/>
          <w:sz w:val="24"/>
          <w:szCs w:val="24"/>
        </w:rPr>
        <w:t>Главный бухгалтер ________________________________________</w:t>
      </w:r>
      <w:r w:rsidRPr="00390C4A">
        <w:rPr>
          <w:color w:val="000000"/>
          <w:spacing w:val="4"/>
          <w:sz w:val="24"/>
          <w:szCs w:val="24"/>
        </w:rPr>
        <w:t>(Ф.И.О.)</w:t>
      </w:r>
    </w:p>
    <w:p w:rsidR="007B57BF" w:rsidRPr="00390C4A" w:rsidRDefault="007B57BF" w:rsidP="007B57BF">
      <w:pPr>
        <w:shd w:val="clear" w:color="auto" w:fill="FFFFFF"/>
        <w:spacing w:before="485"/>
        <w:ind w:left="10"/>
        <w:rPr>
          <w:sz w:val="24"/>
          <w:szCs w:val="24"/>
        </w:rPr>
      </w:pPr>
      <w:r w:rsidRPr="00390C4A">
        <w:rPr>
          <w:color w:val="000000"/>
          <w:spacing w:val="5"/>
          <w:sz w:val="24"/>
          <w:szCs w:val="24"/>
        </w:rPr>
        <w:t>М.П.</w:t>
      </w:r>
    </w:p>
    <w:p w:rsidR="007B57BF" w:rsidRPr="00390C4A" w:rsidRDefault="007B57BF" w:rsidP="007B57BF">
      <w:pPr>
        <w:shd w:val="clear" w:color="auto" w:fill="FFFFFF"/>
        <w:ind w:firstLine="709"/>
        <w:jc w:val="both"/>
        <w:rPr>
          <w:b/>
          <w:color w:val="000000"/>
          <w:spacing w:val="3"/>
          <w:sz w:val="24"/>
          <w:szCs w:val="24"/>
        </w:rPr>
      </w:pPr>
      <w:r w:rsidRPr="00390C4A">
        <w:rPr>
          <w:b/>
          <w:color w:val="000000"/>
          <w:spacing w:val="3"/>
          <w:sz w:val="24"/>
          <w:szCs w:val="24"/>
        </w:rPr>
        <w:t xml:space="preserve">                                                                                       </w:t>
      </w:r>
    </w:p>
    <w:p w:rsidR="007B57BF" w:rsidRPr="00390C4A" w:rsidRDefault="007B57BF" w:rsidP="007B57BF">
      <w:pPr>
        <w:shd w:val="clear" w:color="auto" w:fill="FFFFFF"/>
        <w:ind w:firstLine="709"/>
        <w:jc w:val="both"/>
        <w:rPr>
          <w:b/>
          <w:color w:val="000000"/>
          <w:spacing w:val="3"/>
          <w:sz w:val="24"/>
          <w:szCs w:val="24"/>
        </w:rPr>
      </w:pPr>
    </w:p>
    <w:p w:rsidR="007B57BF" w:rsidRPr="00390C4A" w:rsidRDefault="008A0AF9" w:rsidP="008A0AF9">
      <w:pPr>
        <w:shd w:val="clear" w:color="auto" w:fill="FFFFFF"/>
        <w:ind w:firstLine="709"/>
        <w:jc w:val="center"/>
        <w:rPr>
          <w:b/>
          <w:color w:val="000000"/>
          <w:spacing w:val="3"/>
          <w:sz w:val="24"/>
          <w:szCs w:val="24"/>
        </w:rPr>
      </w:pPr>
      <w:r w:rsidRPr="00390C4A">
        <w:rPr>
          <w:b/>
          <w:color w:val="000000"/>
          <w:spacing w:val="3"/>
          <w:sz w:val="24"/>
          <w:szCs w:val="24"/>
        </w:rPr>
        <w:t>_______________</w:t>
      </w:r>
    </w:p>
    <w:p w:rsidR="007B57BF" w:rsidRPr="00390C4A" w:rsidRDefault="007B57BF" w:rsidP="007B57BF">
      <w:pPr>
        <w:shd w:val="clear" w:color="auto" w:fill="FFFFFF"/>
        <w:ind w:firstLine="709"/>
        <w:jc w:val="both"/>
        <w:rPr>
          <w:b/>
          <w:color w:val="000000"/>
          <w:spacing w:val="3"/>
          <w:sz w:val="24"/>
          <w:szCs w:val="24"/>
        </w:rPr>
      </w:pPr>
    </w:p>
    <w:p w:rsidR="00BE323B" w:rsidRDefault="00BE323B" w:rsidP="00754AFA">
      <w:pPr>
        <w:shd w:val="clear" w:color="auto" w:fill="FFFFFF"/>
        <w:jc w:val="both"/>
        <w:rPr>
          <w:b/>
          <w:color w:val="000000"/>
          <w:spacing w:val="3"/>
          <w:sz w:val="26"/>
          <w:szCs w:val="26"/>
        </w:rPr>
      </w:pPr>
    </w:p>
    <w:p w:rsidR="00390C4A" w:rsidRDefault="007B57BF" w:rsidP="007B57BF">
      <w:pPr>
        <w:shd w:val="clear" w:color="auto" w:fill="FFFFFF"/>
        <w:ind w:firstLine="709"/>
        <w:jc w:val="both"/>
        <w:rPr>
          <w:b/>
          <w:color w:val="000000"/>
          <w:spacing w:val="3"/>
          <w:sz w:val="26"/>
          <w:szCs w:val="26"/>
        </w:rPr>
      </w:pPr>
      <w:r>
        <w:rPr>
          <w:b/>
          <w:color w:val="000000"/>
          <w:spacing w:val="3"/>
          <w:sz w:val="26"/>
          <w:szCs w:val="26"/>
        </w:rPr>
        <w:t xml:space="preserve">                                                                                     </w:t>
      </w:r>
      <w:r w:rsidRPr="006E2CED">
        <w:rPr>
          <w:b/>
          <w:color w:val="000000"/>
          <w:spacing w:val="3"/>
          <w:sz w:val="26"/>
          <w:szCs w:val="26"/>
        </w:rPr>
        <w:t xml:space="preserve"> </w:t>
      </w:r>
      <w:r w:rsidR="00F30A5B">
        <w:rPr>
          <w:b/>
          <w:color w:val="000000"/>
          <w:spacing w:val="3"/>
          <w:sz w:val="26"/>
          <w:szCs w:val="26"/>
        </w:rPr>
        <w:tab/>
        <w:t xml:space="preserve">    </w:t>
      </w:r>
    </w:p>
    <w:p w:rsidR="00390C4A" w:rsidRDefault="00390C4A" w:rsidP="007B57BF">
      <w:pPr>
        <w:shd w:val="clear" w:color="auto" w:fill="FFFFFF"/>
        <w:ind w:firstLine="709"/>
        <w:jc w:val="both"/>
        <w:rPr>
          <w:b/>
          <w:color w:val="000000"/>
          <w:spacing w:val="3"/>
          <w:sz w:val="26"/>
          <w:szCs w:val="26"/>
        </w:rPr>
      </w:pPr>
    </w:p>
    <w:p w:rsidR="00390C4A" w:rsidRDefault="00390C4A" w:rsidP="007B57BF">
      <w:pPr>
        <w:shd w:val="clear" w:color="auto" w:fill="FFFFFF"/>
        <w:ind w:firstLine="709"/>
        <w:jc w:val="both"/>
        <w:rPr>
          <w:b/>
          <w:color w:val="000000"/>
          <w:spacing w:val="3"/>
          <w:sz w:val="26"/>
          <w:szCs w:val="26"/>
        </w:rPr>
      </w:pPr>
    </w:p>
    <w:p w:rsidR="00390C4A" w:rsidRDefault="00390C4A" w:rsidP="007B57BF">
      <w:pPr>
        <w:shd w:val="clear" w:color="auto" w:fill="FFFFFF"/>
        <w:ind w:firstLine="709"/>
        <w:jc w:val="both"/>
        <w:rPr>
          <w:b/>
          <w:color w:val="000000"/>
          <w:spacing w:val="3"/>
          <w:sz w:val="26"/>
          <w:szCs w:val="26"/>
        </w:rPr>
      </w:pPr>
    </w:p>
    <w:p w:rsidR="007B57BF" w:rsidRPr="0011224F" w:rsidRDefault="00390C4A" w:rsidP="001C0EA4">
      <w:pPr>
        <w:shd w:val="clear" w:color="auto" w:fill="FFFFFF"/>
        <w:ind w:left="7079" w:firstLine="1"/>
        <w:jc w:val="right"/>
        <w:rPr>
          <w:b/>
          <w:color w:val="000000"/>
          <w:spacing w:val="3"/>
          <w:sz w:val="24"/>
          <w:szCs w:val="24"/>
        </w:rPr>
      </w:pPr>
      <w:r w:rsidRPr="0011224F">
        <w:rPr>
          <w:b/>
          <w:color w:val="000000"/>
          <w:spacing w:val="3"/>
          <w:sz w:val="24"/>
          <w:szCs w:val="24"/>
        </w:rPr>
        <w:lastRenderedPageBreak/>
        <w:t xml:space="preserve">   </w:t>
      </w:r>
      <w:r w:rsidR="007B57BF" w:rsidRPr="0011224F">
        <w:rPr>
          <w:b/>
          <w:color w:val="000000"/>
          <w:spacing w:val="3"/>
          <w:sz w:val="24"/>
          <w:szCs w:val="24"/>
        </w:rPr>
        <w:t>Приложение № 1</w:t>
      </w:r>
    </w:p>
    <w:p w:rsidR="007B57BF" w:rsidRPr="0011224F" w:rsidRDefault="007B57BF" w:rsidP="001C0EA4">
      <w:pPr>
        <w:shd w:val="clear" w:color="auto" w:fill="FFFFFF"/>
        <w:ind w:firstLine="709"/>
        <w:jc w:val="right"/>
        <w:rPr>
          <w:b/>
          <w:color w:val="000000"/>
          <w:spacing w:val="3"/>
          <w:sz w:val="24"/>
          <w:szCs w:val="24"/>
        </w:rPr>
      </w:pPr>
      <w:r w:rsidRPr="0011224F">
        <w:rPr>
          <w:b/>
          <w:color w:val="000000"/>
          <w:spacing w:val="3"/>
          <w:sz w:val="24"/>
          <w:szCs w:val="24"/>
        </w:rPr>
        <w:t xml:space="preserve">                                                                                      </w:t>
      </w:r>
      <w:r w:rsidR="00F30A5B" w:rsidRPr="0011224F">
        <w:rPr>
          <w:b/>
          <w:color w:val="000000"/>
          <w:spacing w:val="3"/>
          <w:sz w:val="24"/>
          <w:szCs w:val="24"/>
        </w:rPr>
        <w:tab/>
        <w:t xml:space="preserve">   </w:t>
      </w:r>
      <w:r w:rsidR="0011224F">
        <w:rPr>
          <w:b/>
          <w:color w:val="000000"/>
          <w:spacing w:val="3"/>
          <w:sz w:val="24"/>
          <w:szCs w:val="24"/>
        </w:rPr>
        <w:tab/>
        <w:t xml:space="preserve">   </w:t>
      </w:r>
      <w:r w:rsidRPr="0011224F">
        <w:rPr>
          <w:b/>
          <w:color w:val="000000"/>
          <w:spacing w:val="3"/>
          <w:sz w:val="24"/>
          <w:szCs w:val="24"/>
        </w:rPr>
        <w:t xml:space="preserve">к форме № 4.5 </w:t>
      </w:r>
    </w:p>
    <w:p w:rsidR="00F30A5B" w:rsidRPr="0011224F" w:rsidRDefault="00F30A5B" w:rsidP="007B57BF">
      <w:pPr>
        <w:shd w:val="clear" w:color="auto" w:fill="FFFFFF"/>
        <w:ind w:firstLine="709"/>
        <w:jc w:val="center"/>
        <w:rPr>
          <w:b/>
          <w:color w:val="000000"/>
          <w:spacing w:val="3"/>
          <w:sz w:val="24"/>
          <w:szCs w:val="24"/>
        </w:rPr>
      </w:pPr>
    </w:p>
    <w:p w:rsidR="007B57BF" w:rsidRPr="0011224F" w:rsidRDefault="007B57BF" w:rsidP="0011224F">
      <w:pPr>
        <w:shd w:val="clear" w:color="auto" w:fill="FFFFFF"/>
        <w:jc w:val="center"/>
        <w:rPr>
          <w:b/>
          <w:sz w:val="24"/>
          <w:szCs w:val="24"/>
        </w:rPr>
      </w:pPr>
      <w:r w:rsidRPr="0011224F">
        <w:rPr>
          <w:b/>
          <w:color w:val="000000"/>
          <w:spacing w:val="3"/>
          <w:sz w:val="24"/>
          <w:szCs w:val="24"/>
        </w:rPr>
        <w:t>«Конкурсное предложение участника открытого конкурса»</w:t>
      </w:r>
    </w:p>
    <w:p w:rsidR="007B57BF" w:rsidRPr="0011224F" w:rsidRDefault="007B57BF" w:rsidP="007B57BF">
      <w:pPr>
        <w:shd w:val="clear" w:color="auto" w:fill="FFFFFF"/>
        <w:spacing w:before="600"/>
        <w:rPr>
          <w:sz w:val="24"/>
          <w:szCs w:val="24"/>
        </w:rPr>
      </w:pPr>
      <w:r w:rsidRPr="0011224F">
        <w:rPr>
          <w:color w:val="000000"/>
          <w:spacing w:val="5"/>
          <w:sz w:val="24"/>
          <w:szCs w:val="24"/>
        </w:rPr>
        <w:t>Дата, исх. номер</w:t>
      </w:r>
    </w:p>
    <w:p w:rsidR="007B57BF" w:rsidRPr="0011224F" w:rsidRDefault="007B57BF" w:rsidP="0011224F">
      <w:pPr>
        <w:shd w:val="clear" w:color="auto" w:fill="FFFFFF"/>
        <w:spacing w:before="110"/>
        <w:jc w:val="center"/>
        <w:rPr>
          <w:sz w:val="24"/>
          <w:szCs w:val="24"/>
        </w:rPr>
      </w:pPr>
      <w:r w:rsidRPr="0011224F">
        <w:rPr>
          <w:color w:val="000000"/>
          <w:spacing w:val="4"/>
          <w:sz w:val="24"/>
          <w:szCs w:val="24"/>
        </w:rPr>
        <w:t>ДОВЕРЕННОСТЬ №</w:t>
      </w:r>
    </w:p>
    <w:p w:rsidR="007B57BF" w:rsidRPr="0011224F" w:rsidRDefault="007B57BF" w:rsidP="007B57BF">
      <w:pPr>
        <w:shd w:val="clear" w:color="auto" w:fill="FFFFFF"/>
        <w:spacing w:before="245"/>
        <w:ind w:left="5"/>
        <w:rPr>
          <w:color w:val="000000"/>
          <w:sz w:val="24"/>
          <w:szCs w:val="24"/>
        </w:rPr>
      </w:pPr>
      <w:r w:rsidRPr="0011224F">
        <w:rPr>
          <w:color w:val="000000"/>
          <w:sz w:val="24"/>
          <w:szCs w:val="24"/>
        </w:rPr>
        <w:t>_____________________________________________________</w:t>
      </w:r>
      <w:r w:rsidR="0011224F">
        <w:rPr>
          <w:color w:val="000000"/>
          <w:sz w:val="24"/>
          <w:szCs w:val="24"/>
        </w:rPr>
        <w:t>_______</w:t>
      </w:r>
      <w:r w:rsidRPr="0011224F">
        <w:rPr>
          <w:color w:val="000000"/>
          <w:sz w:val="24"/>
          <w:szCs w:val="24"/>
        </w:rPr>
        <w:t>__________________</w:t>
      </w:r>
    </w:p>
    <w:p w:rsidR="007B57BF" w:rsidRPr="0011224F" w:rsidRDefault="007B57BF" w:rsidP="007B57BF">
      <w:pPr>
        <w:shd w:val="clear" w:color="auto" w:fill="FFFFFF"/>
        <w:ind w:left="5"/>
        <w:jc w:val="center"/>
        <w:rPr>
          <w:color w:val="000000"/>
          <w:sz w:val="24"/>
          <w:szCs w:val="24"/>
        </w:rPr>
      </w:pPr>
      <w:r w:rsidRPr="0011224F">
        <w:rPr>
          <w:color w:val="000000"/>
          <w:sz w:val="24"/>
          <w:szCs w:val="24"/>
        </w:rPr>
        <w:t>(прописью: число, месяц и год выдачи доверенности)</w:t>
      </w:r>
    </w:p>
    <w:p w:rsidR="007B57BF" w:rsidRPr="0011224F" w:rsidRDefault="007B57BF" w:rsidP="007B57BF">
      <w:pPr>
        <w:shd w:val="clear" w:color="auto" w:fill="FFFFFF"/>
        <w:spacing w:before="245"/>
        <w:ind w:left="5"/>
        <w:rPr>
          <w:color w:val="000000"/>
          <w:spacing w:val="4"/>
          <w:sz w:val="24"/>
          <w:szCs w:val="24"/>
        </w:rPr>
      </w:pPr>
      <w:r w:rsidRPr="0011224F">
        <w:rPr>
          <w:color w:val="000000"/>
          <w:spacing w:val="4"/>
          <w:sz w:val="24"/>
          <w:szCs w:val="24"/>
        </w:rPr>
        <w:t>Юридическое лицо - участник конкурса:</w:t>
      </w:r>
    </w:p>
    <w:p w:rsidR="007B57BF" w:rsidRPr="0011224F" w:rsidRDefault="007B57BF" w:rsidP="007B57BF">
      <w:pPr>
        <w:shd w:val="clear" w:color="auto" w:fill="FFFFFF"/>
        <w:spacing w:before="245"/>
        <w:ind w:left="5"/>
        <w:rPr>
          <w:color w:val="000000"/>
          <w:spacing w:val="4"/>
          <w:sz w:val="24"/>
          <w:szCs w:val="24"/>
        </w:rPr>
      </w:pPr>
      <w:r w:rsidRPr="0011224F">
        <w:rPr>
          <w:color w:val="000000"/>
          <w:spacing w:val="4"/>
          <w:sz w:val="24"/>
          <w:szCs w:val="24"/>
        </w:rPr>
        <w:t>__________________________________</w:t>
      </w:r>
      <w:r w:rsidR="0011224F">
        <w:rPr>
          <w:color w:val="000000"/>
          <w:spacing w:val="4"/>
          <w:sz w:val="24"/>
          <w:szCs w:val="24"/>
        </w:rPr>
        <w:t>__________</w:t>
      </w:r>
      <w:r w:rsidRPr="0011224F">
        <w:rPr>
          <w:color w:val="000000"/>
          <w:spacing w:val="4"/>
          <w:sz w:val="24"/>
          <w:szCs w:val="24"/>
        </w:rPr>
        <w:t>________________________________</w:t>
      </w:r>
    </w:p>
    <w:p w:rsidR="007B57BF" w:rsidRPr="0011224F" w:rsidRDefault="007B57BF" w:rsidP="007B57BF">
      <w:pPr>
        <w:shd w:val="clear" w:color="auto" w:fill="FFFFFF"/>
        <w:ind w:left="5"/>
        <w:jc w:val="center"/>
        <w:rPr>
          <w:sz w:val="24"/>
          <w:szCs w:val="24"/>
        </w:rPr>
      </w:pPr>
      <w:r w:rsidRPr="0011224F">
        <w:rPr>
          <w:sz w:val="24"/>
          <w:szCs w:val="24"/>
        </w:rPr>
        <w:t>(наименование юридического лица)</w:t>
      </w:r>
    </w:p>
    <w:p w:rsidR="007B57BF" w:rsidRPr="0011224F" w:rsidRDefault="007B57BF" w:rsidP="007B57BF">
      <w:pPr>
        <w:shd w:val="clear" w:color="auto" w:fill="FFFFFF"/>
        <w:spacing w:before="240"/>
        <w:rPr>
          <w:sz w:val="24"/>
          <w:szCs w:val="24"/>
        </w:rPr>
      </w:pPr>
      <w:r w:rsidRPr="0011224F">
        <w:rPr>
          <w:color w:val="000000"/>
          <w:spacing w:val="4"/>
          <w:sz w:val="24"/>
          <w:szCs w:val="24"/>
        </w:rPr>
        <w:t>Доверяет</w:t>
      </w:r>
      <w:r w:rsidR="00F30A5B" w:rsidRPr="0011224F">
        <w:rPr>
          <w:color w:val="000000"/>
          <w:spacing w:val="4"/>
          <w:sz w:val="24"/>
          <w:szCs w:val="24"/>
        </w:rPr>
        <w:t xml:space="preserve"> </w:t>
      </w:r>
      <w:r w:rsidRPr="0011224F">
        <w:rPr>
          <w:color w:val="000000"/>
          <w:spacing w:val="4"/>
          <w:sz w:val="24"/>
          <w:szCs w:val="24"/>
        </w:rPr>
        <w:t>_________________________</w:t>
      </w:r>
      <w:r w:rsidR="0011224F">
        <w:rPr>
          <w:color w:val="000000"/>
          <w:spacing w:val="4"/>
          <w:sz w:val="24"/>
          <w:szCs w:val="24"/>
        </w:rPr>
        <w:t>____________</w:t>
      </w:r>
      <w:r w:rsidRPr="0011224F">
        <w:rPr>
          <w:color w:val="000000"/>
          <w:spacing w:val="4"/>
          <w:sz w:val="24"/>
          <w:szCs w:val="24"/>
        </w:rPr>
        <w:t>_______________________________</w:t>
      </w:r>
    </w:p>
    <w:p w:rsidR="007B57BF" w:rsidRPr="0011224F" w:rsidRDefault="007B57BF" w:rsidP="007B57BF">
      <w:pPr>
        <w:shd w:val="clear" w:color="auto" w:fill="FFFFFF"/>
        <w:jc w:val="center"/>
        <w:rPr>
          <w:color w:val="000000"/>
          <w:spacing w:val="-1"/>
          <w:sz w:val="24"/>
          <w:szCs w:val="24"/>
        </w:rPr>
      </w:pPr>
      <w:r w:rsidRPr="0011224F">
        <w:rPr>
          <w:color w:val="000000"/>
          <w:spacing w:val="-1"/>
          <w:sz w:val="24"/>
          <w:szCs w:val="24"/>
        </w:rPr>
        <w:t>(фамилия, имя, отчество, должность)</w:t>
      </w:r>
    </w:p>
    <w:p w:rsidR="007B57BF" w:rsidRPr="0011224F" w:rsidRDefault="007B57BF" w:rsidP="007B57BF">
      <w:pPr>
        <w:shd w:val="clear" w:color="auto" w:fill="FFFFFF"/>
        <w:spacing w:before="240"/>
        <w:rPr>
          <w:sz w:val="24"/>
          <w:szCs w:val="24"/>
        </w:rPr>
      </w:pPr>
      <w:r w:rsidRPr="0011224F">
        <w:rPr>
          <w:color w:val="000000"/>
          <w:spacing w:val="3"/>
          <w:sz w:val="24"/>
          <w:szCs w:val="24"/>
        </w:rPr>
        <w:t>паспорт серии</w:t>
      </w:r>
      <w:r w:rsidR="00F30A5B" w:rsidRPr="0011224F">
        <w:rPr>
          <w:color w:val="000000"/>
          <w:spacing w:val="3"/>
          <w:sz w:val="24"/>
          <w:szCs w:val="24"/>
        </w:rPr>
        <w:t xml:space="preserve"> ________</w:t>
      </w:r>
      <w:r w:rsidRPr="0011224F">
        <w:rPr>
          <w:color w:val="000000"/>
          <w:sz w:val="24"/>
          <w:szCs w:val="24"/>
        </w:rPr>
        <w:tab/>
        <w:t>№</w:t>
      </w:r>
      <w:r w:rsidR="00F30A5B" w:rsidRPr="0011224F">
        <w:rPr>
          <w:color w:val="000000"/>
          <w:sz w:val="24"/>
          <w:szCs w:val="24"/>
        </w:rPr>
        <w:t xml:space="preserve"> ____________</w:t>
      </w:r>
      <w:r w:rsidRPr="0011224F">
        <w:rPr>
          <w:color w:val="000000"/>
          <w:sz w:val="24"/>
          <w:szCs w:val="24"/>
        </w:rPr>
        <w:tab/>
        <w:t>выдан</w:t>
      </w:r>
      <w:r w:rsidRPr="0011224F">
        <w:rPr>
          <w:color w:val="000000"/>
          <w:sz w:val="24"/>
          <w:szCs w:val="24"/>
        </w:rPr>
        <w:tab/>
      </w:r>
      <w:r w:rsidR="00602EF7" w:rsidRPr="0011224F">
        <w:rPr>
          <w:color w:val="000000"/>
          <w:sz w:val="24"/>
          <w:szCs w:val="24"/>
        </w:rPr>
        <w:t xml:space="preserve"> </w:t>
      </w:r>
      <w:r w:rsidRPr="0011224F">
        <w:rPr>
          <w:color w:val="000000"/>
          <w:sz w:val="24"/>
          <w:szCs w:val="24"/>
        </w:rPr>
        <w:t>«</w:t>
      </w:r>
      <w:r w:rsidR="00F30A5B" w:rsidRPr="0011224F">
        <w:rPr>
          <w:color w:val="000000"/>
          <w:sz w:val="24"/>
          <w:szCs w:val="24"/>
        </w:rPr>
        <w:t>___</w:t>
      </w:r>
      <w:r w:rsidRPr="0011224F">
        <w:rPr>
          <w:color w:val="000000"/>
          <w:sz w:val="24"/>
          <w:szCs w:val="24"/>
        </w:rPr>
        <w:t>»</w:t>
      </w:r>
      <w:r w:rsidR="00F30A5B" w:rsidRPr="0011224F">
        <w:rPr>
          <w:color w:val="000000"/>
          <w:sz w:val="24"/>
          <w:szCs w:val="24"/>
        </w:rPr>
        <w:t xml:space="preserve"> _____________________</w:t>
      </w:r>
    </w:p>
    <w:p w:rsidR="007B57BF" w:rsidRPr="0011224F" w:rsidRDefault="007B57BF" w:rsidP="007B57BF">
      <w:pPr>
        <w:shd w:val="clear" w:color="auto" w:fill="FFFFFF"/>
        <w:spacing w:before="422"/>
        <w:ind w:left="5"/>
        <w:rPr>
          <w:color w:val="000000"/>
          <w:spacing w:val="5"/>
          <w:sz w:val="24"/>
          <w:szCs w:val="24"/>
        </w:rPr>
      </w:pPr>
      <w:r w:rsidRPr="0011224F">
        <w:rPr>
          <w:color w:val="000000"/>
          <w:spacing w:val="5"/>
          <w:sz w:val="24"/>
          <w:szCs w:val="24"/>
        </w:rPr>
        <w:t>представлять интересы, давать необходимые разъяснения от имени</w:t>
      </w:r>
    </w:p>
    <w:p w:rsidR="007B57BF" w:rsidRPr="0011224F" w:rsidRDefault="007B57BF" w:rsidP="007B57BF">
      <w:pPr>
        <w:shd w:val="clear" w:color="auto" w:fill="FFFFFF"/>
        <w:spacing w:before="422"/>
        <w:ind w:left="5"/>
        <w:rPr>
          <w:color w:val="000000"/>
          <w:spacing w:val="5"/>
          <w:sz w:val="24"/>
          <w:szCs w:val="24"/>
        </w:rPr>
      </w:pPr>
      <w:r w:rsidRPr="0011224F">
        <w:rPr>
          <w:color w:val="000000"/>
          <w:spacing w:val="5"/>
          <w:sz w:val="24"/>
          <w:szCs w:val="24"/>
        </w:rPr>
        <w:t>________________________________________________</w:t>
      </w:r>
      <w:r w:rsidR="0011224F">
        <w:rPr>
          <w:color w:val="000000"/>
          <w:spacing w:val="5"/>
          <w:sz w:val="24"/>
          <w:szCs w:val="24"/>
        </w:rPr>
        <w:t>_______</w:t>
      </w:r>
      <w:r w:rsidRPr="0011224F">
        <w:rPr>
          <w:color w:val="000000"/>
          <w:spacing w:val="5"/>
          <w:sz w:val="24"/>
          <w:szCs w:val="24"/>
        </w:rPr>
        <w:t>_____________________</w:t>
      </w:r>
    </w:p>
    <w:p w:rsidR="007B57BF" w:rsidRPr="0011224F" w:rsidRDefault="007B57BF" w:rsidP="007B57BF">
      <w:pPr>
        <w:shd w:val="clear" w:color="auto" w:fill="FFFFFF"/>
        <w:ind w:left="5"/>
        <w:jc w:val="center"/>
        <w:rPr>
          <w:sz w:val="24"/>
          <w:szCs w:val="24"/>
        </w:rPr>
      </w:pPr>
      <w:r w:rsidRPr="0011224F">
        <w:rPr>
          <w:sz w:val="24"/>
          <w:szCs w:val="24"/>
        </w:rPr>
        <w:t>(наименование организации)</w:t>
      </w:r>
    </w:p>
    <w:p w:rsidR="007B57BF" w:rsidRPr="0011224F" w:rsidRDefault="007B57BF" w:rsidP="00F30A5B">
      <w:pPr>
        <w:shd w:val="clear" w:color="auto" w:fill="FFFFFF"/>
        <w:spacing w:before="230" w:line="312" w:lineRule="exact"/>
        <w:ind w:left="10" w:right="140"/>
        <w:jc w:val="both"/>
        <w:rPr>
          <w:sz w:val="24"/>
          <w:szCs w:val="24"/>
        </w:rPr>
      </w:pPr>
      <w:r w:rsidRPr="0011224F">
        <w:rPr>
          <w:color w:val="000000"/>
          <w:spacing w:val="4"/>
          <w:sz w:val="24"/>
          <w:szCs w:val="24"/>
        </w:rPr>
        <w:t xml:space="preserve">на открытом конкурсе на право заключения концессионного соглашения в </w:t>
      </w:r>
      <w:r w:rsidRPr="0011224F">
        <w:rPr>
          <w:color w:val="000000"/>
          <w:spacing w:val="5"/>
          <w:sz w:val="24"/>
          <w:szCs w:val="24"/>
        </w:rPr>
        <w:t>отношении объектов водоснабжения, теплоснабжения, водоотведения.</w:t>
      </w:r>
    </w:p>
    <w:p w:rsidR="007B57BF" w:rsidRPr="0011224F" w:rsidRDefault="007B57BF" w:rsidP="00F30A5B">
      <w:pPr>
        <w:shd w:val="clear" w:color="auto" w:fill="FFFFFF"/>
        <w:spacing w:before="91" w:line="312" w:lineRule="exact"/>
        <w:ind w:left="10" w:right="140"/>
        <w:jc w:val="both"/>
        <w:rPr>
          <w:sz w:val="24"/>
          <w:szCs w:val="24"/>
        </w:rPr>
      </w:pPr>
      <w:r w:rsidRPr="0011224F">
        <w:rPr>
          <w:color w:val="000000"/>
          <w:spacing w:val="5"/>
          <w:sz w:val="24"/>
          <w:szCs w:val="24"/>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sidRPr="0011224F">
        <w:rPr>
          <w:color w:val="000000"/>
          <w:spacing w:val="4"/>
          <w:sz w:val="24"/>
          <w:szCs w:val="24"/>
        </w:rPr>
        <w:t>имени организации - доверителя все документы, связанные с его выполнением.</w:t>
      </w:r>
    </w:p>
    <w:p w:rsidR="007B57BF" w:rsidRPr="0011224F" w:rsidRDefault="007B57BF" w:rsidP="007B57BF">
      <w:pPr>
        <w:shd w:val="clear" w:color="auto" w:fill="FFFFFF"/>
        <w:tabs>
          <w:tab w:val="left" w:leader="underscore" w:pos="7186"/>
        </w:tabs>
        <w:spacing w:before="240"/>
        <w:ind w:left="5"/>
        <w:rPr>
          <w:sz w:val="24"/>
          <w:szCs w:val="24"/>
        </w:rPr>
      </w:pPr>
      <w:r w:rsidRPr="0011224F">
        <w:rPr>
          <w:color w:val="000000"/>
          <w:spacing w:val="2"/>
          <w:sz w:val="24"/>
          <w:szCs w:val="24"/>
        </w:rPr>
        <w:t>Подпись</w:t>
      </w:r>
      <w:r w:rsidRPr="0011224F">
        <w:rPr>
          <w:color w:val="000000"/>
          <w:sz w:val="24"/>
          <w:szCs w:val="24"/>
        </w:rPr>
        <w:tab/>
      </w:r>
      <w:r w:rsidR="00F30A5B" w:rsidRPr="0011224F">
        <w:rPr>
          <w:color w:val="000000"/>
          <w:sz w:val="24"/>
          <w:szCs w:val="24"/>
        </w:rPr>
        <w:t xml:space="preserve">____ </w:t>
      </w:r>
      <w:r w:rsidRPr="0011224F">
        <w:rPr>
          <w:color w:val="000000"/>
          <w:spacing w:val="3"/>
          <w:sz w:val="24"/>
          <w:szCs w:val="24"/>
        </w:rPr>
        <w:t>удостоверяем.</w:t>
      </w:r>
    </w:p>
    <w:p w:rsidR="007B57BF" w:rsidRPr="0011224F" w:rsidRDefault="00F30A5B" w:rsidP="00F30A5B">
      <w:pPr>
        <w:shd w:val="clear" w:color="auto" w:fill="FFFFFF"/>
        <w:spacing w:before="58"/>
        <w:ind w:left="10"/>
        <w:rPr>
          <w:sz w:val="24"/>
          <w:szCs w:val="24"/>
        </w:rPr>
      </w:pPr>
      <w:r w:rsidRPr="0011224F">
        <w:rPr>
          <w:color w:val="000000"/>
          <w:sz w:val="24"/>
          <w:szCs w:val="24"/>
        </w:rPr>
        <w:t xml:space="preserve">                          </w:t>
      </w:r>
      <w:r w:rsidR="007B57BF" w:rsidRPr="0011224F">
        <w:rPr>
          <w:color w:val="000000"/>
          <w:sz w:val="24"/>
          <w:szCs w:val="24"/>
        </w:rPr>
        <w:t>(Ф.И.О. удостоверяемого) (Подпись удостоверяемого)</w:t>
      </w:r>
    </w:p>
    <w:p w:rsidR="007B57BF" w:rsidRPr="0011224F" w:rsidRDefault="007B57BF" w:rsidP="007B57BF">
      <w:pPr>
        <w:shd w:val="clear" w:color="auto" w:fill="FFFFFF"/>
        <w:tabs>
          <w:tab w:val="left" w:leader="underscore" w:pos="4464"/>
          <w:tab w:val="left" w:leader="underscore" w:pos="8126"/>
        </w:tabs>
        <w:spacing w:before="120"/>
        <w:ind w:left="5"/>
        <w:rPr>
          <w:color w:val="000000"/>
          <w:spacing w:val="-11"/>
          <w:sz w:val="24"/>
          <w:szCs w:val="24"/>
        </w:rPr>
      </w:pPr>
      <w:r w:rsidRPr="0011224F">
        <w:rPr>
          <w:color w:val="000000"/>
          <w:spacing w:val="3"/>
          <w:sz w:val="24"/>
          <w:szCs w:val="24"/>
        </w:rPr>
        <w:t>Доверенность действительна по «</w:t>
      </w:r>
      <w:r w:rsidRPr="0011224F">
        <w:rPr>
          <w:color w:val="000000"/>
          <w:sz w:val="24"/>
          <w:szCs w:val="24"/>
        </w:rPr>
        <w:tab/>
        <w:t>»</w:t>
      </w:r>
      <w:r w:rsidRPr="0011224F">
        <w:rPr>
          <w:color w:val="000000"/>
          <w:sz w:val="24"/>
          <w:szCs w:val="24"/>
        </w:rPr>
        <w:tab/>
      </w:r>
      <w:r w:rsidRPr="0011224F">
        <w:rPr>
          <w:color w:val="000000"/>
          <w:spacing w:val="-11"/>
          <w:sz w:val="24"/>
          <w:szCs w:val="24"/>
        </w:rPr>
        <w:t>г.</w:t>
      </w:r>
    </w:p>
    <w:p w:rsidR="007B57BF" w:rsidRPr="0011224F" w:rsidRDefault="007B57BF" w:rsidP="007B57BF">
      <w:pPr>
        <w:shd w:val="clear" w:color="auto" w:fill="FFFFFF"/>
        <w:tabs>
          <w:tab w:val="left" w:leader="underscore" w:pos="4464"/>
          <w:tab w:val="left" w:leader="underscore" w:pos="8126"/>
        </w:tabs>
        <w:rPr>
          <w:color w:val="000000"/>
          <w:spacing w:val="-11"/>
          <w:sz w:val="24"/>
          <w:szCs w:val="24"/>
        </w:rPr>
      </w:pPr>
    </w:p>
    <w:p w:rsidR="007B57BF" w:rsidRPr="0011224F" w:rsidRDefault="007B57BF" w:rsidP="007B57BF">
      <w:pPr>
        <w:shd w:val="clear" w:color="auto" w:fill="FFFFFF"/>
        <w:tabs>
          <w:tab w:val="left" w:leader="underscore" w:pos="4464"/>
          <w:tab w:val="left" w:leader="underscore" w:pos="8126"/>
        </w:tabs>
        <w:rPr>
          <w:color w:val="000000"/>
          <w:spacing w:val="-11"/>
          <w:sz w:val="24"/>
          <w:szCs w:val="24"/>
        </w:rPr>
      </w:pPr>
      <w:r w:rsidRPr="0011224F">
        <w:rPr>
          <w:color w:val="000000"/>
          <w:spacing w:val="-11"/>
          <w:sz w:val="24"/>
          <w:szCs w:val="24"/>
        </w:rPr>
        <w:t>Участник конкурса:</w:t>
      </w:r>
    </w:p>
    <w:p w:rsidR="007B57BF" w:rsidRPr="0011224F" w:rsidRDefault="007B57BF" w:rsidP="007B57BF">
      <w:pPr>
        <w:shd w:val="clear" w:color="auto" w:fill="FFFFFF"/>
        <w:tabs>
          <w:tab w:val="left" w:leader="underscore" w:pos="4464"/>
          <w:tab w:val="left" w:leader="underscore" w:pos="8126"/>
        </w:tabs>
        <w:rPr>
          <w:color w:val="000000"/>
          <w:spacing w:val="-11"/>
          <w:sz w:val="24"/>
          <w:szCs w:val="24"/>
        </w:rPr>
      </w:pPr>
      <w:r w:rsidRPr="0011224F">
        <w:rPr>
          <w:color w:val="000000"/>
          <w:spacing w:val="-11"/>
          <w:sz w:val="24"/>
          <w:szCs w:val="24"/>
        </w:rPr>
        <w:t>Руководитель юридического лица ______________________________________</w:t>
      </w:r>
      <w:r w:rsidR="00F30A5B" w:rsidRPr="0011224F">
        <w:rPr>
          <w:color w:val="000000"/>
          <w:spacing w:val="-11"/>
          <w:sz w:val="24"/>
          <w:szCs w:val="24"/>
        </w:rPr>
        <w:t xml:space="preserve"> </w:t>
      </w:r>
      <w:r w:rsidRPr="0011224F">
        <w:rPr>
          <w:color w:val="000000"/>
          <w:spacing w:val="-11"/>
          <w:sz w:val="24"/>
          <w:szCs w:val="24"/>
        </w:rPr>
        <w:t>(Ф.И.О.)</w:t>
      </w:r>
    </w:p>
    <w:p w:rsidR="007B57BF" w:rsidRPr="0011224F" w:rsidRDefault="007B57BF" w:rsidP="007B57BF">
      <w:pPr>
        <w:shd w:val="clear" w:color="auto" w:fill="FFFFFF"/>
        <w:tabs>
          <w:tab w:val="left" w:leader="underscore" w:pos="4464"/>
          <w:tab w:val="left" w:leader="underscore" w:pos="8126"/>
        </w:tabs>
        <w:rPr>
          <w:color w:val="000000"/>
          <w:spacing w:val="-11"/>
          <w:sz w:val="24"/>
          <w:szCs w:val="24"/>
        </w:rPr>
      </w:pPr>
    </w:p>
    <w:p w:rsidR="007B57BF" w:rsidRPr="0011224F" w:rsidRDefault="007B57BF" w:rsidP="007B57BF">
      <w:pPr>
        <w:shd w:val="clear" w:color="auto" w:fill="FFFFFF"/>
        <w:tabs>
          <w:tab w:val="left" w:leader="underscore" w:pos="4464"/>
          <w:tab w:val="left" w:leader="underscore" w:pos="8126"/>
        </w:tabs>
        <w:rPr>
          <w:color w:val="000000"/>
          <w:spacing w:val="-11"/>
          <w:sz w:val="24"/>
          <w:szCs w:val="24"/>
        </w:rPr>
      </w:pPr>
      <w:r w:rsidRPr="0011224F">
        <w:rPr>
          <w:color w:val="000000"/>
          <w:spacing w:val="-11"/>
          <w:sz w:val="24"/>
          <w:szCs w:val="24"/>
        </w:rPr>
        <w:t>Главный бухгалтер __________________________________________________</w:t>
      </w:r>
      <w:r w:rsidR="00F30A5B" w:rsidRPr="0011224F">
        <w:rPr>
          <w:color w:val="000000"/>
          <w:spacing w:val="-11"/>
          <w:sz w:val="24"/>
          <w:szCs w:val="24"/>
        </w:rPr>
        <w:t xml:space="preserve"> </w:t>
      </w:r>
      <w:r w:rsidRPr="0011224F">
        <w:rPr>
          <w:color w:val="000000"/>
          <w:spacing w:val="-11"/>
          <w:sz w:val="24"/>
          <w:szCs w:val="24"/>
        </w:rPr>
        <w:t>(Ф.И.О.)</w:t>
      </w:r>
    </w:p>
    <w:p w:rsidR="007B57BF" w:rsidRPr="0011224F" w:rsidRDefault="007B57BF" w:rsidP="007B57BF">
      <w:pPr>
        <w:shd w:val="clear" w:color="auto" w:fill="FFFFFF"/>
        <w:tabs>
          <w:tab w:val="left" w:leader="underscore" w:pos="4464"/>
          <w:tab w:val="left" w:leader="underscore" w:pos="8126"/>
        </w:tabs>
        <w:rPr>
          <w:color w:val="000000"/>
          <w:spacing w:val="-11"/>
          <w:sz w:val="24"/>
          <w:szCs w:val="24"/>
        </w:rPr>
      </w:pPr>
    </w:p>
    <w:p w:rsidR="008A0AF9" w:rsidRPr="0011224F" w:rsidRDefault="007B57BF" w:rsidP="000A27E5">
      <w:pPr>
        <w:shd w:val="clear" w:color="auto" w:fill="FFFFFF"/>
        <w:tabs>
          <w:tab w:val="left" w:leader="underscore" w:pos="4464"/>
          <w:tab w:val="left" w:leader="underscore" w:pos="8126"/>
        </w:tabs>
        <w:rPr>
          <w:b/>
          <w:color w:val="000000"/>
          <w:spacing w:val="4"/>
          <w:sz w:val="24"/>
          <w:szCs w:val="24"/>
        </w:rPr>
      </w:pPr>
      <w:r w:rsidRPr="0011224F">
        <w:rPr>
          <w:color w:val="000000"/>
          <w:spacing w:val="-11"/>
          <w:sz w:val="24"/>
          <w:szCs w:val="24"/>
        </w:rPr>
        <w:t>М.П.</w:t>
      </w:r>
    </w:p>
    <w:p w:rsidR="00754AFA" w:rsidRDefault="00754AFA" w:rsidP="007B57BF">
      <w:pPr>
        <w:shd w:val="clear" w:color="auto" w:fill="FFFFFF"/>
        <w:ind w:firstLine="709"/>
        <w:jc w:val="center"/>
        <w:rPr>
          <w:b/>
          <w:color w:val="000000"/>
          <w:spacing w:val="4"/>
          <w:sz w:val="24"/>
          <w:szCs w:val="24"/>
        </w:rPr>
      </w:pPr>
    </w:p>
    <w:p w:rsidR="001C0EA4" w:rsidRPr="0011224F" w:rsidRDefault="001C0EA4" w:rsidP="001C0EA4">
      <w:pPr>
        <w:shd w:val="clear" w:color="auto" w:fill="FFFFFF"/>
        <w:jc w:val="center"/>
        <w:rPr>
          <w:b/>
          <w:color w:val="000000"/>
          <w:spacing w:val="4"/>
          <w:sz w:val="24"/>
          <w:szCs w:val="24"/>
        </w:rPr>
      </w:pPr>
      <w:r>
        <w:rPr>
          <w:b/>
          <w:color w:val="000000"/>
          <w:spacing w:val="4"/>
          <w:sz w:val="24"/>
          <w:szCs w:val="24"/>
        </w:rPr>
        <w:t>___________</w:t>
      </w:r>
    </w:p>
    <w:p w:rsidR="00754AFA" w:rsidRPr="0011224F" w:rsidRDefault="00754AFA" w:rsidP="007B57BF">
      <w:pPr>
        <w:shd w:val="clear" w:color="auto" w:fill="FFFFFF"/>
        <w:ind w:firstLine="709"/>
        <w:jc w:val="center"/>
        <w:rPr>
          <w:b/>
          <w:color w:val="000000"/>
          <w:spacing w:val="4"/>
          <w:sz w:val="24"/>
          <w:szCs w:val="24"/>
        </w:rPr>
      </w:pPr>
    </w:p>
    <w:p w:rsidR="00F30A5B" w:rsidRDefault="00F30A5B" w:rsidP="007B57BF">
      <w:pPr>
        <w:shd w:val="clear" w:color="auto" w:fill="FFFFFF"/>
        <w:ind w:firstLine="709"/>
        <w:jc w:val="center"/>
        <w:rPr>
          <w:b/>
          <w:color w:val="000000"/>
          <w:spacing w:val="4"/>
          <w:sz w:val="24"/>
          <w:szCs w:val="24"/>
        </w:rPr>
      </w:pPr>
    </w:p>
    <w:p w:rsidR="0011224F" w:rsidRDefault="0011224F" w:rsidP="007B57BF">
      <w:pPr>
        <w:shd w:val="clear" w:color="auto" w:fill="FFFFFF"/>
        <w:ind w:firstLine="709"/>
        <w:jc w:val="center"/>
        <w:rPr>
          <w:b/>
          <w:color w:val="000000"/>
          <w:spacing w:val="4"/>
          <w:sz w:val="24"/>
          <w:szCs w:val="24"/>
        </w:rPr>
      </w:pPr>
    </w:p>
    <w:p w:rsidR="007B57BF" w:rsidRPr="0011224F" w:rsidRDefault="007B57BF" w:rsidP="00F30A5B">
      <w:pPr>
        <w:shd w:val="clear" w:color="auto" w:fill="FFFFFF"/>
        <w:jc w:val="center"/>
        <w:rPr>
          <w:b/>
          <w:color w:val="000000"/>
          <w:spacing w:val="4"/>
          <w:sz w:val="24"/>
          <w:szCs w:val="24"/>
        </w:rPr>
      </w:pPr>
      <w:r w:rsidRPr="0011224F">
        <w:rPr>
          <w:b/>
          <w:color w:val="000000"/>
          <w:spacing w:val="4"/>
          <w:sz w:val="24"/>
          <w:szCs w:val="24"/>
        </w:rPr>
        <w:lastRenderedPageBreak/>
        <w:t>Форма № 4.6.</w:t>
      </w:r>
    </w:p>
    <w:p w:rsidR="007B57BF" w:rsidRPr="0011224F" w:rsidRDefault="007B57BF" w:rsidP="00F30A5B">
      <w:pPr>
        <w:shd w:val="clear" w:color="auto" w:fill="FFFFFF"/>
        <w:jc w:val="center"/>
        <w:rPr>
          <w:b/>
          <w:color w:val="000000"/>
          <w:spacing w:val="4"/>
          <w:sz w:val="24"/>
          <w:szCs w:val="24"/>
        </w:rPr>
      </w:pPr>
      <w:r w:rsidRPr="0011224F">
        <w:rPr>
          <w:b/>
          <w:color w:val="000000"/>
          <w:spacing w:val="4"/>
          <w:sz w:val="24"/>
          <w:szCs w:val="24"/>
        </w:rPr>
        <w:t>«Опись документов, представляемых участником</w:t>
      </w:r>
    </w:p>
    <w:p w:rsidR="007B57BF" w:rsidRPr="0011224F" w:rsidRDefault="007B57BF" w:rsidP="00F30A5B">
      <w:pPr>
        <w:shd w:val="clear" w:color="auto" w:fill="FFFFFF"/>
        <w:jc w:val="center"/>
        <w:rPr>
          <w:b/>
          <w:sz w:val="24"/>
          <w:szCs w:val="24"/>
        </w:rPr>
      </w:pPr>
      <w:r w:rsidRPr="0011224F">
        <w:rPr>
          <w:b/>
          <w:color w:val="000000"/>
          <w:spacing w:val="4"/>
          <w:sz w:val="24"/>
          <w:szCs w:val="24"/>
        </w:rPr>
        <w:t xml:space="preserve">открытого </w:t>
      </w:r>
      <w:r w:rsidRPr="0011224F">
        <w:rPr>
          <w:b/>
          <w:color w:val="000000"/>
          <w:spacing w:val="5"/>
          <w:sz w:val="24"/>
          <w:szCs w:val="24"/>
        </w:rPr>
        <w:t>конкурса для участия в открытом конкурсе»</w:t>
      </w:r>
    </w:p>
    <w:p w:rsidR="007B57BF" w:rsidRPr="0011224F" w:rsidRDefault="0011224F" w:rsidP="00F30A5B">
      <w:pPr>
        <w:shd w:val="clear" w:color="auto" w:fill="FFFFFF"/>
        <w:spacing w:before="490"/>
        <w:jc w:val="center"/>
        <w:rPr>
          <w:b/>
          <w:sz w:val="24"/>
          <w:szCs w:val="24"/>
        </w:rPr>
      </w:pPr>
      <w:r>
        <w:rPr>
          <w:b/>
          <w:color w:val="000000"/>
          <w:spacing w:val="5"/>
          <w:sz w:val="24"/>
          <w:szCs w:val="24"/>
        </w:rPr>
        <w:t>ОПИСЬ ДОКУМЕНТОВ</w:t>
      </w:r>
    </w:p>
    <w:p w:rsidR="007B57BF" w:rsidRPr="0011224F" w:rsidRDefault="007B57BF" w:rsidP="00F30A5B">
      <w:pPr>
        <w:shd w:val="clear" w:color="auto" w:fill="FFFFFF"/>
        <w:spacing w:before="101"/>
        <w:jc w:val="center"/>
        <w:rPr>
          <w:b/>
          <w:color w:val="000000"/>
          <w:spacing w:val="4"/>
          <w:sz w:val="24"/>
          <w:szCs w:val="24"/>
        </w:rPr>
      </w:pPr>
      <w:r w:rsidRPr="0011224F">
        <w:rPr>
          <w:b/>
          <w:color w:val="000000"/>
          <w:spacing w:val="4"/>
          <w:sz w:val="24"/>
          <w:szCs w:val="24"/>
        </w:rPr>
        <w:t>на право заключения концессионного</w:t>
      </w:r>
      <w:r w:rsidR="00B019DC">
        <w:rPr>
          <w:b/>
          <w:color w:val="000000"/>
          <w:spacing w:val="4"/>
          <w:sz w:val="24"/>
          <w:szCs w:val="24"/>
        </w:rPr>
        <w:t xml:space="preserve"> соглашения в отношении </w:t>
      </w:r>
      <w:r w:rsidR="00B019DC" w:rsidRPr="00E96720">
        <w:rPr>
          <w:b/>
          <w:color w:val="000000"/>
          <w:spacing w:val="4"/>
          <w:sz w:val="24"/>
          <w:szCs w:val="24"/>
        </w:rPr>
        <w:t>объекта водоотведения (очистных сооружений)</w:t>
      </w:r>
    </w:p>
    <w:p w:rsidR="007B57BF" w:rsidRPr="0011224F" w:rsidRDefault="007B57BF" w:rsidP="007B57BF">
      <w:pPr>
        <w:shd w:val="clear" w:color="auto" w:fill="FFFFFF"/>
        <w:spacing w:before="101"/>
        <w:ind w:left="806"/>
        <w:rPr>
          <w:b/>
          <w:color w:val="000000"/>
          <w:spacing w:val="4"/>
          <w:sz w:val="24"/>
          <w:szCs w:val="24"/>
        </w:rPr>
      </w:pPr>
    </w:p>
    <w:p w:rsidR="007B57BF" w:rsidRPr="0011224F" w:rsidRDefault="007B57BF" w:rsidP="00F30A5B">
      <w:pPr>
        <w:shd w:val="clear" w:color="auto" w:fill="FFFFFF"/>
        <w:spacing w:before="101"/>
        <w:ind w:firstLine="709"/>
        <w:jc w:val="both"/>
        <w:rPr>
          <w:i/>
          <w:sz w:val="24"/>
          <w:szCs w:val="24"/>
        </w:rPr>
      </w:pPr>
      <w:r w:rsidRPr="0011224F">
        <w:rPr>
          <w:i/>
          <w:color w:val="000000"/>
          <w:spacing w:val="4"/>
          <w:sz w:val="24"/>
          <w:szCs w:val="24"/>
        </w:rPr>
        <w:t>Конкурсное предложение участником открытого конкурса подается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p w:rsidR="007B57BF" w:rsidRDefault="007B57BF"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3E2EE3" w:rsidRDefault="003E2EE3" w:rsidP="007B57BF">
      <w:pPr>
        <w:shd w:val="clear" w:color="auto" w:fill="FFFFFF"/>
        <w:spacing w:before="461" w:after="437" w:line="274" w:lineRule="exact"/>
        <w:ind w:right="442"/>
        <w:jc w:val="both"/>
        <w:rPr>
          <w:szCs w:val="28"/>
        </w:rPr>
      </w:pPr>
    </w:p>
    <w:p w:rsidR="0011224F" w:rsidRDefault="0011224F" w:rsidP="007B57BF">
      <w:pPr>
        <w:shd w:val="clear" w:color="auto" w:fill="FFFFFF"/>
        <w:spacing w:before="461" w:after="437" w:line="274" w:lineRule="exact"/>
        <w:ind w:right="442"/>
        <w:jc w:val="both"/>
        <w:rPr>
          <w:szCs w:val="28"/>
        </w:rPr>
      </w:pPr>
    </w:p>
    <w:p w:rsidR="007B57BF" w:rsidRPr="0011224F" w:rsidRDefault="007B57BF" w:rsidP="007B57BF">
      <w:pPr>
        <w:jc w:val="both"/>
        <w:rPr>
          <w:b/>
          <w:color w:val="000000"/>
          <w:sz w:val="24"/>
          <w:szCs w:val="24"/>
        </w:rPr>
      </w:pPr>
      <w:r w:rsidRPr="0011224F">
        <w:rPr>
          <w:b/>
          <w:sz w:val="24"/>
          <w:szCs w:val="24"/>
        </w:rPr>
        <w:lastRenderedPageBreak/>
        <w:t xml:space="preserve">                                                                         </w:t>
      </w:r>
      <w:r w:rsidR="00E70CF0" w:rsidRPr="0011224F">
        <w:rPr>
          <w:b/>
          <w:sz w:val="24"/>
          <w:szCs w:val="24"/>
        </w:rPr>
        <w:t xml:space="preserve">     </w:t>
      </w:r>
      <w:r w:rsidRPr="0011224F">
        <w:rPr>
          <w:b/>
          <w:sz w:val="24"/>
          <w:szCs w:val="24"/>
        </w:rPr>
        <w:t xml:space="preserve">  </w:t>
      </w:r>
      <w:r w:rsidR="00F30A5B" w:rsidRPr="0011224F">
        <w:rPr>
          <w:b/>
          <w:sz w:val="24"/>
          <w:szCs w:val="24"/>
        </w:rPr>
        <w:tab/>
        <w:t xml:space="preserve">       </w:t>
      </w:r>
      <w:r w:rsidR="0011224F">
        <w:rPr>
          <w:b/>
          <w:sz w:val="24"/>
          <w:szCs w:val="24"/>
        </w:rPr>
        <w:tab/>
      </w:r>
      <w:r w:rsidR="0011224F">
        <w:rPr>
          <w:b/>
          <w:sz w:val="24"/>
          <w:szCs w:val="24"/>
        </w:rPr>
        <w:tab/>
      </w:r>
      <w:r w:rsidRPr="0011224F">
        <w:rPr>
          <w:b/>
          <w:color w:val="000000"/>
          <w:sz w:val="24"/>
          <w:szCs w:val="24"/>
        </w:rPr>
        <w:t xml:space="preserve">Приложение № 1 </w:t>
      </w:r>
    </w:p>
    <w:p w:rsidR="007B57BF" w:rsidRPr="0011224F" w:rsidRDefault="007B57BF" w:rsidP="007B57BF">
      <w:pPr>
        <w:jc w:val="both"/>
        <w:rPr>
          <w:b/>
          <w:color w:val="000000"/>
          <w:sz w:val="24"/>
          <w:szCs w:val="24"/>
        </w:rPr>
      </w:pPr>
      <w:r w:rsidRPr="0011224F">
        <w:rPr>
          <w:b/>
          <w:color w:val="000000"/>
          <w:sz w:val="24"/>
          <w:szCs w:val="24"/>
        </w:rPr>
        <w:t xml:space="preserve">                                                                                      </w:t>
      </w:r>
      <w:r w:rsidR="00F30A5B" w:rsidRPr="0011224F">
        <w:rPr>
          <w:b/>
          <w:color w:val="000000"/>
          <w:sz w:val="24"/>
          <w:szCs w:val="24"/>
        </w:rPr>
        <w:t xml:space="preserve">        </w:t>
      </w:r>
      <w:r w:rsidRPr="0011224F">
        <w:rPr>
          <w:b/>
          <w:color w:val="000000"/>
          <w:sz w:val="24"/>
          <w:szCs w:val="24"/>
        </w:rPr>
        <w:t xml:space="preserve"> </w:t>
      </w:r>
      <w:r w:rsidR="0011224F">
        <w:rPr>
          <w:b/>
          <w:color w:val="000000"/>
          <w:sz w:val="24"/>
          <w:szCs w:val="24"/>
        </w:rPr>
        <w:tab/>
      </w:r>
      <w:r w:rsidRPr="0011224F">
        <w:rPr>
          <w:b/>
          <w:color w:val="000000"/>
          <w:sz w:val="24"/>
          <w:szCs w:val="24"/>
        </w:rPr>
        <w:t>к конкурсной документации</w:t>
      </w:r>
    </w:p>
    <w:p w:rsidR="007B57BF" w:rsidRPr="0011224F" w:rsidRDefault="007B57BF" w:rsidP="007B57BF">
      <w:pPr>
        <w:ind w:left="5400"/>
        <w:jc w:val="both"/>
        <w:rPr>
          <w:b/>
          <w:color w:val="000000"/>
          <w:sz w:val="24"/>
          <w:szCs w:val="24"/>
        </w:rPr>
      </w:pPr>
    </w:p>
    <w:p w:rsidR="007B57BF" w:rsidRPr="0011224F" w:rsidRDefault="007B57BF" w:rsidP="007B57BF">
      <w:pPr>
        <w:jc w:val="center"/>
        <w:rPr>
          <w:b/>
          <w:color w:val="000000"/>
          <w:sz w:val="24"/>
          <w:szCs w:val="24"/>
        </w:rPr>
      </w:pPr>
      <w:r w:rsidRPr="0011224F">
        <w:rPr>
          <w:b/>
          <w:color w:val="000000"/>
          <w:sz w:val="24"/>
          <w:szCs w:val="24"/>
        </w:rPr>
        <w:t>ПЕРЕЧЕНЬ</w:t>
      </w:r>
    </w:p>
    <w:p w:rsidR="007B57BF" w:rsidRPr="0011224F" w:rsidRDefault="007B57BF" w:rsidP="007B57BF">
      <w:pPr>
        <w:jc w:val="center"/>
        <w:rPr>
          <w:b/>
          <w:color w:val="000000"/>
          <w:sz w:val="24"/>
          <w:szCs w:val="24"/>
        </w:rPr>
      </w:pPr>
      <w:r w:rsidRPr="0011224F">
        <w:rPr>
          <w:b/>
          <w:color w:val="000000"/>
          <w:sz w:val="24"/>
          <w:szCs w:val="24"/>
        </w:rPr>
        <w:t>объект</w:t>
      </w:r>
      <w:r w:rsidR="002E2790">
        <w:rPr>
          <w:b/>
          <w:color w:val="000000"/>
          <w:sz w:val="24"/>
          <w:szCs w:val="24"/>
        </w:rPr>
        <w:t>ов</w:t>
      </w:r>
      <w:r w:rsidRPr="0011224F">
        <w:rPr>
          <w:b/>
          <w:color w:val="000000"/>
          <w:sz w:val="24"/>
          <w:szCs w:val="24"/>
        </w:rPr>
        <w:t xml:space="preserve"> концессионного соглашения</w:t>
      </w:r>
    </w:p>
    <w:p w:rsidR="00BE323B" w:rsidRPr="0011224F" w:rsidRDefault="00BE323B" w:rsidP="00BE323B">
      <w:pPr>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106"/>
        <w:gridCol w:w="2435"/>
        <w:gridCol w:w="2420"/>
      </w:tblGrid>
      <w:tr w:rsidR="00BE323B" w:rsidRPr="0011224F" w:rsidTr="001C0EA4">
        <w:tc>
          <w:tcPr>
            <w:tcW w:w="667" w:type="dxa"/>
            <w:shd w:val="clear" w:color="auto" w:fill="auto"/>
          </w:tcPr>
          <w:p w:rsidR="00BE323B" w:rsidRPr="0011224F" w:rsidRDefault="00BE323B" w:rsidP="008E2B89">
            <w:pPr>
              <w:jc w:val="center"/>
              <w:rPr>
                <w:sz w:val="24"/>
                <w:szCs w:val="24"/>
              </w:rPr>
            </w:pPr>
            <w:r w:rsidRPr="0011224F">
              <w:rPr>
                <w:sz w:val="24"/>
                <w:szCs w:val="24"/>
              </w:rPr>
              <w:t>№ п/п</w:t>
            </w:r>
          </w:p>
        </w:tc>
        <w:tc>
          <w:tcPr>
            <w:tcW w:w="4106" w:type="dxa"/>
            <w:shd w:val="clear" w:color="auto" w:fill="auto"/>
          </w:tcPr>
          <w:p w:rsidR="00BE323B" w:rsidRPr="0011224F" w:rsidRDefault="00BE323B" w:rsidP="008E2B89">
            <w:pPr>
              <w:jc w:val="center"/>
              <w:rPr>
                <w:sz w:val="24"/>
                <w:szCs w:val="24"/>
              </w:rPr>
            </w:pPr>
            <w:r w:rsidRPr="0011224F">
              <w:rPr>
                <w:sz w:val="24"/>
                <w:szCs w:val="24"/>
              </w:rPr>
              <w:t>Наименование объекта</w:t>
            </w:r>
          </w:p>
        </w:tc>
        <w:tc>
          <w:tcPr>
            <w:tcW w:w="2435" w:type="dxa"/>
            <w:shd w:val="clear" w:color="auto" w:fill="auto"/>
          </w:tcPr>
          <w:p w:rsidR="00BE323B" w:rsidRPr="0011224F" w:rsidRDefault="00BE323B" w:rsidP="008E2B89">
            <w:pPr>
              <w:jc w:val="center"/>
              <w:rPr>
                <w:sz w:val="24"/>
                <w:szCs w:val="24"/>
              </w:rPr>
            </w:pPr>
            <w:r w:rsidRPr="0011224F">
              <w:rPr>
                <w:sz w:val="24"/>
                <w:szCs w:val="24"/>
              </w:rPr>
              <w:t>Кадастровый номер</w:t>
            </w:r>
          </w:p>
        </w:tc>
        <w:tc>
          <w:tcPr>
            <w:tcW w:w="2420" w:type="dxa"/>
            <w:shd w:val="clear" w:color="auto" w:fill="auto"/>
          </w:tcPr>
          <w:p w:rsidR="00BE323B" w:rsidRPr="0011224F" w:rsidRDefault="00BE323B" w:rsidP="008E2B89">
            <w:pPr>
              <w:jc w:val="center"/>
              <w:rPr>
                <w:sz w:val="24"/>
                <w:szCs w:val="24"/>
              </w:rPr>
            </w:pPr>
            <w:r w:rsidRPr="0011224F">
              <w:rPr>
                <w:sz w:val="24"/>
                <w:szCs w:val="24"/>
              </w:rPr>
              <w:t>Сведения о собственности</w:t>
            </w:r>
          </w:p>
        </w:tc>
      </w:tr>
      <w:tr w:rsidR="00BE323B" w:rsidRPr="0011224F" w:rsidTr="001C0EA4">
        <w:tc>
          <w:tcPr>
            <w:tcW w:w="667" w:type="dxa"/>
            <w:shd w:val="clear" w:color="auto" w:fill="auto"/>
          </w:tcPr>
          <w:p w:rsidR="00BE323B" w:rsidRPr="0011224F" w:rsidRDefault="00BE323B" w:rsidP="008E2B89">
            <w:pPr>
              <w:jc w:val="center"/>
              <w:rPr>
                <w:sz w:val="24"/>
                <w:szCs w:val="24"/>
              </w:rPr>
            </w:pPr>
            <w:r w:rsidRPr="0011224F">
              <w:rPr>
                <w:sz w:val="24"/>
                <w:szCs w:val="24"/>
              </w:rPr>
              <w:t>1</w:t>
            </w:r>
          </w:p>
        </w:tc>
        <w:tc>
          <w:tcPr>
            <w:tcW w:w="4106" w:type="dxa"/>
            <w:shd w:val="clear" w:color="auto" w:fill="auto"/>
          </w:tcPr>
          <w:p w:rsidR="00BE323B" w:rsidRPr="0011224F" w:rsidRDefault="000502F4" w:rsidP="008E2B89">
            <w:pPr>
              <w:jc w:val="center"/>
              <w:rPr>
                <w:sz w:val="24"/>
                <w:szCs w:val="24"/>
              </w:rPr>
            </w:pPr>
            <w:r>
              <w:rPr>
                <w:sz w:val="24"/>
                <w:szCs w:val="24"/>
              </w:rPr>
              <w:t>Очистные  сооружения</w:t>
            </w:r>
            <w:r w:rsidR="00BE323B" w:rsidRPr="0011224F">
              <w:rPr>
                <w:sz w:val="24"/>
                <w:szCs w:val="24"/>
              </w:rPr>
              <w:t xml:space="preserve"> </w:t>
            </w:r>
          </w:p>
        </w:tc>
        <w:tc>
          <w:tcPr>
            <w:tcW w:w="2435" w:type="dxa"/>
            <w:shd w:val="clear" w:color="auto" w:fill="auto"/>
          </w:tcPr>
          <w:p w:rsidR="00BE323B" w:rsidRPr="0011224F" w:rsidRDefault="00BE323B" w:rsidP="008E2B89">
            <w:pPr>
              <w:jc w:val="center"/>
              <w:rPr>
                <w:sz w:val="24"/>
                <w:szCs w:val="24"/>
              </w:rPr>
            </w:pPr>
            <w:r w:rsidRPr="0011224F">
              <w:rPr>
                <w:sz w:val="24"/>
                <w:szCs w:val="24"/>
              </w:rPr>
              <w:t>43:04:31</w:t>
            </w:r>
            <w:r w:rsidR="000502F4">
              <w:rPr>
                <w:sz w:val="24"/>
                <w:szCs w:val="24"/>
              </w:rPr>
              <w:t>0108:538</w:t>
            </w:r>
          </w:p>
        </w:tc>
        <w:tc>
          <w:tcPr>
            <w:tcW w:w="2420" w:type="dxa"/>
            <w:shd w:val="clear" w:color="auto" w:fill="auto"/>
          </w:tcPr>
          <w:p w:rsidR="00BE323B" w:rsidRPr="0011224F" w:rsidRDefault="00BE323B" w:rsidP="001C0EA4">
            <w:pPr>
              <w:jc w:val="center"/>
              <w:rPr>
                <w:sz w:val="24"/>
                <w:szCs w:val="24"/>
              </w:rPr>
            </w:pPr>
            <w:r w:rsidRPr="0011224F">
              <w:rPr>
                <w:sz w:val="24"/>
                <w:szCs w:val="24"/>
              </w:rPr>
              <w:t xml:space="preserve">Выписка из ЕГРН от </w:t>
            </w:r>
            <w:r w:rsidR="000628A3">
              <w:rPr>
                <w:sz w:val="24"/>
                <w:szCs w:val="24"/>
              </w:rPr>
              <w:t>13.11.2023</w:t>
            </w:r>
          </w:p>
        </w:tc>
      </w:tr>
    </w:tbl>
    <w:p w:rsidR="00BE323B" w:rsidRPr="0011224F" w:rsidRDefault="00BE323B" w:rsidP="007B57BF">
      <w:pPr>
        <w:jc w:val="center"/>
        <w:rPr>
          <w:b/>
          <w:color w:val="FF0000"/>
          <w:sz w:val="24"/>
          <w:szCs w:val="24"/>
        </w:rPr>
      </w:pPr>
    </w:p>
    <w:p w:rsidR="007B57BF" w:rsidRPr="0011224F" w:rsidRDefault="007B57BF" w:rsidP="007B57BF">
      <w:pPr>
        <w:jc w:val="center"/>
        <w:rPr>
          <w:b/>
          <w:color w:val="FF0000"/>
          <w:sz w:val="24"/>
          <w:szCs w:val="24"/>
        </w:rPr>
      </w:pPr>
    </w:p>
    <w:p w:rsidR="007B57BF" w:rsidRPr="0011224F" w:rsidRDefault="00960454" w:rsidP="008A0AF9">
      <w:pPr>
        <w:shd w:val="clear" w:color="auto" w:fill="FFFFFF"/>
        <w:jc w:val="center"/>
        <w:rPr>
          <w:sz w:val="24"/>
          <w:szCs w:val="24"/>
        </w:rPr>
      </w:pPr>
      <w:r>
        <w:rPr>
          <w:sz w:val="24"/>
          <w:szCs w:val="24"/>
        </w:rPr>
        <w:t>________</w:t>
      </w:r>
      <w:r w:rsidR="008A0AF9" w:rsidRPr="0011224F">
        <w:rPr>
          <w:sz w:val="24"/>
          <w:szCs w:val="24"/>
        </w:rPr>
        <w:t>_</w:t>
      </w:r>
    </w:p>
    <w:p w:rsidR="007B57BF" w:rsidRPr="0011224F" w:rsidRDefault="007B57BF" w:rsidP="007B57BF">
      <w:pPr>
        <w:rPr>
          <w:color w:val="FF0000"/>
          <w:sz w:val="24"/>
          <w:szCs w:val="24"/>
        </w:rPr>
      </w:pPr>
    </w:p>
    <w:p w:rsidR="007B57BF" w:rsidRPr="00487F01" w:rsidRDefault="007B57BF" w:rsidP="007B57BF">
      <w:pPr>
        <w:rPr>
          <w:color w:val="FF0000"/>
          <w:sz w:val="24"/>
          <w:szCs w:val="24"/>
        </w:rPr>
      </w:pPr>
    </w:p>
    <w:p w:rsidR="00487F01" w:rsidRDefault="00487F01" w:rsidP="00754AFA">
      <w:pPr>
        <w:tabs>
          <w:tab w:val="left" w:pos="1627"/>
        </w:tabs>
        <w:rPr>
          <w:b/>
          <w:color w:val="FF0000"/>
          <w:sz w:val="26"/>
          <w:szCs w:val="26"/>
        </w:rPr>
        <w:sectPr w:rsidR="00487F01" w:rsidSect="00754AFA">
          <w:pgSz w:w="11906" w:h="16838"/>
          <w:pgMar w:top="1701" w:right="567" w:bottom="1134" w:left="1701" w:header="0" w:footer="0" w:gutter="0"/>
          <w:cols w:space="720"/>
          <w:formProt w:val="0"/>
          <w:docGrid w:linePitch="381" w:charSpace="-6145"/>
        </w:sectPr>
      </w:pPr>
    </w:p>
    <w:p w:rsidR="007B57BF" w:rsidRPr="0011224F" w:rsidRDefault="00B57416" w:rsidP="00B57416">
      <w:pPr>
        <w:ind w:left="5664"/>
        <w:rPr>
          <w:b/>
          <w:color w:val="000000"/>
          <w:sz w:val="24"/>
          <w:szCs w:val="24"/>
        </w:rPr>
      </w:pPr>
      <w:r w:rsidRPr="0011224F">
        <w:rPr>
          <w:b/>
          <w:color w:val="000000"/>
          <w:sz w:val="24"/>
          <w:szCs w:val="24"/>
        </w:rPr>
        <w:lastRenderedPageBreak/>
        <w:t xml:space="preserve">         </w:t>
      </w:r>
      <w:r w:rsidRPr="0011224F">
        <w:rPr>
          <w:b/>
          <w:color w:val="000000"/>
          <w:sz w:val="24"/>
          <w:szCs w:val="24"/>
        </w:rPr>
        <w:tab/>
      </w:r>
      <w:r w:rsidRPr="0011224F">
        <w:rPr>
          <w:b/>
          <w:color w:val="000000"/>
          <w:sz w:val="24"/>
          <w:szCs w:val="24"/>
        </w:rPr>
        <w:tab/>
      </w:r>
      <w:r w:rsidRPr="0011224F">
        <w:rPr>
          <w:b/>
          <w:color w:val="000000"/>
          <w:sz w:val="24"/>
          <w:szCs w:val="24"/>
        </w:rPr>
        <w:tab/>
      </w:r>
      <w:r w:rsidRPr="0011224F">
        <w:rPr>
          <w:b/>
          <w:color w:val="000000"/>
          <w:sz w:val="24"/>
          <w:szCs w:val="24"/>
        </w:rPr>
        <w:tab/>
      </w:r>
      <w:r w:rsidRPr="0011224F">
        <w:rPr>
          <w:b/>
          <w:color w:val="000000"/>
          <w:sz w:val="24"/>
          <w:szCs w:val="24"/>
        </w:rPr>
        <w:tab/>
      </w:r>
      <w:r w:rsidRPr="0011224F">
        <w:rPr>
          <w:b/>
          <w:color w:val="000000"/>
          <w:sz w:val="24"/>
          <w:szCs w:val="24"/>
        </w:rPr>
        <w:tab/>
      </w:r>
      <w:r w:rsidRPr="0011224F">
        <w:rPr>
          <w:b/>
          <w:color w:val="000000"/>
          <w:sz w:val="24"/>
          <w:szCs w:val="24"/>
        </w:rPr>
        <w:tab/>
        <w:t xml:space="preserve">         </w:t>
      </w:r>
      <w:r w:rsidR="0011224F">
        <w:rPr>
          <w:b/>
          <w:color w:val="000000"/>
          <w:sz w:val="24"/>
          <w:szCs w:val="24"/>
        </w:rPr>
        <w:tab/>
        <w:t xml:space="preserve">  </w:t>
      </w:r>
      <w:r w:rsidR="007B57BF" w:rsidRPr="0011224F">
        <w:rPr>
          <w:b/>
          <w:color w:val="000000"/>
          <w:sz w:val="24"/>
          <w:szCs w:val="24"/>
        </w:rPr>
        <w:t xml:space="preserve">Приложение № 2 </w:t>
      </w:r>
    </w:p>
    <w:p w:rsidR="007B57BF" w:rsidRPr="0011224F" w:rsidRDefault="007B57BF" w:rsidP="00487F01">
      <w:pPr>
        <w:jc w:val="right"/>
        <w:rPr>
          <w:b/>
          <w:color w:val="000000"/>
          <w:sz w:val="24"/>
          <w:szCs w:val="24"/>
        </w:rPr>
      </w:pPr>
      <w:r w:rsidRPr="0011224F">
        <w:rPr>
          <w:b/>
          <w:color w:val="000000"/>
          <w:sz w:val="24"/>
          <w:szCs w:val="24"/>
        </w:rPr>
        <w:t xml:space="preserve">                                                                           </w:t>
      </w:r>
      <w:r w:rsidR="00B57416" w:rsidRPr="0011224F">
        <w:rPr>
          <w:b/>
          <w:color w:val="000000"/>
          <w:sz w:val="24"/>
          <w:szCs w:val="24"/>
        </w:rPr>
        <w:t xml:space="preserve">  </w:t>
      </w:r>
      <w:r w:rsidR="00B57416" w:rsidRPr="0011224F">
        <w:rPr>
          <w:b/>
          <w:color w:val="000000"/>
          <w:sz w:val="24"/>
          <w:szCs w:val="24"/>
        </w:rPr>
        <w:tab/>
      </w:r>
      <w:r w:rsidR="00B57416" w:rsidRPr="0011224F">
        <w:rPr>
          <w:b/>
          <w:color w:val="000000"/>
          <w:sz w:val="24"/>
          <w:szCs w:val="24"/>
        </w:rPr>
        <w:tab/>
      </w:r>
      <w:r w:rsidR="00B57416" w:rsidRPr="0011224F">
        <w:rPr>
          <w:b/>
          <w:color w:val="000000"/>
          <w:sz w:val="24"/>
          <w:szCs w:val="24"/>
        </w:rPr>
        <w:tab/>
      </w:r>
      <w:r w:rsidR="00B57416" w:rsidRPr="0011224F">
        <w:rPr>
          <w:b/>
          <w:color w:val="000000"/>
          <w:sz w:val="24"/>
          <w:szCs w:val="24"/>
        </w:rPr>
        <w:tab/>
      </w:r>
      <w:r w:rsidRPr="0011224F">
        <w:rPr>
          <w:b/>
          <w:color w:val="000000"/>
          <w:sz w:val="24"/>
          <w:szCs w:val="24"/>
        </w:rPr>
        <w:t>к конкурсной документации</w:t>
      </w:r>
    </w:p>
    <w:p w:rsidR="007B57BF" w:rsidRPr="0011224F" w:rsidRDefault="007B57BF" w:rsidP="007B57BF">
      <w:pPr>
        <w:ind w:left="5400"/>
        <w:jc w:val="both"/>
        <w:rPr>
          <w:b/>
          <w:color w:val="000000"/>
          <w:sz w:val="24"/>
          <w:szCs w:val="24"/>
        </w:rPr>
      </w:pPr>
    </w:p>
    <w:p w:rsidR="007B57BF" w:rsidRPr="0011224F" w:rsidRDefault="007B57BF" w:rsidP="007B57BF">
      <w:pPr>
        <w:jc w:val="center"/>
        <w:rPr>
          <w:b/>
          <w:color w:val="000000"/>
          <w:sz w:val="24"/>
          <w:szCs w:val="24"/>
        </w:rPr>
      </w:pPr>
      <w:r w:rsidRPr="0011224F">
        <w:rPr>
          <w:b/>
          <w:color w:val="000000"/>
          <w:sz w:val="24"/>
          <w:szCs w:val="24"/>
        </w:rPr>
        <w:t>ТЕХНИЧЕСКОЕ ОПИСАНИЕ</w:t>
      </w:r>
    </w:p>
    <w:p w:rsidR="007B57BF" w:rsidRPr="0011224F" w:rsidRDefault="007B57BF" w:rsidP="007B57BF">
      <w:pPr>
        <w:jc w:val="center"/>
        <w:rPr>
          <w:b/>
          <w:color w:val="000000"/>
          <w:sz w:val="24"/>
          <w:szCs w:val="24"/>
        </w:rPr>
      </w:pPr>
      <w:r w:rsidRPr="0011224F">
        <w:rPr>
          <w:b/>
          <w:color w:val="000000"/>
          <w:sz w:val="24"/>
          <w:szCs w:val="24"/>
        </w:rPr>
        <w:t>объект</w:t>
      </w:r>
      <w:r w:rsidR="00BE323B" w:rsidRPr="0011224F">
        <w:rPr>
          <w:b/>
          <w:color w:val="000000"/>
          <w:sz w:val="24"/>
          <w:szCs w:val="24"/>
        </w:rPr>
        <w:t>а</w:t>
      </w:r>
      <w:r w:rsidRPr="0011224F">
        <w:rPr>
          <w:b/>
          <w:color w:val="000000"/>
          <w:sz w:val="24"/>
          <w:szCs w:val="24"/>
        </w:rPr>
        <w:t xml:space="preserve"> концессионного соглашения</w:t>
      </w:r>
    </w:p>
    <w:p w:rsidR="00B57416" w:rsidRPr="0011224F" w:rsidRDefault="00B57416" w:rsidP="007B57BF">
      <w:pPr>
        <w:jc w:val="center"/>
        <w:rPr>
          <w:b/>
          <w:color w:val="000000"/>
          <w:sz w:val="24"/>
          <w:szCs w:val="24"/>
        </w:rPr>
      </w:pPr>
    </w:p>
    <w:p w:rsidR="00BE323B" w:rsidRPr="0011224F" w:rsidRDefault="00BE323B" w:rsidP="00B57416">
      <w:pPr>
        <w:widowControl w:val="0"/>
        <w:jc w:val="center"/>
        <w:rPr>
          <w:b/>
          <w:color w:val="000000"/>
          <w:sz w:val="24"/>
          <w:szCs w:val="24"/>
          <w:lang w:eastAsia="zh-CN"/>
        </w:rPr>
      </w:pPr>
      <w:r w:rsidRPr="0011224F">
        <w:rPr>
          <w:b/>
          <w:color w:val="000000"/>
          <w:sz w:val="24"/>
          <w:szCs w:val="24"/>
          <w:lang w:eastAsia="zh-CN"/>
        </w:rPr>
        <w:t>Перечень недвижимого имущества, входящего в состав объекта Соглашения</w:t>
      </w:r>
    </w:p>
    <w:p w:rsidR="0061570E" w:rsidRDefault="0061570E" w:rsidP="00B57416">
      <w:pPr>
        <w:widowControl w:val="0"/>
        <w:jc w:val="center"/>
        <w:rPr>
          <w:b/>
          <w:color w:val="000000"/>
          <w:szCs w:val="28"/>
          <w:lang w:eastAsia="zh-CN"/>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840"/>
        <w:gridCol w:w="1760"/>
        <w:gridCol w:w="1588"/>
        <w:gridCol w:w="745"/>
        <w:gridCol w:w="1697"/>
        <w:gridCol w:w="1332"/>
        <w:gridCol w:w="1223"/>
        <w:gridCol w:w="1300"/>
        <w:gridCol w:w="1605"/>
        <w:gridCol w:w="1234"/>
      </w:tblGrid>
      <w:tr w:rsidR="00DD2660" w:rsidRPr="00084F7A" w:rsidTr="00CB4BF0">
        <w:tc>
          <w:tcPr>
            <w:tcW w:w="173" w:type="pct"/>
          </w:tcPr>
          <w:p w:rsidR="00DD2660" w:rsidRPr="00DD2660" w:rsidRDefault="00DD2660" w:rsidP="00DD2660">
            <w:pPr>
              <w:jc w:val="center"/>
              <w:rPr>
                <w:color w:val="000000"/>
                <w:sz w:val="22"/>
                <w:szCs w:val="22"/>
              </w:rPr>
            </w:pPr>
            <w:r w:rsidRPr="00DD2660">
              <w:rPr>
                <w:color w:val="000000"/>
                <w:sz w:val="22"/>
                <w:szCs w:val="22"/>
              </w:rPr>
              <w:t>№</w:t>
            </w:r>
          </w:p>
          <w:p w:rsidR="00DD2660" w:rsidRPr="00DD2660" w:rsidRDefault="00DD2660" w:rsidP="00DD2660">
            <w:pPr>
              <w:spacing w:after="278"/>
              <w:ind w:left="-45" w:firstLine="45"/>
              <w:jc w:val="center"/>
              <w:rPr>
                <w:color w:val="000000"/>
                <w:sz w:val="22"/>
                <w:szCs w:val="22"/>
              </w:rPr>
            </w:pPr>
            <w:r w:rsidRPr="00DD2660">
              <w:rPr>
                <w:color w:val="000000"/>
                <w:sz w:val="22"/>
                <w:szCs w:val="22"/>
              </w:rPr>
              <w:t>п/п</w:t>
            </w:r>
          </w:p>
        </w:tc>
        <w:tc>
          <w:tcPr>
            <w:tcW w:w="620" w:type="pct"/>
          </w:tcPr>
          <w:p w:rsidR="00DD2660" w:rsidRPr="00DD2660" w:rsidRDefault="00DD2660" w:rsidP="00DD2660">
            <w:pPr>
              <w:spacing w:after="278"/>
              <w:jc w:val="center"/>
              <w:rPr>
                <w:sz w:val="22"/>
                <w:szCs w:val="22"/>
              </w:rPr>
            </w:pPr>
            <w:r w:rsidRPr="00DD2660">
              <w:rPr>
                <w:sz w:val="22"/>
                <w:szCs w:val="22"/>
              </w:rPr>
              <w:t>Наименование объекта</w:t>
            </w:r>
          </w:p>
        </w:tc>
        <w:tc>
          <w:tcPr>
            <w:tcW w:w="593" w:type="pct"/>
          </w:tcPr>
          <w:p w:rsidR="00DD2660" w:rsidRPr="00DD2660" w:rsidRDefault="00DD2660" w:rsidP="00DD2660">
            <w:pPr>
              <w:jc w:val="center"/>
              <w:rPr>
                <w:sz w:val="22"/>
                <w:szCs w:val="22"/>
              </w:rPr>
            </w:pPr>
            <w:r w:rsidRPr="00DD2660">
              <w:rPr>
                <w:sz w:val="22"/>
                <w:szCs w:val="22"/>
              </w:rPr>
              <w:t>Место нахождения</w:t>
            </w:r>
          </w:p>
          <w:p w:rsidR="00DD2660" w:rsidRPr="00DD2660" w:rsidRDefault="00DD2660" w:rsidP="00DD2660">
            <w:pPr>
              <w:jc w:val="center"/>
              <w:rPr>
                <w:sz w:val="22"/>
                <w:szCs w:val="22"/>
              </w:rPr>
            </w:pPr>
            <w:r w:rsidRPr="00DD2660">
              <w:rPr>
                <w:sz w:val="22"/>
                <w:szCs w:val="22"/>
              </w:rPr>
              <w:t>объекта</w:t>
            </w:r>
          </w:p>
        </w:tc>
        <w:tc>
          <w:tcPr>
            <w:tcW w:w="535" w:type="pct"/>
          </w:tcPr>
          <w:p w:rsidR="00DD2660" w:rsidRPr="00DD2660" w:rsidRDefault="00DD2660" w:rsidP="00DD2660">
            <w:pPr>
              <w:spacing w:after="278"/>
              <w:jc w:val="center"/>
              <w:rPr>
                <w:color w:val="000000"/>
                <w:sz w:val="22"/>
                <w:szCs w:val="22"/>
              </w:rPr>
            </w:pPr>
            <w:r w:rsidRPr="00DD2660">
              <w:rPr>
                <w:color w:val="000000"/>
                <w:sz w:val="22"/>
                <w:szCs w:val="22"/>
              </w:rPr>
              <w:t>Сведения о собственности</w:t>
            </w:r>
          </w:p>
        </w:tc>
        <w:tc>
          <w:tcPr>
            <w:tcW w:w="251" w:type="pct"/>
          </w:tcPr>
          <w:p w:rsidR="00DD2660" w:rsidRPr="00DD2660" w:rsidRDefault="00DD2660" w:rsidP="00DD2660">
            <w:pPr>
              <w:spacing w:after="278"/>
              <w:jc w:val="center"/>
              <w:rPr>
                <w:color w:val="000000"/>
                <w:sz w:val="22"/>
                <w:szCs w:val="22"/>
              </w:rPr>
            </w:pPr>
            <w:r w:rsidRPr="00DD2660">
              <w:rPr>
                <w:color w:val="000000"/>
                <w:sz w:val="22"/>
                <w:szCs w:val="22"/>
              </w:rPr>
              <w:t>Год ввода</w:t>
            </w:r>
          </w:p>
        </w:tc>
        <w:tc>
          <w:tcPr>
            <w:tcW w:w="572" w:type="pct"/>
          </w:tcPr>
          <w:p w:rsidR="00DD2660" w:rsidRPr="00DD2660" w:rsidRDefault="00DD2660" w:rsidP="00DD2660">
            <w:pPr>
              <w:jc w:val="center"/>
              <w:rPr>
                <w:color w:val="000000"/>
                <w:sz w:val="22"/>
                <w:szCs w:val="22"/>
              </w:rPr>
            </w:pPr>
            <w:r w:rsidRPr="00DD2660">
              <w:rPr>
                <w:sz w:val="22"/>
                <w:szCs w:val="22"/>
              </w:rPr>
              <w:t>Технико-экономические показатели объекта (площадь, установленная мощность, протяженность, диаметр и т.п.)</w:t>
            </w:r>
          </w:p>
        </w:tc>
        <w:tc>
          <w:tcPr>
            <w:tcW w:w="449" w:type="pct"/>
          </w:tcPr>
          <w:p w:rsidR="00DD2660" w:rsidRPr="00DD2660" w:rsidRDefault="00DD2660" w:rsidP="00DD2660">
            <w:pPr>
              <w:jc w:val="center"/>
              <w:rPr>
                <w:color w:val="000000"/>
                <w:sz w:val="22"/>
                <w:szCs w:val="22"/>
              </w:rPr>
            </w:pPr>
            <w:r w:rsidRPr="00DD2660">
              <w:rPr>
                <w:color w:val="000000"/>
                <w:sz w:val="22"/>
                <w:szCs w:val="22"/>
              </w:rPr>
              <w:t>Балансовая стоимость</w:t>
            </w:r>
          </w:p>
        </w:tc>
        <w:tc>
          <w:tcPr>
            <w:tcW w:w="412" w:type="pct"/>
          </w:tcPr>
          <w:p w:rsidR="00DD2660" w:rsidRPr="00DD2660" w:rsidRDefault="00DD2660" w:rsidP="00DD2660">
            <w:pPr>
              <w:jc w:val="center"/>
              <w:rPr>
                <w:color w:val="000000"/>
                <w:sz w:val="22"/>
                <w:szCs w:val="22"/>
              </w:rPr>
            </w:pPr>
            <w:r w:rsidRPr="00DD2660">
              <w:rPr>
                <w:color w:val="000000"/>
                <w:sz w:val="22"/>
                <w:szCs w:val="22"/>
              </w:rPr>
              <w:t>% и сумма износа руб.</w:t>
            </w:r>
          </w:p>
        </w:tc>
        <w:tc>
          <w:tcPr>
            <w:tcW w:w="438" w:type="pct"/>
          </w:tcPr>
          <w:p w:rsidR="00DD2660" w:rsidRPr="00DD2660" w:rsidRDefault="00DD2660" w:rsidP="00DD2660">
            <w:pPr>
              <w:jc w:val="center"/>
              <w:rPr>
                <w:color w:val="000000"/>
                <w:sz w:val="22"/>
                <w:szCs w:val="22"/>
              </w:rPr>
            </w:pPr>
            <w:r w:rsidRPr="00DD2660">
              <w:rPr>
                <w:color w:val="000000"/>
                <w:sz w:val="22"/>
                <w:szCs w:val="22"/>
              </w:rPr>
              <w:t>Остаточная стоимость руб.</w:t>
            </w:r>
          </w:p>
        </w:tc>
        <w:tc>
          <w:tcPr>
            <w:tcW w:w="541" w:type="pct"/>
          </w:tcPr>
          <w:p w:rsidR="00DD2660" w:rsidRPr="00DD2660" w:rsidRDefault="00DD2660" w:rsidP="00DD2660">
            <w:pPr>
              <w:jc w:val="center"/>
              <w:rPr>
                <w:color w:val="000000"/>
                <w:sz w:val="22"/>
                <w:szCs w:val="22"/>
              </w:rPr>
            </w:pPr>
            <w:r w:rsidRPr="00DD2660">
              <w:rPr>
                <w:color w:val="000000"/>
                <w:sz w:val="22"/>
                <w:szCs w:val="22"/>
              </w:rPr>
              <w:t>Срок полезного использования</w:t>
            </w:r>
          </w:p>
        </w:tc>
        <w:tc>
          <w:tcPr>
            <w:tcW w:w="416" w:type="pct"/>
          </w:tcPr>
          <w:p w:rsidR="00DD2660" w:rsidRPr="00DD2660" w:rsidRDefault="00DD2660" w:rsidP="00DD2660">
            <w:pPr>
              <w:jc w:val="center"/>
              <w:rPr>
                <w:color w:val="000000"/>
                <w:sz w:val="22"/>
                <w:szCs w:val="22"/>
              </w:rPr>
            </w:pPr>
            <w:r w:rsidRPr="00DD2660">
              <w:rPr>
                <w:color w:val="000000"/>
                <w:sz w:val="22"/>
                <w:szCs w:val="22"/>
              </w:rPr>
              <w:t>Диаметр труб</w:t>
            </w:r>
          </w:p>
          <w:p w:rsidR="00DD2660" w:rsidRPr="00DD2660" w:rsidRDefault="00DD2660" w:rsidP="00DD2660">
            <w:pPr>
              <w:spacing w:after="278"/>
              <w:jc w:val="center"/>
              <w:rPr>
                <w:color w:val="000000"/>
                <w:sz w:val="22"/>
                <w:szCs w:val="22"/>
              </w:rPr>
            </w:pPr>
            <w:r w:rsidRPr="00DD2660">
              <w:rPr>
                <w:color w:val="000000"/>
                <w:sz w:val="22"/>
                <w:szCs w:val="22"/>
              </w:rPr>
              <w:t>(мм)</w:t>
            </w:r>
          </w:p>
        </w:tc>
      </w:tr>
      <w:tr w:rsidR="00DD2660" w:rsidRPr="00084F7A" w:rsidTr="00DD2660">
        <w:tc>
          <w:tcPr>
            <w:tcW w:w="5000" w:type="pct"/>
            <w:gridSpan w:val="11"/>
          </w:tcPr>
          <w:p w:rsidR="00DD2660" w:rsidRPr="00DD2660" w:rsidRDefault="00DD2660" w:rsidP="00DD2660">
            <w:pPr>
              <w:jc w:val="center"/>
              <w:rPr>
                <w:b/>
                <w:color w:val="000000"/>
                <w:sz w:val="22"/>
                <w:szCs w:val="22"/>
              </w:rPr>
            </w:pPr>
            <w:r w:rsidRPr="00DD2660">
              <w:rPr>
                <w:b/>
                <w:color w:val="000000"/>
                <w:sz w:val="22"/>
                <w:szCs w:val="22"/>
              </w:rPr>
              <w:t>ЗДАНИЯ, ПОМЕЩЕНИЯ, СООРУЖЕНИЯ</w:t>
            </w:r>
          </w:p>
        </w:tc>
      </w:tr>
      <w:tr w:rsidR="00CB4BF0" w:rsidRPr="00084F7A" w:rsidTr="00CB4BF0">
        <w:trPr>
          <w:trHeight w:val="20"/>
        </w:trPr>
        <w:tc>
          <w:tcPr>
            <w:tcW w:w="173" w:type="pct"/>
          </w:tcPr>
          <w:p w:rsidR="00CB4BF0" w:rsidRPr="00DD2660" w:rsidRDefault="00CB4BF0" w:rsidP="00CB4BF0">
            <w:pPr>
              <w:jc w:val="center"/>
              <w:rPr>
                <w:sz w:val="22"/>
                <w:szCs w:val="22"/>
              </w:rPr>
            </w:pPr>
            <w:r w:rsidRPr="00DD2660">
              <w:rPr>
                <w:sz w:val="22"/>
                <w:szCs w:val="22"/>
              </w:rPr>
              <w:t>1.</w:t>
            </w:r>
          </w:p>
        </w:tc>
        <w:tc>
          <w:tcPr>
            <w:tcW w:w="620" w:type="pct"/>
          </w:tcPr>
          <w:p w:rsidR="00CB4BF0" w:rsidRPr="00DD2660" w:rsidRDefault="00CB4BF0" w:rsidP="00CB4BF0">
            <w:pPr>
              <w:jc w:val="center"/>
              <w:rPr>
                <w:sz w:val="22"/>
                <w:szCs w:val="22"/>
              </w:rPr>
            </w:pPr>
            <w:r>
              <w:rPr>
                <w:sz w:val="22"/>
                <w:szCs w:val="22"/>
              </w:rPr>
              <w:t>Очистные  сооружения</w:t>
            </w:r>
          </w:p>
        </w:tc>
        <w:tc>
          <w:tcPr>
            <w:tcW w:w="593" w:type="pct"/>
          </w:tcPr>
          <w:p w:rsidR="00CB4BF0" w:rsidRPr="00DD2660" w:rsidRDefault="00CB4BF0" w:rsidP="00CB4BF0">
            <w:pPr>
              <w:jc w:val="center"/>
              <w:rPr>
                <w:sz w:val="22"/>
                <w:szCs w:val="22"/>
              </w:rPr>
            </w:pPr>
            <w:r w:rsidRPr="00DD2660">
              <w:rPr>
                <w:sz w:val="22"/>
                <w:szCs w:val="22"/>
              </w:rPr>
              <w:t xml:space="preserve">РФ, Кировская область, Богородский район, </w:t>
            </w:r>
          </w:p>
          <w:p w:rsidR="00CB4BF0" w:rsidRPr="00DD2660" w:rsidRDefault="00CB4BF0" w:rsidP="00CB4BF0">
            <w:pPr>
              <w:jc w:val="center"/>
              <w:rPr>
                <w:sz w:val="22"/>
                <w:szCs w:val="22"/>
              </w:rPr>
            </w:pPr>
            <w:r w:rsidRPr="00DD2660">
              <w:rPr>
                <w:sz w:val="22"/>
                <w:szCs w:val="22"/>
              </w:rPr>
              <w:t xml:space="preserve">пгт Богородское, </w:t>
            </w:r>
          </w:p>
          <w:p w:rsidR="00CB4BF0" w:rsidRPr="00DD2660" w:rsidRDefault="00CB4BF0" w:rsidP="00CB4BF0">
            <w:pPr>
              <w:jc w:val="center"/>
              <w:rPr>
                <w:sz w:val="22"/>
                <w:szCs w:val="22"/>
              </w:rPr>
            </w:pPr>
            <w:r w:rsidRPr="00DD2660">
              <w:rPr>
                <w:sz w:val="22"/>
                <w:szCs w:val="22"/>
              </w:rPr>
              <w:t xml:space="preserve">ул. </w:t>
            </w:r>
            <w:r>
              <w:rPr>
                <w:sz w:val="22"/>
                <w:szCs w:val="22"/>
              </w:rPr>
              <w:t>Заводская, сооружение 2а</w:t>
            </w:r>
          </w:p>
          <w:p w:rsidR="00CB4BF0" w:rsidRPr="00DD2660" w:rsidRDefault="00CB4BF0" w:rsidP="00CB4BF0">
            <w:pPr>
              <w:jc w:val="center"/>
              <w:rPr>
                <w:sz w:val="22"/>
                <w:szCs w:val="22"/>
              </w:rPr>
            </w:pPr>
          </w:p>
        </w:tc>
        <w:tc>
          <w:tcPr>
            <w:tcW w:w="535" w:type="pct"/>
          </w:tcPr>
          <w:p w:rsidR="00CB4BF0" w:rsidRPr="00DD2660" w:rsidRDefault="00CB4BF0" w:rsidP="00CB4BF0">
            <w:pPr>
              <w:jc w:val="center"/>
              <w:rPr>
                <w:sz w:val="22"/>
                <w:szCs w:val="22"/>
                <w:highlight w:val="yellow"/>
              </w:rPr>
            </w:pPr>
            <w:r>
              <w:rPr>
                <w:sz w:val="22"/>
                <w:szCs w:val="22"/>
              </w:rPr>
              <w:t>Выписка из ЕГРН от 13.11.2023</w:t>
            </w:r>
          </w:p>
        </w:tc>
        <w:tc>
          <w:tcPr>
            <w:tcW w:w="251" w:type="pct"/>
          </w:tcPr>
          <w:p w:rsidR="00CB4BF0" w:rsidRPr="00DD2660" w:rsidRDefault="00CB4BF0" w:rsidP="00CB4BF0">
            <w:pPr>
              <w:jc w:val="center"/>
              <w:rPr>
                <w:sz w:val="22"/>
                <w:szCs w:val="22"/>
              </w:rPr>
            </w:pPr>
            <w:r>
              <w:rPr>
                <w:sz w:val="22"/>
                <w:szCs w:val="22"/>
              </w:rPr>
              <w:t>1972</w:t>
            </w:r>
            <w:r w:rsidRPr="00DD2660">
              <w:rPr>
                <w:sz w:val="22"/>
                <w:szCs w:val="22"/>
              </w:rPr>
              <w:t xml:space="preserve"> </w:t>
            </w:r>
          </w:p>
        </w:tc>
        <w:tc>
          <w:tcPr>
            <w:tcW w:w="572" w:type="pct"/>
          </w:tcPr>
          <w:p w:rsidR="00CB4BF0" w:rsidRDefault="00CB4BF0" w:rsidP="00CB4BF0">
            <w:pPr>
              <w:jc w:val="center"/>
              <w:rPr>
                <w:sz w:val="22"/>
                <w:szCs w:val="22"/>
              </w:rPr>
            </w:pPr>
            <w:r>
              <w:rPr>
                <w:sz w:val="22"/>
                <w:szCs w:val="22"/>
              </w:rPr>
              <w:t>Мощность 10000 куб.м/год</w:t>
            </w:r>
          </w:p>
          <w:p w:rsidR="00CB4BF0" w:rsidRDefault="00CB4BF0" w:rsidP="00CB4BF0">
            <w:pPr>
              <w:jc w:val="center"/>
              <w:rPr>
                <w:sz w:val="22"/>
                <w:szCs w:val="22"/>
              </w:rPr>
            </w:pPr>
          </w:p>
          <w:p w:rsidR="00CB4BF0" w:rsidRPr="00DD2660" w:rsidRDefault="00CB4BF0" w:rsidP="00CB4BF0">
            <w:pPr>
              <w:jc w:val="center"/>
              <w:rPr>
                <w:sz w:val="22"/>
                <w:szCs w:val="22"/>
              </w:rPr>
            </w:pPr>
            <w:r>
              <w:rPr>
                <w:sz w:val="22"/>
                <w:szCs w:val="22"/>
              </w:rPr>
              <w:t>Площадь застройки – 2489 кв.м.</w:t>
            </w:r>
          </w:p>
        </w:tc>
        <w:tc>
          <w:tcPr>
            <w:tcW w:w="449" w:type="pct"/>
          </w:tcPr>
          <w:p w:rsidR="00CB4BF0" w:rsidRPr="00DD2660" w:rsidRDefault="00CB4BF0" w:rsidP="00CB4BF0">
            <w:pPr>
              <w:jc w:val="center"/>
              <w:rPr>
                <w:sz w:val="22"/>
                <w:szCs w:val="22"/>
              </w:rPr>
            </w:pPr>
            <w:r>
              <w:rPr>
                <w:sz w:val="22"/>
                <w:szCs w:val="22"/>
              </w:rPr>
              <w:t>147555,00</w:t>
            </w:r>
          </w:p>
        </w:tc>
        <w:tc>
          <w:tcPr>
            <w:tcW w:w="412" w:type="pct"/>
          </w:tcPr>
          <w:p w:rsidR="00CB4BF0" w:rsidRPr="00DD2660" w:rsidRDefault="00CB4BF0" w:rsidP="00CB4BF0">
            <w:pPr>
              <w:jc w:val="center"/>
              <w:rPr>
                <w:sz w:val="22"/>
                <w:szCs w:val="22"/>
              </w:rPr>
            </w:pPr>
            <w:r>
              <w:rPr>
                <w:sz w:val="22"/>
                <w:szCs w:val="22"/>
              </w:rPr>
              <w:t>71</w:t>
            </w:r>
            <w:r w:rsidRPr="00DD2660">
              <w:rPr>
                <w:sz w:val="22"/>
                <w:szCs w:val="22"/>
              </w:rPr>
              <w:t xml:space="preserve">% </w:t>
            </w:r>
          </w:p>
          <w:p w:rsidR="00CB4BF0" w:rsidRPr="00DD2660" w:rsidRDefault="00CB4BF0" w:rsidP="00CB4BF0">
            <w:pPr>
              <w:jc w:val="center"/>
              <w:rPr>
                <w:sz w:val="22"/>
                <w:szCs w:val="22"/>
              </w:rPr>
            </w:pPr>
          </w:p>
          <w:p w:rsidR="00CB4BF0" w:rsidRPr="00DD2660" w:rsidRDefault="00CB4BF0" w:rsidP="00CB4BF0">
            <w:pPr>
              <w:jc w:val="center"/>
              <w:rPr>
                <w:sz w:val="22"/>
                <w:szCs w:val="22"/>
              </w:rPr>
            </w:pPr>
            <w:r>
              <w:rPr>
                <w:sz w:val="22"/>
                <w:szCs w:val="22"/>
              </w:rPr>
              <w:t>104584,00</w:t>
            </w:r>
          </w:p>
        </w:tc>
        <w:tc>
          <w:tcPr>
            <w:tcW w:w="438" w:type="pct"/>
          </w:tcPr>
          <w:p w:rsidR="00CB4BF0" w:rsidRPr="00DD2660" w:rsidRDefault="00CB4BF0" w:rsidP="00CB4BF0">
            <w:pPr>
              <w:jc w:val="center"/>
              <w:rPr>
                <w:sz w:val="22"/>
                <w:szCs w:val="22"/>
              </w:rPr>
            </w:pPr>
            <w:r>
              <w:rPr>
                <w:sz w:val="22"/>
                <w:szCs w:val="22"/>
              </w:rPr>
              <w:t>42971,00</w:t>
            </w:r>
          </w:p>
        </w:tc>
        <w:tc>
          <w:tcPr>
            <w:tcW w:w="541" w:type="pct"/>
          </w:tcPr>
          <w:p w:rsidR="00CB4BF0" w:rsidRPr="00DD2660" w:rsidRDefault="00CB4BF0" w:rsidP="00CB4BF0">
            <w:pPr>
              <w:jc w:val="center"/>
              <w:rPr>
                <w:sz w:val="22"/>
                <w:szCs w:val="22"/>
              </w:rPr>
            </w:pPr>
            <w:r w:rsidRPr="00DD2660">
              <w:rPr>
                <w:sz w:val="22"/>
                <w:szCs w:val="22"/>
              </w:rPr>
              <w:t>15 лет</w:t>
            </w:r>
          </w:p>
        </w:tc>
        <w:tc>
          <w:tcPr>
            <w:tcW w:w="416" w:type="pct"/>
          </w:tcPr>
          <w:p w:rsidR="00CB4BF0" w:rsidRPr="00DD2660" w:rsidRDefault="00CB4BF0" w:rsidP="00CB4BF0">
            <w:pPr>
              <w:jc w:val="center"/>
              <w:rPr>
                <w:sz w:val="22"/>
                <w:szCs w:val="22"/>
              </w:rPr>
            </w:pPr>
            <w:r>
              <w:rPr>
                <w:sz w:val="22"/>
                <w:szCs w:val="22"/>
              </w:rPr>
              <w:t>150 мм, 200</w:t>
            </w:r>
            <w:r w:rsidRPr="00DD2660">
              <w:rPr>
                <w:sz w:val="22"/>
                <w:szCs w:val="22"/>
              </w:rPr>
              <w:t xml:space="preserve"> мм</w:t>
            </w:r>
          </w:p>
        </w:tc>
      </w:tr>
    </w:tbl>
    <w:p w:rsidR="00DD2660" w:rsidRDefault="00DD2660" w:rsidP="00DD2660">
      <w:pPr>
        <w:rPr>
          <w:lang w:val="de-DE" w:eastAsia="fa-IR" w:bidi="fa-IR"/>
        </w:rPr>
      </w:pPr>
    </w:p>
    <w:p w:rsidR="00C65D66" w:rsidRDefault="00DF5383" w:rsidP="00C65D66">
      <w:pPr>
        <w:jc w:val="center"/>
        <w:rPr>
          <w:sz w:val="24"/>
          <w:szCs w:val="24"/>
        </w:rPr>
        <w:sectPr w:rsidR="00C65D66" w:rsidSect="00C65D66">
          <w:pgSz w:w="16838" w:h="11906" w:orient="landscape"/>
          <w:pgMar w:top="567" w:right="1134" w:bottom="1701" w:left="1134" w:header="0" w:footer="0" w:gutter="0"/>
          <w:cols w:space="720"/>
          <w:formProt w:val="0"/>
          <w:docGrid w:linePitch="326" w:charSpace="-6145"/>
        </w:sectPr>
      </w:pPr>
      <w:r w:rsidRPr="00487F01">
        <w:rPr>
          <w:sz w:val="24"/>
          <w:szCs w:val="24"/>
        </w:rPr>
        <w:t>_________________</w:t>
      </w:r>
    </w:p>
    <w:p w:rsidR="007B57BF" w:rsidRPr="0011224F" w:rsidRDefault="007B57BF" w:rsidP="00487E0B">
      <w:pPr>
        <w:ind w:left="10206"/>
        <w:rPr>
          <w:b/>
          <w:color w:val="000000"/>
          <w:sz w:val="24"/>
          <w:szCs w:val="24"/>
        </w:rPr>
      </w:pPr>
      <w:r w:rsidRPr="0011224F">
        <w:rPr>
          <w:b/>
          <w:color w:val="000000"/>
          <w:sz w:val="24"/>
          <w:szCs w:val="24"/>
        </w:rPr>
        <w:lastRenderedPageBreak/>
        <w:t>Приложение № 3</w:t>
      </w:r>
    </w:p>
    <w:p w:rsidR="007B57BF" w:rsidRPr="0011224F" w:rsidRDefault="007B57BF" w:rsidP="00487E0B">
      <w:pPr>
        <w:ind w:left="10206"/>
        <w:jc w:val="both"/>
        <w:rPr>
          <w:b/>
          <w:color w:val="000000"/>
          <w:sz w:val="24"/>
          <w:szCs w:val="24"/>
        </w:rPr>
      </w:pPr>
      <w:r w:rsidRPr="0011224F">
        <w:rPr>
          <w:b/>
          <w:color w:val="000000"/>
          <w:sz w:val="24"/>
          <w:szCs w:val="24"/>
        </w:rPr>
        <w:t>к конкурсной документации</w:t>
      </w:r>
    </w:p>
    <w:p w:rsidR="007B57BF" w:rsidRPr="0011224F" w:rsidRDefault="007B57BF" w:rsidP="007B57BF">
      <w:pPr>
        <w:ind w:left="5400"/>
        <w:jc w:val="both"/>
        <w:rPr>
          <w:b/>
          <w:color w:val="000000"/>
          <w:sz w:val="24"/>
          <w:szCs w:val="24"/>
        </w:rPr>
      </w:pPr>
    </w:p>
    <w:p w:rsidR="007B57BF" w:rsidRPr="0011224F" w:rsidRDefault="007B57BF" w:rsidP="007B57BF">
      <w:pPr>
        <w:jc w:val="center"/>
        <w:rPr>
          <w:b/>
          <w:color w:val="000000"/>
          <w:sz w:val="24"/>
          <w:szCs w:val="24"/>
        </w:rPr>
      </w:pPr>
      <w:r w:rsidRPr="0011224F">
        <w:rPr>
          <w:b/>
          <w:color w:val="000000"/>
          <w:sz w:val="24"/>
          <w:szCs w:val="24"/>
        </w:rPr>
        <w:t>КРИТЕРИИ</w:t>
      </w:r>
    </w:p>
    <w:p w:rsidR="007B57BF" w:rsidRPr="0011224F" w:rsidRDefault="007B57BF" w:rsidP="007B57BF">
      <w:pPr>
        <w:jc w:val="center"/>
        <w:rPr>
          <w:b/>
          <w:color w:val="000000"/>
          <w:sz w:val="24"/>
          <w:szCs w:val="24"/>
        </w:rPr>
      </w:pPr>
      <w:r w:rsidRPr="0011224F">
        <w:rPr>
          <w:b/>
          <w:color w:val="000000"/>
          <w:sz w:val="24"/>
          <w:szCs w:val="24"/>
        </w:rPr>
        <w:t>открытого конкурса</w:t>
      </w:r>
    </w:p>
    <w:p w:rsidR="00FC094F" w:rsidRPr="0011224F" w:rsidRDefault="00FC094F" w:rsidP="00FC094F">
      <w:pPr>
        <w:pStyle w:val="western"/>
        <w:spacing w:before="0" w:beforeAutospacing="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270"/>
        <w:gridCol w:w="867"/>
        <w:gridCol w:w="696"/>
        <w:gridCol w:w="696"/>
        <w:gridCol w:w="696"/>
        <w:gridCol w:w="696"/>
        <w:gridCol w:w="724"/>
        <w:gridCol w:w="756"/>
        <w:gridCol w:w="696"/>
        <w:gridCol w:w="696"/>
        <w:gridCol w:w="696"/>
        <w:gridCol w:w="696"/>
        <w:gridCol w:w="698"/>
        <w:gridCol w:w="698"/>
        <w:gridCol w:w="696"/>
        <w:gridCol w:w="696"/>
      </w:tblGrid>
      <w:tr w:rsidR="00091F68" w:rsidRPr="0011224F" w:rsidTr="003023B5">
        <w:tc>
          <w:tcPr>
            <w:tcW w:w="587" w:type="dxa"/>
            <w:vMerge w:val="restart"/>
            <w:shd w:val="clear" w:color="auto" w:fill="auto"/>
          </w:tcPr>
          <w:p w:rsidR="00091F68" w:rsidRPr="0011224F" w:rsidRDefault="00091F68" w:rsidP="0022324F">
            <w:pPr>
              <w:pStyle w:val="western"/>
              <w:spacing w:before="0" w:beforeAutospacing="0" w:after="0"/>
              <w:jc w:val="center"/>
              <w:rPr>
                <w:sz w:val="24"/>
                <w:szCs w:val="24"/>
              </w:rPr>
            </w:pPr>
            <w:r w:rsidRPr="0011224F">
              <w:rPr>
                <w:sz w:val="24"/>
                <w:szCs w:val="24"/>
              </w:rPr>
              <w:t>№ п/п</w:t>
            </w:r>
          </w:p>
        </w:tc>
        <w:tc>
          <w:tcPr>
            <w:tcW w:w="3270" w:type="dxa"/>
            <w:vMerge w:val="restart"/>
            <w:shd w:val="clear" w:color="auto" w:fill="auto"/>
          </w:tcPr>
          <w:p w:rsidR="00091F68" w:rsidRPr="0011224F" w:rsidRDefault="00091F68" w:rsidP="00DA0644">
            <w:pPr>
              <w:pStyle w:val="western"/>
              <w:spacing w:before="0" w:beforeAutospacing="0" w:after="0"/>
              <w:jc w:val="center"/>
              <w:rPr>
                <w:sz w:val="24"/>
                <w:szCs w:val="24"/>
              </w:rPr>
            </w:pPr>
            <w:r w:rsidRPr="0011224F">
              <w:rPr>
                <w:sz w:val="24"/>
                <w:szCs w:val="24"/>
              </w:rPr>
              <w:t>Критерий конкурса</w:t>
            </w:r>
          </w:p>
        </w:tc>
        <w:tc>
          <w:tcPr>
            <w:tcW w:w="10703" w:type="dxa"/>
            <w:gridSpan w:val="15"/>
            <w:shd w:val="clear" w:color="auto" w:fill="auto"/>
          </w:tcPr>
          <w:p w:rsidR="00091F68" w:rsidRPr="0011224F" w:rsidRDefault="00091F68" w:rsidP="0022324F">
            <w:pPr>
              <w:pStyle w:val="western"/>
              <w:spacing w:before="0" w:beforeAutospacing="0" w:after="0"/>
              <w:jc w:val="center"/>
              <w:rPr>
                <w:sz w:val="24"/>
                <w:szCs w:val="24"/>
              </w:rPr>
            </w:pPr>
            <w:r w:rsidRPr="0011224F">
              <w:rPr>
                <w:sz w:val="24"/>
                <w:szCs w:val="24"/>
              </w:rPr>
              <w:t>Годы</w:t>
            </w:r>
          </w:p>
        </w:tc>
      </w:tr>
      <w:tr w:rsidR="00091F68" w:rsidRPr="0011224F" w:rsidTr="003023B5">
        <w:tc>
          <w:tcPr>
            <w:tcW w:w="587" w:type="dxa"/>
            <w:vMerge/>
            <w:shd w:val="clear" w:color="auto" w:fill="auto"/>
          </w:tcPr>
          <w:p w:rsidR="00091F68" w:rsidRPr="0011224F" w:rsidRDefault="00091F68" w:rsidP="005931AA">
            <w:pPr>
              <w:pStyle w:val="western"/>
              <w:spacing w:before="0" w:beforeAutospacing="0" w:after="0"/>
              <w:jc w:val="center"/>
              <w:rPr>
                <w:sz w:val="24"/>
                <w:szCs w:val="24"/>
              </w:rPr>
            </w:pPr>
          </w:p>
        </w:tc>
        <w:tc>
          <w:tcPr>
            <w:tcW w:w="3270" w:type="dxa"/>
            <w:vMerge/>
            <w:shd w:val="clear" w:color="auto" w:fill="auto"/>
          </w:tcPr>
          <w:p w:rsidR="00091F68" w:rsidRPr="0011224F" w:rsidRDefault="00091F68" w:rsidP="00DA0644">
            <w:pPr>
              <w:pStyle w:val="western"/>
              <w:spacing w:before="0" w:beforeAutospacing="0" w:after="0"/>
              <w:rPr>
                <w:sz w:val="24"/>
                <w:szCs w:val="24"/>
              </w:rPr>
            </w:pPr>
          </w:p>
        </w:tc>
        <w:tc>
          <w:tcPr>
            <w:tcW w:w="867" w:type="dxa"/>
            <w:shd w:val="clear" w:color="auto" w:fill="auto"/>
          </w:tcPr>
          <w:p w:rsidR="00091F68" w:rsidRPr="0011224F" w:rsidRDefault="00091F68" w:rsidP="00091F68">
            <w:pPr>
              <w:pStyle w:val="western"/>
              <w:spacing w:before="0" w:beforeAutospacing="0" w:after="0"/>
              <w:jc w:val="center"/>
              <w:rPr>
                <w:sz w:val="24"/>
                <w:szCs w:val="24"/>
              </w:rPr>
            </w:pPr>
            <w:r>
              <w:rPr>
                <w:sz w:val="24"/>
                <w:szCs w:val="24"/>
              </w:rPr>
              <w:t>2024</w:t>
            </w:r>
          </w:p>
        </w:tc>
        <w:tc>
          <w:tcPr>
            <w:tcW w:w="696" w:type="dxa"/>
            <w:shd w:val="clear" w:color="auto" w:fill="auto"/>
          </w:tcPr>
          <w:p w:rsidR="00091F68" w:rsidRPr="0011224F" w:rsidRDefault="00091F68" w:rsidP="005931AA">
            <w:pPr>
              <w:pStyle w:val="western"/>
              <w:spacing w:before="0" w:beforeAutospacing="0" w:after="0"/>
              <w:jc w:val="center"/>
              <w:rPr>
                <w:sz w:val="24"/>
                <w:szCs w:val="24"/>
              </w:rPr>
            </w:pPr>
            <w:r>
              <w:rPr>
                <w:sz w:val="24"/>
                <w:szCs w:val="24"/>
              </w:rPr>
              <w:t>2025</w:t>
            </w:r>
          </w:p>
        </w:tc>
        <w:tc>
          <w:tcPr>
            <w:tcW w:w="696" w:type="dxa"/>
            <w:shd w:val="clear" w:color="auto" w:fill="auto"/>
          </w:tcPr>
          <w:p w:rsidR="00091F68" w:rsidRPr="0011224F" w:rsidRDefault="00091F68" w:rsidP="005931AA">
            <w:pPr>
              <w:pStyle w:val="western"/>
              <w:spacing w:before="0" w:beforeAutospacing="0" w:after="0"/>
              <w:jc w:val="center"/>
              <w:rPr>
                <w:sz w:val="24"/>
                <w:szCs w:val="24"/>
              </w:rPr>
            </w:pPr>
            <w:r>
              <w:rPr>
                <w:sz w:val="24"/>
                <w:szCs w:val="24"/>
              </w:rPr>
              <w:t>2026</w:t>
            </w:r>
          </w:p>
        </w:tc>
        <w:tc>
          <w:tcPr>
            <w:tcW w:w="696" w:type="dxa"/>
            <w:shd w:val="clear" w:color="auto" w:fill="auto"/>
          </w:tcPr>
          <w:p w:rsidR="00091F68" w:rsidRPr="0011224F" w:rsidRDefault="00091F68" w:rsidP="005931AA">
            <w:pPr>
              <w:pStyle w:val="western"/>
              <w:spacing w:before="0" w:beforeAutospacing="0" w:after="0"/>
              <w:jc w:val="center"/>
              <w:rPr>
                <w:sz w:val="24"/>
                <w:szCs w:val="24"/>
              </w:rPr>
            </w:pPr>
            <w:r>
              <w:rPr>
                <w:sz w:val="24"/>
                <w:szCs w:val="24"/>
              </w:rPr>
              <w:t>2027</w:t>
            </w:r>
          </w:p>
        </w:tc>
        <w:tc>
          <w:tcPr>
            <w:tcW w:w="696" w:type="dxa"/>
            <w:shd w:val="clear" w:color="auto" w:fill="auto"/>
          </w:tcPr>
          <w:p w:rsidR="00091F68" w:rsidRPr="0011224F" w:rsidRDefault="00091F68" w:rsidP="005931AA">
            <w:pPr>
              <w:pStyle w:val="western"/>
              <w:spacing w:before="0" w:beforeAutospacing="0" w:after="0"/>
              <w:jc w:val="center"/>
              <w:rPr>
                <w:sz w:val="24"/>
                <w:szCs w:val="24"/>
              </w:rPr>
            </w:pPr>
            <w:r>
              <w:rPr>
                <w:sz w:val="24"/>
                <w:szCs w:val="24"/>
              </w:rPr>
              <w:t>2028</w:t>
            </w:r>
          </w:p>
        </w:tc>
        <w:tc>
          <w:tcPr>
            <w:tcW w:w="724" w:type="dxa"/>
            <w:shd w:val="clear" w:color="auto" w:fill="auto"/>
          </w:tcPr>
          <w:p w:rsidR="00091F68" w:rsidRPr="0011224F" w:rsidRDefault="00091F68" w:rsidP="005931AA">
            <w:pPr>
              <w:pStyle w:val="western"/>
              <w:spacing w:before="0" w:beforeAutospacing="0" w:after="0"/>
              <w:jc w:val="center"/>
              <w:rPr>
                <w:sz w:val="24"/>
                <w:szCs w:val="24"/>
              </w:rPr>
            </w:pPr>
            <w:r>
              <w:rPr>
                <w:sz w:val="24"/>
                <w:szCs w:val="24"/>
              </w:rPr>
              <w:t>2029</w:t>
            </w:r>
          </w:p>
        </w:tc>
        <w:tc>
          <w:tcPr>
            <w:tcW w:w="756" w:type="dxa"/>
          </w:tcPr>
          <w:p w:rsidR="00091F68" w:rsidRDefault="00091F68" w:rsidP="005931AA">
            <w:pPr>
              <w:pStyle w:val="western"/>
              <w:spacing w:before="0" w:beforeAutospacing="0" w:after="0"/>
              <w:jc w:val="center"/>
              <w:rPr>
                <w:sz w:val="24"/>
                <w:szCs w:val="24"/>
              </w:rPr>
            </w:pPr>
            <w:r>
              <w:rPr>
                <w:sz w:val="24"/>
                <w:szCs w:val="24"/>
              </w:rPr>
              <w:t>2030</w:t>
            </w:r>
          </w:p>
        </w:tc>
        <w:tc>
          <w:tcPr>
            <w:tcW w:w="696" w:type="dxa"/>
          </w:tcPr>
          <w:p w:rsidR="00091F68" w:rsidRDefault="00091F68" w:rsidP="005931AA">
            <w:pPr>
              <w:pStyle w:val="western"/>
              <w:spacing w:before="0" w:beforeAutospacing="0" w:after="0"/>
              <w:jc w:val="center"/>
              <w:rPr>
                <w:sz w:val="24"/>
                <w:szCs w:val="24"/>
              </w:rPr>
            </w:pPr>
            <w:r>
              <w:rPr>
                <w:sz w:val="24"/>
                <w:szCs w:val="24"/>
              </w:rPr>
              <w:t>2031</w:t>
            </w:r>
          </w:p>
        </w:tc>
        <w:tc>
          <w:tcPr>
            <w:tcW w:w="696" w:type="dxa"/>
          </w:tcPr>
          <w:p w:rsidR="00091F68" w:rsidRDefault="00091F68" w:rsidP="005931AA">
            <w:pPr>
              <w:pStyle w:val="western"/>
              <w:spacing w:before="0" w:beforeAutospacing="0" w:after="0"/>
              <w:jc w:val="center"/>
              <w:rPr>
                <w:sz w:val="24"/>
                <w:szCs w:val="24"/>
              </w:rPr>
            </w:pPr>
            <w:r>
              <w:rPr>
                <w:sz w:val="24"/>
                <w:szCs w:val="24"/>
              </w:rPr>
              <w:t>2032</w:t>
            </w:r>
          </w:p>
        </w:tc>
        <w:tc>
          <w:tcPr>
            <w:tcW w:w="696" w:type="dxa"/>
          </w:tcPr>
          <w:p w:rsidR="00091F68" w:rsidRDefault="00091F68" w:rsidP="005931AA">
            <w:pPr>
              <w:pStyle w:val="western"/>
              <w:spacing w:before="0" w:beforeAutospacing="0" w:after="0"/>
              <w:jc w:val="center"/>
              <w:rPr>
                <w:sz w:val="24"/>
                <w:szCs w:val="24"/>
              </w:rPr>
            </w:pPr>
            <w:r>
              <w:rPr>
                <w:sz w:val="24"/>
                <w:szCs w:val="24"/>
              </w:rPr>
              <w:t>2033</w:t>
            </w:r>
          </w:p>
        </w:tc>
        <w:tc>
          <w:tcPr>
            <w:tcW w:w="696" w:type="dxa"/>
          </w:tcPr>
          <w:p w:rsidR="00091F68" w:rsidRDefault="00091F68" w:rsidP="005931AA">
            <w:pPr>
              <w:pStyle w:val="western"/>
              <w:spacing w:before="0" w:beforeAutospacing="0" w:after="0"/>
              <w:jc w:val="center"/>
              <w:rPr>
                <w:sz w:val="24"/>
                <w:szCs w:val="24"/>
              </w:rPr>
            </w:pPr>
            <w:r>
              <w:rPr>
                <w:sz w:val="24"/>
                <w:szCs w:val="24"/>
              </w:rPr>
              <w:t>2034</w:t>
            </w:r>
          </w:p>
        </w:tc>
        <w:tc>
          <w:tcPr>
            <w:tcW w:w="698" w:type="dxa"/>
          </w:tcPr>
          <w:p w:rsidR="00091F68" w:rsidRDefault="00091F68" w:rsidP="005931AA">
            <w:pPr>
              <w:pStyle w:val="western"/>
              <w:spacing w:before="0" w:beforeAutospacing="0" w:after="0"/>
              <w:jc w:val="center"/>
              <w:rPr>
                <w:sz w:val="24"/>
                <w:szCs w:val="24"/>
              </w:rPr>
            </w:pPr>
            <w:r>
              <w:rPr>
                <w:sz w:val="24"/>
                <w:szCs w:val="24"/>
              </w:rPr>
              <w:t>2035</w:t>
            </w:r>
          </w:p>
        </w:tc>
        <w:tc>
          <w:tcPr>
            <w:tcW w:w="698" w:type="dxa"/>
          </w:tcPr>
          <w:p w:rsidR="00091F68" w:rsidRDefault="00091F68" w:rsidP="005931AA">
            <w:pPr>
              <w:pStyle w:val="western"/>
              <w:spacing w:before="0" w:beforeAutospacing="0" w:after="0"/>
              <w:jc w:val="center"/>
              <w:rPr>
                <w:sz w:val="24"/>
                <w:szCs w:val="24"/>
              </w:rPr>
            </w:pPr>
            <w:r>
              <w:rPr>
                <w:sz w:val="24"/>
                <w:szCs w:val="24"/>
              </w:rPr>
              <w:t>2036</w:t>
            </w:r>
          </w:p>
        </w:tc>
        <w:tc>
          <w:tcPr>
            <w:tcW w:w="696" w:type="dxa"/>
          </w:tcPr>
          <w:p w:rsidR="00091F68" w:rsidRDefault="00091F68" w:rsidP="005931AA">
            <w:pPr>
              <w:pStyle w:val="western"/>
              <w:spacing w:before="0" w:beforeAutospacing="0" w:after="0"/>
              <w:jc w:val="center"/>
              <w:rPr>
                <w:sz w:val="24"/>
                <w:szCs w:val="24"/>
              </w:rPr>
            </w:pPr>
            <w:r>
              <w:rPr>
                <w:sz w:val="24"/>
                <w:szCs w:val="24"/>
              </w:rPr>
              <w:t>2037</w:t>
            </w:r>
          </w:p>
        </w:tc>
        <w:tc>
          <w:tcPr>
            <w:tcW w:w="696" w:type="dxa"/>
          </w:tcPr>
          <w:p w:rsidR="00091F68" w:rsidRDefault="00091F68" w:rsidP="005931AA">
            <w:pPr>
              <w:pStyle w:val="western"/>
              <w:spacing w:before="0" w:beforeAutospacing="0" w:after="0"/>
              <w:jc w:val="center"/>
              <w:rPr>
                <w:sz w:val="24"/>
                <w:szCs w:val="24"/>
              </w:rPr>
            </w:pPr>
            <w:r>
              <w:rPr>
                <w:sz w:val="24"/>
                <w:szCs w:val="24"/>
              </w:rPr>
              <w:t>2038</w:t>
            </w:r>
          </w:p>
        </w:tc>
      </w:tr>
      <w:tr w:rsidR="00091F68" w:rsidRPr="0011224F" w:rsidTr="00CB4BF0">
        <w:tc>
          <w:tcPr>
            <w:tcW w:w="8232" w:type="dxa"/>
            <w:gridSpan w:val="8"/>
            <w:shd w:val="clear" w:color="auto" w:fill="auto"/>
          </w:tcPr>
          <w:p w:rsidR="00091F68" w:rsidRPr="0011224F" w:rsidRDefault="00091F68" w:rsidP="00DA0644">
            <w:pPr>
              <w:pStyle w:val="western"/>
              <w:spacing w:before="0" w:beforeAutospacing="0" w:after="0"/>
              <w:jc w:val="center"/>
              <w:rPr>
                <w:sz w:val="24"/>
                <w:szCs w:val="24"/>
              </w:rPr>
            </w:pPr>
            <w:r w:rsidRPr="0011224F">
              <w:rPr>
                <w:b/>
                <w:sz w:val="24"/>
                <w:szCs w:val="24"/>
              </w:rPr>
              <w:t>Водоотведение</w:t>
            </w:r>
          </w:p>
        </w:tc>
        <w:tc>
          <w:tcPr>
            <w:tcW w:w="756" w:type="dxa"/>
          </w:tcPr>
          <w:p w:rsidR="00091F68" w:rsidRPr="0011224F" w:rsidRDefault="00091F68" w:rsidP="00DA0644">
            <w:pPr>
              <w:pStyle w:val="western"/>
              <w:spacing w:before="0" w:beforeAutospacing="0" w:after="0"/>
              <w:jc w:val="center"/>
              <w:rPr>
                <w:b/>
                <w:sz w:val="24"/>
                <w:szCs w:val="24"/>
              </w:rPr>
            </w:pPr>
          </w:p>
        </w:tc>
        <w:tc>
          <w:tcPr>
            <w:tcW w:w="696" w:type="dxa"/>
          </w:tcPr>
          <w:p w:rsidR="00091F68" w:rsidRPr="0011224F" w:rsidRDefault="00091F68" w:rsidP="00DA0644">
            <w:pPr>
              <w:pStyle w:val="western"/>
              <w:spacing w:before="0" w:beforeAutospacing="0" w:after="0"/>
              <w:jc w:val="center"/>
              <w:rPr>
                <w:b/>
                <w:sz w:val="24"/>
                <w:szCs w:val="24"/>
              </w:rPr>
            </w:pPr>
          </w:p>
        </w:tc>
        <w:tc>
          <w:tcPr>
            <w:tcW w:w="696" w:type="dxa"/>
          </w:tcPr>
          <w:p w:rsidR="00091F68" w:rsidRPr="0011224F" w:rsidRDefault="00091F68" w:rsidP="00DA0644">
            <w:pPr>
              <w:pStyle w:val="western"/>
              <w:spacing w:before="0" w:beforeAutospacing="0" w:after="0"/>
              <w:jc w:val="center"/>
              <w:rPr>
                <w:b/>
                <w:sz w:val="24"/>
                <w:szCs w:val="24"/>
              </w:rPr>
            </w:pPr>
          </w:p>
        </w:tc>
        <w:tc>
          <w:tcPr>
            <w:tcW w:w="696" w:type="dxa"/>
          </w:tcPr>
          <w:p w:rsidR="00091F68" w:rsidRPr="0011224F" w:rsidRDefault="00091F68" w:rsidP="00DA0644">
            <w:pPr>
              <w:pStyle w:val="western"/>
              <w:spacing w:before="0" w:beforeAutospacing="0" w:after="0"/>
              <w:jc w:val="center"/>
              <w:rPr>
                <w:b/>
                <w:sz w:val="24"/>
                <w:szCs w:val="24"/>
              </w:rPr>
            </w:pPr>
          </w:p>
        </w:tc>
        <w:tc>
          <w:tcPr>
            <w:tcW w:w="696" w:type="dxa"/>
          </w:tcPr>
          <w:p w:rsidR="00091F68" w:rsidRPr="0011224F" w:rsidRDefault="00091F68" w:rsidP="00DA0644">
            <w:pPr>
              <w:pStyle w:val="western"/>
              <w:spacing w:before="0" w:beforeAutospacing="0" w:after="0"/>
              <w:jc w:val="center"/>
              <w:rPr>
                <w:b/>
                <w:sz w:val="24"/>
                <w:szCs w:val="24"/>
              </w:rPr>
            </w:pPr>
          </w:p>
        </w:tc>
        <w:tc>
          <w:tcPr>
            <w:tcW w:w="698" w:type="dxa"/>
          </w:tcPr>
          <w:p w:rsidR="00091F68" w:rsidRPr="0011224F" w:rsidRDefault="00091F68" w:rsidP="00DA0644">
            <w:pPr>
              <w:pStyle w:val="western"/>
              <w:spacing w:before="0" w:beforeAutospacing="0" w:after="0"/>
              <w:jc w:val="center"/>
              <w:rPr>
                <w:b/>
                <w:sz w:val="24"/>
                <w:szCs w:val="24"/>
              </w:rPr>
            </w:pPr>
          </w:p>
        </w:tc>
        <w:tc>
          <w:tcPr>
            <w:tcW w:w="698" w:type="dxa"/>
          </w:tcPr>
          <w:p w:rsidR="00091F68" w:rsidRPr="0011224F" w:rsidRDefault="00091F68" w:rsidP="00DA0644">
            <w:pPr>
              <w:pStyle w:val="western"/>
              <w:spacing w:before="0" w:beforeAutospacing="0" w:after="0"/>
              <w:jc w:val="center"/>
              <w:rPr>
                <w:b/>
                <w:sz w:val="24"/>
                <w:szCs w:val="24"/>
              </w:rPr>
            </w:pPr>
          </w:p>
        </w:tc>
        <w:tc>
          <w:tcPr>
            <w:tcW w:w="696" w:type="dxa"/>
          </w:tcPr>
          <w:p w:rsidR="00091F68" w:rsidRPr="0011224F" w:rsidRDefault="00091F68" w:rsidP="00DA0644">
            <w:pPr>
              <w:pStyle w:val="western"/>
              <w:spacing w:before="0" w:beforeAutospacing="0" w:after="0"/>
              <w:jc w:val="center"/>
              <w:rPr>
                <w:b/>
                <w:sz w:val="24"/>
                <w:szCs w:val="24"/>
              </w:rPr>
            </w:pPr>
          </w:p>
        </w:tc>
        <w:tc>
          <w:tcPr>
            <w:tcW w:w="696" w:type="dxa"/>
          </w:tcPr>
          <w:p w:rsidR="00091F68" w:rsidRPr="0011224F" w:rsidRDefault="00091F68" w:rsidP="00DA0644">
            <w:pPr>
              <w:pStyle w:val="western"/>
              <w:spacing w:before="0" w:beforeAutospacing="0" w:after="0"/>
              <w:jc w:val="center"/>
              <w:rPr>
                <w:b/>
                <w:sz w:val="24"/>
                <w:szCs w:val="24"/>
              </w:rPr>
            </w:pPr>
          </w:p>
        </w:tc>
      </w:tr>
      <w:tr w:rsidR="00CB4BF0" w:rsidRPr="0011224F" w:rsidTr="003023B5">
        <w:tc>
          <w:tcPr>
            <w:tcW w:w="587" w:type="dxa"/>
            <w:shd w:val="clear" w:color="auto" w:fill="auto"/>
          </w:tcPr>
          <w:p w:rsidR="00CB4BF0" w:rsidRPr="00CB4BF0" w:rsidRDefault="00CB4BF0" w:rsidP="00CB4BF0">
            <w:pPr>
              <w:pStyle w:val="western"/>
              <w:spacing w:before="0" w:beforeAutospacing="0" w:after="0"/>
              <w:jc w:val="both"/>
              <w:rPr>
                <w:sz w:val="24"/>
                <w:szCs w:val="24"/>
              </w:rPr>
            </w:pPr>
            <w:r w:rsidRPr="00CB4BF0">
              <w:rPr>
                <w:sz w:val="24"/>
                <w:szCs w:val="24"/>
              </w:rPr>
              <w:t>1.</w:t>
            </w:r>
          </w:p>
        </w:tc>
        <w:tc>
          <w:tcPr>
            <w:tcW w:w="3270" w:type="dxa"/>
            <w:shd w:val="clear" w:color="auto" w:fill="auto"/>
          </w:tcPr>
          <w:p w:rsidR="00CB4BF0" w:rsidRPr="00CB4BF0" w:rsidRDefault="00CB4BF0" w:rsidP="00CB4BF0">
            <w:pPr>
              <w:pStyle w:val="western"/>
              <w:spacing w:before="0" w:beforeAutospacing="0" w:after="0"/>
              <w:rPr>
                <w:sz w:val="24"/>
                <w:szCs w:val="24"/>
              </w:rPr>
            </w:pPr>
            <w:r w:rsidRPr="00CB4BF0">
              <w:rPr>
                <w:sz w:val="24"/>
                <w:szCs w:val="24"/>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тыс.руб.</w:t>
            </w:r>
          </w:p>
        </w:tc>
        <w:tc>
          <w:tcPr>
            <w:tcW w:w="867" w:type="dxa"/>
            <w:shd w:val="clear" w:color="auto" w:fill="auto"/>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696" w:type="dxa"/>
            <w:shd w:val="clear" w:color="auto" w:fill="auto"/>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696" w:type="dxa"/>
            <w:shd w:val="clear" w:color="auto" w:fill="auto"/>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696" w:type="dxa"/>
            <w:shd w:val="clear" w:color="auto" w:fill="auto"/>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696" w:type="dxa"/>
            <w:shd w:val="clear" w:color="auto" w:fill="auto"/>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724" w:type="dxa"/>
            <w:shd w:val="clear" w:color="auto" w:fill="auto"/>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756" w:type="dxa"/>
          </w:tcPr>
          <w:p w:rsidR="00CB4BF0" w:rsidRPr="00CB4BF0" w:rsidRDefault="00CB4BF0" w:rsidP="00CB4BF0">
            <w:pPr>
              <w:pStyle w:val="western"/>
              <w:spacing w:before="0" w:beforeAutospacing="0" w:after="0"/>
              <w:jc w:val="center"/>
              <w:rPr>
                <w:sz w:val="24"/>
                <w:szCs w:val="24"/>
              </w:rPr>
            </w:pPr>
            <w:r w:rsidRPr="00CB4BF0">
              <w:rPr>
                <w:sz w:val="24"/>
                <w:szCs w:val="24"/>
              </w:rPr>
              <w:t>115,0</w:t>
            </w:r>
          </w:p>
        </w:tc>
        <w:tc>
          <w:tcPr>
            <w:tcW w:w="696" w:type="dxa"/>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696" w:type="dxa"/>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696" w:type="dxa"/>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696" w:type="dxa"/>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698" w:type="dxa"/>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698" w:type="dxa"/>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696" w:type="dxa"/>
          </w:tcPr>
          <w:p w:rsidR="00CB4BF0" w:rsidRPr="00CB4BF0" w:rsidRDefault="00CB4BF0" w:rsidP="00CB4BF0">
            <w:pPr>
              <w:pStyle w:val="western"/>
              <w:spacing w:before="0" w:beforeAutospacing="0" w:after="0"/>
              <w:jc w:val="center"/>
              <w:rPr>
                <w:sz w:val="24"/>
                <w:szCs w:val="24"/>
              </w:rPr>
            </w:pPr>
            <w:r w:rsidRPr="00CB4BF0">
              <w:rPr>
                <w:sz w:val="24"/>
                <w:szCs w:val="24"/>
              </w:rPr>
              <w:t>90,0</w:t>
            </w:r>
          </w:p>
        </w:tc>
        <w:tc>
          <w:tcPr>
            <w:tcW w:w="696" w:type="dxa"/>
          </w:tcPr>
          <w:p w:rsidR="00CB4BF0" w:rsidRPr="00CB4BF0" w:rsidRDefault="00CB4BF0" w:rsidP="00CB4BF0">
            <w:pPr>
              <w:pStyle w:val="western"/>
              <w:spacing w:before="0" w:beforeAutospacing="0" w:after="0"/>
              <w:jc w:val="center"/>
              <w:rPr>
                <w:sz w:val="24"/>
                <w:szCs w:val="24"/>
              </w:rPr>
            </w:pPr>
            <w:r w:rsidRPr="00CB4BF0">
              <w:rPr>
                <w:sz w:val="24"/>
                <w:szCs w:val="24"/>
              </w:rPr>
              <w:t>90,0</w:t>
            </w:r>
          </w:p>
        </w:tc>
      </w:tr>
      <w:tr w:rsidR="00091F68" w:rsidRPr="0011224F" w:rsidTr="003023B5">
        <w:tc>
          <w:tcPr>
            <w:tcW w:w="587" w:type="dxa"/>
            <w:shd w:val="clear" w:color="auto" w:fill="auto"/>
          </w:tcPr>
          <w:p w:rsidR="00091F68" w:rsidRPr="0011224F" w:rsidRDefault="00091F68" w:rsidP="00DA0644">
            <w:pPr>
              <w:pStyle w:val="western"/>
              <w:spacing w:before="0" w:beforeAutospacing="0" w:after="0"/>
              <w:jc w:val="both"/>
              <w:rPr>
                <w:sz w:val="24"/>
                <w:szCs w:val="24"/>
              </w:rPr>
            </w:pPr>
            <w:r w:rsidRPr="0011224F">
              <w:rPr>
                <w:sz w:val="24"/>
                <w:szCs w:val="24"/>
              </w:rPr>
              <w:t>2.</w:t>
            </w:r>
          </w:p>
        </w:tc>
        <w:tc>
          <w:tcPr>
            <w:tcW w:w="3270" w:type="dxa"/>
            <w:shd w:val="clear" w:color="auto" w:fill="auto"/>
          </w:tcPr>
          <w:p w:rsidR="00091F68" w:rsidRPr="0011224F" w:rsidRDefault="00091F68" w:rsidP="00DA0644">
            <w:pPr>
              <w:pStyle w:val="western"/>
              <w:spacing w:before="0" w:beforeAutospacing="0" w:after="0"/>
              <w:rPr>
                <w:sz w:val="24"/>
                <w:szCs w:val="24"/>
              </w:rPr>
            </w:pPr>
            <w:r w:rsidRPr="0011224F">
              <w:rPr>
                <w:sz w:val="24"/>
                <w:szCs w:val="24"/>
              </w:rPr>
              <w:t>Долгосрочные параметры регулирования деятельности концессионера, в т.ч.:</w:t>
            </w:r>
          </w:p>
        </w:tc>
        <w:tc>
          <w:tcPr>
            <w:tcW w:w="867"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724"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75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8" w:type="dxa"/>
          </w:tcPr>
          <w:p w:rsidR="00091F68" w:rsidRPr="003622EF" w:rsidRDefault="00091F68" w:rsidP="00DA0644">
            <w:pPr>
              <w:pStyle w:val="western"/>
              <w:spacing w:before="0" w:beforeAutospacing="0" w:after="0"/>
              <w:jc w:val="both"/>
              <w:rPr>
                <w:sz w:val="24"/>
                <w:szCs w:val="24"/>
                <w:highlight w:val="yellow"/>
              </w:rPr>
            </w:pPr>
          </w:p>
        </w:tc>
        <w:tc>
          <w:tcPr>
            <w:tcW w:w="698"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r>
      <w:tr w:rsidR="003023B5" w:rsidRPr="0011224F" w:rsidTr="003023B5">
        <w:tc>
          <w:tcPr>
            <w:tcW w:w="587" w:type="dxa"/>
            <w:shd w:val="clear" w:color="auto" w:fill="auto"/>
          </w:tcPr>
          <w:p w:rsidR="003023B5" w:rsidRPr="0011224F" w:rsidRDefault="003023B5" w:rsidP="00DA0644">
            <w:pPr>
              <w:pStyle w:val="western"/>
              <w:spacing w:before="0" w:beforeAutospacing="0" w:after="0"/>
              <w:jc w:val="both"/>
              <w:rPr>
                <w:sz w:val="24"/>
                <w:szCs w:val="24"/>
              </w:rPr>
            </w:pPr>
            <w:r w:rsidRPr="0011224F">
              <w:rPr>
                <w:sz w:val="24"/>
                <w:szCs w:val="24"/>
              </w:rPr>
              <w:t>2.1.</w:t>
            </w:r>
          </w:p>
        </w:tc>
        <w:tc>
          <w:tcPr>
            <w:tcW w:w="3270" w:type="dxa"/>
            <w:shd w:val="clear" w:color="auto" w:fill="auto"/>
          </w:tcPr>
          <w:p w:rsidR="003023B5" w:rsidRPr="0011224F" w:rsidRDefault="003023B5" w:rsidP="00DA0644">
            <w:pPr>
              <w:pStyle w:val="western"/>
              <w:spacing w:before="0" w:beforeAutospacing="0" w:after="0"/>
              <w:rPr>
                <w:sz w:val="24"/>
                <w:szCs w:val="24"/>
              </w:rPr>
            </w:pPr>
            <w:r w:rsidRPr="0011224F">
              <w:rPr>
                <w:sz w:val="24"/>
                <w:szCs w:val="24"/>
              </w:rPr>
              <w:t>Базовый уровень операционных расходов, тыс.руб.</w:t>
            </w:r>
          </w:p>
        </w:tc>
        <w:tc>
          <w:tcPr>
            <w:tcW w:w="867" w:type="dxa"/>
            <w:shd w:val="clear" w:color="auto" w:fill="auto"/>
          </w:tcPr>
          <w:p w:rsidR="003023B5" w:rsidRPr="00CB4BF0" w:rsidRDefault="003023B5" w:rsidP="00DA0644">
            <w:pPr>
              <w:pStyle w:val="western"/>
              <w:spacing w:before="0" w:beforeAutospacing="0" w:after="0"/>
              <w:jc w:val="center"/>
              <w:rPr>
                <w:sz w:val="24"/>
                <w:szCs w:val="24"/>
              </w:rPr>
            </w:pPr>
            <w:r w:rsidRPr="003E6CCB">
              <w:rPr>
                <w:rFonts w:eastAsia="Andale Sans UI"/>
                <w:kern w:val="1"/>
                <w:sz w:val="20"/>
              </w:rPr>
              <w:t>458,8</w:t>
            </w:r>
          </w:p>
        </w:tc>
        <w:tc>
          <w:tcPr>
            <w:tcW w:w="696" w:type="dxa"/>
            <w:shd w:val="clear" w:color="auto" w:fill="auto"/>
          </w:tcPr>
          <w:p w:rsidR="003023B5" w:rsidRPr="00CB4BF0" w:rsidRDefault="003023B5" w:rsidP="00DA0644">
            <w:pPr>
              <w:pStyle w:val="western"/>
              <w:spacing w:before="0" w:beforeAutospacing="0" w:after="0"/>
              <w:jc w:val="center"/>
              <w:rPr>
                <w:sz w:val="24"/>
                <w:szCs w:val="24"/>
              </w:rPr>
            </w:pPr>
            <w:r>
              <w:rPr>
                <w:sz w:val="24"/>
                <w:szCs w:val="24"/>
              </w:rPr>
              <w:t>-</w:t>
            </w:r>
          </w:p>
        </w:tc>
        <w:tc>
          <w:tcPr>
            <w:tcW w:w="696" w:type="dxa"/>
            <w:shd w:val="clear" w:color="auto" w:fill="auto"/>
          </w:tcPr>
          <w:p w:rsidR="003023B5" w:rsidRPr="00CB4BF0" w:rsidRDefault="003023B5" w:rsidP="00DA0644">
            <w:pPr>
              <w:pStyle w:val="western"/>
              <w:spacing w:before="0" w:beforeAutospacing="0" w:after="0"/>
              <w:jc w:val="center"/>
              <w:rPr>
                <w:sz w:val="24"/>
                <w:szCs w:val="24"/>
              </w:rPr>
            </w:pPr>
            <w:r>
              <w:rPr>
                <w:sz w:val="24"/>
                <w:szCs w:val="24"/>
              </w:rPr>
              <w:t>-</w:t>
            </w:r>
          </w:p>
        </w:tc>
        <w:tc>
          <w:tcPr>
            <w:tcW w:w="696" w:type="dxa"/>
            <w:shd w:val="clear" w:color="auto" w:fill="auto"/>
          </w:tcPr>
          <w:p w:rsidR="003023B5" w:rsidRPr="00CB4BF0" w:rsidRDefault="003023B5" w:rsidP="00DA0644">
            <w:pPr>
              <w:pStyle w:val="western"/>
              <w:spacing w:before="0" w:beforeAutospacing="0" w:after="0"/>
              <w:jc w:val="center"/>
              <w:rPr>
                <w:sz w:val="24"/>
                <w:szCs w:val="24"/>
              </w:rPr>
            </w:pPr>
            <w:r>
              <w:rPr>
                <w:sz w:val="24"/>
                <w:szCs w:val="24"/>
              </w:rPr>
              <w:t>-</w:t>
            </w:r>
          </w:p>
        </w:tc>
        <w:tc>
          <w:tcPr>
            <w:tcW w:w="696" w:type="dxa"/>
            <w:shd w:val="clear" w:color="auto" w:fill="auto"/>
          </w:tcPr>
          <w:p w:rsidR="003023B5" w:rsidRPr="00CB4BF0" w:rsidRDefault="003023B5" w:rsidP="00DA0644">
            <w:pPr>
              <w:pStyle w:val="western"/>
              <w:spacing w:before="0" w:beforeAutospacing="0" w:after="0"/>
              <w:jc w:val="center"/>
              <w:rPr>
                <w:sz w:val="24"/>
                <w:szCs w:val="24"/>
              </w:rPr>
            </w:pPr>
            <w:r>
              <w:rPr>
                <w:sz w:val="24"/>
                <w:szCs w:val="24"/>
              </w:rPr>
              <w:t>-</w:t>
            </w:r>
          </w:p>
        </w:tc>
        <w:tc>
          <w:tcPr>
            <w:tcW w:w="724" w:type="dxa"/>
            <w:shd w:val="clear" w:color="auto" w:fill="auto"/>
          </w:tcPr>
          <w:p w:rsidR="003023B5" w:rsidRPr="00CB4BF0" w:rsidRDefault="003023B5" w:rsidP="00DA0644">
            <w:pPr>
              <w:pStyle w:val="western"/>
              <w:spacing w:before="0" w:beforeAutospacing="0" w:after="0"/>
              <w:jc w:val="center"/>
              <w:rPr>
                <w:sz w:val="24"/>
                <w:szCs w:val="24"/>
              </w:rPr>
            </w:pPr>
            <w:r>
              <w:rPr>
                <w:sz w:val="24"/>
                <w:szCs w:val="24"/>
              </w:rPr>
              <w:t>-</w:t>
            </w:r>
          </w:p>
        </w:tc>
        <w:tc>
          <w:tcPr>
            <w:tcW w:w="756" w:type="dxa"/>
          </w:tcPr>
          <w:p w:rsidR="003023B5" w:rsidRPr="00CB4BF0" w:rsidRDefault="003023B5" w:rsidP="00DA0644">
            <w:pPr>
              <w:pStyle w:val="western"/>
              <w:spacing w:before="0" w:beforeAutospacing="0" w:after="0"/>
              <w:jc w:val="center"/>
              <w:rPr>
                <w:sz w:val="24"/>
                <w:szCs w:val="24"/>
              </w:rPr>
            </w:pPr>
            <w:r>
              <w:rPr>
                <w:sz w:val="24"/>
                <w:szCs w:val="24"/>
              </w:rPr>
              <w:t>-</w:t>
            </w:r>
          </w:p>
        </w:tc>
        <w:tc>
          <w:tcPr>
            <w:tcW w:w="696" w:type="dxa"/>
          </w:tcPr>
          <w:p w:rsidR="003023B5" w:rsidRPr="00CB4BF0" w:rsidRDefault="003023B5" w:rsidP="00DA0644">
            <w:pPr>
              <w:pStyle w:val="western"/>
              <w:spacing w:before="0" w:beforeAutospacing="0" w:after="0"/>
              <w:jc w:val="center"/>
              <w:rPr>
                <w:sz w:val="24"/>
                <w:szCs w:val="24"/>
              </w:rPr>
            </w:pPr>
            <w:r>
              <w:rPr>
                <w:sz w:val="24"/>
                <w:szCs w:val="24"/>
              </w:rPr>
              <w:t>-</w:t>
            </w:r>
          </w:p>
        </w:tc>
        <w:tc>
          <w:tcPr>
            <w:tcW w:w="696" w:type="dxa"/>
          </w:tcPr>
          <w:p w:rsidR="003023B5" w:rsidRPr="00CB4BF0" w:rsidRDefault="003023B5" w:rsidP="00DA0644">
            <w:pPr>
              <w:pStyle w:val="western"/>
              <w:spacing w:before="0" w:beforeAutospacing="0" w:after="0"/>
              <w:jc w:val="center"/>
              <w:rPr>
                <w:sz w:val="24"/>
                <w:szCs w:val="24"/>
              </w:rPr>
            </w:pPr>
            <w:r>
              <w:rPr>
                <w:sz w:val="24"/>
                <w:szCs w:val="24"/>
              </w:rPr>
              <w:t>-</w:t>
            </w:r>
          </w:p>
        </w:tc>
        <w:tc>
          <w:tcPr>
            <w:tcW w:w="696" w:type="dxa"/>
          </w:tcPr>
          <w:p w:rsidR="003023B5" w:rsidRPr="00CB4BF0" w:rsidRDefault="003023B5" w:rsidP="00DA0644">
            <w:pPr>
              <w:pStyle w:val="western"/>
              <w:spacing w:before="0" w:beforeAutospacing="0" w:after="0"/>
              <w:jc w:val="center"/>
              <w:rPr>
                <w:sz w:val="24"/>
                <w:szCs w:val="24"/>
              </w:rPr>
            </w:pPr>
            <w:r>
              <w:rPr>
                <w:sz w:val="24"/>
                <w:szCs w:val="24"/>
              </w:rPr>
              <w:t>-</w:t>
            </w:r>
          </w:p>
        </w:tc>
        <w:tc>
          <w:tcPr>
            <w:tcW w:w="696" w:type="dxa"/>
          </w:tcPr>
          <w:p w:rsidR="003023B5" w:rsidRPr="00CB4BF0" w:rsidRDefault="003023B5" w:rsidP="00DA0644">
            <w:pPr>
              <w:pStyle w:val="western"/>
              <w:spacing w:before="0" w:beforeAutospacing="0" w:after="0"/>
              <w:jc w:val="center"/>
              <w:rPr>
                <w:sz w:val="24"/>
                <w:szCs w:val="24"/>
              </w:rPr>
            </w:pPr>
            <w:r>
              <w:rPr>
                <w:sz w:val="24"/>
                <w:szCs w:val="24"/>
              </w:rPr>
              <w:t>-</w:t>
            </w:r>
          </w:p>
        </w:tc>
        <w:tc>
          <w:tcPr>
            <w:tcW w:w="698" w:type="dxa"/>
          </w:tcPr>
          <w:p w:rsidR="003023B5" w:rsidRPr="00CB4BF0" w:rsidRDefault="003023B5" w:rsidP="00DA0644">
            <w:pPr>
              <w:pStyle w:val="western"/>
              <w:spacing w:before="0" w:beforeAutospacing="0" w:after="0"/>
              <w:jc w:val="center"/>
              <w:rPr>
                <w:sz w:val="24"/>
                <w:szCs w:val="24"/>
              </w:rPr>
            </w:pPr>
            <w:r>
              <w:rPr>
                <w:sz w:val="24"/>
                <w:szCs w:val="24"/>
              </w:rPr>
              <w:t>-</w:t>
            </w:r>
          </w:p>
        </w:tc>
        <w:tc>
          <w:tcPr>
            <w:tcW w:w="698" w:type="dxa"/>
          </w:tcPr>
          <w:p w:rsidR="003023B5" w:rsidRPr="00CB4BF0" w:rsidRDefault="003023B5" w:rsidP="00DA0644">
            <w:pPr>
              <w:pStyle w:val="western"/>
              <w:spacing w:before="0" w:beforeAutospacing="0" w:after="0"/>
              <w:jc w:val="center"/>
              <w:rPr>
                <w:sz w:val="24"/>
                <w:szCs w:val="24"/>
              </w:rPr>
            </w:pPr>
            <w:r>
              <w:rPr>
                <w:sz w:val="24"/>
                <w:szCs w:val="24"/>
              </w:rPr>
              <w:t>-</w:t>
            </w:r>
          </w:p>
        </w:tc>
        <w:tc>
          <w:tcPr>
            <w:tcW w:w="696" w:type="dxa"/>
          </w:tcPr>
          <w:p w:rsidR="003023B5" w:rsidRPr="00CB4BF0" w:rsidRDefault="003023B5" w:rsidP="00DA0644">
            <w:pPr>
              <w:pStyle w:val="western"/>
              <w:spacing w:before="0" w:beforeAutospacing="0" w:after="0"/>
              <w:jc w:val="center"/>
              <w:rPr>
                <w:sz w:val="24"/>
                <w:szCs w:val="24"/>
              </w:rPr>
            </w:pPr>
            <w:r>
              <w:rPr>
                <w:sz w:val="24"/>
                <w:szCs w:val="24"/>
              </w:rPr>
              <w:t>-</w:t>
            </w:r>
          </w:p>
        </w:tc>
        <w:tc>
          <w:tcPr>
            <w:tcW w:w="696" w:type="dxa"/>
          </w:tcPr>
          <w:p w:rsidR="003023B5" w:rsidRPr="00CB4BF0" w:rsidRDefault="003023B5" w:rsidP="00DA0644">
            <w:pPr>
              <w:pStyle w:val="western"/>
              <w:spacing w:before="0" w:beforeAutospacing="0" w:after="0"/>
              <w:jc w:val="center"/>
              <w:rPr>
                <w:sz w:val="24"/>
                <w:szCs w:val="24"/>
              </w:rPr>
            </w:pPr>
            <w:r>
              <w:rPr>
                <w:sz w:val="24"/>
                <w:szCs w:val="24"/>
              </w:rPr>
              <w:t>-</w:t>
            </w:r>
          </w:p>
        </w:tc>
      </w:tr>
      <w:tr w:rsidR="00091F68" w:rsidRPr="0011224F" w:rsidTr="003023B5">
        <w:tc>
          <w:tcPr>
            <w:tcW w:w="587" w:type="dxa"/>
            <w:shd w:val="clear" w:color="auto" w:fill="auto"/>
          </w:tcPr>
          <w:p w:rsidR="00091F68" w:rsidRPr="0011224F" w:rsidRDefault="00091F68" w:rsidP="00DA0644">
            <w:pPr>
              <w:pStyle w:val="western"/>
              <w:spacing w:before="0" w:beforeAutospacing="0" w:after="0"/>
              <w:jc w:val="both"/>
              <w:rPr>
                <w:sz w:val="24"/>
                <w:szCs w:val="24"/>
              </w:rPr>
            </w:pPr>
            <w:r w:rsidRPr="0011224F">
              <w:rPr>
                <w:sz w:val="24"/>
                <w:szCs w:val="24"/>
              </w:rPr>
              <w:t>2.2.</w:t>
            </w:r>
          </w:p>
        </w:tc>
        <w:tc>
          <w:tcPr>
            <w:tcW w:w="3270" w:type="dxa"/>
            <w:shd w:val="clear" w:color="auto" w:fill="auto"/>
          </w:tcPr>
          <w:p w:rsidR="00091F68" w:rsidRPr="0011224F" w:rsidRDefault="00091F68" w:rsidP="00DA0644">
            <w:pPr>
              <w:autoSpaceDE w:val="0"/>
              <w:autoSpaceDN w:val="0"/>
              <w:adjustRightInd w:val="0"/>
              <w:rPr>
                <w:sz w:val="24"/>
                <w:szCs w:val="24"/>
              </w:rPr>
            </w:pPr>
            <w:r w:rsidRPr="0011224F">
              <w:rPr>
                <w:sz w:val="24"/>
                <w:szCs w:val="24"/>
              </w:rPr>
              <w:t>Показатели энергосбережения и энергетической эффективности</w:t>
            </w:r>
          </w:p>
        </w:tc>
        <w:tc>
          <w:tcPr>
            <w:tcW w:w="867"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724"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75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8" w:type="dxa"/>
          </w:tcPr>
          <w:p w:rsidR="00091F68" w:rsidRPr="003622EF" w:rsidRDefault="00091F68" w:rsidP="00DA0644">
            <w:pPr>
              <w:pStyle w:val="western"/>
              <w:spacing w:before="0" w:beforeAutospacing="0" w:after="0"/>
              <w:jc w:val="both"/>
              <w:rPr>
                <w:sz w:val="24"/>
                <w:szCs w:val="24"/>
                <w:highlight w:val="yellow"/>
              </w:rPr>
            </w:pPr>
          </w:p>
        </w:tc>
        <w:tc>
          <w:tcPr>
            <w:tcW w:w="698"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r>
      <w:tr w:rsidR="003023B5" w:rsidRPr="0011224F" w:rsidTr="003023B5">
        <w:tc>
          <w:tcPr>
            <w:tcW w:w="587" w:type="dxa"/>
            <w:shd w:val="clear" w:color="auto" w:fill="auto"/>
          </w:tcPr>
          <w:p w:rsidR="003023B5" w:rsidRPr="0011224F" w:rsidRDefault="003023B5" w:rsidP="003023B5">
            <w:pPr>
              <w:pStyle w:val="western"/>
              <w:spacing w:before="0" w:beforeAutospacing="0" w:after="0"/>
              <w:jc w:val="both"/>
              <w:rPr>
                <w:sz w:val="24"/>
                <w:szCs w:val="24"/>
              </w:rPr>
            </w:pPr>
          </w:p>
        </w:tc>
        <w:tc>
          <w:tcPr>
            <w:tcW w:w="3270" w:type="dxa"/>
            <w:shd w:val="clear" w:color="auto" w:fill="auto"/>
          </w:tcPr>
          <w:p w:rsidR="003023B5" w:rsidRPr="0011224F" w:rsidRDefault="003023B5" w:rsidP="003023B5">
            <w:pPr>
              <w:pStyle w:val="western"/>
              <w:spacing w:before="0" w:beforeAutospacing="0" w:after="0"/>
              <w:rPr>
                <w:sz w:val="24"/>
                <w:szCs w:val="24"/>
              </w:rPr>
            </w:pPr>
            <w:r w:rsidRPr="0011224F">
              <w:rPr>
                <w:sz w:val="24"/>
                <w:szCs w:val="24"/>
              </w:rPr>
              <w:t>Удельный расход электрической энергии на 1 куб.м. сточных вод, кВт.ч/куб.м</w:t>
            </w:r>
          </w:p>
        </w:tc>
        <w:tc>
          <w:tcPr>
            <w:tcW w:w="867" w:type="dxa"/>
            <w:shd w:val="clear" w:color="auto" w:fill="auto"/>
          </w:tcPr>
          <w:p w:rsidR="003023B5" w:rsidRPr="003023B5" w:rsidRDefault="003023B5" w:rsidP="003023B5">
            <w:pPr>
              <w:pStyle w:val="western"/>
              <w:spacing w:before="0" w:beforeAutospacing="0" w:after="0"/>
              <w:jc w:val="center"/>
              <w:rPr>
                <w:sz w:val="24"/>
                <w:szCs w:val="24"/>
              </w:rPr>
            </w:pPr>
            <w:r w:rsidRPr="003E6CCB">
              <w:rPr>
                <w:rFonts w:eastAsia="Andale Sans UI"/>
                <w:kern w:val="1"/>
                <w:sz w:val="20"/>
              </w:rPr>
              <w:t>0,01</w:t>
            </w:r>
          </w:p>
        </w:tc>
        <w:tc>
          <w:tcPr>
            <w:tcW w:w="696" w:type="dxa"/>
            <w:shd w:val="clear" w:color="auto" w:fill="auto"/>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696" w:type="dxa"/>
            <w:shd w:val="clear" w:color="auto" w:fill="auto"/>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696" w:type="dxa"/>
            <w:shd w:val="clear" w:color="auto" w:fill="auto"/>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696" w:type="dxa"/>
            <w:shd w:val="clear" w:color="auto" w:fill="auto"/>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724" w:type="dxa"/>
            <w:shd w:val="clear" w:color="auto" w:fill="auto"/>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756" w:type="dxa"/>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696" w:type="dxa"/>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696" w:type="dxa"/>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696" w:type="dxa"/>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696" w:type="dxa"/>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698" w:type="dxa"/>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698" w:type="dxa"/>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696" w:type="dxa"/>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c>
          <w:tcPr>
            <w:tcW w:w="696" w:type="dxa"/>
          </w:tcPr>
          <w:p w:rsidR="003023B5" w:rsidRPr="003023B5" w:rsidRDefault="003023B5" w:rsidP="003023B5">
            <w:pPr>
              <w:pStyle w:val="western"/>
              <w:spacing w:before="0" w:beforeAutospacing="0" w:after="0"/>
              <w:jc w:val="both"/>
              <w:rPr>
                <w:sz w:val="24"/>
                <w:szCs w:val="24"/>
              </w:rPr>
            </w:pPr>
            <w:r w:rsidRPr="003E6CCB">
              <w:rPr>
                <w:rFonts w:eastAsia="Andale Sans UI"/>
                <w:kern w:val="1"/>
                <w:sz w:val="20"/>
              </w:rPr>
              <w:t>0,01</w:t>
            </w:r>
          </w:p>
        </w:tc>
      </w:tr>
      <w:tr w:rsidR="00091F68" w:rsidRPr="0011224F" w:rsidTr="003023B5">
        <w:tc>
          <w:tcPr>
            <w:tcW w:w="587" w:type="dxa"/>
            <w:shd w:val="clear" w:color="auto" w:fill="auto"/>
          </w:tcPr>
          <w:p w:rsidR="00091F68" w:rsidRPr="0011224F" w:rsidRDefault="00091F68" w:rsidP="00DA0644">
            <w:pPr>
              <w:pStyle w:val="western"/>
              <w:spacing w:before="0" w:beforeAutospacing="0" w:after="0"/>
              <w:jc w:val="both"/>
              <w:rPr>
                <w:sz w:val="24"/>
                <w:szCs w:val="24"/>
              </w:rPr>
            </w:pPr>
          </w:p>
        </w:tc>
        <w:tc>
          <w:tcPr>
            <w:tcW w:w="3270" w:type="dxa"/>
            <w:shd w:val="clear" w:color="auto" w:fill="auto"/>
          </w:tcPr>
          <w:p w:rsidR="00091F68" w:rsidRPr="0011224F" w:rsidRDefault="00091F68" w:rsidP="00DA0644">
            <w:pPr>
              <w:pStyle w:val="western"/>
              <w:spacing w:before="0" w:beforeAutospacing="0" w:after="0"/>
              <w:rPr>
                <w:sz w:val="24"/>
                <w:szCs w:val="24"/>
              </w:rPr>
            </w:pPr>
            <w:r w:rsidRPr="0011224F">
              <w:rPr>
                <w:sz w:val="24"/>
                <w:szCs w:val="24"/>
              </w:rPr>
              <w:t>Нормативный уровень прибыли, %</w:t>
            </w:r>
          </w:p>
        </w:tc>
        <w:tc>
          <w:tcPr>
            <w:tcW w:w="867" w:type="dxa"/>
            <w:shd w:val="clear" w:color="auto" w:fill="auto"/>
          </w:tcPr>
          <w:p w:rsidR="00091F68" w:rsidRPr="003023B5" w:rsidRDefault="00091F68" w:rsidP="00DA0644">
            <w:pPr>
              <w:pStyle w:val="western"/>
              <w:spacing w:before="0" w:beforeAutospacing="0" w:after="0"/>
              <w:jc w:val="both"/>
              <w:rPr>
                <w:sz w:val="24"/>
                <w:szCs w:val="24"/>
              </w:rPr>
            </w:pPr>
          </w:p>
        </w:tc>
        <w:tc>
          <w:tcPr>
            <w:tcW w:w="696" w:type="dxa"/>
            <w:shd w:val="clear" w:color="auto" w:fill="auto"/>
          </w:tcPr>
          <w:p w:rsidR="00091F68" w:rsidRPr="003023B5" w:rsidRDefault="00091F68" w:rsidP="00DA0644">
            <w:pPr>
              <w:pStyle w:val="western"/>
              <w:spacing w:before="0" w:beforeAutospacing="0" w:after="0"/>
              <w:jc w:val="both"/>
              <w:rPr>
                <w:sz w:val="24"/>
                <w:szCs w:val="24"/>
              </w:rPr>
            </w:pPr>
          </w:p>
        </w:tc>
        <w:tc>
          <w:tcPr>
            <w:tcW w:w="696" w:type="dxa"/>
            <w:shd w:val="clear" w:color="auto" w:fill="auto"/>
          </w:tcPr>
          <w:p w:rsidR="00091F68" w:rsidRPr="003023B5" w:rsidRDefault="00091F68" w:rsidP="00DA0644">
            <w:pPr>
              <w:pStyle w:val="western"/>
              <w:spacing w:before="0" w:beforeAutospacing="0" w:after="0"/>
              <w:jc w:val="both"/>
              <w:rPr>
                <w:sz w:val="24"/>
                <w:szCs w:val="24"/>
              </w:rPr>
            </w:pPr>
          </w:p>
        </w:tc>
        <w:tc>
          <w:tcPr>
            <w:tcW w:w="696" w:type="dxa"/>
            <w:shd w:val="clear" w:color="auto" w:fill="auto"/>
          </w:tcPr>
          <w:p w:rsidR="00091F68" w:rsidRPr="003023B5" w:rsidRDefault="00091F68" w:rsidP="00DA0644">
            <w:pPr>
              <w:pStyle w:val="western"/>
              <w:spacing w:before="0" w:beforeAutospacing="0" w:after="0"/>
              <w:jc w:val="both"/>
              <w:rPr>
                <w:sz w:val="24"/>
                <w:szCs w:val="24"/>
              </w:rPr>
            </w:pPr>
          </w:p>
        </w:tc>
        <w:tc>
          <w:tcPr>
            <w:tcW w:w="696" w:type="dxa"/>
            <w:shd w:val="clear" w:color="auto" w:fill="auto"/>
          </w:tcPr>
          <w:p w:rsidR="00091F68" w:rsidRPr="003023B5" w:rsidRDefault="00091F68" w:rsidP="00DA0644">
            <w:pPr>
              <w:pStyle w:val="western"/>
              <w:spacing w:before="0" w:beforeAutospacing="0" w:after="0"/>
              <w:jc w:val="both"/>
              <w:rPr>
                <w:sz w:val="24"/>
                <w:szCs w:val="24"/>
              </w:rPr>
            </w:pPr>
          </w:p>
        </w:tc>
        <w:tc>
          <w:tcPr>
            <w:tcW w:w="724" w:type="dxa"/>
            <w:shd w:val="clear" w:color="auto" w:fill="auto"/>
          </w:tcPr>
          <w:p w:rsidR="00091F68" w:rsidRPr="003023B5" w:rsidRDefault="00091F68" w:rsidP="00DA0644">
            <w:pPr>
              <w:pStyle w:val="western"/>
              <w:spacing w:before="0" w:beforeAutospacing="0" w:after="0"/>
              <w:jc w:val="both"/>
              <w:rPr>
                <w:sz w:val="24"/>
                <w:szCs w:val="24"/>
              </w:rPr>
            </w:pPr>
          </w:p>
        </w:tc>
        <w:tc>
          <w:tcPr>
            <w:tcW w:w="756" w:type="dxa"/>
          </w:tcPr>
          <w:p w:rsidR="00091F68" w:rsidRPr="003023B5" w:rsidRDefault="00091F68" w:rsidP="00DA0644">
            <w:pPr>
              <w:pStyle w:val="western"/>
              <w:spacing w:before="0" w:beforeAutospacing="0" w:after="0"/>
              <w:jc w:val="both"/>
              <w:rPr>
                <w:sz w:val="24"/>
                <w:szCs w:val="24"/>
              </w:rPr>
            </w:pPr>
          </w:p>
        </w:tc>
        <w:tc>
          <w:tcPr>
            <w:tcW w:w="696" w:type="dxa"/>
          </w:tcPr>
          <w:p w:rsidR="00091F68" w:rsidRPr="003023B5" w:rsidRDefault="00091F68" w:rsidP="00DA0644">
            <w:pPr>
              <w:pStyle w:val="western"/>
              <w:spacing w:before="0" w:beforeAutospacing="0" w:after="0"/>
              <w:jc w:val="both"/>
              <w:rPr>
                <w:sz w:val="24"/>
                <w:szCs w:val="24"/>
              </w:rPr>
            </w:pPr>
          </w:p>
        </w:tc>
        <w:tc>
          <w:tcPr>
            <w:tcW w:w="696" w:type="dxa"/>
          </w:tcPr>
          <w:p w:rsidR="00091F68" w:rsidRPr="003023B5" w:rsidRDefault="00091F68" w:rsidP="00DA0644">
            <w:pPr>
              <w:pStyle w:val="western"/>
              <w:spacing w:before="0" w:beforeAutospacing="0" w:after="0"/>
              <w:jc w:val="both"/>
              <w:rPr>
                <w:sz w:val="24"/>
                <w:szCs w:val="24"/>
              </w:rPr>
            </w:pPr>
          </w:p>
        </w:tc>
        <w:tc>
          <w:tcPr>
            <w:tcW w:w="696" w:type="dxa"/>
          </w:tcPr>
          <w:p w:rsidR="00091F68" w:rsidRPr="003023B5" w:rsidRDefault="00091F68" w:rsidP="00DA0644">
            <w:pPr>
              <w:pStyle w:val="western"/>
              <w:spacing w:before="0" w:beforeAutospacing="0" w:after="0"/>
              <w:jc w:val="both"/>
              <w:rPr>
                <w:sz w:val="24"/>
                <w:szCs w:val="24"/>
              </w:rPr>
            </w:pPr>
          </w:p>
        </w:tc>
        <w:tc>
          <w:tcPr>
            <w:tcW w:w="696" w:type="dxa"/>
          </w:tcPr>
          <w:p w:rsidR="00091F68" w:rsidRPr="003023B5" w:rsidRDefault="00091F68" w:rsidP="00DA0644">
            <w:pPr>
              <w:pStyle w:val="western"/>
              <w:spacing w:before="0" w:beforeAutospacing="0" w:after="0"/>
              <w:jc w:val="both"/>
              <w:rPr>
                <w:sz w:val="24"/>
                <w:szCs w:val="24"/>
              </w:rPr>
            </w:pPr>
          </w:p>
        </w:tc>
        <w:tc>
          <w:tcPr>
            <w:tcW w:w="698" w:type="dxa"/>
          </w:tcPr>
          <w:p w:rsidR="00091F68" w:rsidRPr="003023B5" w:rsidRDefault="00091F68" w:rsidP="00DA0644">
            <w:pPr>
              <w:pStyle w:val="western"/>
              <w:spacing w:before="0" w:beforeAutospacing="0" w:after="0"/>
              <w:jc w:val="both"/>
              <w:rPr>
                <w:sz w:val="24"/>
                <w:szCs w:val="24"/>
              </w:rPr>
            </w:pPr>
          </w:p>
        </w:tc>
        <w:tc>
          <w:tcPr>
            <w:tcW w:w="698" w:type="dxa"/>
          </w:tcPr>
          <w:p w:rsidR="00091F68" w:rsidRPr="003023B5" w:rsidRDefault="00091F68" w:rsidP="00DA0644">
            <w:pPr>
              <w:pStyle w:val="western"/>
              <w:spacing w:before="0" w:beforeAutospacing="0" w:after="0"/>
              <w:jc w:val="both"/>
              <w:rPr>
                <w:sz w:val="24"/>
                <w:szCs w:val="24"/>
              </w:rPr>
            </w:pPr>
          </w:p>
        </w:tc>
        <w:tc>
          <w:tcPr>
            <w:tcW w:w="696" w:type="dxa"/>
          </w:tcPr>
          <w:p w:rsidR="00091F68" w:rsidRPr="003023B5" w:rsidRDefault="00091F68" w:rsidP="00DA0644">
            <w:pPr>
              <w:pStyle w:val="western"/>
              <w:spacing w:before="0" w:beforeAutospacing="0" w:after="0"/>
              <w:jc w:val="both"/>
              <w:rPr>
                <w:sz w:val="24"/>
                <w:szCs w:val="24"/>
              </w:rPr>
            </w:pPr>
          </w:p>
        </w:tc>
        <w:tc>
          <w:tcPr>
            <w:tcW w:w="696" w:type="dxa"/>
          </w:tcPr>
          <w:p w:rsidR="00091F68" w:rsidRPr="003023B5" w:rsidRDefault="00091F68" w:rsidP="00DA0644">
            <w:pPr>
              <w:pStyle w:val="western"/>
              <w:spacing w:before="0" w:beforeAutospacing="0" w:after="0"/>
              <w:jc w:val="both"/>
              <w:rPr>
                <w:sz w:val="24"/>
                <w:szCs w:val="24"/>
              </w:rPr>
            </w:pPr>
          </w:p>
        </w:tc>
      </w:tr>
      <w:tr w:rsidR="00091F68" w:rsidRPr="0011224F" w:rsidTr="003023B5">
        <w:tc>
          <w:tcPr>
            <w:tcW w:w="587" w:type="dxa"/>
            <w:shd w:val="clear" w:color="auto" w:fill="auto"/>
          </w:tcPr>
          <w:p w:rsidR="00091F68" w:rsidRPr="0011224F" w:rsidRDefault="00091F68" w:rsidP="00DA0644">
            <w:pPr>
              <w:pStyle w:val="western"/>
              <w:spacing w:before="0" w:beforeAutospacing="0" w:after="0"/>
              <w:jc w:val="both"/>
              <w:rPr>
                <w:sz w:val="24"/>
                <w:szCs w:val="24"/>
              </w:rPr>
            </w:pPr>
            <w:r w:rsidRPr="0011224F">
              <w:rPr>
                <w:sz w:val="24"/>
                <w:szCs w:val="24"/>
              </w:rPr>
              <w:t>3.</w:t>
            </w:r>
          </w:p>
        </w:tc>
        <w:tc>
          <w:tcPr>
            <w:tcW w:w="3270" w:type="dxa"/>
            <w:shd w:val="clear" w:color="auto" w:fill="auto"/>
          </w:tcPr>
          <w:p w:rsidR="00091F68" w:rsidRPr="0011224F" w:rsidRDefault="00091F68" w:rsidP="00DA0644">
            <w:pPr>
              <w:pStyle w:val="western"/>
              <w:spacing w:before="0" w:beforeAutospacing="0" w:after="0"/>
              <w:rPr>
                <w:sz w:val="24"/>
                <w:szCs w:val="24"/>
              </w:rPr>
            </w:pPr>
            <w:r w:rsidRPr="0011224F">
              <w:rPr>
                <w:sz w:val="24"/>
                <w:szCs w:val="24"/>
              </w:rPr>
              <w:t>Плановые значения показателей деятельности концессионера</w:t>
            </w:r>
          </w:p>
        </w:tc>
        <w:tc>
          <w:tcPr>
            <w:tcW w:w="867"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696"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724" w:type="dxa"/>
            <w:shd w:val="clear" w:color="auto" w:fill="auto"/>
          </w:tcPr>
          <w:p w:rsidR="00091F68" w:rsidRPr="003622EF" w:rsidRDefault="00091F68" w:rsidP="00DA0644">
            <w:pPr>
              <w:pStyle w:val="western"/>
              <w:spacing w:before="0" w:beforeAutospacing="0" w:after="0"/>
              <w:jc w:val="both"/>
              <w:rPr>
                <w:sz w:val="24"/>
                <w:szCs w:val="24"/>
                <w:highlight w:val="yellow"/>
              </w:rPr>
            </w:pPr>
          </w:p>
        </w:tc>
        <w:tc>
          <w:tcPr>
            <w:tcW w:w="75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8" w:type="dxa"/>
          </w:tcPr>
          <w:p w:rsidR="00091F68" w:rsidRPr="003622EF" w:rsidRDefault="00091F68" w:rsidP="00DA0644">
            <w:pPr>
              <w:pStyle w:val="western"/>
              <w:spacing w:before="0" w:beforeAutospacing="0" w:after="0"/>
              <w:jc w:val="both"/>
              <w:rPr>
                <w:sz w:val="24"/>
                <w:szCs w:val="24"/>
                <w:highlight w:val="yellow"/>
              </w:rPr>
            </w:pPr>
          </w:p>
        </w:tc>
        <w:tc>
          <w:tcPr>
            <w:tcW w:w="698"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c>
          <w:tcPr>
            <w:tcW w:w="696" w:type="dxa"/>
          </w:tcPr>
          <w:p w:rsidR="00091F68" w:rsidRPr="003622EF" w:rsidRDefault="00091F68" w:rsidP="00DA0644">
            <w:pPr>
              <w:pStyle w:val="western"/>
              <w:spacing w:before="0" w:beforeAutospacing="0" w:after="0"/>
              <w:jc w:val="both"/>
              <w:rPr>
                <w:sz w:val="24"/>
                <w:szCs w:val="24"/>
                <w:highlight w:val="yellow"/>
              </w:rPr>
            </w:pPr>
          </w:p>
        </w:tc>
      </w:tr>
      <w:tr w:rsidR="003023B5" w:rsidRPr="0011224F" w:rsidTr="003023B5">
        <w:tc>
          <w:tcPr>
            <w:tcW w:w="587" w:type="dxa"/>
            <w:shd w:val="clear" w:color="auto" w:fill="auto"/>
          </w:tcPr>
          <w:p w:rsidR="003023B5" w:rsidRPr="0011224F" w:rsidRDefault="003023B5" w:rsidP="003023B5">
            <w:pPr>
              <w:pStyle w:val="western"/>
              <w:spacing w:before="0" w:beforeAutospacing="0" w:after="0"/>
              <w:jc w:val="both"/>
              <w:rPr>
                <w:sz w:val="24"/>
                <w:szCs w:val="24"/>
              </w:rPr>
            </w:pPr>
            <w:r w:rsidRPr="0011224F">
              <w:rPr>
                <w:sz w:val="24"/>
                <w:szCs w:val="24"/>
              </w:rPr>
              <w:t>3.1.</w:t>
            </w:r>
          </w:p>
        </w:tc>
        <w:tc>
          <w:tcPr>
            <w:tcW w:w="3270" w:type="dxa"/>
            <w:shd w:val="clear" w:color="auto" w:fill="auto"/>
          </w:tcPr>
          <w:p w:rsidR="003023B5" w:rsidRPr="0011224F" w:rsidRDefault="003023B5" w:rsidP="003023B5">
            <w:pPr>
              <w:pStyle w:val="western"/>
              <w:spacing w:before="0" w:beforeAutospacing="0" w:after="0"/>
              <w:rPr>
                <w:sz w:val="24"/>
                <w:szCs w:val="24"/>
              </w:rPr>
            </w:pPr>
            <w:r w:rsidRPr="0011224F">
              <w:rPr>
                <w:sz w:val="24"/>
                <w:szCs w:val="24"/>
              </w:rPr>
              <w:t>Удельное количество аварий и засоров в расчете на протяженность канализационной сети в год, ед./км</w:t>
            </w:r>
          </w:p>
        </w:tc>
        <w:tc>
          <w:tcPr>
            <w:tcW w:w="867" w:type="dxa"/>
            <w:shd w:val="clear" w:color="auto" w:fill="auto"/>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6" w:type="dxa"/>
            <w:shd w:val="clear" w:color="auto" w:fill="auto"/>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6" w:type="dxa"/>
            <w:shd w:val="clear" w:color="auto" w:fill="auto"/>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6" w:type="dxa"/>
            <w:shd w:val="clear" w:color="auto" w:fill="auto"/>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6" w:type="dxa"/>
            <w:shd w:val="clear" w:color="auto" w:fill="auto"/>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724" w:type="dxa"/>
            <w:shd w:val="clear" w:color="auto" w:fill="auto"/>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756" w:type="dxa"/>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6" w:type="dxa"/>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6" w:type="dxa"/>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6" w:type="dxa"/>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6" w:type="dxa"/>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8" w:type="dxa"/>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8" w:type="dxa"/>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6" w:type="dxa"/>
          </w:tcPr>
          <w:p w:rsidR="003023B5" w:rsidRPr="003023B5" w:rsidRDefault="003023B5" w:rsidP="003023B5">
            <w:pPr>
              <w:pStyle w:val="western"/>
              <w:spacing w:before="0" w:beforeAutospacing="0" w:after="0"/>
              <w:jc w:val="center"/>
              <w:rPr>
                <w:sz w:val="24"/>
                <w:szCs w:val="24"/>
              </w:rPr>
            </w:pPr>
            <w:r w:rsidRPr="003023B5">
              <w:rPr>
                <w:sz w:val="24"/>
                <w:szCs w:val="24"/>
              </w:rPr>
              <w:t>0</w:t>
            </w:r>
          </w:p>
        </w:tc>
        <w:tc>
          <w:tcPr>
            <w:tcW w:w="696" w:type="dxa"/>
          </w:tcPr>
          <w:p w:rsidR="003023B5" w:rsidRPr="003023B5" w:rsidRDefault="003023B5" w:rsidP="003023B5">
            <w:pPr>
              <w:pStyle w:val="western"/>
              <w:spacing w:before="0" w:beforeAutospacing="0" w:after="0"/>
              <w:jc w:val="center"/>
              <w:rPr>
                <w:sz w:val="24"/>
                <w:szCs w:val="24"/>
              </w:rPr>
            </w:pPr>
            <w:r w:rsidRPr="003023B5">
              <w:rPr>
                <w:sz w:val="24"/>
                <w:szCs w:val="24"/>
              </w:rPr>
              <w:t>0</w:t>
            </w:r>
          </w:p>
        </w:tc>
      </w:tr>
    </w:tbl>
    <w:p w:rsidR="0011224F" w:rsidRDefault="0011224F" w:rsidP="003622EF">
      <w:pPr>
        <w:pStyle w:val="ConsPlusNonformat"/>
        <w:spacing w:before="240"/>
        <w:jc w:val="center"/>
        <w:rPr>
          <w:rFonts w:ascii="Times New Roman" w:eastAsia="Times New Roman CYR" w:hAnsi="Times New Roman" w:cs="Times New Roman"/>
          <w:b/>
          <w:bCs/>
          <w:sz w:val="26"/>
          <w:szCs w:val="26"/>
          <w:lang w:val="ru-RU"/>
        </w:rPr>
      </w:pPr>
      <w:r>
        <w:rPr>
          <w:rFonts w:ascii="Times New Roman" w:eastAsia="Times New Roman CYR" w:hAnsi="Times New Roman" w:cs="Times New Roman"/>
          <w:b/>
          <w:bCs/>
          <w:sz w:val="26"/>
          <w:szCs w:val="26"/>
          <w:lang w:val="ru-RU"/>
        </w:rPr>
        <w:t>___________</w:t>
      </w:r>
    </w:p>
    <w:p w:rsidR="00487E0B" w:rsidRDefault="00487E0B" w:rsidP="0011224F">
      <w:pPr>
        <w:pStyle w:val="ConsPlusNonformat"/>
        <w:ind w:left="4956" w:right="-1" w:firstLine="708"/>
        <w:rPr>
          <w:rFonts w:ascii="Times New Roman" w:eastAsia="Times New Roman CYR" w:hAnsi="Times New Roman" w:cs="Times New Roman"/>
          <w:b/>
          <w:bCs/>
          <w:sz w:val="24"/>
          <w:szCs w:val="24"/>
          <w:lang w:val="ru-RU"/>
        </w:rPr>
        <w:sectPr w:rsidR="00487E0B" w:rsidSect="00487E0B">
          <w:pgSz w:w="16838" w:h="11906" w:orient="landscape"/>
          <w:pgMar w:top="1701" w:right="567" w:bottom="1134" w:left="1701" w:header="0" w:footer="0" w:gutter="0"/>
          <w:cols w:space="720"/>
          <w:formProt w:val="0"/>
          <w:docGrid w:linePitch="326" w:charSpace="-6145"/>
        </w:sectPr>
      </w:pPr>
    </w:p>
    <w:p w:rsidR="00226143" w:rsidRPr="0011224F" w:rsidRDefault="003622EF" w:rsidP="003622EF">
      <w:pPr>
        <w:pStyle w:val="ConsPlusNonformat"/>
        <w:ind w:left="5664" w:right="-1" w:firstLine="708"/>
        <w:rPr>
          <w:rFonts w:ascii="Times New Roman" w:eastAsia="Times New Roman CYR" w:hAnsi="Times New Roman" w:cs="Times New Roman"/>
          <w:b/>
          <w:bCs/>
          <w:sz w:val="24"/>
          <w:szCs w:val="24"/>
        </w:rPr>
      </w:pPr>
      <w:r>
        <w:rPr>
          <w:rFonts w:ascii="Times New Roman" w:eastAsia="Times New Roman CYR" w:hAnsi="Times New Roman" w:cs="Times New Roman"/>
          <w:b/>
          <w:bCs/>
          <w:sz w:val="24"/>
          <w:szCs w:val="24"/>
          <w:lang w:val="ru-RU"/>
        </w:rPr>
        <w:lastRenderedPageBreak/>
        <w:t xml:space="preserve">   </w:t>
      </w:r>
      <w:r w:rsidR="00FC094F" w:rsidRPr="0011224F">
        <w:rPr>
          <w:rFonts w:ascii="Times New Roman" w:eastAsia="Times New Roman CYR" w:hAnsi="Times New Roman" w:cs="Times New Roman"/>
          <w:b/>
          <w:bCs/>
          <w:sz w:val="24"/>
          <w:szCs w:val="24"/>
          <w:lang w:val="ru-RU"/>
        </w:rPr>
        <w:t>П</w:t>
      </w:r>
      <w:r w:rsidR="007B57BF" w:rsidRPr="0011224F">
        <w:rPr>
          <w:rFonts w:ascii="Times New Roman" w:eastAsia="Times New Roman CYR" w:hAnsi="Times New Roman" w:cs="Times New Roman"/>
          <w:b/>
          <w:bCs/>
          <w:sz w:val="24"/>
          <w:szCs w:val="24"/>
        </w:rPr>
        <w:t>риложение № 4</w:t>
      </w:r>
    </w:p>
    <w:p w:rsidR="00226143" w:rsidRPr="0011224F" w:rsidRDefault="007B57BF" w:rsidP="00226143">
      <w:pPr>
        <w:pStyle w:val="ConsPlusNonformat"/>
        <w:ind w:right="-1"/>
        <w:jc w:val="right"/>
        <w:rPr>
          <w:rFonts w:ascii="Times New Roman" w:eastAsia="Times New Roman CYR" w:hAnsi="Times New Roman" w:cs="Times New Roman"/>
          <w:b/>
          <w:bCs/>
          <w:sz w:val="24"/>
          <w:szCs w:val="24"/>
        </w:rPr>
      </w:pPr>
      <w:r w:rsidRPr="0011224F">
        <w:rPr>
          <w:rFonts w:ascii="Times New Roman" w:eastAsia="Times New Roman CYR" w:hAnsi="Times New Roman" w:cs="Times New Roman"/>
          <w:b/>
          <w:bCs/>
          <w:sz w:val="24"/>
          <w:szCs w:val="24"/>
        </w:rPr>
        <w:t xml:space="preserve"> </w:t>
      </w:r>
      <w:r w:rsidR="0011224F" w:rsidRPr="0011224F">
        <w:rPr>
          <w:rFonts w:ascii="Times New Roman" w:eastAsia="Times New Roman CYR" w:hAnsi="Times New Roman" w:cs="Times New Roman"/>
          <w:b/>
          <w:bCs/>
          <w:sz w:val="24"/>
          <w:szCs w:val="24"/>
          <w:lang w:val="ru-RU"/>
        </w:rPr>
        <w:t xml:space="preserve">   </w:t>
      </w:r>
      <w:r w:rsidRPr="0011224F">
        <w:rPr>
          <w:rFonts w:ascii="Times New Roman" w:eastAsia="Times New Roman CYR" w:hAnsi="Times New Roman" w:cs="Times New Roman"/>
          <w:b/>
          <w:bCs/>
          <w:sz w:val="24"/>
          <w:szCs w:val="24"/>
        </w:rPr>
        <w:t>к конкурсной документации</w:t>
      </w:r>
    </w:p>
    <w:p w:rsidR="00DA0644" w:rsidRPr="0011224F" w:rsidRDefault="00DA0644" w:rsidP="00DA0644">
      <w:pPr>
        <w:rPr>
          <w:rFonts w:eastAsia="Times New Roman CYR"/>
          <w:sz w:val="24"/>
          <w:szCs w:val="24"/>
          <w:lang w:val="de-DE" w:eastAsia="fa-IR" w:bidi="fa-IR"/>
        </w:rPr>
      </w:pPr>
    </w:p>
    <w:p w:rsidR="003023B5" w:rsidRPr="00464E1E" w:rsidRDefault="003023B5" w:rsidP="003023B5">
      <w:pPr>
        <w:jc w:val="right"/>
        <w:rPr>
          <w:rFonts w:eastAsia="Times New Roman CYR"/>
          <w:b/>
          <w:sz w:val="24"/>
          <w:szCs w:val="24"/>
          <w:u w:val="single"/>
          <w:lang w:eastAsia="fa-IR" w:bidi="fa-IR"/>
        </w:rPr>
      </w:pPr>
      <w:r w:rsidRPr="00464E1E">
        <w:rPr>
          <w:rFonts w:eastAsia="Times New Roman CYR"/>
          <w:b/>
          <w:sz w:val="24"/>
          <w:szCs w:val="24"/>
          <w:u w:val="single"/>
          <w:lang w:eastAsia="fa-IR" w:bidi="fa-IR"/>
        </w:rPr>
        <w:t>ПРОЕКТ</w:t>
      </w:r>
    </w:p>
    <w:p w:rsidR="003023B5" w:rsidRPr="00091F68" w:rsidRDefault="003023B5" w:rsidP="003023B5">
      <w:pPr>
        <w:pStyle w:val="ConsPlusNonformat"/>
        <w:ind w:right="-1"/>
        <w:jc w:val="center"/>
        <w:rPr>
          <w:rFonts w:ascii="Times New Roman" w:hAnsi="Times New Roman" w:cs="Times New Roman"/>
          <w:b/>
          <w:sz w:val="24"/>
          <w:szCs w:val="24"/>
          <w:lang w:val="ru-RU"/>
        </w:rPr>
      </w:pPr>
      <w:r w:rsidRPr="00091F68">
        <w:rPr>
          <w:rFonts w:ascii="Times New Roman" w:hAnsi="Times New Roman" w:cs="Times New Roman"/>
          <w:b/>
          <w:sz w:val="24"/>
          <w:szCs w:val="24"/>
        </w:rPr>
        <w:t xml:space="preserve">КОНЦЕССИОННОЕ СОГЛАШЕНИЕ В ОТНОШЕНИИ </w:t>
      </w:r>
      <w:r w:rsidRPr="00CD0732">
        <w:rPr>
          <w:rFonts w:ascii="Times New Roman" w:hAnsi="Times New Roman" w:cs="Times New Roman"/>
          <w:b/>
          <w:sz w:val="24"/>
          <w:szCs w:val="24"/>
        </w:rPr>
        <w:t>ОБЪЕКТОВ</w:t>
      </w:r>
      <w:r w:rsidRPr="00CD0732">
        <w:rPr>
          <w:rFonts w:ascii="Times New Roman" w:hAnsi="Times New Roman" w:cs="Times New Roman"/>
          <w:b/>
          <w:sz w:val="24"/>
          <w:szCs w:val="24"/>
          <w:lang w:val="ru-RU"/>
        </w:rPr>
        <w:t xml:space="preserve"> СИСТЕМЫ</w:t>
      </w:r>
      <w:r w:rsidRPr="00CD0732">
        <w:rPr>
          <w:rFonts w:ascii="Times New Roman" w:hAnsi="Times New Roman" w:cs="Times New Roman"/>
          <w:b/>
          <w:sz w:val="24"/>
          <w:szCs w:val="24"/>
        </w:rPr>
        <w:t xml:space="preserve"> ВОДООТВЕДЕНИЯ</w:t>
      </w:r>
      <w:r w:rsidRPr="00CD0732">
        <w:rPr>
          <w:rFonts w:ascii="Times New Roman" w:hAnsi="Times New Roman" w:cs="Times New Roman"/>
          <w:b/>
          <w:sz w:val="24"/>
          <w:szCs w:val="24"/>
          <w:lang w:val="ru-RU"/>
        </w:rPr>
        <w:t xml:space="preserve"> (</w:t>
      </w:r>
      <w:r w:rsidRPr="00CD0732">
        <w:rPr>
          <w:rFonts w:ascii="Times New Roman" w:hAnsi="Times New Roman" w:cs="Times New Roman"/>
          <w:b/>
          <w:sz w:val="24"/>
          <w:szCs w:val="24"/>
        </w:rPr>
        <w:t>ОЧИСТНЫХ СООРУЖЕНИЙ)</w:t>
      </w:r>
      <w:r>
        <w:rPr>
          <w:rFonts w:ascii="Times New Roman" w:hAnsi="Times New Roman" w:cs="Times New Roman"/>
          <w:b/>
          <w:sz w:val="24"/>
          <w:szCs w:val="24"/>
        </w:rPr>
        <w:t xml:space="preserve"> </w:t>
      </w:r>
      <w:r w:rsidRPr="00091F68">
        <w:rPr>
          <w:rFonts w:ascii="Times New Roman" w:hAnsi="Times New Roman" w:cs="Times New Roman"/>
          <w:b/>
          <w:sz w:val="24"/>
          <w:szCs w:val="24"/>
        </w:rPr>
        <w:t xml:space="preserve"> </w:t>
      </w:r>
    </w:p>
    <w:p w:rsidR="003023B5" w:rsidRPr="00091F68" w:rsidRDefault="003023B5" w:rsidP="003023B5">
      <w:pPr>
        <w:pStyle w:val="ConsPlusNonformat"/>
        <w:ind w:right="-1"/>
        <w:jc w:val="both"/>
        <w:rPr>
          <w:rFonts w:ascii="Times New Roman" w:hAnsi="Times New Roman" w:cs="Times New Roman"/>
          <w:b/>
          <w:sz w:val="24"/>
          <w:szCs w:val="24"/>
        </w:rPr>
      </w:pPr>
    </w:p>
    <w:p w:rsidR="003023B5" w:rsidRPr="0011224F" w:rsidRDefault="003023B5" w:rsidP="003023B5">
      <w:pPr>
        <w:pStyle w:val="ConsPlusNonformat"/>
        <w:ind w:right="-1"/>
        <w:rPr>
          <w:rFonts w:ascii="Times New Roman" w:hAnsi="Times New Roman" w:cs="Times New Roman"/>
          <w:sz w:val="24"/>
          <w:szCs w:val="24"/>
        </w:rPr>
      </w:pPr>
      <w:r w:rsidRPr="0011224F">
        <w:rPr>
          <w:rFonts w:ascii="Times New Roman" w:hAnsi="Times New Roman" w:cs="Times New Roman"/>
          <w:sz w:val="24"/>
          <w:szCs w:val="24"/>
        </w:rPr>
        <w:t>пгт Богородское</w:t>
      </w:r>
      <w:r w:rsidRPr="0011224F">
        <w:rPr>
          <w:rFonts w:ascii="Times New Roman" w:hAnsi="Times New Roman" w:cs="Times New Roman"/>
          <w:sz w:val="24"/>
          <w:szCs w:val="24"/>
        </w:rPr>
        <w:tab/>
      </w:r>
      <w:r w:rsidRPr="0011224F">
        <w:rPr>
          <w:rFonts w:ascii="Times New Roman" w:hAnsi="Times New Roman" w:cs="Times New Roman"/>
          <w:sz w:val="24"/>
          <w:szCs w:val="24"/>
        </w:rPr>
        <w:tab/>
      </w:r>
      <w:r w:rsidRPr="0011224F">
        <w:rPr>
          <w:rFonts w:ascii="Times New Roman" w:hAnsi="Times New Roman" w:cs="Times New Roman"/>
          <w:sz w:val="24"/>
          <w:szCs w:val="24"/>
        </w:rPr>
        <w:tab/>
      </w:r>
      <w:r w:rsidRPr="0011224F">
        <w:rPr>
          <w:rFonts w:ascii="Times New Roman" w:hAnsi="Times New Roman" w:cs="Times New Roman"/>
          <w:sz w:val="24"/>
          <w:szCs w:val="24"/>
        </w:rPr>
        <w:tab/>
      </w:r>
      <w:r w:rsidRPr="0011224F">
        <w:rPr>
          <w:rFonts w:ascii="Times New Roman" w:hAnsi="Times New Roman" w:cs="Times New Roman"/>
          <w:sz w:val="24"/>
          <w:szCs w:val="24"/>
        </w:rPr>
        <w:tab/>
      </w:r>
      <w:r>
        <w:rPr>
          <w:rFonts w:ascii="Times New Roman" w:hAnsi="Times New Roman" w:cs="Times New Roman"/>
          <w:sz w:val="24"/>
          <w:szCs w:val="24"/>
          <w:lang w:val="ru-RU"/>
        </w:rPr>
        <w:t xml:space="preserve">                                 </w:t>
      </w:r>
      <w:r w:rsidRPr="0011224F">
        <w:rPr>
          <w:rFonts w:ascii="Times New Roman" w:hAnsi="Times New Roman" w:cs="Times New Roman"/>
          <w:sz w:val="24"/>
          <w:szCs w:val="24"/>
        </w:rPr>
        <w:t>«____»________________</w:t>
      </w:r>
    </w:p>
    <w:p w:rsidR="003023B5" w:rsidRPr="0011224F" w:rsidRDefault="003023B5" w:rsidP="003023B5">
      <w:pPr>
        <w:pStyle w:val="ConsPlusNonformat"/>
        <w:ind w:left="1134" w:right="564"/>
        <w:jc w:val="both"/>
        <w:rPr>
          <w:rFonts w:ascii="Times New Roman" w:hAnsi="Times New Roman" w:cs="Times New Roman"/>
          <w:sz w:val="24"/>
          <w:szCs w:val="24"/>
        </w:rPr>
      </w:pPr>
    </w:p>
    <w:p w:rsidR="003023B5" w:rsidRPr="0011224F" w:rsidRDefault="003023B5" w:rsidP="003023B5">
      <w:pPr>
        <w:pStyle w:val="ConsPlusNonformat"/>
        <w:ind w:left="1134" w:right="564"/>
        <w:jc w:val="both"/>
        <w:rPr>
          <w:rFonts w:ascii="Times New Roman" w:hAnsi="Times New Roman" w:cs="Times New Roman"/>
          <w:sz w:val="24"/>
          <w:szCs w:val="24"/>
        </w:rPr>
      </w:pP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b/>
          <w:sz w:val="24"/>
          <w:szCs w:val="24"/>
        </w:rPr>
        <w:t xml:space="preserve">Муниципальное образование Богородский муниципальный округ Кировской области, </w:t>
      </w:r>
      <w:r w:rsidRPr="0011224F">
        <w:rPr>
          <w:rFonts w:ascii="Times New Roman" w:hAnsi="Times New Roman" w:cs="Times New Roman"/>
          <w:sz w:val="24"/>
          <w:szCs w:val="24"/>
        </w:rPr>
        <w:t xml:space="preserve">от имени которого выступает администрация муниципального образования Богородский муниципальный округ Кировской области, в лице главы Богородского </w:t>
      </w: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lang w:val="ru-RU"/>
        </w:rPr>
        <w:t xml:space="preserve">Соболевой </w:t>
      </w:r>
      <w:r w:rsidRPr="0011224F">
        <w:rPr>
          <w:rFonts w:ascii="Times New Roman" w:hAnsi="Times New Roman" w:cs="Times New Roman"/>
          <w:sz w:val="24"/>
          <w:szCs w:val="24"/>
        </w:rPr>
        <w:t>Алекс</w:t>
      </w:r>
      <w:r>
        <w:rPr>
          <w:rFonts w:ascii="Times New Roman" w:hAnsi="Times New Roman" w:cs="Times New Roman"/>
          <w:sz w:val="24"/>
          <w:szCs w:val="24"/>
        </w:rPr>
        <w:t xml:space="preserve">андры </w:t>
      </w:r>
      <w:r>
        <w:rPr>
          <w:rFonts w:ascii="Times New Roman" w:hAnsi="Times New Roman" w:cs="Times New Roman"/>
          <w:sz w:val="24"/>
          <w:szCs w:val="24"/>
          <w:lang w:val="ru-RU"/>
        </w:rPr>
        <w:t>Сергеевны</w:t>
      </w:r>
      <w:r w:rsidRPr="0011224F">
        <w:rPr>
          <w:rFonts w:ascii="Times New Roman" w:hAnsi="Times New Roman" w:cs="Times New Roman"/>
          <w:sz w:val="24"/>
          <w:szCs w:val="24"/>
        </w:rPr>
        <w:t>, действующего на основании Устава, именуем</w:t>
      </w:r>
      <w:r w:rsidRPr="0011224F">
        <w:rPr>
          <w:rFonts w:ascii="Times New Roman" w:hAnsi="Times New Roman" w:cs="Times New Roman"/>
          <w:color w:val="000000"/>
          <w:sz w:val="24"/>
          <w:szCs w:val="24"/>
        </w:rPr>
        <w:t xml:space="preserve">ое </w:t>
      </w:r>
      <w:r w:rsidRPr="0011224F">
        <w:rPr>
          <w:rFonts w:ascii="Times New Roman" w:hAnsi="Times New Roman" w:cs="Times New Roman"/>
          <w:sz w:val="24"/>
          <w:szCs w:val="24"/>
        </w:rPr>
        <w:t>в дальнейшем «Концедент», с одной стороны,</w:t>
      </w:r>
    </w:p>
    <w:p w:rsidR="003023B5" w:rsidRPr="0011224F" w:rsidRDefault="003023B5" w:rsidP="003023B5">
      <w:pPr>
        <w:pStyle w:val="ConsPlusNonformat"/>
        <w:suppressAutoHyphens w:val="0"/>
        <w:rPr>
          <w:rFonts w:ascii="Times New Roman" w:hAnsi="Times New Roman" w:cs="Times New Roman"/>
          <w:sz w:val="24"/>
          <w:szCs w:val="24"/>
        </w:rPr>
      </w:pPr>
      <w:r w:rsidRPr="0011224F">
        <w:rPr>
          <w:rFonts w:ascii="Times New Roman" w:hAnsi="Times New Roman" w:cs="Times New Roman"/>
          <w:sz w:val="24"/>
          <w:szCs w:val="24"/>
        </w:rPr>
        <w:t>_______________________________________________________________________</w:t>
      </w:r>
      <w:r w:rsidRPr="0011224F">
        <w:rPr>
          <w:rFonts w:ascii="Times New Roman" w:hAnsi="Times New Roman" w:cs="Times New Roman"/>
          <w:sz w:val="24"/>
          <w:szCs w:val="24"/>
          <w:lang w:val="ru-RU"/>
        </w:rPr>
        <w:t>____</w:t>
      </w:r>
      <w:r w:rsidRPr="0011224F">
        <w:rPr>
          <w:rFonts w:ascii="Times New Roman" w:hAnsi="Times New Roman" w:cs="Times New Roman"/>
          <w:sz w:val="24"/>
          <w:szCs w:val="24"/>
        </w:rPr>
        <w:t>____, в лице______________________________</w:t>
      </w:r>
      <w:r>
        <w:rPr>
          <w:rFonts w:ascii="Times New Roman" w:hAnsi="Times New Roman" w:cs="Times New Roman"/>
          <w:sz w:val="24"/>
          <w:szCs w:val="24"/>
          <w:lang w:val="ru-RU"/>
        </w:rPr>
        <w:t>_____________</w:t>
      </w:r>
      <w:r w:rsidRPr="0011224F">
        <w:rPr>
          <w:rFonts w:ascii="Times New Roman" w:hAnsi="Times New Roman" w:cs="Times New Roman"/>
          <w:sz w:val="24"/>
          <w:szCs w:val="24"/>
        </w:rPr>
        <w:t>______________________</w:t>
      </w:r>
      <w:r w:rsidRPr="0011224F">
        <w:rPr>
          <w:rFonts w:ascii="Times New Roman" w:hAnsi="Times New Roman" w:cs="Times New Roman"/>
          <w:sz w:val="24"/>
          <w:szCs w:val="24"/>
          <w:lang w:val="ru-RU"/>
        </w:rPr>
        <w:t>___</w:t>
      </w:r>
      <w:r w:rsidRPr="0011224F">
        <w:rPr>
          <w:rFonts w:ascii="Times New Roman" w:hAnsi="Times New Roman" w:cs="Times New Roman"/>
          <w:sz w:val="24"/>
          <w:szCs w:val="24"/>
        </w:rPr>
        <w:t>______, действующего на основании ________________________</w:t>
      </w:r>
      <w:r>
        <w:rPr>
          <w:rFonts w:ascii="Times New Roman" w:hAnsi="Times New Roman" w:cs="Times New Roman"/>
          <w:sz w:val="24"/>
          <w:szCs w:val="24"/>
          <w:lang w:val="ru-RU"/>
        </w:rPr>
        <w:t>____________</w:t>
      </w:r>
      <w:r w:rsidRPr="0011224F">
        <w:rPr>
          <w:rFonts w:ascii="Times New Roman" w:hAnsi="Times New Roman" w:cs="Times New Roman"/>
          <w:sz w:val="24"/>
          <w:szCs w:val="24"/>
        </w:rPr>
        <w:t>_________</w:t>
      </w:r>
      <w:r w:rsidRPr="0011224F">
        <w:rPr>
          <w:rFonts w:ascii="Times New Roman" w:hAnsi="Times New Roman" w:cs="Times New Roman"/>
          <w:sz w:val="24"/>
          <w:szCs w:val="24"/>
          <w:lang w:val="ru-RU"/>
        </w:rPr>
        <w:t>___</w:t>
      </w:r>
      <w:r w:rsidRPr="0011224F">
        <w:rPr>
          <w:rFonts w:ascii="Times New Roman" w:hAnsi="Times New Roman" w:cs="Times New Roman"/>
          <w:sz w:val="24"/>
          <w:szCs w:val="24"/>
        </w:rPr>
        <w:t>_______,</w:t>
      </w:r>
    </w:p>
    <w:p w:rsidR="003023B5" w:rsidRPr="0011224F" w:rsidRDefault="003023B5" w:rsidP="003023B5">
      <w:pPr>
        <w:pStyle w:val="ConsPlusNonformat"/>
        <w:suppressAutoHyphens w:val="0"/>
        <w:jc w:val="both"/>
        <w:rPr>
          <w:rFonts w:ascii="Times New Roman" w:hAnsi="Times New Roman" w:cs="Times New Roman"/>
          <w:sz w:val="24"/>
          <w:szCs w:val="24"/>
        </w:rPr>
      </w:pPr>
      <w:r w:rsidRPr="0011224F">
        <w:rPr>
          <w:rFonts w:ascii="Times New Roman" w:hAnsi="Times New Roman" w:cs="Times New Roman"/>
          <w:sz w:val="24"/>
          <w:szCs w:val="24"/>
        </w:rPr>
        <w:t xml:space="preserve">именуемый в дальнейшем «Концессионер», с другой стороны, и </w:t>
      </w:r>
    </w:p>
    <w:p w:rsidR="003023B5" w:rsidRPr="0011224F" w:rsidRDefault="003023B5" w:rsidP="003023B5">
      <w:pPr>
        <w:pStyle w:val="ConsPlusNonformat"/>
        <w:suppressAutoHyphens w:val="0"/>
        <w:ind w:firstLine="708"/>
        <w:jc w:val="both"/>
        <w:rPr>
          <w:rFonts w:ascii="Times New Roman" w:hAnsi="Times New Roman" w:cs="Times New Roman"/>
          <w:sz w:val="24"/>
          <w:szCs w:val="24"/>
        </w:rPr>
      </w:pPr>
      <w:r w:rsidRPr="00CA6087">
        <w:rPr>
          <w:rFonts w:ascii="Times New Roman" w:hAnsi="Times New Roman"/>
          <w:b/>
          <w:sz w:val="24"/>
          <w:szCs w:val="24"/>
          <w:lang w:val="ru-RU"/>
        </w:rPr>
        <w:t xml:space="preserve">Кировская область, </w:t>
      </w:r>
      <w:r w:rsidRPr="00CA6087">
        <w:rPr>
          <w:rFonts w:ascii="Times New Roman" w:hAnsi="Times New Roman" w:cs="Times New Roman"/>
          <w:sz w:val="24"/>
          <w:szCs w:val="24"/>
          <w:lang w:val="ru-RU"/>
        </w:rPr>
        <w:t>от имени которой выступает Губернатор Кировской области Соколов Александр Валентинович, действующий на основании</w:t>
      </w:r>
      <w:r w:rsidRPr="00ED71A2">
        <w:rPr>
          <w:rFonts w:ascii="Times New Roman" w:hAnsi="Times New Roman" w:cs="Times New Roman"/>
          <w:sz w:val="24"/>
          <w:szCs w:val="24"/>
          <w:lang w:val="ru-RU"/>
        </w:rPr>
        <w:t xml:space="preserve"> </w:t>
      </w:r>
      <w:r w:rsidRPr="00CA6087">
        <w:rPr>
          <w:rFonts w:ascii="Times New Roman" w:hAnsi="Times New Roman" w:cs="Times New Roman"/>
          <w:sz w:val="24"/>
          <w:szCs w:val="24"/>
          <w:lang w:val="ru-RU"/>
        </w:rPr>
        <w:t>Устава Кировской области</w:t>
      </w:r>
      <w:r w:rsidRPr="00ED71A2">
        <w:rPr>
          <w:rFonts w:ascii="Times New Roman" w:hAnsi="Times New Roman" w:cs="Times New Roman"/>
          <w:sz w:val="24"/>
          <w:szCs w:val="24"/>
          <w:lang w:val="ru-RU"/>
        </w:rPr>
        <w:t xml:space="preserve"> и</w:t>
      </w:r>
      <w:r w:rsidRPr="00CA6087">
        <w:rPr>
          <w:rFonts w:ascii="Times New Roman" w:hAnsi="Times New Roman" w:cs="Times New Roman"/>
          <w:sz w:val="24"/>
          <w:szCs w:val="24"/>
          <w:lang w:val="ru-RU"/>
        </w:rPr>
        <w:t xml:space="preserve"> Указа Губернатора Кировской области от </w:t>
      </w:r>
      <w:r w:rsidRPr="00ED71A2">
        <w:rPr>
          <w:rFonts w:ascii="Times New Roman" w:hAnsi="Times New Roman" w:cs="Times New Roman"/>
          <w:sz w:val="24"/>
          <w:szCs w:val="24"/>
          <w:lang w:val="ru-RU"/>
        </w:rPr>
        <w:t>23.09.2022 № 59</w:t>
      </w:r>
      <w:r w:rsidRPr="00CA6087">
        <w:rPr>
          <w:rFonts w:ascii="Times New Roman" w:hAnsi="Times New Roman" w:cs="Times New Roman"/>
          <w:sz w:val="24"/>
          <w:szCs w:val="24"/>
          <w:lang w:val="ru-RU"/>
        </w:rPr>
        <w:t xml:space="preserve"> «О вступлении в должность Губернатора Кировской области»,</w:t>
      </w:r>
      <w:r w:rsidRPr="00CA6087">
        <w:rPr>
          <w:rFonts w:ascii="Times New Roman" w:hAnsi="Times New Roman" w:cs="Times New Roman"/>
          <w:sz w:val="27"/>
          <w:szCs w:val="27"/>
          <w:lang w:val="ru-RU"/>
        </w:rPr>
        <w:t xml:space="preserve"> </w:t>
      </w:r>
      <w:r w:rsidRPr="00CA6087">
        <w:rPr>
          <w:rFonts w:ascii="Times New Roman" w:hAnsi="Times New Roman"/>
          <w:sz w:val="24"/>
          <w:szCs w:val="24"/>
          <w:lang w:val="ru-RU"/>
        </w:rPr>
        <w:t>именуемая в дальнейшем «Субъект», с третьей стороны, именуемые совместно «Стороны»,</w:t>
      </w:r>
      <w:r w:rsidRPr="00CA6087">
        <w:rPr>
          <w:rFonts w:ascii="Times New Roman" w:hAnsi="Times New Roman" w:cs="Times New Roman"/>
          <w:sz w:val="24"/>
          <w:szCs w:val="24"/>
          <w:lang w:val="ru-RU"/>
        </w:rPr>
        <w:t xml:space="preserve"> в соответствии</w:t>
      </w:r>
      <w:r>
        <w:rPr>
          <w:rFonts w:ascii="Times New Roman" w:hAnsi="Times New Roman" w:cs="Times New Roman"/>
          <w:sz w:val="24"/>
          <w:szCs w:val="24"/>
          <w:lang w:val="ru-RU"/>
        </w:rPr>
        <w:t xml:space="preserve"> </w:t>
      </w:r>
      <w:r w:rsidRPr="00CA6087">
        <w:rPr>
          <w:rFonts w:ascii="Times New Roman" w:hAnsi="Times New Roman" w:cs="Times New Roman"/>
          <w:sz w:val="24"/>
          <w:szCs w:val="24"/>
          <w:lang w:val="ru-RU"/>
        </w:rPr>
        <w:t xml:space="preserve"> ____________________________________________</w:t>
      </w:r>
      <w:r w:rsidRPr="0011224F">
        <w:rPr>
          <w:rFonts w:ascii="Times New Roman" w:hAnsi="Times New Roman" w:cs="Times New Roman"/>
          <w:sz w:val="24"/>
          <w:szCs w:val="24"/>
          <w:lang w:val="ru-RU"/>
        </w:rPr>
        <w:t>___</w:t>
      </w:r>
      <w:r w:rsidRPr="00CA6087">
        <w:rPr>
          <w:rFonts w:ascii="Times New Roman" w:hAnsi="Times New Roman" w:cs="Times New Roman"/>
          <w:sz w:val="24"/>
          <w:szCs w:val="24"/>
          <w:lang w:val="ru-RU"/>
        </w:rPr>
        <w:t>________</w:t>
      </w:r>
      <w:r w:rsidRPr="0011224F">
        <w:rPr>
          <w:rFonts w:ascii="Times New Roman" w:hAnsi="Times New Roman" w:cs="Times New Roman"/>
          <w:sz w:val="24"/>
          <w:szCs w:val="24"/>
          <w:lang w:val="ru-RU"/>
        </w:rPr>
        <w:t xml:space="preserve"> </w:t>
      </w:r>
      <w:r w:rsidRPr="00CA6087">
        <w:rPr>
          <w:rFonts w:ascii="Times New Roman" w:hAnsi="Times New Roman" w:cs="Times New Roman"/>
          <w:sz w:val="24"/>
          <w:szCs w:val="24"/>
          <w:lang w:val="ru-RU"/>
        </w:rPr>
        <w:t>от _____________ №_____ «О заключении концессионного соглашения в отношении объектов системы водоотведения</w:t>
      </w:r>
      <w:r>
        <w:rPr>
          <w:rFonts w:ascii="Times New Roman" w:hAnsi="Times New Roman" w:cs="Times New Roman"/>
          <w:sz w:val="24"/>
          <w:szCs w:val="24"/>
          <w:lang w:val="ru-RU"/>
        </w:rPr>
        <w:t xml:space="preserve"> (очистных сооружений),</w:t>
      </w:r>
      <w:r w:rsidRPr="00CA6087">
        <w:rPr>
          <w:rFonts w:ascii="Times New Roman" w:hAnsi="Times New Roman" w:cs="Times New Roman"/>
          <w:sz w:val="24"/>
          <w:szCs w:val="24"/>
          <w:lang w:val="ru-RU"/>
        </w:rPr>
        <w:t xml:space="preserve"> принадлежащих на праве собственности муниципальному образованию Богородский муниципальный округ Кировской области», заключили настоящее Соглашение о нижеследующем:</w:t>
      </w:r>
    </w:p>
    <w:p w:rsidR="003023B5" w:rsidRPr="0011224F" w:rsidRDefault="003023B5" w:rsidP="003023B5">
      <w:pPr>
        <w:pStyle w:val="ConsPlusNonformat"/>
        <w:suppressAutoHyphens w:val="0"/>
        <w:spacing w:before="120" w:after="120"/>
        <w:jc w:val="center"/>
        <w:rPr>
          <w:rFonts w:ascii="Times New Roman" w:hAnsi="Times New Roman" w:cs="Times New Roman"/>
          <w:b/>
          <w:sz w:val="24"/>
          <w:szCs w:val="24"/>
        </w:rPr>
      </w:pPr>
      <w:bookmarkStart w:id="2" w:name="P113"/>
      <w:bookmarkEnd w:id="2"/>
      <w:r w:rsidRPr="0011224F">
        <w:rPr>
          <w:rFonts w:ascii="Times New Roman" w:hAnsi="Times New Roman" w:cs="Times New Roman"/>
          <w:b/>
          <w:sz w:val="24"/>
          <w:szCs w:val="24"/>
        </w:rPr>
        <w:t>1. Предмет Соглашения</w:t>
      </w:r>
    </w:p>
    <w:p w:rsidR="003023B5" w:rsidRPr="0011224F" w:rsidRDefault="003023B5" w:rsidP="003023B5">
      <w:pPr>
        <w:pStyle w:val="ConsPlusNonformat"/>
        <w:suppressAutoHyphens w:val="0"/>
        <w:ind w:firstLine="708"/>
        <w:jc w:val="both"/>
        <w:rPr>
          <w:rFonts w:ascii="Times New Roman" w:hAnsi="Times New Roman" w:cs="Times New Roman"/>
          <w:sz w:val="24"/>
          <w:szCs w:val="24"/>
        </w:rPr>
      </w:pPr>
      <w:bookmarkStart w:id="3" w:name="P94"/>
      <w:bookmarkEnd w:id="3"/>
      <w:r w:rsidRPr="00CA6087">
        <w:rPr>
          <w:rFonts w:ascii="Times New Roman" w:hAnsi="Times New Roman" w:cs="Times New Roman"/>
          <w:sz w:val="24"/>
          <w:szCs w:val="24"/>
          <w:lang w:val="ru-RU"/>
        </w:rPr>
        <w:t xml:space="preserve">1.1. Концессионер обязуется за свой счет провести реконструкцию (модернизацию) (далее – модернизация) имущества, состав и описание которого приведены в разделе </w:t>
      </w:r>
      <w:r w:rsidRPr="003023B5">
        <w:rPr>
          <w:rStyle w:val="-"/>
          <w:rFonts w:ascii="Times New Roman" w:hAnsi="Times New Roman" w:cs="Times New Roman"/>
          <w:color w:val="auto"/>
          <w:sz w:val="24"/>
          <w:szCs w:val="24"/>
          <w:u w:val="none"/>
          <w:lang w:val="ru-RU"/>
        </w:rPr>
        <w:t>2</w:t>
      </w:r>
      <w:r w:rsidRPr="00CA6087">
        <w:rPr>
          <w:rFonts w:ascii="Times New Roman" w:hAnsi="Times New Roman" w:cs="Times New Roman"/>
          <w:sz w:val="24"/>
          <w:szCs w:val="24"/>
          <w:lang w:val="ru-RU"/>
        </w:rPr>
        <w:t xml:space="preserve"> настоящего Соглашения (далее – объект Соглашения), право собственности на которое принадлежит Концеденту, и осуществлять деятельность по </w:t>
      </w:r>
      <w:r w:rsidRPr="00EF4E8B">
        <w:rPr>
          <w:rFonts w:ascii="Times New Roman" w:hAnsi="Times New Roman" w:cs="Times New Roman"/>
          <w:sz w:val="24"/>
          <w:szCs w:val="24"/>
          <w:lang w:val="ru-RU"/>
        </w:rPr>
        <w:t>приему и очистке сточных вод</w:t>
      </w:r>
      <w:r w:rsidRPr="00CA6087">
        <w:rPr>
          <w:rFonts w:ascii="Times New Roman" w:hAnsi="Times New Roman" w:cs="Times New Roman"/>
          <w:sz w:val="24"/>
          <w:szCs w:val="24"/>
          <w:lang w:val="ru-RU"/>
        </w:rPr>
        <w:t xml:space="preserve"> с использованием объект</w:t>
      </w:r>
      <w:r w:rsidRPr="00CA6087">
        <w:rPr>
          <w:rFonts w:ascii="Times New Roman" w:hAnsi="Times New Roman" w:cs="Times New Roman"/>
          <w:color w:val="000000"/>
          <w:sz w:val="24"/>
          <w:szCs w:val="24"/>
          <w:lang w:val="ru-RU"/>
        </w:rPr>
        <w:t xml:space="preserve">а </w:t>
      </w:r>
      <w:r w:rsidRPr="00CA6087">
        <w:rPr>
          <w:rFonts w:ascii="Times New Roman" w:hAnsi="Times New Roman" w:cs="Times New Roman"/>
          <w:sz w:val="24"/>
          <w:szCs w:val="24"/>
          <w:lang w:val="ru-RU"/>
        </w:rPr>
        <w:t>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3023B5" w:rsidRPr="0011224F" w:rsidRDefault="003023B5" w:rsidP="003023B5">
      <w:pPr>
        <w:pStyle w:val="ConsPlusNonformat"/>
        <w:suppressAutoHyphens w:val="0"/>
        <w:spacing w:before="120" w:after="120"/>
        <w:jc w:val="center"/>
        <w:rPr>
          <w:rFonts w:ascii="Times New Roman" w:hAnsi="Times New Roman" w:cs="Times New Roman"/>
          <w:b/>
          <w:sz w:val="24"/>
          <w:szCs w:val="24"/>
        </w:rPr>
      </w:pPr>
      <w:r w:rsidRPr="0011224F">
        <w:rPr>
          <w:rFonts w:ascii="Times New Roman" w:hAnsi="Times New Roman" w:cs="Times New Roman"/>
          <w:b/>
          <w:sz w:val="24"/>
          <w:szCs w:val="24"/>
        </w:rPr>
        <w:t xml:space="preserve">2. Объект Соглашения </w:t>
      </w:r>
    </w:p>
    <w:p w:rsidR="003023B5" w:rsidRPr="0011224F" w:rsidRDefault="003023B5" w:rsidP="003023B5">
      <w:pPr>
        <w:pStyle w:val="ConsPlusNonformat"/>
        <w:suppressAutoHyphens w:val="0"/>
        <w:ind w:firstLine="708"/>
        <w:jc w:val="both"/>
        <w:rPr>
          <w:rFonts w:ascii="Times New Roman" w:hAnsi="Times New Roman" w:cs="Times New Roman"/>
          <w:color w:val="000000"/>
          <w:sz w:val="24"/>
          <w:szCs w:val="24"/>
        </w:rPr>
      </w:pPr>
      <w:r w:rsidRPr="0011224F">
        <w:rPr>
          <w:rFonts w:ascii="Times New Roman" w:hAnsi="Times New Roman" w:cs="Times New Roman"/>
          <w:color w:val="000000"/>
          <w:sz w:val="24"/>
          <w:szCs w:val="24"/>
        </w:rPr>
        <w:t xml:space="preserve">2.1. Объектом Соглашения является система коммунальной инфраструктуры пгт. Богородское </w:t>
      </w:r>
      <w:r w:rsidRPr="0011224F">
        <w:rPr>
          <w:rFonts w:ascii="Times New Roman" w:hAnsi="Times New Roman" w:cs="Times New Roman"/>
          <w:sz w:val="24"/>
          <w:szCs w:val="24"/>
        </w:rPr>
        <w:t>(</w:t>
      </w:r>
      <w:r>
        <w:rPr>
          <w:rFonts w:ascii="Times New Roman" w:hAnsi="Times New Roman" w:cs="Times New Roman"/>
          <w:sz w:val="24"/>
          <w:szCs w:val="24"/>
          <w:lang w:val="ru-RU"/>
        </w:rPr>
        <w:t>очистные сооружения</w:t>
      </w:r>
      <w:r w:rsidRPr="0011224F">
        <w:rPr>
          <w:rFonts w:ascii="Times New Roman" w:hAnsi="Times New Roman" w:cs="Times New Roman"/>
          <w:sz w:val="24"/>
          <w:szCs w:val="24"/>
        </w:rPr>
        <w:t xml:space="preserve">), </w:t>
      </w:r>
      <w:r w:rsidRPr="00775383">
        <w:rPr>
          <w:rFonts w:ascii="Times New Roman" w:hAnsi="Times New Roman" w:cs="Times New Roman"/>
          <w:sz w:val="24"/>
          <w:szCs w:val="24"/>
        </w:rPr>
        <w:t>включающая в себя объекты недвижимого имущества и движимого имущества, технологически связанные между собой</w:t>
      </w:r>
      <w:r w:rsidRPr="0011224F">
        <w:rPr>
          <w:rFonts w:ascii="Times New Roman" w:hAnsi="Times New Roman" w:cs="Times New Roman"/>
          <w:sz w:val="24"/>
          <w:szCs w:val="24"/>
        </w:rPr>
        <w:t xml:space="preserve"> и предназначенные </w:t>
      </w:r>
      <w:r w:rsidRPr="0011224F">
        <w:rPr>
          <w:rFonts w:ascii="Times New Roman" w:hAnsi="Times New Roman" w:cs="Times New Roman"/>
          <w:color w:val="000000"/>
          <w:sz w:val="24"/>
          <w:szCs w:val="24"/>
        </w:rPr>
        <w:t>для осуществления деятельности, указанной в разделе 1 настоящего Соглашения.</w:t>
      </w:r>
    </w:p>
    <w:p w:rsidR="003023B5" w:rsidRPr="0011224F" w:rsidRDefault="003023B5" w:rsidP="003023B5">
      <w:pPr>
        <w:pStyle w:val="ConsPlusNonformat"/>
        <w:suppressAutoHyphens w:val="0"/>
        <w:ind w:firstLine="708"/>
        <w:jc w:val="both"/>
        <w:rPr>
          <w:rFonts w:ascii="Times New Roman" w:hAnsi="Times New Roman" w:cs="Times New Roman"/>
          <w:sz w:val="24"/>
          <w:szCs w:val="24"/>
        </w:rPr>
      </w:pPr>
      <w:r w:rsidRPr="0011224F">
        <w:rPr>
          <w:rFonts w:ascii="Times New Roman" w:hAnsi="Times New Roman" w:cs="Times New Roman"/>
          <w:sz w:val="24"/>
          <w:szCs w:val="24"/>
        </w:rPr>
        <w:t>2.2. Сведения о составе и описани</w:t>
      </w:r>
      <w:r w:rsidRPr="0011224F">
        <w:rPr>
          <w:rFonts w:ascii="Times New Roman" w:hAnsi="Times New Roman" w:cs="Times New Roman"/>
          <w:color w:val="000000"/>
          <w:sz w:val="24"/>
          <w:szCs w:val="24"/>
        </w:rPr>
        <w:t xml:space="preserve">е </w:t>
      </w:r>
      <w:r w:rsidRPr="0011224F">
        <w:rPr>
          <w:rFonts w:ascii="Times New Roman" w:hAnsi="Times New Roman" w:cs="Times New Roman"/>
          <w:sz w:val="24"/>
          <w:szCs w:val="24"/>
        </w:rPr>
        <w:t xml:space="preserve">Объекта Соглашения, в том числе о технико-экономических показателях, техническом состоянии, сроке (годе) ввода, балансовой стоимости передаваемого имущества приведены в Приложении № </w:t>
      </w:r>
      <w:r w:rsidRPr="0011224F">
        <w:rPr>
          <w:rFonts w:ascii="Times New Roman" w:hAnsi="Times New Roman" w:cs="Times New Roman"/>
          <w:color w:val="000000"/>
          <w:sz w:val="24"/>
          <w:szCs w:val="24"/>
        </w:rPr>
        <w:t>2</w:t>
      </w:r>
      <w:r w:rsidRPr="0011224F">
        <w:rPr>
          <w:rFonts w:ascii="Times New Roman" w:hAnsi="Times New Roman" w:cs="Times New Roman"/>
          <w:color w:val="FF0000"/>
          <w:sz w:val="24"/>
          <w:szCs w:val="24"/>
        </w:rPr>
        <w:t xml:space="preserve"> </w:t>
      </w:r>
      <w:r w:rsidRPr="0011224F">
        <w:rPr>
          <w:rFonts w:ascii="Times New Roman" w:hAnsi="Times New Roman" w:cs="Times New Roman"/>
          <w:sz w:val="24"/>
          <w:szCs w:val="24"/>
        </w:rPr>
        <w:t>к настоящему Соглашению.</w:t>
      </w:r>
    </w:p>
    <w:p w:rsidR="003023B5" w:rsidRPr="0011224F" w:rsidRDefault="003023B5" w:rsidP="003023B5">
      <w:pPr>
        <w:pStyle w:val="ConsPlusNonformat"/>
        <w:tabs>
          <w:tab w:val="left" w:pos="1134"/>
          <w:tab w:val="left" w:pos="1276"/>
        </w:tabs>
        <w:suppressAutoHyphens w:val="0"/>
        <w:ind w:firstLine="708"/>
        <w:jc w:val="both"/>
        <w:rPr>
          <w:rFonts w:ascii="Times New Roman" w:hAnsi="Times New Roman" w:cs="Times New Roman"/>
          <w:color w:val="000000"/>
          <w:sz w:val="24"/>
          <w:szCs w:val="24"/>
        </w:rPr>
      </w:pPr>
      <w:r w:rsidRPr="0011224F">
        <w:rPr>
          <w:rFonts w:ascii="Times New Roman" w:hAnsi="Times New Roman" w:cs="Times New Roman"/>
          <w:sz w:val="24"/>
          <w:szCs w:val="24"/>
        </w:rPr>
        <w:t>2.3. Объект Соглашения принадлежит Концеденту на праве собственности.</w:t>
      </w:r>
      <w:r w:rsidRPr="0011224F">
        <w:rPr>
          <w:rFonts w:ascii="Times New Roman" w:hAnsi="Times New Roman" w:cs="Times New Roman"/>
          <w:color w:val="FF0000"/>
          <w:sz w:val="24"/>
          <w:szCs w:val="24"/>
        </w:rPr>
        <w:t xml:space="preserve"> </w:t>
      </w:r>
      <w:r w:rsidRPr="0011224F">
        <w:rPr>
          <w:rFonts w:ascii="Times New Roman" w:hAnsi="Times New Roman" w:cs="Times New Roman"/>
          <w:color w:val="000000"/>
          <w:sz w:val="24"/>
          <w:szCs w:val="24"/>
        </w:rPr>
        <w:t>Право собственности Концедента на объекты недвижимости, входящие в состав объекта Соглашения, подтверждается документами, указанными в Приложении № 1 к настоящему Соглашению.</w:t>
      </w:r>
    </w:p>
    <w:p w:rsidR="003023B5" w:rsidRPr="0011224F" w:rsidRDefault="003023B5" w:rsidP="003023B5">
      <w:pPr>
        <w:pStyle w:val="ConsPlusNonformat"/>
        <w:suppressAutoHyphens w:val="0"/>
        <w:ind w:firstLine="708"/>
        <w:jc w:val="both"/>
        <w:rPr>
          <w:rFonts w:ascii="Times New Roman" w:hAnsi="Times New Roman" w:cs="Times New Roman"/>
          <w:color w:val="000000"/>
          <w:sz w:val="24"/>
          <w:szCs w:val="24"/>
        </w:rPr>
      </w:pPr>
      <w:r w:rsidRPr="0011224F">
        <w:rPr>
          <w:rFonts w:ascii="Times New Roman" w:hAnsi="Times New Roman" w:cs="Times New Roman"/>
          <w:sz w:val="24"/>
          <w:szCs w:val="24"/>
        </w:rPr>
        <w:t xml:space="preserve">2.4. Концедент гарантирует, что на момент заключения Соглашения объект Соглашения свободен от прав иных третьих лиц и иных ограничений прав собственности Концедента на </w:t>
      </w:r>
      <w:r w:rsidRPr="0011224F">
        <w:rPr>
          <w:rFonts w:ascii="Times New Roman" w:hAnsi="Times New Roman" w:cs="Times New Roman"/>
          <w:sz w:val="24"/>
          <w:szCs w:val="24"/>
        </w:rPr>
        <w:lastRenderedPageBreak/>
        <w:t xml:space="preserve">указанный объект, </w:t>
      </w:r>
      <w:r w:rsidRPr="0011224F">
        <w:rPr>
          <w:rFonts w:ascii="Times New Roman" w:hAnsi="Times New Roman" w:cs="Times New Roman"/>
          <w:color w:val="000000"/>
          <w:sz w:val="24"/>
          <w:szCs w:val="24"/>
        </w:rPr>
        <w:t>в том числе не принадлежат муниципальному унитарному предприятию или бюджетному учреждению на праве хозяйственного ведения или оперативного управления.</w:t>
      </w:r>
    </w:p>
    <w:p w:rsidR="003023B5" w:rsidRPr="0011224F" w:rsidRDefault="003023B5" w:rsidP="003023B5">
      <w:pPr>
        <w:pStyle w:val="ConsPlusNonformat"/>
        <w:suppressAutoHyphens w:val="0"/>
        <w:ind w:firstLine="708"/>
        <w:jc w:val="both"/>
        <w:rPr>
          <w:rFonts w:ascii="Times New Roman" w:hAnsi="Times New Roman" w:cs="Times New Roman"/>
          <w:sz w:val="24"/>
          <w:szCs w:val="24"/>
        </w:rPr>
      </w:pPr>
      <w:r w:rsidRPr="0011224F">
        <w:rPr>
          <w:rFonts w:ascii="Times New Roman" w:hAnsi="Times New Roman" w:cs="Times New Roman"/>
          <w:sz w:val="24"/>
          <w:szCs w:val="24"/>
        </w:rPr>
        <w:t>2.</w:t>
      </w:r>
      <w:r w:rsidRPr="0011224F">
        <w:rPr>
          <w:rFonts w:ascii="Times New Roman" w:hAnsi="Times New Roman" w:cs="Times New Roman"/>
          <w:color w:val="000000"/>
          <w:sz w:val="24"/>
          <w:szCs w:val="24"/>
        </w:rPr>
        <w:t>5.</w:t>
      </w:r>
      <w:r w:rsidRPr="0011224F">
        <w:rPr>
          <w:rFonts w:ascii="Times New Roman" w:hAnsi="Times New Roman" w:cs="Times New Roman"/>
          <w:sz w:val="24"/>
          <w:szCs w:val="24"/>
        </w:rPr>
        <w:t xml:space="preserve"> Владение и пользование Концессионером объектом Соглашения осуществляется в течение срока, установленного пунктом 11.5 настоящего Соглашения.</w:t>
      </w:r>
    </w:p>
    <w:p w:rsidR="003023B5" w:rsidRPr="0011224F" w:rsidRDefault="003023B5" w:rsidP="003023B5">
      <w:pPr>
        <w:pStyle w:val="ConsPlusNonformat"/>
        <w:suppressAutoHyphens w:val="0"/>
        <w:ind w:firstLine="708"/>
        <w:jc w:val="both"/>
        <w:rPr>
          <w:rFonts w:ascii="Times New Roman" w:hAnsi="Times New Roman" w:cs="Times New Roman"/>
          <w:sz w:val="24"/>
          <w:szCs w:val="24"/>
        </w:rPr>
      </w:pPr>
      <w:r w:rsidRPr="0011224F">
        <w:rPr>
          <w:rFonts w:ascii="Times New Roman" w:hAnsi="Times New Roman" w:cs="Times New Roman"/>
          <w:sz w:val="24"/>
          <w:szCs w:val="24"/>
        </w:rPr>
        <w:t>2.</w:t>
      </w:r>
      <w:r w:rsidRPr="0011224F">
        <w:rPr>
          <w:rFonts w:ascii="Times New Roman" w:hAnsi="Times New Roman" w:cs="Times New Roman"/>
          <w:color w:val="000000"/>
          <w:sz w:val="24"/>
          <w:szCs w:val="24"/>
        </w:rPr>
        <w:t xml:space="preserve">6. Риск случайной гибели или случайного повреждения объекта Соглашения несет Концессионер с момента подписания Сторонами акта приема-передачи указанного имущества до момента фактического возврата объектов, входящих в состав объекта Соглашения, Концессионером Концеденту по акту приема-передачи или исполнения Концессионером обязанности по передаче объекта Соглашения в соответствии с абзацем четвертым пункта 6.6 настоящего </w:t>
      </w:r>
      <w:r w:rsidRPr="0011224F">
        <w:rPr>
          <w:rFonts w:ascii="Times New Roman" w:hAnsi="Times New Roman" w:cs="Times New Roman"/>
          <w:sz w:val="24"/>
          <w:szCs w:val="24"/>
        </w:rPr>
        <w:t>Соглашения.</w:t>
      </w:r>
    </w:p>
    <w:p w:rsidR="003023B5" w:rsidRPr="0011224F" w:rsidRDefault="003023B5" w:rsidP="003023B5">
      <w:pPr>
        <w:pStyle w:val="ConsPlusNonformat"/>
        <w:suppressAutoHyphens w:val="0"/>
        <w:ind w:firstLine="708"/>
        <w:jc w:val="both"/>
        <w:rPr>
          <w:rFonts w:ascii="Times New Roman" w:hAnsi="Times New Roman" w:cs="Times New Roman"/>
          <w:sz w:val="24"/>
          <w:szCs w:val="24"/>
        </w:rPr>
      </w:pPr>
      <w:r w:rsidRPr="0011224F">
        <w:rPr>
          <w:rFonts w:ascii="Times New Roman" w:hAnsi="Times New Roman" w:cs="Times New Roman"/>
          <w:sz w:val="24"/>
          <w:szCs w:val="24"/>
        </w:rPr>
        <w:t>Дата фактической передачи объекта Соглашения от Концессионера Концеденту фиксируется в акте приема-передачи, подписываемом Сторонами.</w:t>
      </w:r>
    </w:p>
    <w:p w:rsidR="003023B5" w:rsidRPr="0011224F" w:rsidRDefault="003023B5" w:rsidP="003023B5">
      <w:pPr>
        <w:pStyle w:val="ConsPlusNonformat"/>
        <w:suppressAutoHyphens w:val="0"/>
        <w:ind w:firstLine="708"/>
        <w:jc w:val="both"/>
        <w:rPr>
          <w:rFonts w:ascii="Times New Roman" w:hAnsi="Times New Roman" w:cs="Times New Roman"/>
          <w:sz w:val="24"/>
          <w:szCs w:val="24"/>
        </w:rPr>
      </w:pPr>
      <w:r w:rsidRPr="0011224F">
        <w:rPr>
          <w:rFonts w:ascii="Times New Roman" w:hAnsi="Times New Roman" w:cs="Times New Roman"/>
          <w:sz w:val="24"/>
          <w:szCs w:val="24"/>
        </w:rPr>
        <w:t>2.</w:t>
      </w:r>
      <w:r w:rsidRPr="0011224F">
        <w:rPr>
          <w:rFonts w:ascii="Times New Roman" w:hAnsi="Times New Roman" w:cs="Times New Roman"/>
          <w:color w:val="000000"/>
          <w:sz w:val="24"/>
          <w:szCs w:val="24"/>
        </w:rPr>
        <w:t xml:space="preserve">7. </w:t>
      </w:r>
      <w:r w:rsidRPr="0011224F">
        <w:rPr>
          <w:rFonts w:ascii="Times New Roman" w:hAnsi="Times New Roman" w:cs="Times New Roman"/>
          <w:sz w:val="24"/>
          <w:szCs w:val="24"/>
        </w:rPr>
        <w:t xml:space="preserve">Внесение изменений в состав и описание объекта Соглашения оформляется дополнительным соглашением к настоящему Соглашению, которое подписывается Сторонами на основании решения Концедента об изменении состава объекта Соглашения, </w:t>
      </w:r>
      <w:r w:rsidRPr="00775383">
        <w:rPr>
          <w:rFonts w:ascii="Times New Roman" w:hAnsi="Times New Roman" w:cs="Times New Roman"/>
          <w:sz w:val="24"/>
          <w:szCs w:val="24"/>
        </w:rPr>
        <w:t>при условии получения согласия антимонопольного органа в установленных законодательством Российской Федерации случаях.</w:t>
      </w:r>
    </w:p>
    <w:p w:rsidR="003023B5" w:rsidRDefault="003023B5" w:rsidP="003023B5">
      <w:pPr>
        <w:pStyle w:val="ConsPlusNonformat"/>
        <w:suppressAutoHyphens w:val="0"/>
        <w:ind w:firstLine="708"/>
        <w:jc w:val="both"/>
        <w:rPr>
          <w:rFonts w:ascii="Times New Roman" w:hAnsi="Times New Roman" w:cs="Times New Roman"/>
          <w:sz w:val="24"/>
          <w:szCs w:val="24"/>
        </w:rPr>
      </w:pPr>
      <w:r w:rsidRPr="0011224F">
        <w:rPr>
          <w:rFonts w:ascii="Times New Roman" w:hAnsi="Times New Roman" w:cs="Times New Roman"/>
          <w:sz w:val="24"/>
          <w:szCs w:val="24"/>
        </w:rPr>
        <w:t>2.8. Экономически обоснованные расходы на содержание объекта Соглашения подлежат учету в тарифах Концессионера в соответствии с Основами ценообразования в сфере водоснабжения и водоотведения, утвержденными Правительством Российской Федерации.</w:t>
      </w:r>
    </w:p>
    <w:p w:rsidR="003023B5" w:rsidRPr="0011224F" w:rsidRDefault="003023B5" w:rsidP="003023B5">
      <w:pPr>
        <w:pStyle w:val="a4"/>
        <w:widowControl w:val="0"/>
        <w:spacing w:before="120" w:beforeAutospacing="0" w:after="120" w:afterAutospacing="0" w:line="0" w:lineRule="atLeast"/>
        <w:jc w:val="center"/>
      </w:pPr>
      <w:r w:rsidRPr="0011224F">
        <w:rPr>
          <w:b/>
          <w:bCs/>
        </w:rPr>
        <w:t>3. Порядок передачи Концедентом</w:t>
      </w:r>
      <w:r>
        <w:rPr>
          <w:b/>
          <w:bCs/>
        </w:rPr>
        <w:t xml:space="preserve"> </w:t>
      </w:r>
      <w:r w:rsidRPr="0011224F">
        <w:rPr>
          <w:b/>
          <w:bCs/>
        </w:rPr>
        <w:t>Концессионеру объекта Соглашения</w:t>
      </w:r>
    </w:p>
    <w:p w:rsidR="003023B5" w:rsidRPr="0011224F" w:rsidRDefault="003023B5" w:rsidP="003023B5">
      <w:pPr>
        <w:pStyle w:val="a4"/>
        <w:widowControl w:val="0"/>
        <w:spacing w:before="0" w:beforeAutospacing="0" w:after="0" w:afterAutospacing="0" w:line="100" w:lineRule="atLeast"/>
        <w:ind w:firstLine="709"/>
        <w:jc w:val="both"/>
      </w:pPr>
      <w:r w:rsidRPr="0011224F">
        <w:t xml:space="preserve">3.1. Передача Концессионеру объекта Соглашения осуществляется по акту приема-передачи, подписываемому Сторонами (Приложение № 3 к настоящему Соглашению). </w:t>
      </w:r>
    </w:p>
    <w:p w:rsidR="003023B5" w:rsidRPr="0011224F" w:rsidRDefault="003023B5" w:rsidP="003023B5">
      <w:pPr>
        <w:pStyle w:val="a4"/>
        <w:widowControl w:val="0"/>
        <w:spacing w:before="0" w:beforeAutospacing="0" w:after="0" w:afterAutospacing="0" w:line="100" w:lineRule="atLeast"/>
        <w:ind w:firstLine="709"/>
        <w:jc w:val="both"/>
      </w:pPr>
      <w:r w:rsidRPr="0011224F">
        <w:t xml:space="preserve">Обязанность Концедента по передаче объекта Соглашения считается исполненной после принятия объекта Соглашения Концессионером и подписания </w:t>
      </w:r>
      <w:r w:rsidRPr="00775383">
        <w:t>Сторонами</w:t>
      </w:r>
      <w:r w:rsidRPr="0011224F">
        <w:t xml:space="preserve"> акта приема-передачи.</w:t>
      </w:r>
    </w:p>
    <w:p w:rsidR="003023B5" w:rsidRPr="0011224F" w:rsidRDefault="003023B5" w:rsidP="003023B5">
      <w:pPr>
        <w:pStyle w:val="a4"/>
        <w:widowControl w:val="0"/>
        <w:spacing w:before="0" w:beforeAutospacing="0" w:after="0" w:afterAutospacing="0" w:line="100" w:lineRule="atLeast"/>
        <w:ind w:firstLine="709"/>
        <w:jc w:val="both"/>
      </w:pPr>
      <w:r w:rsidRPr="0011224F">
        <w:t xml:space="preserve">Для исполнения Концессионером обязательств по Соглашению одновременно с передачей соответствующего имущества Концедент передает Концессионеру </w:t>
      </w:r>
      <w:r w:rsidRPr="00775383">
        <w:t>документы, относящиеся к объекту</w:t>
      </w:r>
      <w:r w:rsidRPr="0011224F">
        <w:t xml:space="preserve"> Соглашения (оригиналы или копии) по перечню, согласованному Концедентом и Концессионером.</w:t>
      </w:r>
    </w:p>
    <w:p w:rsidR="003023B5" w:rsidRPr="0011224F" w:rsidRDefault="003023B5" w:rsidP="003023B5">
      <w:pPr>
        <w:pStyle w:val="a4"/>
        <w:widowControl w:val="0"/>
        <w:spacing w:before="0" w:beforeAutospacing="0" w:after="0" w:afterAutospacing="0" w:line="100" w:lineRule="atLeast"/>
        <w:ind w:firstLine="709"/>
        <w:jc w:val="both"/>
      </w:pPr>
      <w:r w:rsidRPr="0011224F">
        <w:t xml:space="preserve">Обязанность Концедента по передаче Концессионеру прав владения и пользования объектом Соглашения считается исполненной после принятия этого имущества Концессионером и подписания </w:t>
      </w:r>
      <w:r w:rsidRPr="00775383">
        <w:t>Сторонами акта</w:t>
      </w:r>
      <w:r w:rsidRPr="0011224F">
        <w:t xml:space="preserve"> приема-передачи (Приложение № 3 к настоящему Соглашению).</w:t>
      </w:r>
    </w:p>
    <w:p w:rsidR="003023B5" w:rsidRPr="0011224F" w:rsidRDefault="003023B5" w:rsidP="003023B5">
      <w:pPr>
        <w:pStyle w:val="a4"/>
        <w:widowControl w:val="0"/>
        <w:spacing w:before="0" w:beforeAutospacing="0" w:after="0" w:afterAutospacing="0" w:line="100" w:lineRule="atLeast"/>
        <w:ind w:firstLine="709"/>
        <w:jc w:val="both"/>
      </w:pPr>
      <w:r w:rsidRPr="0011224F">
        <w:t xml:space="preserve">3.2. Выявленное в течение одного года с момента </w:t>
      </w:r>
      <w:r w:rsidRPr="00775383">
        <w:t xml:space="preserve">подписания Сторонами акта приема-передачи объекта Соглашения </w:t>
      </w:r>
      <w:r w:rsidRPr="0011224F">
        <w:t xml:space="preserve">несоответствие объекта Соглашения условиям настоящего Соглашения (в том числе описанию, технико-экономическим показателям, </w:t>
      </w:r>
      <w:r w:rsidRPr="00775383">
        <w:t>назначению Объекта</w:t>
      </w:r>
      <w:r w:rsidRPr="0011224F">
        <w:t xml:space="preserve"> Соглашения), является основанием для предъявления Концессионером Концеденту требования о безвозмездном устранении выявленных недостатков. </w:t>
      </w:r>
    </w:p>
    <w:p w:rsidR="003023B5" w:rsidRPr="0011224F" w:rsidRDefault="003023B5" w:rsidP="003023B5">
      <w:pPr>
        <w:pStyle w:val="ConsPlusNonformat"/>
        <w:suppressAutoHyphens w:val="0"/>
        <w:spacing w:before="120" w:after="120"/>
        <w:jc w:val="center"/>
        <w:rPr>
          <w:rFonts w:ascii="Times New Roman" w:hAnsi="Times New Roman" w:cs="Times New Roman"/>
          <w:b/>
          <w:sz w:val="24"/>
          <w:szCs w:val="24"/>
        </w:rPr>
      </w:pPr>
      <w:r w:rsidRPr="0011224F">
        <w:rPr>
          <w:rFonts w:ascii="Times New Roman" w:hAnsi="Times New Roman" w:cs="Times New Roman"/>
          <w:b/>
          <w:sz w:val="24"/>
          <w:szCs w:val="24"/>
        </w:rPr>
        <w:t>4. Модернизация объекта Соглашения</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4.1. Концессионер обязан за свой счет модернизировать объект Соглашения в течение сроков, предусмотренных пунктом 11.2 настоящего Соглашения и Приложением № 4 к настоящему Соглашению.</w:t>
      </w:r>
    </w:p>
    <w:p w:rsidR="003023B5" w:rsidRPr="0011224F" w:rsidRDefault="003023B5" w:rsidP="003023B5">
      <w:pPr>
        <w:pStyle w:val="ConsPlusNonformat"/>
        <w:suppressAutoHyphens w:val="0"/>
        <w:ind w:firstLine="709"/>
        <w:jc w:val="both"/>
        <w:rPr>
          <w:rFonts w:ascii="Times New Roman" w:hAnsi="Times New Roman" w:cs="Times New Roman"/>
          <w:color w:val="000000"/>
          <w:sz w:val="24"/>
          <w:szCs w:val="24"/>
        </w:rPr>
      </w:pPr>
      <w:r w:rsidRPr="0011224F">
        <w:rPr>
          <w:rFonts w:ascii="Times New Roman" w:hAnsi="Times New Roman" w:cs="Times New Roman"/>
          <w:color w:val="000000"/>
          <w:sz w:val="24"/>
          <w:szCs w:val="24"/>
        </w:rPr>
        <w:t>Задание и перечень мероприятий по модернизации объекта Соглашения установлены в Приложении № 4 настоящего Соглашения.</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 xml:space="preserve">Модернизация объекта Соглашения осуществляются Концессионером в соответствии с настоящим Соглашением и </w:t>
      </w:r>
      <w:r w:rsidRPr="00461857">
        <w:rPr>
          <w:rFonts w:ascii="Times New Roman" w:hAnsi="Times New Roman" w:cs="Times New Roman"/>
          <w:sz w:val="24"/>
          <w:szCs w:val="24"/>
          <w:lang w:val="ru-RU"/>
        </w:rPr>
        <w:t>инвестиционной</w:t>
      </w:r>
      <w:r w:rsidRPr="00461857">
        <w:rPr>
          <w:rFonts w:ascii="Times New Roman" w:hAnsi="Times New Roman" w:cs="Times New Roman"/>
          <w:sz w:val="24"/>
          <w:szCs w:val="24"/>
        </w:rPr>
        <w:t xml:space="preserve"> программ</w:t>
      </w:r>
      <w:r w:rsidRPr="00461857">
        <w:rPr>
          <w:rFonts w:ascii="Times New Roman" w:hAnsi="Times New Roman" w:cs="Times New Roman"/>
          <w:sz w:val="24"/>
          <w:szCs w:val="24"/>
          <w:lang w:val="ru-RU"/>
        </w:rPr>
        <w:t>ой</w:t>
      </w:r>
      <w:r w:rsidRPr="00461857">
        <w:rPr>
          <w:rFonts w:ascii="Times New Roman" w:hAnsi="Times New Roman" w:cs="Times New Roman"/>
          <w:sz w:val="24"/>
          <w:szCs w:val="24"/>
        </w:rPr>
        <w:t xml:space="preserve"> </w:t>
      </w:r>
      <w:r w:rsidRPr="0011224F">
        <w:rPr>
          <w:rFonts w:ascii="Times New Roman" w:hAnsi="Times New Roman" w:cs="Times New Roman"/>
          <w:sz w:val="24"/>
          <w:szCs w:val="24"/>
        </w:rPr>
        <w:t>Концессионера.</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4.2. Концессионер вправе привлекать к выполнению работ по модернизации объекта Соглашения третьих лиц, за действия которых он отвечает, как за свои собственные.</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 xml:space="preserve">4.3. Концессионер обязан за свой счет разработать и согласовать с Концедентом проектную документацию, необходимую для модернизации объекта Соглашения. </w:t>
      </w:r>
      <w:r w:rsidRPr="0011224F">
        <w:rPr>
          <w:rFonts w:ascii="Times New Roman" w:hAnsi="Times New Roman" w:cs="Times New Roman"/>
          <w:sz w:val="24"/>
          <w:szCs w:val="24"/>
        </w:rPr>
        <w:lastRenderedPageBreak/>
        <w:t>Концессионер обязан разработать и</w:t>
      </w:r>
      <w:r w:rsidRPr="00905325">
        <w:rPr>
          <w:rFonts w:ascii="Times New Roman" w:hAnsi="Times New Roman" w:cs="Times New Roman"/>
          <w:sz w:val="24"/>
          <w:szCs w:val="24"/>
        </w:rPr>
        <w:t>нвестиционну</w:t>
      </w:r>
      <w:r w:rsidRPr="0011224F">
        <w:rPr>
          <w:rFonts w:ascii="Times New Roman" w:hAnsi="Times New Roman" w:cs="Times New Roman"/>
          <w:sz w:val="24"/>
          <w:szCs w:val="24"/>
        </w:rPr>
        <w:t>ю программу на объекты, предусмотренные настоящим Соглашением.</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4.4. 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4.5. Концедент обязуется обеспечить Концессионеру необходимые условия для выполнения работ по модернизации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 xml:space="preserve">4.6. Концедент обязуется оказывать Концессионеру содействие при выполнении работ по модернизации объекта Соглашения. </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4.7. Концессионер обязан осуществить инвестиции в модернизацию объекта Соглашения в объемах и формах, указанных в Приложении № 5 к настоящему Соглашению.</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 xml:space="preserve">4.8. Концедент, в рамках своей компетенции, обязан оказывать Концессионеру содействие при выполнении работ по модернизации объекта Соглашения в сроки, обеспечивающие исполнение Концессионером обязательств по настоящему Соглашению, а именно: </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предоставляет проектные и технические данные, в том числе технические условия на подключение к сетям электро-, водоснабжения и водоотведения, а также градостроительные планы земельных участков;</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 xml:space="preserve">обеспечивает в рамках своих полномочий выдачу разрешений, необходимых для производства строительно-монтажных работ; </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оказывает в рамках своих полномочий содействие Концессионеру в выдаче технических условий подключения объектов, а также по заключению договоров, связанных с поставкой товаров и услуг (энергоснабжение) на основании и в соответствии с выданными техническими условиями на подключение объектов, которые должны соответствовать срокам и условиям исполнения Концессионером обязательств;</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 xml:space="preserve">оказывает в рамках своих полномочий содействие Концессионеру в получении им согласований для выполнения работ по модернизации объекта Соглашения,  </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 xml:space="preserve">разрабатывает технические задания на модернизацию объектов, входящих в состав объекта Соглашения, </w:t>
      </w:r>
    </w:p>
    <w:p w:rsidR="003023B5" w:rsidRPr="0011224F" w:rsidRDefault="003023B5" w:rsidP="003023B5">
      <w:pPr>
        <w:pStyle w:val="ConsPlusNonformat"/>
        <w:suppressAutoHyphens w:val="0"/>
        <w:ind w:firstLine="709"/>
        <w:jc w:val="both"/>
        <w:rPr>
          <w:rFonts w:ascii="Times New Roman" w:hAnsi="Times New Roman" w:cs="Times New Roman"/>
          <w:b/>
          <w:color w:val="000000"/>
          <w:sz w:val="24"/>
          <w:szCs w:val="24"/>
        </w:rPr>
      </w:pPr>
      <w:r w:rsidRPr="0011224F">
        <w:rPr>
          <w:rFonts w:ascii="Times New Roman" w:hAnsi="Times New Roman" w:cs="Times New Roman"/>
          <w:sz w:val="24"/>
          <w:szCs w:val="24"/>
        </w:rPr>
        <w:t>согласовывает инвестиционную программу Концессионера.</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4.9. При обнаружении Концессионером независящих от Сторон обстоятельств, делающих невозможным проведение модернизации и (или)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Концедента и Концессионера по исполнению настоящего Соглашения.</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 xml:space="preserve">4.10. Завершение Концессионером работ по модернизации объекта Соглашения оформляется актом об исполнении обязательств (далее – Акт об исполнении обязательств), подписываемым Концедентом и Концессионером. </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 xml:space="preserve">В случае соответствия объекта Соглашения условиям, указанным в техническом задании, Концедент подписывает со своей стороны указанный акт, или направляет Концессионеру замечания о несоответствии объекта Соглашения условиям, указанным в техническом задании и Приложении № 4 к настоящему Соглашению, в течение </w:t>
      </w:r>
      <w:r w:rsidRPr="0011224F">
        <w:rPr>
          <w:rFonts w:ascii="Times New Roman" w:hAnsi="Times New Roman" w:cs="Times New Roman"/>
          <w:color w:val="000000"/>
          <w:sz w:val="24"/>
          <w:szCs w:val="24"/>
        </w:rPr>
        <w:t>30 рабочих дней.</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 xml:space="preserve">4.11. Предельный размер расходов на модернизацию объекта Соглашения, осуществляемых Концессионером в течение всего срока действия настоящего Соглашения, </w:t>
      </w:r>
      <w:r w:rsidRPr="000C30AB">
        <w:rPr>
          <w:rFonts w:ascii="Times New Roman" w:hAnsi="Times New Roman" w:cs="Times New Roman"/>
          <w:sz w:val="24"/>
          <w:szCs w:val="24"/>
        </w:rPr>
        <w:t xml:space="preserve">составляет </w:t>
      </w:r>
      <w:r>
        <w:rPr>
          <w:rFonts w:ascii="Times New Roman" w:hAnsi="Times New Roman" w:cs="Times New Roman"/>
          <w:sz w:val="24"/>
          <w:szCs w:val="24"/>
          <w:lang w:val="ru-RU"/>
        </w:rPr>
        <w:t>1 375</w:t>
      </w:r>
      <w:r w:rsidRPr="000C30AB">
        <w:rPr>
          <w:rFonts w:ascii="Times New Roman" w:hAnsi="Times New Roman" w:cs="Times New Roman"/>
          <w:sz w:val="24"/>
          <w:szCs w:val="24"/>
        </w:rPr>
        <w:t> </w:t>
      </w:r>
      <w:r w:rsidRPr="000C30AB">
        <w:rPr>
          <w:rFonts w:ascii="Times New Roman" w:hAnsi="Times New Roman" w:cs="Times New Roman"/>
          <w:sz w:val="24"/>
          <w:szCs w:val="24"/>
          <w:lang w:val="ru-RU"/>
        </w:rPr>
        <w:t xml:space="preserve">000 </w:t>
      </w:r>
      <w:r w:rsidRPr="000C30AB">
        <w:rPr>
          <w:rFonts w:ascii="Times New Roman" w:hAnsi="Times New Roman" w:cs="Times New Roman"/>
          <w:sz w:val="24"/>
          <w:szCs w:val="24"/>
        </w:rPr>
        <w:t>(</w:t>
      </w:r>
      <w:r>
        <w:rPr>
          <w:rFonts w:ascii="Times New Roman" w:hAnsi="Times New Roman" w:cs="Times New Roman"/>
          <w:sz w:val="24"/>
          <w:szCs w:val="24"/>
          <w:lang w:val="ru-RU"/>
        </w:rPr>
        <w:t xml:space="preserve">один миллион триста семьдесят пять </w:t>
      </w:r>
      <w:r w:rsidRPr="000C30AB">
        <w:rPr>
          <w:rFonts w:ascii="Times New Roman" w:hAnsi="Times New Roman" w:cs="Times New Roman"/>
          <w:sz w:val="24"/>
          <w:szCs w:val="24"/>
        </w:rPr>
        <w:t>тысяч) рублей 00 копеек.</w:t>
      </w:r>
    </w:p>
    <w:p w:rsidR="003023B5" w:rsidRPr="00905325"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 xml:space="preserve">4.12. Объем и источники инвестиций, привлекаемых Концессионером в целях проведения модернизации объекта Соглашения, а также обеспечение их возврата с учетом стоимости инвестированного капитала, указываются в настоящем Соглашении и </w:t>
      </w:r>
      <w:r w:rsidRPr="0011224F">
        <w:rPr>
          <w:rFonts w:ascii="Times New Roman" w:hAnsi="Times New Roman" w:cs="Times New Roman"/>
          <w:sz w:val="24"/>
          <w:szCs w:val="24"/>
        </w:rPr>
        <w:lastRenderedPageBreak/>
        <w:t>инвестиционной программе Концессионера и определяются в соответствии с нормативными правовыми актами Российской Федерации в сфере</w:t>
      </w:r>
      <w:r>
        <w:rPr>
          <w:rFonts w:ascii="Times New Roman" w:hAnsi="Times New Roman" w:cs="Times New Roman"/>
          <w:sz w:val="24"/>
          <w:szCs w:val="24"/>
          <w:lang w:val="ru-RU"/>
        </w:rPr>
        <w:t xml:space="preserve"> </w:t>
      </w:r>
      <w:r w:rsidRPr="0011224F">
        <w:rPr>
          <w:rFonts w:ascii="Times New Roman" w:hAnsi="Times New Roman" w:cs="Times New Roman"/>
          <w:sz w:val="24"/>
          <w:szCs w:val="24"/>
        </w:rPr>
        <w:t xml:space="preserve">водоснабжения и водоотведения. Инвестиционная программа Концессионера должна быть утверждена в установленные законодательством сроки, о чём </w:t>
      </w:r>
      <w:r w:rsidRPr="00905325">
        <w:rPr>
          <w:rFonts w:ascii="Times New Roman" w:hAnsi="Times New Roman" w:cs="Times New Roman"/>
          <w:sz w:val="24"/>
          <w:szCs w:val="24"/>
        </w:rPr>
        <w:t>указано Концедентом в выданном поручении Концессионеру.</w:t>
      </w:r>
    </w:p>
    <w:p w:rsidR="003023B5" w:rsidRPr="00905325" w:rsidRDefault="003023B5" w:rsidP="003023B5">
      <w:pPr>
        <w:pStyle w:val="ConsPlusNonformat"/>
        <w:suppressAutoHyphens w:val="0"/>
        <w:ind w:firstLine="709"/>
        <w:jc w:val="both"/>
        <w:rPr>
          <w:rFonts w:ascii="Times New Roman" w:hAnsi="Times New Roman" w:cs="Times New Roman"/>
          <w:sz w:val="24"/>
          <w:szCs w:val="24"/>
        </w:rPr>
      </w:pPr>
      <w:r w:rsidRPr="00905325">
        <w:rPr>
          <w:rFonts w:ascii="Times New Roman" w:hAnsi="Times New Roman" w:cs="Times New Roman"/>
          <w:sz w:val="24"/>
          <w:szCs w:val="24"/>
        </w:rPr>
        <w:t>Инвестиционные программы должны быть согласованы с Концедентом и утверждены в установленном порядке уполномоченным органом исполнительной власти Кировской области.</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Инвестиционные программы Концессионера должны содержать мероприятия, включенные в настоящее Соглашение.</w:t>
      </w:r>
    </w:p>
    <w:p w:rsidR="003023B5" w:rsidRPr="00905325" w:rsidRDefault="003023B5" w:rsidP="003023B5">
      <w:pPr>
        <w:pStyle w:val="ConsPlusNonformat"/>
        <w:suppressAutoHyphens w:val="0"/>
        <w:ind w:firstLine="709"/>
        <w:jc w:val="both"/>
        <w:rPr>
          <w:rFonts w:ascii="Times New Roman" w:hAnsi="Times New Roman" w:cs="Times New Roman"/>
          <w:sz w:val="24"/>
          <w:szCs w:val="24"/>
        </w:rPr>
      </w:pPr>
      <w:r w:rsidRPr="00905325">
        <w:rPr>
          <w:rFonts w:ascii="Times New Roman" w:hAnsi="Times New Roman" w:cs="Times New Roman"/>
          <w:sz w:val="24"/>
          <w:szCs w:val="24"/>
        </w:rPr>
        <w:t>4.13. После реализации мероприятий по модернизации объекта Соглашения, установленных разделом 1 настоящего Соглашения и Приложением № 4 к настоящему Соглашению, Концессионер обязан достигнуть плановых значений показателей деятельности Концессионера, указанных в Приложении № 10.</w:t>
      </w:r>
    </w:p>
    <w:p w:rsidR="003023B5" w:rsidRPr="009F26E0" w:rsidRDefault="003023B5" w:rsidP="003023B5">
      <w:pPr>
        <w:pStyle w:val="ConsPlusNonformat"/>
        <w:suppressAutoHyphens w:val="0"/>
        <w:ind w:firstLine="709"/>
        <w:jc w:val="both"/>
        <w:rPr>
          <w:rFonts w:ascii="Times New Roman" w:hAnsi="Times New Roman" w:cs="Times New Roman"/>
          <w:color w:val="FF0000"/>
          <w:sz w:val="24"/>
          <w:szCs w:val="24"/>
        </w:rPr>
      </w:pPr>
      <w:r w:rsidRPr="00461857">
        <w:rPr>
          <w:rFonts w:ascii="Times New Roman" w:hAnsi="Times New Roman" w:cs="Times New Roman"/>
          <w:sz w:val="24"/>
          <w:szCs w:val="24"/>
        </w:rPr>
        <w:t>4.14. Планируемый объем валовой выручки, получаемой Концессионером в рамках реализации настоящего Соглашения, в том числе на каждый год срока его действия в соответствии с согласованными в рамках настоящего Соглашения долгосрочными параметрами в ценах к предыдущему году</w:t>
      </w:r>
      <w:r>
        <w:rPr>
          <w:rFonts w:ascii="Times New Roman" w:hAnsi="Times New Roman" w:cs="Times New Roman"/>
          <w:sz w:val="24"/>
          <w:szCs w:val="24"/>
          <w:lang w:val="ru-RU"/>
        </w:rPr>
        <w:t>, указан в</w:t>
      </w:r>
      <w:r w:rsidRPr="00461857">
        <w:rPr>
          <w:rFonts w:ascii="Times New Roman" w:hAnsi="Times New Roman" w:cs="Times New Roman"/>
          <w:sz w:val="24"/>
          <w:szCs w:val="24"/>
        </w:rPr>
        <w:t xml:space="preserve"> Приложении № 6 к настоящему Соглашению.</w:t>
      </w:r>
    </w:p>
    <w:p w:rsidR="003023B5" w:rsidRPr="00905325" w:rsidRDefault="003023B5" w:rsidP="003023B5">
      <w:pPr>
        <w:pStyle w:val="ConsPlusNonformat"/>
        <w:suppressAutoHyphens w:val="0"/>
        <w:ind w:firstLine="709"/>
        <w:jc w:val="both"/>
        <w:rPr>
          <w:rFonts w:ascii="Times New Roman" w:hAnsi="Times New Roman" w:cs="Times New Roman"/>
          <w:sz w:val="24"/>
          <w:szCs w:val="24"/>
        </w:rPr>
      </w:pPr>
      <w:r w:rsidRPr="00905325">
        <w:rPr>
          <w:rFonts w:ascii="Times New Roman" w:hAnsi="Times New Roman" w:cs="Times New Roman"/>
          <w:sz w:val="24"/>
          <w:szCs w:val="24"/>
        </w:rPr>
        <w:t xml:space="preserve">4.15. Финансирование Концедентом части расходов на модернизацию объекта Соглашения, расходов на использование (эксплуатацию) указанного объекта Соглашением, муниципальных гарантий не предусмотрено.  </w:t>
      </w:r>
    </w:p>
    <w:p w:rsidR="003023B5" w:rsidRPr="0011224F" w:rsidRDefault="003023B5" w:rsidP="003023B5">
      <w:pPr>
        <w:pStyle w:val="ConsPlusNonformat"/>
        <w:suppressAutoHyphens w:val="0"/>
        <w:spacing w:before="120" w:after="120" w:line="0" w:lineRule="atLeast"/>
        <w:jc w:val="center"/>
        <w:rPr>
          <w:rFonts w:ascii="Times New Roman" w:hAnsi="Times New Roman" w:cs="Times New Roman"/>
          <w:b/>
          <w:sz w:val="24"/>
          <w:szCs w:val="24"/>
        </w:rPr>
      </w:pPr>
      <w:r w:rsidRPr="0011224F">
        <w:rPr>
          <w:rFonts w:ascii="Times New Roman" w:hAnsi="Times New Roman" w:cs="Times New Roman"/>
          <w:b/>
          <w:sz w:val="24"/>
          <w:szCs w:val="24"/>
        </w:rPr>
        <w:t>5. Порядок предоставления Концессионеру земельных участков</w:t>
      </w:r>
    </w:p>
    <w:p w:rsidR="003023B5" w:rsidRPr="0011224F" w:rsidRDefault="003023B5" w:rsidP="003023B5">
      <w:pPr>
        <w:pStyle w:val="ConsPlusNonformat"/>
        <w:suppressAutoHyphens w:val="0"/>
        <w:ind w:firstLine="709"/>
        <w:jc w:val="both"/>
        <w:rPr>
          <w:rFonts w:ascii="Times New Roman" w:hAnsi="Times New Roman" w:cs="Times New Roman"/>
          <w:sz w:val="24"/>
          <w:szCs w:val="24"/>
        </w:rPr>
      </w:pPr>
      <w:r w:rsidRPr="0011224F">
        <w:rPr>
          <w:rFonts w:ascii="Times New Roman" w:hAnsi="Times New Roman" w:cs="Times New Roman"/>
          <w:sz w:val="24"/>
          <w:szCs w:val="24"/>
        </w:rPr>
        <w:t>5.1. Концедент обязуется заключить с Концессионером договор аренды земельных участков, на которых располагаются объекты, входящие в объект Соглашения, не позднее чем через 60 (шестьдесят) рабочих дней со дня подписания настоящего Соглашения.</w:t>
      </w:r>
    </w:p>
    <w:p w:rsidR="003023B5" w:rsidRPr="0011224F" w:rsidRDefault="003023B5" w:rsidP="003023B5">
      <w:pPr>
        <w:pStyle w:val="a4"/>
        <w:widowControl w:val="0"/>
        <w:spacing w:before="0" w:beforeAutospacing="0" w:after="0" w:afterAutospacing="0" w:line="100" w:lineRule="atLeast"/>
        <w:ind w:firstLine="709"/>
        <w:jc w:val="both"/>
      </w:pPr>
      <w:r w:rsidRPr="0011224F">
        <w:t>5.2. Договор аренды подлежит государственной регистрации в установленном законодательством Российской Федерации порядке и вступают в силу с момента такой регистрации.</w:t>
      </w:r>
    </w:p>
    <w:p w:rsidR="003023B5" w:rsidRPr="0011224F" w:rsidRDefault="003023B5" w:rsidP="003023B5">
      <w:pPr>
        <w:pStyle w:val="a4"/>
        <w:widowControl w:val="0"/>
        <w:spacing w:before="0" w:beforeAutospacing="0" w:after="0" w:afterAutospacing="0" w:line="100" w:lineRule="atLeast"/>
        <w:ind w:firstLine="709"/>
        <w:jc w:val="both"/>
      </w:pPr>
      <w:r w:rsidRPr="0011224F">
        <w:t xml:space="preserve">Государственная регистрация указанного договора осуществляется за счет Концедента. </w:t>
      </w:r>
    </w:p>
    <w:p w:rsidR="003023B5" w:rsidRPr="0011224F" w:rsidRDefault="003023B5" w:rsidP="003023B5">
      <w:pPr>
        <w:pStyle w:val="a4"/>
        <w:widowControl w:val="0"/>
        <w:spacing w:before="0" w:beforeAutospacing="0" w:after="0" w:afterAutospacing="0" w:line="100" w:lineRule="atLeast"/>
        <w:ind w:firstLine="709"/>
        <w:jc w:val="both"/>
      </w:pPr>
      <w:r w:rsidRPr="0011224F">
        <w:t>5.3. Договор аренды земельных участков заключается на срок действия настоящего Соглашения.</w:t>
      </w:r>
    </w:p>
    <w:p w:rsidR="003023B5" w:rsidRPr="0011224F" w:rsidRDefault="003023B5" w:rsidP="003023B5">
      <w:pPr>
        <w:pStyle w:val="a4"/>
        <w:widowControl w:val="0"/>
        <w:spacing w:before="0" w:beforeAutospacing="0" w:after="0" w:afterAutospacing="0" w:line="100" w:lineRule="atLeast"/>
        <w:ind w:firstLine="709"/>
        <w:jc w:val="both"/>
      </w:pPr>
      <w:r w:rsidRPr="0011224F">
        <w:t>5.4. Прекращение настоящего Соглашения является основанием для прекращения договора аренды земельного участка.</w:t>
      </w:r>
    </w:p>
    <w:p w:rsidR="003023B5" w:rsidRPr="0011224F" w:rsidRDefault="003023B5" w:rsidP="003023B5">
      <w:pPr>
        <w:pStyle w:val="a4"/>
        <w:widowControl w:val="0"/>
        <w:spacing w:before="0" w:beforeAutospacing="0" w:after="0" w:afterAutospacing="0" w:line="100" w:lineRule="atLeast"/>
        <w:ind w:firstLine="709"/>
        <w:jc w:val="both"/>
      </w:pPr>
      <w:r w:rsidRPr="0011224F">
        <w:t>5.5. Концессионер вправе с согласия Концедента возводить на земельных участках, находящихся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3023B5" w:rsidRPr="0011224F" w:rsidRDefault="003023B5" w:rsidP="003023B5">
      <w:pPr>
        <w:pStyle w:val="a4"/>
        <w:widowControl w:val="0"/>
        <w:spacing w:before="0" w:beforeAutospacing="0" w:after="0" w:afterAutospacing="0" w:line="100" w:lineRule="atLeast"/>
        <w:ind w:firstLine="709"/>
        <w:jc w:val="both"/>
      </w:pPr>
      <w:r w:rsidRPr="0011224F">
        <w:t>5.6. Концедент устанавливает (пересматривает) арендную плату за земельные участки не выше арендной платы, учтенной при установлении тарифов.</w:t>
      </w:r>
    </w:p>
    <w:p w:rsidR="003023B5" w:rsidRPr="0011224F" w:rsidRDefault="003023B5" w:rsidP="003023B5">
      <w:pPr>
        <w:pStyle w:val="a4"/>
        <w:widowControl w:val="0"/>
        <w:spacing w:before="0" w:beforeAutospacing="0" w:after="0" w:afterAutospacing="0" w:line="100" w:lineRule="atLeast"/>
        <w:ind w:firstLine="709"/>
        <w:jc w:val="both"/>
      </w:pPr>
      <w:r w:rsidRPr="0011224F">
        <w:t>5.7. Арендная плата за переданные земельные участки устанавливается исходя из кадастровой стоимости земельного участка.</w:t>
      </w:r>
    </w:p>
    <w:p w:rsidR="003023B5" w:rsidRPr="00905325" w:rsidRDefault="003023B5" w:rsidP="003023B5">
      <w:pPr>
        <w:pStyle w:val="a4"/>
        <w:widowControl w:val="0"/>
        <w:spacing w:before="0" w:beforeAutospacing="0" w:after="0" w:afterAutospacing="0" w:line="100" w:lineRule="atLeast"/>
        <w:ind w:firstLine="709"/>
        <w:jc w:val="both"/>
      </w:pPr>
      <w:r w:rsidRPr="00905325">
        <w:t>Размер арендной платы за земельные участки, на которых располагаются объекты Соглашения и которые необходимы для осуществления Концессионером деятельности по настоящему Соглашению рассчитывается в соответствии с пунктом 8 Порядка определения размера арендной платы, условий и сроков внесения арендной платы за предоставленные в аренду без торгов земельные участки, находящиеся в государственной собственности Кировской области, и земельные участки, государственная собственность на которые не разграничена, на территории Кировской области, утвержденного Постановлением Правительства Кировской области от 20.09.2019 № 483-П. Годовой размер арендной платы на земельный участок равен 2-х кратному размеру земельного налога  и рассчитывается по формуле:</w:t>
      </w:r>
    </w:p>
    <w:p w:rsidR="003023B5" w:rsidRPr="00905325" w:rsidRDefault="003023B5" w:rsidP="003023B5">
      <w:pPr>
        <w:pStyle w:val="a4"/>
        <w:widowControl w:val="0"/>
        <w:spacing w:before="0" w:beforeAutospacing="0" w:after="0" w:afterAutospacing="0" w:line="100" w:lineRule="atLeast"/>
        <w:ind w:firstLine="709"/>
        <w:jc w:val="both"/>
      </w:pPr>
      <w:r w:rsidRPr="00905325">
        <w:lastRenderedPageBreak/>
        <w:t xml:space="preserve">  Аг = Кс х  1,5% х 2, где: Кс – кадастровая стоимость земельного участка,</w:t>
      </w:r>
    </w:p>
    <w:p w:rsidR="003023B5" w:rsidRPr="00905325" w:rsidRDefault="003023B5" w:rsidP="003023B5">
      <w:pPr>
        <w:pStyle w:val="a4"/>
        <w:widowControl w:val="0"/>
        <w:spacing w:before="0" w:beforeAutospacing="0" w:after="0" w:afterAutospacing="0" w:line="100" w:lineRule="atLeast"/>
        <w:ind w:firstLine="709"/>
        <w:jc w:val="both"/>
      </w:pPr>
      <w:r w:rsidRPr="00905325">
        <w:t xml:space="preserve">                                            1.5% - налоговая ставка.</w:t>
      </w:r>
    </w:p>
    <w:p w:rsidR="003023B5" w:rsidRPr="0011224F" w:rsidRDefault="003023B5" w:rsidP="003023B5">
      <w:pPr>
        <w:pStyle w:val="a4"/>
        <w:widowControl w:val="0"/>
        <w:spacing w:before="0" w:beforeAutospacing="0" w:after="0" w:afterAutospacing="0"/>
        <w:ind w:firstLine="709"/>
        <w:jc w:val="both"/>
      </w:pPr>
      <w:r w:rsidRPr="0011224F">
        <w:t>5.8. Концессионер не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земельных участков.</w:t>
      </w:r>
    </w:p>
    <w:p w:rsidR="003023B5" w:rsidRPr="0011224F" w:rsidRDefault="003023B5" w:rsidP="003023B5">
      <w:pPr>
        <w:pStyle w:val="a4"/>
        <w:widowControl w:val="0"/>
        <w:spacing w:before="0" w:beforeAutospacing="0" w:after="0" w:afterAutospacing="0"/>
        <w:ind w:firstLine="709"/>
        <w:jc w:val="both"/>
        <w:rPr>
          <w:color w:val="000000"/>
        </w:rPr>
      </w:pPr>
      <w:r w:rsidRPr="00905325">
        <w:t>5.9.</w:t>
      </w:r>
      <w:r>
        <w:t xml:space="preserve"> </w:t>
      </w:r>
      <w:r w:rsidRPr="00905325">
        <w:t>Концедент и Концессионер совместно обязуются выполнить подготовку территории, необходимой для модернизации</w:t>
      </w:r>
      <w:r w:rsidRPr="0011224F">
        <w:rPr>
          <w:color w:val="000000"/>
        </w:rPr>
        <w:t xml:space="preserve"> объекта Соглашения и (или) для осуществления деятельности, предусмотренной настоящим Соглашением</w:t>
      </w:r>
    </w:p>
    <w:p w:rsidR="003023B5" w:rsidRPr="0011224F" w:rsidRDefault="003023B5" w:rsidP="003023B5">
      <w:pPr>
        <w:pStyle w:val="ConsPlusNonformat"/>
        <w:suppressAutoHyphens w:val="0"/>
        <w:spacing w:line="240" w:lineRule="auto"/>
        <w:ind w:firstLine="567"/>
        <w:jc w:val="both"/>
        <w:rPr>
          <w:rFonts w:ascii="Times New Roman" w:hAnsi="Times New Roman" w:cs="Times New Roman"/>
          <w:color w:val="000000"/>
          <w:sz w:val="24"/>
          <w:szCs w:val="24"/>
        </w:rPr>
      </w:pPr>
      <w:r w:rsidRPr="0011224F">
        <w:rPr>
          <w:rFonts w:ascii="Times New Roman" w:hAnsi="Times New Roman" w:cs="Times New Roman"/>
          <w:color w:val="000000"/>
          <w:sz w:val="24"/>
          <w:szCs w:val="24"/>
        </w:rPr>
        <w:t>Концессионер обязуется проводить благоустройство территории, необходимой для модернизации объекта Соглашения и (или) для осуществления деятельности, предусмотренной настоящим Соглашением.</w:t>
      </w:r>
    </w:p>
    <w:p w:rsidR="003023B5" w:rsidRDefault="003023B5" w:rsidP="003023B5">
      <w:pPr>
        <w:pStyle w:val="a4"/>
        <w:widowControl w:val="0"/>
        <w:spacing w:before="0" w:beforeAutospacing="0" w:after="0" w:afterAutospacing="0"/>
        <w:ind w:firstLine="709"/>
        <w:jc w:val="both"/>
        <w:rPr>
          <w:color w:val="000000"/>
        </w:rPr>
      </w:pPr>
      <w:r>
        <w:rPr>
          <w:color w:val="000000"/>
        </w:rPr>
        <w:t>5.10. В приложении № 11</w:t>
      </w:r>
      <w:r w:rsidRPr="0011224F">
        <w:rPr>
          <w:color w:val="000000"/>
        </w:rPr>
        <w:t xml:space="preserve"> настоящего Соглашения указана характеристика земельных участков, предоставляемых Концессионеру по договору аренды.</w:t>
      </w:r>
    </w:p>
    <w:p w:rsidR="003023B5" w:rsidRDefault="003023B5" w:rsidP="003023B5">
      <w:pPr>
        <w:widowControl w:val="0"/>
        <w:autoSpaceDE w:val="0"/>
        <w:autoSpaceDN w:val="0"/>
        <w:spacing w:before="120" w:after="120"/>
        <w:ind w:firstLine="709"/>
        <w:jc w:val="both"/>
        <w:rPr>
          <w:b/>
          <w:sz w:val="24"/>
          <w:szCs w:val="24"/>
        </w:rPr>
      </w:pPr>
      <w:r w:rsidRPr="0011224F">
        <w:rPr>
          <w:b/>
          <w:sz w:val="24"/>
          <w:szCs w:val="24"/>
        </w:rPr>
        <w:t>6. Порядок передачи Концессионером Концеденту объектов имущества</w:t>
      </w:r>
    </w:p>
    <w:p w:rsidR="003023B5" w:rsidRPr="0011224F" w:rsidRDefault="003023B5" w:rsidP="003023B5">
      <w:pPr>
        <w:widowControl w:val="0"/>
        <w:autoSpaceDE w:val="0"/>
        <w:autoSpaceDN w:val="0"/>
        <w:ind w:firstLine="709"/>
        <w:jc w:val="both"/>
        <w:rPr>
          <w:sz w:val="24"/>
          <w:szCs w:val="24"/>
        </w:rPr>
      </w:pPr>
      <w:r w:rsidRPr="0011224F">
        <w:rPr>
          <w:sz w:val="24"/>
          <w:szCs w:val="24"/>
        </w:rPr>
        <w:t xml:space="preserve">6.1. По окончании срока действия настоящего Соглашения Концессионер обязан передать Концеденту, а Концедент обязан принять объекты, входящие в состав объекта Соглашения, в срок, указанный в пункте 11.4 настоящего Соглашения. </w:t>
      </w:r>
    </w:p>
    <w:p w:rsidR="003023B5" w:rsidRPr="0011224F" w:rsidRDefault="003023B5" w:rsidP="003023B5">
      <w:pPr>
        <w:widowControl w:val="0"/>
        <w:autoSpaceDE w:val="0"/>
        <w:autoSpaceDN w:val="0"/>
        <w:ind w:firstLine="709"/>
        <w:jc w:val="both"/>
        <w:rPr>
          <w:sz w:val="24"/>
          <w:szCs w:val="24"/>
        </w:rPr>
      </w:pPr>
      <w:r w:rsidRPr="0011224F">
        <w:rPr>
          <w:sz w:val="24"/>
          <w:szCs w:val="24"/>
        </w:rPr>
        <w:t>Передаваемые Концессионером объекты, входящие в состав объекта Соглашения, должны находиться в исправном техническом состоянии с учетом проведенных к моменту возврата мероприятий по модернизации в соответствии со сроками их выполнения, установленными заданием, а также с учетом нормальных физического износа и условий эксплуатации, быть пригодными для осуществления деятельности по водоотведени</w:t>
      </w:r>
      <w:r>
        <w:rPr>
          <w:sz w:val="24"/>
          <w:szCs w:val="24"/>
        </w:rPr>
        <w:t xml:space="preserve">ю </w:t>
      </w:r>
      <w:r w:rsidRPr="0011224F">
        <w:rPr>
          <w:sz w:val="24"/>
          <w:szCs w:val="24"/>
        </w:rPr>
        <w:t xml:space="preserve">и не должны быть обременены правами третьих лиц. </w:t>
      </w:r>
    </w:p>
    <w:p w:rsidR="003023B5" w:rsidRPr="0011224F" w:rsidRDefault="003023B5" w:rsidP="003023B5">
      <w:pPr>
        <w:widowControl w:val="0"/>
        <w:ind w:firstLine="709"/>
        <w:jc w:val="both"/>
        <w:rPr>
          <w:sz w:val="24"/>
          <w:szCs w:val="24"/>
        </w:rPr>
      </w:pPr>
      <w:r w:rsidRPr="0011224F">
        <w:rPr>
          <w:sz w:val="24"/>
          <w:szCs w:val="24"/>
        </w:rPr>
        <w:t>6.2. При досрочном расторжении Соглашения объекты, не прошедшие модернизацию, должны находиться в состоянии, соответствующем заявленным техническому состоянию и технико-экономическим характеристикам при их передаче Концедентом Концессионеру (согласно Приложению № 3 к настоящему Соглашению), с учетом нормальных физического износа и условий эксплуатации.</w:t>
      </w:r>
    </w:p>
    <w:p w:rsidR="003023B5" w:rsidRPr="0011224F" w:rsidRDefault="003023B5" w:rsidP="003023B5">
      <w:pPr>
        <w:widowControl w:val="0"/>
        <w:ind w:firstLine="709"/>
        <w:jc w:val="both"/>
        <w:rPr>
          <w:sz w:val="24"/>
          <w:szCs w:val="24"/>
        </w:rPr>
      </w:pPr>
      <w:r w:rsidRPr="0011224F">
        <w:rPr>
          <w:sz w:val="24"/>
          <w:szCs w:val="24"/>
        </w:rPr>
        <w:t>6.3. Передача Концессионером Концеденту объектов, входящих в состав объекта Соглашения, осуществляется по акту приема-передачи, подписываемому Сторонами.</w:t>
      </w:r>
    </w:p>
    <w:p w:rsidR="003023B5" w:rsidRPr="0011224F" w:rsidRDefault="003023B5" w:rsidP="003023B5">
      <w:pPr>
        <w:widowControl w:val="0"/>
        <w:ind w:firstLine="709"/>
        <w:jc w:val="both"/>
        <w:rPr>
          <w:sz w:val="24"/>
          <w:szCs w:val="24"/>
        </w:rPr>
      </w:pPr>
      <w:r w:rsidRPr="0011224F">
        <w:rPr>
          <w:sz w:val="24"/>
          <w:szCs w:val="24"/>
        </w:rPr>
        <w:t xml:space="preserve">Концессионер обязан за </w:t>
      </w:r>
      <w:r w:rsidRPr="0011224F">
        <w:rPr>
          <w:color w:val="000000"/>
          <w:sz w:val="24"/>
          <w:szCs w:val="24"/>
        </w:rPr>
        <w:t xml:space="preserve">30 рабочих дней </w:t>
      </w:r>
      <w:r w:rsidRPr="0011224F">
        <w:rPr>
          <w:sz w:val="24"/>
          <w:szCs w:val="24"/>
        </w:rPr>
        <w:t>до дня прекращения настоящего Соглашения подготовить и направить Концеденту акт приема-передачи с указанием сведений о составе и описании объектов, входящих в состав объекта Соглашения, в том числе о технико-экономических показателях, техническом состоянии, сроке службы, начальной и остаточной стоимости.</w:t>
      </w:r>
    </w:p>
    <w:p w:rsidR="003023B5" w:rsidRPr="0011224F" w:rsidRDefault="003023B5" w:rsidP="003023B5">
      <w:pPr>
        <w:widowControl w:val="0"/>
        <w:ind w:firstLine="709"/>
        <w:jc w:val="both"/>
        <w:rPr>
          <w:sz w:val="24"/>
          <w:szCs w:val="24"/>
        </w:rPr>
      </w:pPr>
      <w:r w:rsidRPr="0011224F">
        <w:rPr>
          <w:sz w:val="24"/>
          <w:szCs w:val="24"/>
        </w:rPr>
        <w:t>6.4. Концессионер до передачи объекта Соглашения Концеденту обязан собственными или привлеченными силами и средствами освободить земельные участки от оборудования и материалов, которые не подлежат возврату в соответствии с настоящим Соглашением, если иное не согласовано Концедентом и Концессионером.</w:t>
      </w:r>
    </w:p>
    <w:p w:rsidR="003023B5" w:rsidRPr="0011224F" w:rsidRDefault="003023B5" w:rsidP="003023B5">
      <w:pPr>
        <w:widowControl w:val="0"/>
        <w:ind w:firstLine="709"/>
        <w:jc w:val="both"/>
        <w:rPr>
          <w:sz w:val="24"/>
          <w:szCs w:val="24"/>
        </w:rPr>
      </w:pPr>
      <w:r w:rsidRPr="0011224F">
        <w:rPr>
          <w:sz w:val="24"/>
          <w:szCs w:val="24"/>
        </w:rPr>
        <w:t>6.5. Концессионер передает Концеденту документы, относящиеся к передаваемому объекту Соглашения, в том числе разработанную на момент передачи проектную документацию на объект Соглашения, одновременно с передачей объекта Соглашения Концеденту.</w:t>
      </w:r>
    </w:p>
    <w:p w:rsidR="003023B5" w:rsidRPr="0011224F" w:rsidRDefault="003023B5" w:rsidP="003023B5">
      <w:pPr>
        <w:widowControl w:val="0"/>
        <w:ind w:firstLine="709"/>
        <w:jc w:val="both"/>
        <w:rPr>
          <w:sz w:val="24"/>
          <w:szCs w:val="24"/>
        </w:rPr>
      </w:pPr>
      <w:r w:rsidRPr="0011224F">
        <w:rPr>
          <w:sz w:val="24"/>
          <w:szCs w:val="24"/>
        </w:rPr>
        <w:t xml:space="preserve">6.6. Обязанность Концессионера по передаче недвижимых объектов, входящих в состав объекта Соглашения, считается исполненной с момента подписания </w:t>
      </w:r>
      <w:r w:rsidRPr="008120E2">
        <w:rPr>
          <w:sz w:val="24"/>
          <w:szCs w:val="24"/>
        </w:rPr>
        <w:t>Сторонам</w:t>
      </w:r>
      <w:r w:rsidRPr="0011224F">
        <w:rPr>
          <w:sz w:val="24"/>
          <w:szCs w:val="24"/>
        </w:rPr>
        <w:t xml:space="preserve">и актов приема-передачи и государственной регистрации прекращения прав владения и пользования Концессионера соответствующими объектами. </w:t>
      </w:r>
    </w:p>
    <w:p w:rsidR="003023B5" w:rsidRPr="0011224F" w:rsidRDefault="003023B5" w:rsidP="003023B5">
      <w:pPr>
        <w:widowControl w:val="0"/>
        <w:ind w:firstLine="709"/>
        <w:jc w:val="both"/>
        <w:rPr>
          <w:sz w:val="24"/>
          <w:szCs w:val="24"/>
        </w:rPr>
      </w:pPr>
      <w:r w:rsidRPr="0011224F">
        <w:rPr>
          <w:sz w:val="24"/>
          <w:szCs w:val="24"/>
        </w:rPr>
        <w:t xml:space="preserve">Обязанность Концессионера по передаче движимого имущества, входящего в состав объекта Соглашения, считается исполненной с момента подписания </w:t>
      </w:r>
      <w:r w:rsidRPr="008120E2">
        <w:rPr>
          <w:sz w:val="24"/>
          <w:szCs w:val="24"/>
        </w:rPr>
        <w:t>Сторонами</w:t>
      </w:r>
      <w:r w:rsidRPr="0011224F">
        <w:rPr>
          <w:sz w:val="24"/>
          <w:szCs w:val="24"/>
        </w:rPr>
        <w:t xml:space="preserve"> акта приема-передачи.</w:t>
      </w:r>
    </w:p>
    <w:p w:rsidR="003023B5" w:rsidRPr="0011224F" w:rsidRDefault="003023B5" w:rsidP="003023B5">
      <w:pPr>
        <w:widowControl w:val="0"/>
        <w:ind w:firstLine="709"/>
        <w:jc w:val="both"/>
        <w:rPr>
          <w:sz w:val="24"/>
          <w:szCs w:val="24"/>
        </w:rPr>
      </w:pPr>
      <w:r w:rsidRPr="0011224F">
        <w:rPr>
          <w:sz w:val="24"/>
          <w:szCs w:val="24"/>
        </w:rPr>
        <w:t xml:space="preserve">Дата фактической передачи объекта Соглашения от Концессионера Концеденту </w:t>
      </w:r>
      <w:r w:rsidRPr="0011224F">
        <w:rPr>
          <w:sz w:val="24"/>
          <w:szCs w:val="24"/>
        </w:rPr>
        <w:lastRenderedPageBreak/>
        <w:t xml:space="preserve">фиксируется в акте приема-передачи, подписываемом </w:t>
      </w:r>
      <w:r w:rsidRPr="008120E2">
        <w:rPr>
          <w:sz w:val="24"/>
          <w:szCs w:val="24"/>
        </w:rPr>
        <w:t>Сторонами.</w:t>
      </w:r>
    </w:p>
    <w:p w:rsidR="003023B5" w:rsidRPr="0011224F" w:rsidRDefault="003023B5" w:rsidP="003023B5">
      <w:pPr>
        <w:widowControl w:val="0"/>
        <w:ind w:firstLine="709"/>
        <w:jc w:val="both"/>
        <w:rPr>
          <w:sz w:val="24"/>
          <w:szCs w:val="24"/>
        </w:rPr>
      </w:pPr>
      <w:r w:rsidRPr="0011224F">
        <w:rPr>
          <w:sz w:val="24"/>
          <w:szCs w:val="24"/>
        </w:rPr>
        <w:t xml:space="preserve">Концедент считается уклонившимся от подписания акта-приема передачи объекта Соглашения, а Концессионер считается исполнившим обязанность  по передаче объектов имущества, входящих в состав объекта Соглашения, если Концессионер в установленном настоящим Соглашением и действующим законодательством порядке, подготовил и направил Концеденту акт приема-передачи, </w:t>
      </w:r>
      <w:r w:rsidRPr="00461857">
        <w:rPr>
          <w:sz w:val="24"/>
          <w:szCs w:val="24"/>
        </w:rPr>
        <w:t>в сроки, указанные в пункте</w:t>
      </w:r>
      <w:r>
        <w:rPr>
          <w:sz w:val="24"/>
          <w:szCs w:val="24"/>
        </w:rPr>
        <w:t xml:space="preserve"> </w:t>
      </w:r>
      <w:r w:rsidRPr="009A1C22">
        <w:rPr>
          <w:sz w:val="24"/>
          <w:szCs w:val="24"/>
        </w:rPr>
        <w:t>6.3</w:t>
      </w:r>
      <w:r w:rsidRPr="00461857">
        <w:rPr>
          <w:sz w:val="24"/>
          <w:szCs w:val="24"/>
        </w:rPr>
        <w:t xml:space="preserve"> настоящего Соглашения,</w:t>
      </w:r>
      <w:r w:rsidRPr="0011224F">
        <w:rPr>
          <w:sz w:val="24"/>
          <w:szCs w:val="24"/>
        </w:rPr>
        <w:t xml:space="preserve"> явился для передачи имущества и подписания акта приема-передачи, а Концедент в</w:t>
      </w:r>
      <w:r>
        <w:rPr>
          <w:sz w:val="24"/>
          <w:szCs w:val="24"/>
        </w:rPr>
        <w:t xml:space="preserve"> </w:t>
      </w:r>
      <w:r w:rsidRPr="009A1C22">
        <w:rPr>
          <w:sz w:val="24"/>
          <w:szCs w:val="24"/>
        </w:rPr>
        <w:t>сроки, указанные в пункте 11.4,</w:t>
      </w:r>
      <w:r>
        <w:rPr>
          <w:sz w:val="24"/>
          <w:szCs w:val="24"/>
        </w:rPr>
        <w:t xml:space="preserve"> </w:t>
      </w:r>
      <w:r w:rsidRPr="0011224F">
        <w:rPr>
          <w:sz w:val="24"/>
          <w:szCs w:val="24"/>
        </w:rPr>
        <w:t xml:space="preserve">не обеспечил явку своего уполномоченного представителя для передачи имущества и подписания акта приема-передачи и не направил мотивированное уведомление об отказе в подписании акта приема-передачи, </w:t>
      </w:r>
      <w:r w:rsidRPr="0001488C">
        <w:rPr>
          <w:sz w:val="24"/>
          <w:szCs w:val="24"/>
        </w:rPr>
        <w:t>а в отношении недвижимого имущества - обратился в регистрирующий орган с заявлением о государственной регистрации прекращения прав на владение и пользование такими объектами</w:t>
      </w:r>
      <w:r w:rsidRPr="0011224F">
        <w:rPr>
          <w:sz w:val="24"/>
          <w:szCs w:val="24"/>
        </w:rPr>
        <w:t xml:space="preserve">, входящими в состав объекта Соглашения. </w:t>
      </w:r>
    </w:p>
    <w:p w:rsidR="003023B5" w:rsidRPr="0011224F" w:rsidRDefault="003023B5" w:rsidP="003023B5">
      <w:pPr>
        <w:widowControl w:val="0"/>
        <w:ind w:firstLine="709"/>
        <w:jc w:val="both"/>
        <w:rPr>
          <w:sz w:val="24"/>
          <w:szCs w:val="24"/>
        </w:rPr>
      </w:pPr>
      <w:r w:rsidRPr="0011224F">
        <w:rPr>
          <w:sz w:val="24"/>
          <w:szCs w:val="24"/>
        </w:rPr>
        <w:t>6.7. Прекращение прав владения и пользования Концессионера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Концедента.</w:t>
      </w:r>
    </w:p>
    <w:p w:rsidR="003023B5" w:rsidRDefault="003023B5" w:rsidP="003023B5">
      <w:pPr>
        <w:pStyle w:val="ConsPlusNonformat"/>
        <w:suppressAutoHyphens w:val="0"/>
        <w:spacing w:line="0" w:lineRule="atLeast"/>
        <w:ind w:firstLine="709"/>
        <w:jc w:val="both"/>
        <w:rPr>
          <w:rFonts w:ascii="Times New Roman" w:hAnsi="Times New Roman" w:cs="Times New Roman"/>
          <w:sz w:val="24"/>
          <w:szCs w:val="24"/>
        </w:rPr>
      </w:pPr>
      <w:r w:rsidRPr="00F203F4">
        <w:rPr>
          <w:rFonts w:ascii="Times New Roman" w:hAnsi="Times New Roman" w:cs="Times New Roman"/>
          <w:sz w:val="24"/>
          <w:szCs w:val="24"/>
        </w:rPr>
        <w:t>Концедент и Концессионер обязуются осуществить действия, необходимые для государственной регистрации прекращения указанных прав Концессионера, в течение тридцати календарных дней со дня подписания акта-приема передачи объекта Соглашения, при этом Концедент и Концессионер обязуются обратиться с совместным заявлением в регистрирующий орган.</w:t>
      </w:r>
    </w:p>
    <w:p w:rsidR="003023B5" w:rsidRPr="0011224F" w:rsidRDefault="003023B5" w:rsidP="003023B5">
      <w:pPr>
        <w:pStyle w:val="ConsPlusNonformat"/>
        <w:suppressAutoHyphens w:val="0"/>
        <w:spacing w:before="120" w:after="120" w:line="0" w:lineRule="atLeast"/>
        <w:jc w:val="center"/>
        <w:rPr>
          <w:rFonts w:ascii="Times New Roman" w:hAnsi="Times New Roman" w:cs="Times New Roman"/>
          <w:b/>
          <w:sz w:val="24"/>
          <w:szCs w:val="24"/>
        </w:rPr>
      </w:pPr>
      <w:r w:rsidRPr="0011224F">
        <w:rPr>
          <w:rFonts w:ascii="Times New Roman" w:hAnsi="Times New Roman" w:cs="Times New Roman"/>
          <w:b/>
          <w:sz w:val="24"/>
          <w:szCs w:val="24"/>
        </w:rPr>
        <w:t>7. Порядок владения, пользования и эксплуатации</w:t>
      </w:r>
      <w:r>
        <w:rPr>
          <w:rFonts w:ascii="Times New Roman" w:hAnsi="Times New Roman" w:cs="Times New Roman"/>
          <w:b/>
          <w:sz w:val="24"/>
          <w:szCs w:val="24"/>
          <w:lang w:val="ru-RU"/>
        </w:rPr>
        <w:t xml:space="preserve"> </w:t>
      </w:r>
      <w:r w:rsidRPr="0011224F">
        <w:rPr>
          <w:rFonts w:ascii="Times New Roman" w:hAnsi="Times New Roman" w:cs="Times New Roman"/>
          <w:b/>
          <w:sz w:val="24"/>
          <w:szCs w:val="24"/>
        </w:rPr>
        <w:t>Концессионером объекта</w:t>
      </w:r>
      <w:r>
        <w:rPr>
          <w:rFonts w:ascii="Times New Roman" w:hAnsi="Times New Roman" w:cs="Times New Roman"/>
          <w:b/>
          <w:sz w:val="24"/>
          <w:szCs w:val="24"/>
          <w:lang w:val="ru-RU"/>
        </w:rPr>
        <w:t xml:space="preserve"> </w:t>
      </w:r>
      <w:r w:rsidRPr="0011224F">
        <w:rPr>
          <w:rFonts w:ascii="Times New Roman" w:hAnsi="Times New Roman" w:cs="Times New Roman"/>
          <w:b/>
          <w:sz w:val="24"/>
          <w:szCs w:val="24"/>
        </w:rPr>
        <w:t>Соглашения.</w:t>
      </w:r>
    </w:p>
    <w:p w:rsidR="003023B5" w:rsidRPr="0011224F" w:rsidRDefault="003023B5" w:rsidP="003023B5">
      <w:pPr>
        <w:pStyle w:val="a4"/>
        <w:widowControl w:val="0"/>
        <w:spacing w:before="0" w:beforeAutospacing="0" w:after="0" w:afterAutospacing="0" w:line="100" w:lineRule="atLeast"/>
        <w:ind w:firstLine="709"/>
        <w:jc w:val="both"/>
      </w:pPr>
      <w:r w:rsidRPr="0011224F">
        <w:t>7.1. Концессионер обязуется:</w:t>
      </w:r>
    </w:p>
    <w:p w:rsidR="003023B5" w:rsidRPr="0011224F" w:rsidRDefault="003023B5" w:rsidP="003023B5">
      <w:pPr>
        <w:pStyle w:val="a4"/>
        <w:widowControl w:val="0"/>
        <w:spacing w:before="0" w:beforeAutospacing="0" w:after="0" w:afterAutospacing="0" w:line="100" w:lineRule="atLeast"/>
        <w:ind w:firstLine="709"/>
        <w:jc w:val="both"/>
      </w:pPr>
      <w:r w:rsidRPr="0011224F">
        <w:t>7.1.1 Использовать (эксплуатировать) объект Соглашения в установленном настоящим Соглашением порядке в целях осуществления деятельности, указанной в разделе 1 настоящего Соглашения.</w:t>
      </w:r>
    </w:p>
    <w:p w:rsidR="003023B5" w:rsidRPr="0011224F" w:rsidRDefault="003023B5" w:rsidP="003023B5">
      <w:pPr>
        <w:pStyle w:val="a4"/>
        <w:widowControl w:val="0"/>
        <w:spacing w:before="0" w:beforeAutospacing="0" w:after="0" w:afterAutospacing="0" w:line="100" w:lineRule="atLeast"/>
        <w:ind w:firstLine="709"/>
        <w:jc w:val="both"/>
      </w:pPr>
      <w:r w:rsidRPr="0011224F">
        <w:t>7.1.2. Содержать объект Соглашения в порядке, предусмотренном настоящим Соглашением, техническими, санитарными, противопожарными, экологическими и иными</w:t>
      </w:r>
      <w:r>
        <w:t xml:space="preserve"> </w:t>
      </w:r>
      <w:r w:rsidRPr="0011224F">
        <w:t>обязательными правилами и нормами.</w:t>
      </w:r>
    </w:p>
    <w:p w:rsidR="003023B5" w:rsidRPr="0011224F" w:rsidRDefault="003023B5" w:rsidP="003023B5">
      <w:pPr>
        <w:pStyle w:val="a4"/>
        <w:widowControl w:val="0"/>
        <w:spacing w:before="0" w:beforeAutospacing="0" w:after="0" w:afterAutospacing="0" w:line="100" w:lineRule="atLeast"/>
        <w:ind w:firstLine="709"/>
        <w:jc w:val="both"/>
      </w:pPr>
      <w:r w:rsidRPr="0011224F">
        <w:t>7.1.3. Поддерживать (содержать) объект Соглашения в том состоянии, в каком он был принят (с учетом нормального физического износа), произвести в пределах средств и в сроки, устан</w:t>
      </w:r>
      <w:r>
        <w:t>овленные согласно Приложению № 4</w:t>
      </w:r>
      <w:r w:rsidRPr="0011224F">
        <w:t>, модернизацию объекта Соглашения.</w:t>
      </w:r>
    </w:p>
    <w:p w:rsidR="003023B5" w:rsidRPr="0011224F" w:rsidRDefault="003023B5" w:rsidP="003023B5">
      <w:pPr>
        <w:pStyle w:val="a4"/>
        <w:widowControl w:val="0"/>
        <w:spacing w:before="0" w:beforeAutospacing="0" w:after="0" w:afterAutospacing="0" w:line="100" w:lineRule="atLeast"/>
        <w:ind w:firstLine="709"/>
        <w:jc w:val="both"/>
      </w:pPr>
      <w:r w:rsidRPr="0011224F">
        <w:t xml:space="preserve">7.1.4. После модернизации объекта Соглашения в течение оставшегося срока действия настоящего Соглашения поддерживать (содержать) объект Соглашения в исправном состоянии, производить в сроки, установленные технической документацией на эксплуатируемое оборудование, текущий и капитальный ремонт, а также осуществлять иные мероприятия и нести расходы, связанные с содержанием объекта Соглашения, в соответствии с настоящим Соглашением и законодательством Российской Федерации. </w:t>
      </w:r>
    </w:p>
    <w:p w:rsidR="003023B5" w:rsidRPr="0011224F" w:rsidRDefault="003023B5" w:rsidP="003023B5">
      <w:pPr>
        <w:pStyle w:val="a4"/>
        <w:widowControl w:val="0"/>
        <w:spacing w:before="0" w:beforeAutospacing="0" w:after="0" w:afterAutospacing="0" w:line="100" w:lineRule="atLeast"/>
        <w:ind w:firstLine="709"/>
        <w:jc w:val="both"/>
      </w:pPr>
      <w:r w:rsidRPr="0011224F">
        <w:t>7.1.5. В рамках исполнения обязанности по содержанию объекта Соглашения обеспечивать сохранность вверенного по настоящему Соглашению имущества, его антитеррористическую и антивандальную защищенность.</w:t>
      </w:r>
    </w:p>
    <w:p w:rsidR="003023B5" w:rsidRPr="0011224F" w:rsidRDefault="003023B5" w:rsidP="003023B5">
      <w:pPr>
        <w:pStyle w:val="a4"/>
        <w:widowControl w:val="0"/>
        <w:spacing w:before="0" w:beforeAutospacing="0" w:after="0" w:afterAutospacing="0" w:line="100" w:lineRule="atLeast"/>
        <w:ind w:firstLine="709"/>
        <w:jc w:val="both"/>
      </w:pPr>
      <w:r w:rsidRPr="0011224F">
        <w:t>7.1.6. С момента вступления в силу настоящего Соглашения, за счет средств в тарифе, обеспечить эксплуатацию и ремонт бесхозяйных объектов водоотведения</w:t>
      </w:r>
      <w:r>
        <w:t>,</w:t>
      </w:r>
      <w:r w:rsidRPr="0011224F">
        <w:t xml:space="preserve"> непосредственно присоединенных к объекту Соглашения, в порядке, предусмотренном действующим законодательством Российской Федерации. </w:t>
      </w:r>
    </w:p>
    <w:p w:rsidR="003023B5" w:rsidRPr="0011224F" w:rsidRDefault="003023B5" w:rsidP="003023B5">
      <w:pPr>
        <w:pStyle w:val="a4"/>
        <w:widowControl w:val="0"/>
        <w:spacing w:before="0" w:beforeAutospacing="0" w:after="0" w:afterAutospacing="0" w:line="100" w:lineRule="atLeast"/>
        <w:ind w:firstLine="709"/>
        <w:jc w:val="both"/>
      </w:pPr>
      <w:r w:rsidRPr="0011224F">
        <w:t>Передача бесхозяйных объектов водоотведения в эксплуатацию Концессионеру осуществляется Концедентом в порядке, предусмотренном действующим законодательством Российской Федерации.</w:t>
      </w:r>
    </w:p>
    <w:p w:rsidR="003023B5" w:rsidRPr="0011224F" w:rsidRDefault="003023B5" w:rsidP="003023B5">
      <w:pPr>
        <w:pStyle w:val="a4"/>
        <w:widowControl w:val="0"/>
        <w:spacing w:before="0" w:beforeAutospacing="0" w:after="0" w:afterAutospacing="0" w:line="100" w:lineRule="atLeast"/>
        <w:ind w:firstLine="709"/>
        <w:jc w:val="both"/>
      </w:pPr>
      <w:r w:rsidRPr="0011224F">
        <w:lastRenderedPageBreak/>
        <w:t>7.2. По настоящему Соглашению не допускаются:</w:t>
      </w:r>
    </w:p>
    <w:p w:rsidR="003023B5" w:rsidRPr="0011224F" w:rsidRDefault="003023B5" w:rsidP="003023B5">
      <w:pPr>
        <w:pStyle w:val="a4"/>
        <w:widowControl w:val="0"/>
        <w:spacing w:before="0" w:beforeAutospacing="0" w:after="0" w:afterAutospacing="0" w:line="100" w:lineRule="atLeast"/>
        <w:ind w:firstLine="709"/>
        <w:jc w:val="both"/>
      </w:pPr>
      <w:r w:rsidRPr="0011224F">
        <w:t>передача Концессионером прав владения и (или) пользования объектами, передаваемыми Концессионеру по настоящему Соглашению, в том числе передача такого объекта в субаренду;</w:t>
      </w:r>
    </w:p>
    <w:p w:rsidR="003023B5" w:rsidRPr="0011224F" w:rsidRDefault="003023B5" w:rsidP="003023B5">
      <w:pPr>
        <w:pStyle w:val="a4"/>
        <w:widowControl w:val="0"/>
        <w:spacing w:before="0" w:beforeAutospacing="0" w:after="0" w:afterAutospacing="0" w:line="100" w:lineRule="atLeast"/>
        <w:ind w:firstLine="709"/>
        <w:jc w:val="both"/>
      </w:pPr>
      <w:r w:rsidRPr="0011224F">
        <w:t>уступка права требования, перевод долга по настоящему Соглашению в пользу иностранных физических и юридических лиц и иностранных структур без образования юридического лица, передача прав по настоящему Соглашению в доверительное управление;</w:t>
      </w:r>
    </w:p>
    <w:p w:rsidR="003023B5" w:rsidRPr="0011224F" w:rsidRDefault="003023B5" w:rsidP="003023B5">
      <w:pPr>
        <w:pStyle w:val="a4"/>
        <w:widowControl w:val="0"/>
        <w:spacing w:before="0" w:beforeAutospacing="0" w:after="0" w:afterAutospacing="0" w:line="100" w:lineRule="atLeast"/>
        <w:ind w:firstLine="709"/>
        <w:jc w:val="both"/>
      </w:pPr>
      <w:r w:rsidRPr="0011224F">
        <w:t>передача объекта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настоящим Соглашением;</w:t>
      </w:r>
    </w:p>
    <w:p w:rsidR="003023B5" w:rsidRPr="0011224F" w:rsidRDefault="003023B5" w:rsidP="003023B5">
      <w:pPr>
        <w:pStyle w:val="a4"/>
        <w:widowControl w:val="0"/>
        <w:spacing w:before="0" w:beforeAutospacing="0" w:after="0" w:afterAutospacing="0" w:line="100" w:lineRule="atLeast"/>
        <w:ind w:firstLine="709"/>
        <w:jc w:val="both"/>
      </w:pPr>
      <w:r w:rsidRPr="0011224F">
        <w:t>нарушение иных установленных Федеральным законом «О концессионных соглашениях» запретов.</w:t>
      </w:r>
    </w:p>
    <w:p w:rsidR="003023B5" w:rsidRPr="0011224F" w:rsidRDefault="003023B5" w:rsidP="003023B5">
      <w:pPr>
        <w:pStyle w:val="a4"/>
        <w:widowControl w:val="0"/>
        <w:spacing w:before="0" w:beforeAutospacing="0" w:after="0" w:afterAutospacing="0" w:line="100" w:lineRule="atLeast"/>
        <w:ind w:firstLine="709"/>
        <w:jc w:val="both"/>
      </w:pPr>
      <w:r w:rsidRPr="0011224F">
        <w:t>7.3. Передача Концессионером в залог или отчуждение объектов Соглашения не допускается.</w:t>
      </w:r>
    </w:p>
    <w:p w:rsidR="003023B5" w:rsidRPr="0011224F" w:rsidRDefault="003023B5" w:rsidP="003023B5">
      <w:pPr>
        <w:pStyle w:val="a4"/>
        <w:widowControl w:val="0"/>
        <w:spacing w:before="0" w:beforeAutospacing="0" w:after="0" w:afterAutospacing="0" w:line="100" w:lineRule="atLeast"/>
        <w:ind w:firstLine="709"/>
        <w:jc w:val="both"/>
      </w:pPr>
      <w:r w:rsidRPr="0011224F">
        <w:t>7.4.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3023B5" w:rsidRPr="0011224F" w:rsidRDefault="003023B5" w:rsidP="003023B5">
      <w:pPr>
        <w:pStyle w:val="a4"/>
        <w:widowControl w:val="0"/>
        <w:spacing w:before="0" w:beforeAutospacing="0" w:after="0" w:afterAutospacing="0" w:line="100" w:lineRule="atLeast"/>
        <w:ind w:firstLine="709"/>
        <w:jc w:val="both"/>
      </w:pPr>
      <w:r w:rsidRPr="0011224F">
        <w:t xml:space="preserve">7.5. Движимое имущество, которое создано и (или) приобретено Концессионером при осуществлении деятельности, предусмотренной настоящим Соглашением, является собственностью Концессионера, и не входит в состав объекта Соглашения, за исключением движимого имущества, технологически связанного с объектом Соглашения. </w:t>
      </w:r>
    </w:p>
    <w:p w:rsidR="003023B5" w:rsidRPr="0011224F" w:rsidRDefault="003023B5" w:rsidP="003023B5">
      <w:pPr>
        <w:pStyle w:val="a4"/>
        <w:widowControl w:val="0"/>
        <w:spacing w:before="0" w:beforeAutospacing="0" w:after="0" w:afterAutospacing="0" w:line="100" w:lineRule="atLeast"/>
        <w:ind w:firstLine="709"/>
        <w:jc w:val="both"/>
      </w:pPr>
      <w:r w:rsidRPr="00144CEE">
        <w:t>7.6</w:t>
      </w:r>
      <w:r w:rsidRPr="0011224F">
        <w:t>.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w:t>
      </w:r>
      <w:r>
        <w:t>ссионера</w:t>
      </w:r>
      <w:r w:rsidRPr="0011224F">
        <w:t>.</w:t>
      </w:r>
    </w:p>
    <w:p w:rsidR="003023B5" w:rsidRPr="0011224F" w:rsidRDefault="003023B5" w:rsidP="003023B5">
      <w:pPr>
        <w:pStyle w:val="a4"/>
        <w:widowControl w:val="0"/>
        <w:spacing w:before="0" w:beforeAutospacing="0" w:after="0" w:afterAutospacing="0" w:line="100" w:lineRule="atLeast"/>
        <w:ind w:firstLine="709"/>
        <w:jc w:val="both"/>
      </w:pPr>
      <w:r w:rsidRPr="00144CEE">
        <w:t>7.7. Н</w:t>
      </w:r>
      <w:r w:rsidRPr="0011224F">
        <w:t>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Концедента. Стоимость такого имущества Концедентом возмещению не подлежит.</w:t>
      </w:r>
    </w:p>
    <w:p w:rsidR="003023B5" w:rsidRPr="0011224F" w:rsidRDefault="003023B5" w:rsidP="003023B5">
      <w:pPr>
        <w:pStyle w:val="a4"/>
        <w:widowControl w:val="0"/>
        <w:spacing w:before="0" w:beforeAutospacing="0" w:after="0" w:afterAutospacing="0" w:line="100" w:lineRule="atLeast"/>
        <w:ind w:firstLine="709"/>
        <w:jc w:val="both"/>
      </w:pPr>
      <w:r w:rsidRPr="0011224F">
        <w:t>7.8. Концессионер обязан учитывать объект Соглашения на своем балансе отдельно от своего имущества в соответствии с нормативными правовыми актами Российской Федерации, регулирующими отношения в сфере бухгалтерского учета.</w:t>
      </w:r>
    </w:p>
    <w:p w:rsidR="003023B5" w:rsidRPr="0011224F" w:rsidRDefault="003023B5" w:rsidP="003023B5">
      <w:pPr>
        <w:pStyle w:val="a4"/>
        <w:widowControl w:val="0"/>
        <w:spacing w:before="0" w:beforeAutospacing="0" w:after="0" w:afterAutospacing="0" w:line="100" w:lineRule="atLeast"/>
        <w:ind w:firstLine="709"/>
        <w:jc w:val="both"/>
      </w:pPr>
      <w:r w:rsidRPr="0011224F">
        <w:t>7.9. Концессионер обязан осуществлять начисление амортизации. Результаты модернизации объекта Соглашения Концессионер учитывает на своем балансе в соответствии с правилами бухгалтерского учета как «капитальные вложения» с по</w:t>
      </w:r>
      <w:r>
        <w:t>следующим увеличением стоимости</w:t>
      </w:r>
      <w:r w:rsidRPr="0011224F">
        <w:t xml:space="preserve"> модернизированного имущества, являющегося объектом Соглашения.</w:t>
      </w:r>
    </w:p>
    <w:p w:rsidR="000160A7" w:rsidRPr="0011224F" w:rsidRDefault="000160A7" w:rsidP="000160A7">
      <w:pPr>
        <w:pStyle w:val="a4"/>
        <w:widowControl w:val="0"/>
        <w:spacing w:before="120" w:beforeAutospacing="0" w:after="120" w:afterAutospacing="0" w:line="100" w:lineRule="atLeast"/>
        <w:ind w:firstLine="709"/>
        <w:jc w:val="center"/>
        <w:rPr>
          <w:b/>
        </w:rPr>
      </w:pPr>
      <w:r w:rsidRPr="0011224F">
        <w:rPr>
          <w:b/>
        </w:rPr>
        <w:t>8. Порядок осуществления Концессионером деятельности</w:t>
      </w:r>
      <w:r w:rsidRPr="0011224F">
        <w:rPr>
          <w:b/>
        </w:rPr>
        <w:br/>
        <w:t>по настоящему Соглашению</w:t>
      </w:r>
    </w:p>
    <w:p w:rsidR="000160A7" w:rsidRPr="0011224F" w:rsidRDefault="000160A7" w:rsidP="000160A7">
      <w:pPr>
        <w:pStyle w:val="a4"/>
        <w:widowControl w:val="0"/>
        <w:spacing w:before="0" w:beforeAutospacing="0" w:after="0" w:afterAutospacing="0" w:line="100" w:lineRule="atLeast"/>
        <w:ind w:firstLine="709"/>
        <w:jc w:val="both"/>
      </w:pPr>
      <w:r w:rsidRPr="0011224F">
        <w:t>8.1.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разделе 1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0160A7" w:rsidRPr="0011224F" w:rsidRDefault="000160A7" w:rsidP="000160A7">
      <w:pPr>
        <w:pStyle w:val="a4"/>
        <w:widowControl w:val="0"/>
        <w:spacing w:before="0" w:beforeAutospacing="0" w:after="0" w:afterAutospacing="0" w:line="100" w:lineRule="atLeast"/>
        <w:ind w:firstLine="709"/>
        <w:jc w:val="both"/>
      </w:pPr>
      <w:r w:rsidRPr="0011224F">
        <w:t>8.2.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0160A7" w:rsidRPr="0011224F" w:rsidRDefault="000160A7" w:rsidP="000160A7">
      <w:pPr>
        <w:pStyle w:val="a4"/>
        <w:widowControl w:val="0"/>
        <w:spacing w:before="0" w:beforeAutospacing="0" w:after="0" w:afterAutospacing="0" w:line="100" w:lineRule="atLeast"/>
        <w:ind w:firstLine="709"/>
        <w:jc w:val="both"/>
      </w:pPr>
      <w:r w:rsidRPr="0011224F">
        <w:t xml:space="preserve">8.3. Концессионер обязан осуществлять деятельность, указанную в разделе 1 настоящего Соглашения, с момента подписания акта приема-передачи объекта Соглашения и до окончания срока, указанного в пункте 11.1 настоящего Соглашения, а в случае досрочного прекращения настоящего Соглашения – до дня досрочного прекращения Соглашения, установленного Сторонами и (или) судебным решением. </w:t>
      </w:r>
    </w:p>
    <w:p w:rsidR="000160A7" w:rsidRPr="0011224F" w:rsidRDefault="000160A7" w:rsidP="000160A7">
      <w:pPr>
        <w:pStyle w:val="a4"/>
        <w:widowControl w:val="0"/>
        <w:spacing w:before="0" w:beforeAutospacing="0" w:after="0" w:afterAutospacing="0" w:line="100" w:lineRule="atLeast"/>
        <w:ind w:firstLine="709"/>
        <w:jc w:val="both"/>
      </w:pPr>
      <w:r w:rsidRPr="0011224F">
        <w:t xml:space="preserve">8.4. Концессионер имеет право исполнять настоящее Соглашение, включая осуществление деятельности, указанной в разделе 1 настоящего Соглашения, своими силами и (или) с привлечением других лиц со дня подписания акта приема-передачи объекта </w:t>
      </w:r>
      <w:r w:rsidRPr="0011224F">
        <w:lastRenderedPageBreak/>
        <w:t>Соглашения. При этом Концессионер несет ответственность за действия других лиц, как за свои собственные.</w:t>
      </w:r>
    </w:p>
    <w:p w:rsidR="000160A7" w:rsidRPr="0011224F" w:rsidRDefault="000160A7" w:rsidP="000160A7">
      <w:pPr>
        <w:pStyle w:val="a4"/>
        <w:widowControl w:val="0"/>
        <w:spacing w:before="0" w:beforeAutospacing="0" w:after="0" w:afterAutospacing="0" w:line="100" w:lineRule="atLeast"/>
        <w:ind w:firstLine="709"/>
        <w:jc w:val="both"/>
      </w:pPr>
      <w:r w:rsidRPr="0011224F">
        <w:t>8.5. Концессионер обязан предоставлять потребителям установленные федеральными законами, законами Кировской области, нормативными правовыми актами органов местного самоуправления льготы. Указанные льготы предоставляются Концессионером в порядке и случаях, установленных действующим законодательством.</w:t>
      </w:r>
    </w:p>
    <w:p w:rsidR="000160A7" w:rsidRPr="0011224F" w:rsidRDefault="000160A7" w:rsidP="000160A7">
      <w:pPr>
        <w:pStyle w:val="a4"/>
        <w:widowControl w:val="0"/>
        <w:spacing w:before="0" w:beforeAutospacing="0" w:after="0" w:afterAutospacing="0" w:line="100" w:lineRule="atLeast"/>
        <w:ind w:firstLine="709"/>
        <w:jc w:val="both"/>
      </w:pPr>
      <w:r w:rsidRPr="0011224F">
        <w:t>8.6. Концессионер обязан при осуществлении деятельности, указанной в разделе 1 настоящего Соглашения, оказывать услуги потребителям по регулируемым ценам (тарифам) и (или) в соответствии с установленными надбавками к ценам (тарифам).</w:t>
      </w:r>
    </w:p>
    <w:p w:rsidR="000160A7" w:rsidRPr="0011224F" w:rsidRDefault="000160A7" w:rsidP="000160A7">
      <w:pPr>
        <w:pStyle w:val="a4"/>
        <w:widowControl w:val="0"/>
        <w:spacing w:before="0" w:beforeAutospacing="0" w:after="0" w:afterAutospacing="0" w:line="100" w:lineRule="atLeast"/>
        <w:ind w:firstLine="709"/>
        <w:jc w:val="both"/>
      </w:pPr>
      <w:r w:rsidRPr="0011224F">
        <w:t>8.7. Концессионер имеет право с согласия Концедента</w:t>
      </w:r>
      <w:r>
        <w:t xml:space="preserve"> передавать</w:t>
      </w:r>
      <w:r w:rsidRPr="0011224F">
        <w:t xml:space="preserve"> третьим лицам свои права и обязанности, предусмотренные настоящим Соглашением</w:t>
      </w:r>
      <w:r>
        <w:t>,</w:t>
      </w:r>
      <w:r w:rsidRPr="0011224F">
        <w:t xml:space="preserve"> после завершения работ по проведению модернизации </w:t>
      </w:r>
      <w:r w:rsidRPr="00CE30BA">
        <w:t>объекта, входящего в состав объекта Соглашения,</w:t>
      </w:r>
      <w:r>
        <w:t xml:space="preserve"> </w:t>
      </w:r>
      <w:r w:rsidRPr="001C0DF8">
        <w:t xml:space="preserve">с момента ввода </w:t>
      </w:r>
      <w:r>
        <w:t xml:space="preserve">его </w:t>
      </w:r>
      <w:r w:rsidRPr="001C0DF8">
        <w:t xml:space="preserve">в эксплуатацию </w:t>
      </w:r>
      <w:r w:rsidRPr="0011224F">
        <w:t>путем уступки</w:t>
      </w:r>
      <w:r>
        <w:t xml:space="preserve"> права</w:t>
      </w:r>
      <w:r w:rsidRPr="0011224F">
        <w:t xml:space="preserve"> требования или перевода долга в соответствии с настоящим Соглашением и законодательством РФ. При этом не допускается уступка права требования, перевод долга по настоящему Соглашению в пользу иностранных физических и юридических лиц и иностранных структур без образования юридического лица, передача прав по настоящему Соглашению в доверительное управление.</w:t>
      </w:r>
    </w:p>
    <w:p w:rsidR="000160A7" w:rsidRPr="0011224F" w:rsidRDefault="000160A7" w:rsidP="000160A7">
      <w:pPr>
        <w:pStyle w:val="a4"/>
        <w:widowControl w:val="0"/>
        <w:spacing w:before="0" w:beforeAutospacing="0" w:after="0" w:afterAutospacing="0" w:line="100" w:lineRule="atLeast"/>
        <w:ind w:firstLine="709"/>
        <w:jc w:val="both"/>
      </w:pPr>
      <w:r w:rsidRPr="0011224F">
        <w:t xml:space="preserve">8.8. Регулирование тарифов на оказываемые Концессионером услуги осуществляется по методу индексации установленных тарифов. </w:t>
      </w:r>
    </w:p>
    <w:p w:rsidR="000160A7" w:rsidRPr="0011224F" w:rsidRDefault="000160A7" w:rsidP="000160A7">
      <w:pPr>
        <w:pStyle w:val="a4"/>
        <w:widowControl w:val="0"/>
        <w:spacing w:before="0" w:beforeAutospacing="0" w:after="0" w:afterAutospacing="0" w:line="100" w:lineRule="atLeast"/>
        <w:ind w:firstLine="709"/>
        <w:jc w:val="both"/>
        <w:rPr>
          <w:color w:val="000000"/>
        </w:rPr>
      </w:pPr>
      <w:r w:rsidRPr="0011224F">
        <w:rPr>
          <w:color w:val="000000"/>
        </w:rPr>
        <w:t>Значения долгосрочных параметров регулирования деятельности Концессионера, согласованные с Региональной службой по тарифам Кировской области, осуществляющим регулирование цен (тарифов) в соответствии с законодательством Российской Федерации в сфере регулирования цен (тарифов), указаны в Приложени</w:t>
      </w:r>
      <w:r>
        <w:rPr>
          <w:color w:val="000000"/>
        </w:rPr>
        <w:t>и</w:t>
      </w:r>
      <w:r w:rsidRPr="0011224F">
        <w:rPr>
          <w:color w:val="000000"/>
        </w:rPr>
        <w:t xml:space="preserve"> </w:t>
      </w:r>
      <w:r w:rsidRPr="00127888">
        <w:rPr>
          <w:color w:val="000000"/>
        </w:rPr>
        <w:t>№ 6</w:t>
      </w:r>
      <w:r>
        <w:rPr>
          <w:b/>
          <w:color w:val="000000"/>
        </w:rPr>
        <w:t xml:space="preserve"> </w:t>
      </w:r>
      <w:r w:rsidRPr="0011224F">
        <w:rPr>
          <w:color w:val="000000"/>
        </w:rPr>
        <w:t>настоящего Соглашения.</w:t>
      </w:r>
    </w:p>
    <w:p w:rsidR="000160A7" w:rsidRPr="0011224F" w:rsidRDefault="000160A7" w:rsidP="000160A7">
      <w:pPr>
        <w:pStyle w:val="a4"/>
        <w:widowControl w:val="0"/>
        <w:spacing w:before="0" w:beforeAutospacing="0" w:after="0" w:afterAutospacing="0" w:line="100" w:lineRule="atLeast"/>
        <w:ind w:firstLine="709"/>
        <w:jc w:val="both"/>
        <w:rPr>
          <w:color w:val="000000"/>
        </w:rPr>
      </w:pPr>
      <w:r w:rsidRPr="0011224F">
        <w:rPr>
          <w:color w:val="000000"/>
        </w:rPr>
        <w:t>В случае изменения перечня долгосрочных параметров тарифного регулирования, установленных законодательством Российской Федерации, Приложени</w:t>
      </w:r>
      <w:r>
        <w:rPr>
          <w:color w:val="000000"/>
        </w:rPr>
        <w:t>е</w:t>
      </w:r>
      <w:r w:rsidRPr="0011224F">
        <w:rPr>
          <w:color w:val="000000"/>
        </w:rPr>
        <w:t xml:space="preserve"> </w:t>
      </w:r>
      <w:r w:rsidRPr="00127888">
        <w:rPr>
          <w:color w:val="000000"/>
        </w:rPr>
        <w:t>№ 6</w:t>
      </w:r>
      <w:r>
        <w:rPr>
          <w:b/>
          <w:color w:val="000000"/>
        </w:rPr>
        <w:t xml:space="preserve"> </w:t>
      </w:r>
      <w:r w:rsidRPr="0011224F">
        <w:rPr>
          <w:color w:val="000000"/>
        </w:rPr>
        <w:t xml:space="preserve">настоящего Соглашения подлежат пересмотру по требованию Концессионера. </w:t>
      </w:r>
    </w:p>
    <w:p w:rsidR="000160A7" w:rsidRPr="0011224F" w:rsidRDefault="000160A7" w:rsidP="000160A7">
      <w:pPr>
        <w:pStyle w:val="a4"/>
        <w:widowControl w:val="0"/>
        <w:spacing w:before="0" w:beforeAutospacing="0" w:after="0" w:afterAutospacing="0" w:line="100" w:lineRule="atLeast"/>
        <w:ind w:firstLine="709"/>
        <w:jc w:val="both"/>
      </w:pPr>
      <w:r w:rsidRPr="0011224F">
        <w:t xml:space="preserve">8.9. </w:t>
      </w:r>
      <w:r w:rsidRPr="0011224F">
        <w:rPr>
          <w:color w:val="000000"/>
        </w:rPr>
        <w:t xml:space="preserve">Концессионер обязан предоставить обеспечение исполнения обязательств по настоящему Соглашению. Обеспечение исполнения Концессионером обязательств по настоящему Соглашению осуществляется путем предоставления безотзывной банковской гарантии. Первая Банковская гарантия должна быть предоставлена Концеденту не позднее 60 (шестидесяти) рабочих дней с даты вступления в силу настоящего Соглашения.  Банковская гарантия должна предоставляться ежегодно, сроком на один год, и должна быть выдана на сумму, </w:t>
      </w:r>
      <w:r w:rsidRPr="00017F40">
        <w:rPr>
          <w:color w:val="000000"/>
        </w:rPr>
        <w:t>составляющую 5% от суммы</w:t>
      </w:r>
      <w:r w:rsidRPr="0011224F">
        <w:rPr>
          <w:color w:val="000000"/>
        </w:rPr>
        <w:t>, указанной в п. 4.11 настоящего Соглашения. Срок действия последней Банковской гарантии должен заканчиваться 31.12.20</w:t>
      </w:r>
      <w:r w:rsidRPr="004A50F9">
        <w:rPr>
          <w:color w:val="000000"/>
        </w:rPr>
        <w:t>38</w:t>
      </w:r>
      <w:r w:rsidRPr="0011224F">
        <w:rPr>
          <w:color w:val="000000"/>
        </w:rPr>
        <w:t xml:space="preserve"> г. (включительно). Банковская гарантия должна соответствовать требованиям постановления Правительства РФ от 19.12.2013 № 1188 «Об утверждении требований к банковской гарантии, предоставляемой</w:t>
      </w:r>
      <w:r w:rsidRPr="0011224F">
        <w:t xml:space="preserve"> в случае, если объектом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 предоставляющий банковскую гарантию, должен соответствовать требованиям постановления Правительства РФ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w:t>
      </w:r>
      <w:r w:rsidRPr="0011224F">
        <w:rPr>
          <w:color w:val="000000"/>
        </w:rPr>
        <w:t xml:space="preserve">иностранных страховых организаций, имеющих право в соответствии с Законом Российской Федерации «Об организации страхового дела в Российской Федерации» осуществлять страховую деятельность на территории Российской Федерации, </w:t>
      </w:r>
      <w:r w:rsidRPr="0011224F">
        <w:t>с которыми концессионер может заключить договор страхования риска ответственности за нарушение обязательств по концессионному соглашению».</w:t>
      </w:r>
    </w:p>
    <w:p w:rsidR="000160A7" w:rsidRPr="0011224F" w:rsidRDefault="000160A7" w:rsidP="000160A7">
      <w:pPr>
        <w:pStyle w:val="a4"/>
        <w:widowControl w:val="0"/>
        <w:spacing w:before="0" w:beforeAutospacing="0" w:after="0" w:afterAutospacing="0" w:line="100" w:lineRule="atLeast"/>
        <w:ind w:firstLine="709"/>
        <w:jc w:val="both"/>
      </w:pPr>
      <w:r w:rsidRPr="0011224F">
        <w:t xml:space="preserve">8.10. Концессионер вправе использовать права, предусмотренные настоящим Соглашением, в качестве способа обеспечения исполнения своих обязательств перед кредитором, с которым заключает соглашение о привлечении средств для исполнения </w:t>
      </w:r>
      <w:r w:rsidRPr="0011224F">
        <w:lastRenderedPageBreak/>
        <w:t xml:space="preserve">настоящего Соглашения. </w:t>
      </w:r>
    </w:p>
    <w:p w:rsidR="000160A7" w:rsidRPr="0011224F" w:rsidRDefault="000160A7" w:rsidP="000160A7">
      <w:pPr>
        <w:pStyle w:val="a4"/>
        <w:widowControl w:val="0"/>
        <w:spacing w:before="0" w:beforeAutospacing="0" w:after="0" w:afterAutospacing="0" w:line="100" w:lineRule="atLeast"/>
        <w:ind w:firstLine="709"/>
        <w:jc w:val="both"/>
      </w:pPr>
      <w:r w:rsidRPr="0011224F">
        <w:t>В случае если для исполнения своих обязательств по настоящему Соглашению Концессионер привлекает средства кредитора, Концедент и Концессионер в таком случае обязуются заключить с кредитором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кредитором и Концедентом)</w:t>
      </w:r>
      <w:r>
        <w:t>.</w:t>
      </w:r>
      <w:r w:rsidRPr="0011224F">
        <w:t xml:space="preserve"> Замена Концессионера без проведения конкурса может быть осуществлена с учетом мнения кредиторов на основании решения Концедента, при условии, что неисполнение или ненадлежащее исполнение Концессионером обязательств по настоящему Соглашению повлекло за собой нарушение его существенных условий и (или) причинен вред жизни или здоровью людей, либо имеется угроза причинения такого вреда. Такое соглашение заключается только с одним кредитором на срок, не превышающий срока действия настоящего Соглашения. При этом новый концессионер, к которому переходят права и обязанности по настоящему Соглашению, должен соответствовать требованиям к участникам конкурса, установленным Федеральным законом «О концессионных соглашениях».</w:t>
      </w:r>
    </w:p>
    <w:p w:rsidR="000160A7" w:rsidRPr="0011224F" w:rsidRDefault="000160A7" w:rsidP="000160A7">
      <w:pPr>
        <w:pStyle w:val="a4"/>
        <w:widowControl w:val="0"/>
        <w:spacing w:before="0" w:beforeAutospacing="0" w:after="0" w:afterAutospacing="0" w:line="100" w:lineRule="atLeast"/>
        <w:ind w:firstLine="709"/>
        <w:jc w:val="both"/>
      </w:pPr>
      <w:r w:rsidRPr="0011224F">
        <w:t>8.11. Концессионер обязан заключить с ресурсоснабжающими организациями договоры поставки энергетических ресурсов, потребляемых при исполнении настоящего Соглашения, а также оплачивать указанные энергетические ресурсы в соответствии с условиями заключенных договоров.</w:t>
      </w:r>
    </w:p>
    <w:p w:rsidR="000160A7" w:rsidRPr="0011224F" w:rsidRDefault="000160A7" w:rsidP="000160A7">
      <w:pPr>
        <w:pStyle w:val="a4"/>
        <w:widowControl w:val="0"/>
        <w:spacing w:before="0" w:beforeAutospacing="0" w:after="0" w:afterAutospacing="0" w:line="100" w:lineRule="atLeast"/>
        <w:ind w:firstLine="709"/>
        <w:jc w:val="both"/>
      </w:pPr>
      <w:r w:rsidRPr="0011224F">
        <w:t xml:space="preserve">8.12. Концедент в рамках своих полномочий оказывает содействие Концессионеру при установлении тарифов, утверждении производственных и инвестиционных программ, в том числе разрабатывает и утверждает техническое задание на разработку и корректировку инвестиционных программ Концессионера и предоставляет Концессионеру необходимую информацию в срок не более 30 рабочих дней с даты обращения Концессионера. </w:t>
      </w:r>
    </w:p>
    <w:p w:rsidR="000160A7" w:rsidRPr="0011224F" w:rsidRDefault="000160A7" w:rsidP="000160A7">
      <w:pPr>
        <w:pStyle w:val="a4"/>
        <w:widowControl w:val="0"/>
        <w:spacing w:before="0" w:beforeAutospacing="0" w:after="0" w:afterAutospacing="0" w:line="100" w:lineRule="atLeast"/>
        <w:ind w:firstLine="709"/>
        <w:jc w:val="both"/>
      </w:pPr>
      <w:r w:rsidRPr="0011224F">
        <w:t>8.13. Концессионер обязан принять на себя обязательства по подключению объектов застройщиков к сетям инженерно-технического обеспечения в соответствии с предоставленными техническими условиями на подключение (технологическое присоединение), соответствующими требованиям законодательства Российской Федерации.</w:t>
      </w:r>
    </w:p>
    <w:p w:rsidR="000160A7" w:rsidRPr="0011224F" w:rsidRDefault="000160A7" w:rsidP="000160A7">
      <w:pPr>
        <w:pStyle w:val="a4"/>
        <w:widowControl w:val="0"/>
        <w:spacing w:before="120" w:beforeAutospacing="0" w:after="120" w:afterAutospacing="0" w:line="100" w:lineRule="atLeast"/>
        <w:jc w:val="center"/>
        <w:rPr>
          <w:b/>
        </w:rPr>
      </w:pPr>
      <w:r w:rsidRPr="0011224F">
        <w:rPr>
          <w:b/>
        </w:rPr>
        <w:t>9. Плата по соглашению</w:t>
      </w:r>
    </w:p>
    <w:p w:rsidR="000160A7" w:rsidRPr="0011224F" w:rsidRDefault="000160A7" w:rsidP="000160A7">
      <w:pPr>
        <w:pStyle w:val="ConsPlusNonformat"/>
        <w:suppressAutoHyphens w:val="0"/>
        <w:ind w:firstLine="708"/>
        <w:jc w:val="both"/>
        <w:rPr>
          <w:rFonts w:ascii="Times New Roman" w:hAnsi="Times New Roman" w:cs="Times New Roman"/>
          <w:sz w:val="24"/>
          <w:szCs w:val="24"/>
        </w:rPr>
      </w:pPr>
      <w:r w:rsidRPr="0011224F">
        <w:rPr>
          <w:rFonts w:ascii="Times New Roman" w:hAnsi="Times New Roman" w:cs="Times New Roman"/>
          <w:sz w:val="24"/>
          <w:szCs w:val="24"/>
        </w:rPr>
        <w:t>9.1. Концессионная плата по настоящему Соглашению 0 (ноль) рублей.</w:t>
      </w:r>
    </w:p>
    <w:p w:rsidR="000160A7" w:rsidRPr="0011224F" w:rsidRDefault="000160A7" w:rsidP="000160A7">
      <w:pPr>
        <w:pStyle w:val="ConsPlusNonformat"/>
        <w:suppressAutoHyphens w:val="0"/>
        <w:ind w:firstLine="708"/>
        <w:jc w:val="both"/>
        <w:rPr>
          <w:rFonts w:ascii="Times New Roman" w:hAnsi="Times New Roman" w:cs="Times New Roman"/>
          <w:sz w:val="24"/>
          <w:szCs w:val="24"/>
        </w:rPr>
      </w:pPr>
      <w:r w:rsidRPr="0011224F">
        <w:rPr>
          <w:rFonts w:ascii="Times New Roman" w:hAnsi="Times New Roman" w:cs="Times New Roman"/>
          <w:sz w:val="24"/>
          <w:szCs w:val="24"/>
        </w:rPr>
        <w:t>9.2. Концессионер производит оплату обязательных платежей, связанных с правом владения объектом Соглашения, в соответствии со статьей 378.1 Налогового Кодекса РФ.</w:t>
      </w:r>
    </w:p>
    <w:p w:rsidR="000160A7" w:rsidRPr="0011224F" w:rsidRDefault="000160A7" w:rsidP="000160A7">
      <w:pPr>
        <w:widowControl w:val="0"/>
        <w:autoSpaceDE w:val="0"/>
        <w:autoSpaceDN w:val="0"/>
        <w:adjustRightInd w:val="0"/>
        <w:ind w:firstLine="708"/>
        <w:jc w:val="both"/>
        <w:rPr>
          <w:color w:val="000000"/>
          <w:sz w:val="24"/>
          <w:szCs w:val="24"/>
        </w:rPr>
      </w:pPr>
      <w:r w:rsidRPr="0011224F">
        <w:rPr>
          <w:sz w:val="24"/>
          <w:szCs w:val="24"/>
        </w:rPr>
        <w:t xml:space="preserve">9.3. </w:t>
      </w:r>
      <w:r w:rsidRPr="0011224F">
        <w:rPr>
          <w:color w:val="000000"/>
          <w:sz w:val="24"/>
          <w:szCs w:val="24"/>
        </w:rPr>
        <w:t>Плата Концедента по настоящему концессионному соглашению на модернизацию объектов настоящего концессионного соглашения составляет 0 (ноль) рублей.</w:t>
      </w:r>
    </w:p>
    <w:p w:rsidR="000160A7" w:rsidRPr="0011224F" w:rsidRDefault="000160A7" w:rsidP="000160A7">
      <w:pPr>
        <w:pStyle w:val="ConsPlusNonformat"/>
        <w:suppressAutoHyphens w:val="0"/>
        <w:spacing w:before="120" w:after="120"/>
        <w:jc w:val="center"/>
        <w:rPr>
          <w:rFonts w:ascii="Times New Roman" w:hAnsi="Times New Roman" w:cs="Times New Roman"/>
          <w:b/>
          <w:sz w:val="24"/>
          <w:szCs w:val="24"/>
        </w:rPr>
      </w:pPr>
      <w:r w:rsidRPr="0011224F">
        <w:rPr>
          <w:rFonts w:ascii="Times New Roman" w:hAnsi="Times New Roman" w:cs="Times New Roman"/>
          <w:b/>
          <w:sz w:val="24"/>
          <w:szCs w:val="24"/>
        </w:rPr>
        <w:t>10. Ответственность сторон</w:t>
      </w:r>
    </w:p>
    <w:p w:rsidR="000160A7" w:rsidRPr="0011224F" w:rsidRDefault="000160A7" w:rsidP="000160A7">
      <w:pPr>
        <w:widowControl w:val="0"/>
        <w:autoSpaceDE w:val="0"/>
        <w:ind w:firstLine="708"/>
        <w:jc w:val="both"/>
        <w:rPr>
          <w:sz w:val="24"/>
          <w:szCs w:val="24"/>
          <w:lang w:eastAsia="zh-CN"/>
        </w:rPr>
      </w:pPr>
      <w:r w:rsidRPr="0011224F">
        <w:rPr>
          <w:sz w:val="24"/>
          <w:szCs w:val="24"/>
          <w:lang w:eastAsia="zh-CN"/>
        </w:rPr>
        <w:t>10.1. За неисполнение или ненадлежащее исполнение обязательств, предусмотренных настоящим Соглашением, Стороны несут ответственность, установленную законодательством Российской Федерации и настоящим Соглашением.</w:t>
      </w:r>
    </w:p>
    <w:p w:rsidR="000160A7" w:rsidRPr="0011224F" w:rsidRDefault="000160A7" w:rsidP="000160A7">
      <w:pPr>
        <w:widowControl w:val="0"/>
        <w:autoSpaceDE w:val="0"/>
        <w:ind w:firstLine="708"/>
        <w:jc w:val="both"/>
        <w:rPr>
          <w:sz w:val="24"/>
          <w:szCs w:val="24"/>
          <w:lang w:eastAsia="zh-CN"/>
        </w:rPr>
      </w:pPr>
      <w:r w:rsidRPr="0011224F">
        <w:rPr>
          <w:sz w:val="24"/>
          <w:szCs w:val="24"/>
          <w:lang w:eastAsia="zh-CN"/>
        </w:rPr>
        <w:t>10.2. Концессионер несет ответственность перед Концедентом за допущенное при модернизации объектов, входящих в объект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работ, а также за нарушение сроков модернизации объектов, входящих в объект Соглашения.</w:t>
      </w:r>
    </w:p>
    <w:p w:rsidR="000160A7" w:rsidRPr="0011224F" w:rsidRDefault="000160A7" w:rsidP="000160A7">
      <w:pPr>
        <w:widowControl w:val="0"/>
        <w:ind w:firstLine="708"/>
        <w:jc w:val="both"/>
        <w:rPr>
          <w:sz w:val="24"/>
          <w:szCs w:val="24"/>
          <w:lang w:eastAsia="zh-CN"/>
        </w:rPr>
      </w:pPr>
      <w:r w:rsidRPr="0011224F">
        <w:rPr>
          <w:sz w:val="24"/>
          <w:szCs w:val="24"/>
          <w:lang w:eastAsia="zh-CN"/>
        </w:rPr>
        <w:t>10.3. В случае установления нарушений, указанных в пункте 10.2 настоящего Соглашения, Концедент обязан в течение 30 (тридцати)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нормативных или руководящих документов, требования которых нарушены. При этом срок для устранения нарушения составляет 90 (девяносто) календарных дней.</w:t>
      </w:r>
    </w:p>
    <w:p w:rsidR="000160A7" w:rsidRPr="007069D4" w:rsidRDefault="000160A7" w:rsidP="000160A7">
      <w:pPr>
        <w:widowControl w:val="0"/>
        <w:ind w:firstLine="708"/>
        <w:jc w:val="both"/>
        <w:rPr>
          <w:color w:val="FF0000"/>
          <w:sz w:val="24"/>
          <w:szCs w:val="24"/>
          <w:lang w:eastAsia="zh-CN"/>
        </w:rPr>
      </w:pPr>
      <w:r w:rsidRPr="009A1C22">
        <w:rPr>
          <w:sz w:val="24"/>
          <w:szCs w:val="24"/>
          <w:lang w:eastAsia="zh-CN"/>
        </w:rPr>
        <w:t xml:space="preserve">10.4. Концессионер несет перед Концедентом ответственность за качество работ по </w:t>
      </w:r>
      <w:r w:rsidRPr="009A1C22">
        <w:rPr>
          <w:sz w:val="24"/>
          <w:szCs w:val="24"/>
          <w:lang w:eastAsia="zh-CN"/>
        </w:rPr>
        <w:lastRenderedPageBreak/>
        <w:t>модернизации объекта Соглашения (гарантийный срок) в течение 5 (пяти) лет с даты завершения работ по модернизации объекта Соглашения и подписания Концедентом и Концессионером акта исполнения обязательств.</w:t>
      </w:r>
    </w:p>
    <w:p w:rsidR="000160A7" w:rsidRPr="0011224F" w:rsidRDefault="000160A7" w:rsidP="000160A7">
      <w:pPr>
        <w:widowControl w:val="0"/>
        <w:ind w:firstLine="708"/>
        <w:jc w:val="both"/>
        <w:rPr>
          <w:sz w:val="24"/>
          <w:szCs w:val="24"/>
          <w:lang w:eastAsia="zh-CN"/>
        </w:rPr>
      </w:pPr>
      <w:r w:rsidRPr="0011224F">
        <w:rPr>
          <w:sz w:val="24"/>
          <w:szCs w:val="24"/>
          <w:lang w:eastAsia="zh-CN"/>
        </w:rPr>
        <w:t>10.5. Концедент вправе потребовать от Концессионера возмещения причиненных Концеденту реальных убытков, вызванных нарушением Концессионером требований, указанных в пункте 10.2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10.3 настоящего Соглашения, или являются существенными.</w:t>
      </w:r>
    </w:p>
    <w:p w:rsidR="000160A7" w:rsidRPr="0011224F" w:rsidRDefault="000160A7" w:rsidP="000160A7">
      <w:pPr>
        <w:widowControl w:val="0"/>
        <w:ind w:firstLine="708"/>
        <w:jc w:val="both"/>
        <w:rPr>
          <w:sz w:val="24"/>
          <w:szCs w:val="24"/>
          <w:lang w:eastAsia="zh-CN"/>
        </w:rPr>
      </w:pPr>
      <w:r w:rsidRPr="0011224F">
        <w:rPr>
          <w:sz w:val="24"/>
          <w:szCs w:val="24"/>
          <w:lang w:eastAsia="zh-CN"/>
        </w:rPr>
        <w:t xml:space="preserve">10.6. </w:t>
      </w:r>
      <w:r w:rsidRPr="0011224F">
        <w:rPr>
          <w:color w:val="000000"/>
          <w:sz w:val="24"/>
          <w:szCs w:val="24"/>
          <w:lang w:eastAsia="zh-CN"/>
        </w:rPr>
        <w:t>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 в размере 1/300 (одной трехсотой) ставки рефинансирования Центрального Банка Российской Федерации за каждый</w:t>
      </w:r>
      <w:r w:rsidRPr="0011224F">
        <w:rPr>
          <w:sz w:val="24"/>
          <w:szCs w:val="24"/>
          <w:lang w:eastAsia="zh-CN"/>
        </w:rPr>
        <w:t xml:space="preserve"> день неисполнения, ненадлежащего или несвоевременного исполнения. </w:t>
      </w:r>
    </w:p>
    <w:p w:rsidR="000160A7" w:rsidRPr="0011224F" w:rsidRDefault="000160A7" w:rsidP="000160A7">
      <w:pPr>
        <w:widowControl w:val="0"/>
        <w:ind w:firstLine="708"/>
        <w:jc w:val="both"/>
        <w:rPr>
          <w:color w:val="000000"/>
          <w:sz w:val="24"/>
          <w:szCs w:val="24"/>
          <w:lang w:eastAsia="zh-CN"/>
        </w:rPr>
      </w:pPr>
      <w:r w:rsidRPr="0011224F">
        <w:rPr>
          <w:sz w:val="24"/>
          <w:szCs w:val="24"/>
          <w:lang w:eastAsia="zh-CN"/>
        </w:rPr>
        <w:t xml:space="preserve">10.7. </w:t>
      </w:r>
      <w:r w:rsidRPr="0011224F">
        <w:rPr>
          <w:color w:val="000000"/>
          <w:sz w:val="24"/>
          <w:szCs w:val="24"/>
          <w:lang w:eastAsia="zh-CN"/>
        </w:rPr>
        <w:t>Концедент обязан уплатить Концессионеру неустойку в виде штрафа 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указанных обязательств, в размере 1/300 (одной трехсотой) ставки рефинансирования Центрального Банка Российской Федерации за каждый день неисполнения, ненадлежащего или несвоевременного исполнения.</w:t>
      </w:r>
    </w:p>
    <w:p w:rsidR="000160A7" w:rsidRPr="0011224F" w:rsidRDefault="000160A7" w:rsidP="000160A7">
      <w:pPr>
        <w:widowControl w:val="0"/>
        <w:ind w:firstLine="708"/>
        <w:jc w:val="both"/>
        <w:rPr>
          <w:sz w:val="24"/>
          <w:szCs w:val="24"/>
          <w:lang w:eastAsia="zh-CN"/>
        </w:rPr>
      </w:pPr>
      <w:r w:rsidRPr="0011224F">
        <w:rPr>
          <w:sz w:val="24"/>
          <w:szCs w:val="24"/>
          <w:lang w:eastAsia="zh-CN"/>
        </w:rPr>
        <w:t>10.8. Возмещение Сторонами (Концедентом и Концессионером)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0160A7" w:rsidRPr="0011224F" w:rsidRDefault="000160A7" w:rsidP="000160A7">
      <w:pPr>
        <w:widowControl w:val="0"/>
        <w:ind w:firstLine="708"/>
        <w:jc w:val="both"/>
        <w:rPr>
          <w:sz w:val="24"/>
          <w:szCs w:val="24"/>
          <w:lang w:eastAsia="zh-CN"/>
        </w:rPr>
      </w:pPr>
      <w:r w:rsidRPr="0011224F">
        <w:rPr>
          <w:sz w:val="24"/>
          <w:szCs w:val="24"/>
          <w:lang w:eastAsia="zh-CN"/>
        </w:rPr>
        <w:t xml:space="preserve">10.9. Сторона </w:t>
      </w:r>
      <w:r w:rsidRPr="0011224F">
        <w:rPr>
          <w:color w:val="000000"/>
          <w:sz w:val="24"/>
          <w:szCs w:val="24"/>
          <w:lang w:eastAsia="zh-CN"/>
        </w:rPr>
        <w:t xml:space="preserve">(Концедент или Концессионер), </w:t>
      </w:r>
      <w:r w:rsidRPr="0011224F">
        <w:rPr>
          <w:sz w:val="24"/>
          <w:szCs w:val="24"/>
          <w:lang w:eastAsia="zh-CN"/>
        </w:rPr>
        <w:t>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0160A7" w:rsidRPr="0011224F" w:rsidRDefault="000160A7" w:rsidP="000160A7">
      <w:pPr>
        <w:pStyle w:val="ConsPlusNonformat"/>
        <w:suppressAutoHyphens w:val="0"/>
        <w:spacing w:before="120" w:after="120"/>
        <w:jc w:val="center"/>
        <w:rPr>
          <w:rFonts w:ascii="Times New Roman" w:hAnsi="Times New Roman" w:cs="Times New Roman"/>
          <w:b/>
          <w:sz w:val="24"/>
          <w:szCs w:val="24"/>
        </w:rPr>
      </w:pPr>
      <w:r w:rsidRPr="0011224F">
        <w:rPr>
          <w:rFonts w:ascii="Times New Roman" w:hAnsi="Times New Roman" w:cs="Times New Roman"/>
          <w:b/>
          <w:sz w:val="24"/>
          <w:szCs w:val="24"/>
        </w:rPr>
        <w:t>11. Сроки по настоящему Соглашению</w:t>
      </w:r>
    </w:p>
    <w:p w:rsidR="000160A7" w:rsidRPr="00464E1E" w:rsidRDefault="000160A7" w:rsidP="000160A7">
      <w:pPr>
        <w:widowControl w:val="0"/>
        <w:spacing w:line="100" w:lineRule="atLeast"/>
        <w:ind w:firstLine="709"/>
        <w:jc w:val="both"/>
        <w:rPr>
          <w:sz w:val="24"/>
          <w:szCs w:val="24"/>
          <w:lang w:eastAsia="zh-CN"/>
        </w:rPr>
      </w:pPr>
      <w:bookmarkStart w:id="4" w:name="P927"/>
      <w:bookmarkStart w:id="5" w:name="P759"/>
      <w:bookmarkEnd w:id="4"/>
      <w:bookmarkEnd w:id="5"/>
      <w:r w:rsidRPr="0011224F">
        <w:rPr>
          <w:sz w:val="24"/>
          <w:szCs w:val="24"/>
          <w:lang w:eastAsia="zh-CN"/>
        </w:rPr>
        <w:t xml:space="preserve">11.1. Настоящее Соглашение вступает в силу с момента его подписания и действует </w:t>
      </w:r>
      <w:r w:rsidRPr="00464E1E">
        <w:rPr>
          <w:color w:val="000000"/>
          <w:sz w:val="24"/>
          <w:szCs w:val="24"/>
          <w:lang w:eastAsia="zh-CN"/>
        </w:rPr>
        <w:t>по 31.12.2038 г.</w:t>
      </w:r>
      <w:r w:rsidRPr="00464E1E">
        <w:rPr>
          <w:sz w:val="24"/>
          <w:szCs w:val="24"/>
          <w:lang w:eastAsia="zh-CN"/>
        </w:rPr>
        <w:t xml:space="preserve"> включительно.</w:t>
      </w:r>
    </w:p>
    <w:p w:rsidR="000160A7" w:rsidRPr="0011224F" w:rsidRDefault="000160A7" w:rsidP="000160A7">
      <w:pPr>
        <w:widowControl w:val="0"/>
        <w:spacing w:line="100" w:lineRule="atLeast"/>
        <w:ind w:firstLine="709"/>
        <w:jc w:val="both"/>
        <w:rPr>
          <w:sz w:val="24"/>
          <w:szCs w:val="24"/>
          <w:lang w:eastAsia="zh-CN"/>
        </w:rPr>
      </w:pPr>
      <w:r w:rsidRPr="0011224F">
        <w:rPr>
          <w:sz w:val="24"/>
          <w:szCs w:val="24"/>
          <w:lang w:eastAsia="zh-CN"/>
        </w:rPr>
        <w:t>11.2. Сроки модернизации объекта Соглашения, в том числе замены морально устаревшего и физически изношенного оборудования, определены в Приложении № 4 настоящего Соглашения и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w:t>
      </w:r>
    </w:p>
    <w:p w:rsidR="000160A7" w:rsidRPr="0011224F" w:rsidRDefault="000160A7" w:rsidP="000160A7">
      <w:pPr>
        <w:widowControl w:val="0"/>
        <w:spacing w:line="100" w:lineRule="atLeast"/>
        <w:ind w:firstLine="709"/>
        <w:jc w:val="both"/>
        <w:rPr>
          <w:sz w:val="24"/>
          <w:szCs w:val="24"/>
          <w:lang w:eastAsia="zh-CN"/>
        </w:rPr>
      </w:pPr>
      <w:r w:rsidRPr="0011224F">
        <w:rPr>
          <w:sz w:val="24"/>
          <w:szCs w:val="24"/>
          <w:lang w:eastAsia="zh-CN"/>
        </w:rPr>
        <w:t xml:space="preserve">11.3. Срок передачи Концедентом Концессионеру объекта Соглашения – при подписании настоящего Соглашения. </w:t>
      </w:r>
    </w:p>
    <w:p w:rsidR="000160A7" w:rsidRPr="0011224F" w:rsidRDefault="000160A7" w:rsidP="000160A7">
      <w:pPr>
        <w:widowControl w:val="0"/>
        <w:spacing w:line="100" w:lineRule="atLeast"/>
        <w:ind w:firstLine="709"/>
        <w:jc w:val="both"/>
        <w:rPr>
          <w:sz w:val="24"/>
          <w:szCs w:val="24"/>
          <w:lang w:eastAsia="zh-CN"/>
        </w:rPr>
      </w:pPr>
      <w:r w:rsidRPr="0011224F">
        <w:rPr>
          <w:sz w:val="24"/>
          <w:szCs w:val="24"/>
          <w:lang w:eastAsia="zh-CN"/>
        </w:rPr>
        <w:t>11.4. Срок приема-передачи объекта Соглашения от Концессионера к Концеденту – не позднее 30 рабочих дней со дня истечения срока настоящего Соглашения, указанного в пункте 11.1 настоящего Соглашения, а в случае досрочного прекращения настоящего Соглашения – не позднее 3 месяцев с даты досрочного прекращения Соглашения, установленной Сторонами и (или) судебным решением.</w:t>
      </w:r>
    </w:p>
    <w:p w:rsidR="000160A7" w:rsidRPr="0011224F" w:rsidRDefault="000160A7" w:rsidP="000160A7">
      <w:pPr>
        <w:widowControl w:val="0"/>
        <w:spacing w:line="100" w:lineRule="atLeast"/>
        <w:ind w:firstLine="709"/>
        <w:jc w:val="both"/>
        <w:rPr>
          <w:sz w:val="24"/>
          <w:szCs w:val="24"/>
          <w:lang w:eastAsia="zh-CN"/>
        </w:rPr>
      </w:pPr>
      <w:r w:rsidRPr="0011224F">
        <w:rPr>
          <w:sz w:val="24"/>
          <w:szCs w:val="24"/>
          <w:lang w:eastAsia="zh-CN"/>
        </w:rPr>
        <w:t xml:space="preserve">11.5. Срок владения, пользования Концессионером объектом Соглашения, а также срок эксплуатации (использования) Концессионером объекта Соглашения – с момента передачи объекта Соглашения Концессионеру по акту приёма-передачи </w:t>
      </w:r>
      <w:r w:rsidRPr="0011224F">
        <w:rPr>
          <w:color w:val="000000"/>
          <w:sz w:val="24"/>
          <w:szCs w:val="24"/>
          <w:lang w:eastAsia="zh-CN"/>
        </w:rPr>
        <w:t>по 31.12.20</w:t>
      </w:r>
      <w:r>
        <w:rPr>
          <w:color w:val="000000"/>
          <w:sz w:val="24"/>
          <w:szCs w:val="24"/>
          <w:lang w:eastAsia="zh-CN"/>
        </w:rPr>
        <w:t>38</w:t>
      </w:r>
      <w:r w:rsidRPr="0011224F">
        <w:rPr>
          <w:color w:val="000000"/>
          <w:sz w:val="24"/>
          <w:szCs w:val="24"/>
          <w:lang w:eastAsia="zh-CN"/>
        </w:rPr>
        <w:t xml:space="preserve"> года</w:t>
      </w:r>
      <w:r w:rsidRPr="0011224F">
        <w:rPr>
          <w:sz w:val="24"/>
          <w:szCs w:val="24"/>
          <w:lang w:eastAsia="zh-CN"/>
        </w:rPr>
        <w:t xml:space="preserve"> включительно, а в случае досрочного прекращения настоящего Соглашения – до дня досрочного прекращения Соглашения, установленного Сторонами и (или) судебным решением.</w:t>
      </w:r>
    </w:p>
    <w:p w:rsidR="000160A7" w:rsidRPr="0011224F" w:rsidRDefault="000160A7" w:rsidP="000160A7">
      <w:pPr>
        <w:widowControl w:val="0"/>
        <w:spacing w:line="100" w:lineRule="atLeast"/>
        <w:ind w:firstLine="709"/>
        <w:jc w:val="both"/>
        <w:rPr>
          <w:sz w:val="24"/>
          <w:szCs w:val="24"/>
          <w:lang w:eastAsia="zh-CN"/>
        </w:rPr>
      </w:pPr>
      <w:r w:rsidRPr="0011224F">
        <w:rPr>
          <w:sz w:val="24"/>
          <w:szCs w:val="24"/>
          <w:lang w:eastAsia="zh-CN"/>
        </w:rPr>
        <w:lastRenderedPageBreak/>
        <w:t>11.6. Сроки выполнения обязательств Концессионера, указанные в настоящем Соглашении, продлеваются на период, на который исполнение соответствующих обязательств было невозможно в связи с объективными обстоятельствами, не зависящими от Сторон и/или от Концессионера, в том числе в связи с обстоятельствами непреодолимой силы.</w:t>
      </w:r>
    </w:p>
    <w:p w:rsidR="000160A7" w:rsidRPr="0011224F" w:rsidRDefault="000160A7" w:rsidP="000160A7">
      <w:pPr>
        <w:pStyle w:val="a4"/>
        <w:widowControl w:val="0"/>
        <w:spacing w:before="0" w:beforeAutospacing="0" w:after="0" w:afterAutospacing="0" w:line="100" w:lineRule="atLeast"/>
        <w:ind w:firstLine="709"/>
        <w:jc w:val="both"/>
        <w:rPr>
          <w:color w:val="000000"/>
        </w:rPr>
      </w:pPr>
      <w:r w:rsidRPr="0011224F">
        <w:rPr>
          <w:color w:val="000000"/>
          <w:lang w:eastAsia="zh-CN"/>
        </w:rPr>
        <w:t>11.7. Допускается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водоснабжения и водоотведения</w:t>
      </w:r>
      <w:r>
        <w:rPr>
          <w:color w:val="000000"/>
          <w:lang w:eastAsia="zh-CN"/>
        </w:rPr>
        <w:t>,</w:t>
      </w:r>
      <w:r w:rsidRPr="0011224F">
        <w:rPr>
          <w:color w:val="000000"/>
          <w:lang w:eastAsia="zh-CN"/>
        </w:rPr>
        <w:t xml:space="preserve"> в случае принятия Правительством Российской Федерации соответствующего решения, предусмотренного 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0160A7" w:rsidRPr="0011224F" w:rsidRDefault="000160A7" w:rsidP="000160A7">
      <w:pPr>
        <w:pStyle w:val="a4"/>
        <w:widowControl w:val="0"/>
        <w:spacing w:before="120" w:beforeAutospacing="0" w:after="120" w:afterAutospacing="0" w:line="100" w:lineRule="atLeast"/>
        <w:jc w:val="center"/>
        <w:rPr>
          <w:b/>
          <w:bCs/>
        </w:rPr>
      </w:pPr>
      <w:bookmarkStart w:id="6" w:name="P789"/>
      <w:bookmarkEnd w:id="6"/>
      <w:r w:rsidRPr="0011224F">
        <w:rPr>
          <w:b/>
        </w:rPr>
        <w:t xml:space="preserve">12. </w:t>
      </w:r>
      <w:r w:rsidRPr="0011224F">
        <w:rPr>
          <w:b/>
          <w:bCs/>
        </w:rPr>
        <w:t>Исключительные права на результаты</w:t>
      </w:r>
      <w:r>
        <w:rPr>
          <w:b/>
          <w:bCs/>
        </w:rPr>
        <w:t xml:space="preserve"> </w:t>
      </w:r>
      <w:r w:rsidRPr="0011224F">
        <w:rPr>
          <w:b/>
          <w:bCs/>
        </w:rPr>
        <w:t>интеллектуальной деятельности</w:t>
      </w:r>
    </w:p>
    <w:p w:rsidR="000160A7" w:rsidRPr="0011224F" w:rsidRDefault="000160A7" w:rsidP="000160A7">
      <w:pPr>
        <w:pStyle w:val="a4"/>
        <w:widowControl w:val="0"/>
        <w:spacing w:before="0" w:beforeAutospacing="0" w:after="0" w:afterAutospacing="0" w:line="100" w:lineRule="atLeast"/>
        <w:ind w:firstLine="709"/>
        <w:jc w:val="both"/>
      </w:pPr>
      <w:r w:rsidRPr="0011224F">
        <w:t>12.1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Концессионеру.</w:t>
      </w:r>
    </w:p>
    <w:p w:rsidR="000160A7" w:rsidRPr="0011224F" w:rsidRDefault="000160A7" w:rsidP="000160A7">
      <w:pPr>
        <w:pStyle w:val="a4"/>
        <w:widowControl w:val="0"/>
        <w:spacing w:before="0" w:beforeAutospacing="0" w:after="0" w:afterAutospacing="0" w:line="100" w:lineRule="atLeast"/>
        <w:ind w:firstLine="709"/>
        <w:jc w:val="both"/>
      </w:pPr>
      <w:r w:rsidRPr="0011224F">
        <w:t xml:space="preserve">12.2. В целях исполнения Концессионером обязательств, предусмотренных настоящим Соглашением, в течение срока действия настоящего Соглашения Концедент безвозмездно предоставляет Концессионеру право использования (воспроизведения, применения, публичного использования, переработки) на безвозмездной основе на территории Российской Федерации результатами интеллектуальной деятельности, принадлежащими Концеденту (при наличии таковых). В целях использования результатов интеллектуальной деятельности </w:t>
      </w:r>
      <w:r w:rsidRPr="0011224F">
        <w:rPr>
          <w:color w:val="000000"/>
        </w:rPr>
        <w:t xml:space="preserve">Концедент и Концессионер </w:t>
      </w:r>
      <w:r w:rsidRPr="0011224F">
        <w:t>не позднее 60 рабочих дней с даты заключения настоящего Соглашения заключат на условиях, указанных в настоящем пункте, лицензионные договоры и совершат все необходимые действия для их государственной регистрации.</w:t>
      </w:r>
    </w:p>
    <w:p w:rsidR="000160A7" w:rsidRDefault="000160A7" w:rsidP="000160A7">
      <w:pPr>
        <w:pStyle w:val="a4"/>
        <w:widowControl w:val="0"/>
        <w:spacing w:before="0" w:beforeAutospacing="0" w:after="0" w:afterAutospacing="0" w:line="100" w:lineRule="atLeast"/>
        <w:ind w:firstLine="709"/>
        <w:jc w:val="both"/>
      </w:pPr>
      <w:r w:rsidRPr="0011224F">
        <w:t>12.3. Концессионер по окончанию срока действия настоящего Соглашения обязан передать базы данных Концеденту, собранные им в процессе исполнения деятельности, предусмотренной настоящим Соглашением, в том числе базы данных, содержащих сведения о расчетах с абонентами (потребителями) услуг Концессионера, с поставщиками и подрядчиками. Концессионер имеет право пользоваться указанными базами данных после передачи до полного погашения дебиторской задолженности.</w:t>
      </w:r>
    </w:p>
    <w:p w:rsidR="000160A7" w:rsidRDefault="000160A7" w:rsidP="000160A7">
      <w:pPr>
        <w:pStyle w:val="ConsPlusNonformat"/>
        <w:suppressAutoHyphens w:val="0"/>
        <w:spacing w:before="120" w:after="120" w:line="0" w:lineRule="atLeast"/>
        <w:jc w:val="center"/>
        <w:rPr>
          <w:rFonts w:ascii="Times New Roman" w:hAnsi="Times New Roman" w:cs="Times New Roman"/>
          <w:b/>
          <w:sz w:val="24"/>
          <w:szCs w:val="24"/>
        </w:rPr>
      </w:pPr>
      <w:r w:rsidRPr="0011224F">
        <w:rPr>
          <w:rFonts w:ascii="Times New Roman" w:hAnsi="Times New Roman" w:cs="Times New Roman"/>
          <w:b/>
          <w:sz w:val="24"/>
          <w:szCs w:val="24"/>
        </w:rPr>
        <w:t>13. Порядок осуществления Концедентом контроля за соблюдением Концессионером условий настоящего Соглашения</w:t>
      </w:r>
    </w:p>
    <w:p w:rsidR="000160A7" w:rsidRPr="0011224F" w:rsidRDefault="000160A7" w:rsidP="000160A7">
      <w:pPr>
        <w:widowControl w:val="0"/>
        <w:autoSpaceDE w:val="0"/>
        <w:ind w:firstLine="708"/>
        <w:jc w:val="both"/>
        <w:rPr>
          <w:sz w:val="24"/>
          <w:szCs w:val="24"/>
          <w:lang w:eastAsia="zh-CN"/>
        </w:rPr>
      </w:pPr>
      <w:r w:rsidRPr="0011224F">
        <w:rPr>
          <w:sz w:val="24"/>
          <w:szCs w:val="24"/>
          <w:lang w:eastAsia="zh-CN"/>
        </w:rPr>
        <w:t xml:space="preserve">13.1. Права и обязанности Концедента осуществляются уполномоченными им органами в соответствии с законодательством Российской Федерации, законодательством Кировской области, нормативными правовыми актами органов местного самоуправления. </w:t>
      </w:r>
    </w:p>
    <w:p w:rsidR="000160A7" w:rsidRPr="0011224F" w:rsidRDefault="000160A7" w:rsidP="000160A7">
      <w:pPr>
        <w:widowControl w:val="0"/>
        <w:autoSpaceDE w:val="0"/>
        <w:ind w:firstLine="708"/>
        <w:jc w:val="both"/>
        <w:rPr>
          <w:sz w:val="24"/>
          <w:szCs w:val="24"/>
          <w:lang w:eastAsia="zh-CN"/>
        </w:rPr>
      </w:pPr>
      <w:r w:rsidRPr="0011224F">
        <w:rPr>
          <w:sz w:val="24"/>
          <w:szCs w:val="24"/>
          <w:lang w:eastAsia="zh-CN"/>
        </w:rPr>
        <w:t xml:space="preserve">Концедент уведомляет Концессионера об органах, уполномоченных осуществлять от его имени права и обязанности по настоящему Соглашению, </w:t>
      </w:r>
      <w:r w:rsidRPr="0011224F">
        <w:rPr>
          <w:sz w:val="24"/>
          <w:szCs w:val="24"/>
        </w:rPr>
        <w:t xml:space="preserve">в том числе осуществлять контроль за соблюдением Концессионером условий настоящего Соглашения, и об осуществляемых указанными органами и юридическими лицами правах и обязанностях, </w:t>
      </w:r>
      <w:r w:rsidRPr="0011224F">
        <w:rPr>
          <w:sz w:val="24"/>
          <w:szCs w:val="24"/>
          <w:lang w:eastAsia="zh-CN"/>
        </w:rPr>
        <w:t>в разумный срок до начала осуществления указанными органами возложенных на них полномочий по настоящему Соглашению.</w:t>
      </w:r>
    </w:p>
    <w:p w:rsidR="000160A7" w:rsidRPr="0011224F" w:rsidRDefault="000160A7" w:rsidP="000160A7">
      <w:pPr>
        <w:widowControl w:val="0"/>
        <w:autoSpaceDE w:val="0"/>
        <w:ind w:firstLine="708"/>
        <w:jc w:val="both"/>
        <w:rPr>
          <w:color w:val="000000"/>
          <w:sz w:val="24"/>
          <w:szCs w:val="24"/>
          <w:lang w:eastAsia="zh-CN"/>
        </w:rPr>
      </w:pPr>
      <w:r w:rsidRPr="0011224F">
        <w:rPr>
          <w:color w:val="000000"/>
          <w:sz w:val="24"/>
          <w:szCs w:val="24"/>
          <w:lang w:eastAsia="zh-CN"/>
        </w:rPr>
        <w:t>13.2.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разделе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соблюдения сроков исполнения обязательств Концессионера, указанных в разделе 11 настоящего Соглашения.</w:t>
      </w:r>
    </w:p>
    <w:p w:rsidR="000160A7" w:rsidRPr="0011224F" w:rsidRDefault="000160A7" w:rsidP="000160A7">
      <w:pPr>
        <w:widowControl w:val="0"/>
        <w:autoSpaceDE w:val="0"/>
        <w:ind w:firstLine="708"/>
        <w:jc w:val="both"/>
        <w:rPr>
          <w:color w:val="000000"/>
          <w:sz w:val="24"/>
          <w:szCs w:val="24"/>
          <w:lang w:eastAsia="zh-CN"/>
        </w:rPr>
      </w:pPr>
      <w:r w:rsidRPr="0011224F">
        <w:rPr>
          <w:color w:val="000000"/>
          <w:sz w:val="24"/>
          <w:szCs w:val="24"/>
          <w:lang w:eastAsia="zh-CN"/>
        </w:rPr>
        <w:t xml:space="preserve">13.3. Концессионер обязан обеспечить представителям уполномоченных органов Концедента, осуществляющим контроль за исполнением Концессионером условий настоящего Соглашения, беспрепятственный доступ на объект Соглашения, а также к </w:t>
      </w:r>
      <w:r w:rsidRPr="0011224F">
        <w:rPr>
          <w:color w:val="000000"/>
          <w:sz w:val="24"/>
          <w:szCs w:val="24"/>
          <w:lang w:eastAsia="zh-CN"/>
        </w:rPr>
        <w:lastRenderedPageBreak/>
        <w:t>документации, относящейся к осуществлению деятельности, указанной в разделе 1 настоящего Соглашения.</w:t>
      </w:r>
    </w:p>
    <w:p w:rsidR="000160A7" w:rsidRPr="0011224F" w:rsidRDefault="000160A7" w:rsidP="000160A7">
      <w:pPr>
        <w:widowControl w:val="0"/>
        <w:autoSpaceDE w:val="0"/>
        <w:ind w:firstLine="708"/>
        <w:jc w:val="both"/>
        <w:rPr>
          <w:color w:val="000000"/>
          <w:sz w:val="24"/>
          <w:szCs w:val="24"/>
          <w:lang w:eastAsia="zh-CN"/>
        </w:rPr>
      </w:pPr>
      <w:r w:rsidRPr="0011224F">
        <w:rPr>
          <w:color w:val="000000"/>
          <w:sz w:val="24"/>
          <w:szCs w:val="24"/>
          <w:lang w:eastAsia="zh-CN"/>
        </w:rPr>
        <w:t>13.4. Концедент имеет право запрашивать у Концессионера информацию об исполнении Концессионером обязательств по настоящему Соглашению, а Концессионер обязуется предоставить данную информацию в сроки, согласованные Концедентом и Концессионером.</w:t>
      </w:r>
    </w:p>
    <w:p w:rsidR="000160A7" w:rsidRPr="0011224F" w:rsidRDefault="000160A7" w:rsidP="000160A7">
      <w:pPr>
        <w:widowControl w:val="0"/>
        <w:autoSpaceDE w:val="0"/>
        <w:ind w:firstLine="708"/>
        <w:jc w:val="both"/>
        <w:rPr>
          <w:color w:val="000000"/>
          <w:sz w:val="24"/>
          <w:szCs w:val="24"/>
          <w:lang w:eastAsia="zh-CN"/>
        </w:rPr>
      </w:pPr>
      <w:r w:rsidRPr="0011224F">
        <w:rPr>
          <w:color w:val="000000"/>
          <w:sz w:val="24"/>
          <w:szCs w:val="24"/>
          <w:lang w:eastAsia="zh-CN"/>
        </w:rPr>
        <w:t>13.5. Концедент не вправе вмешиваться в осуществление хозяйственной деятельности Концессионера.</w:t>
      </w:r>
    </w:p>
    <w:p w:rsidR="000160A7" w:rsidRPr="0011224F" w:rsidRDefault="000160A7" w:rsidP="000160A7">
      <w:pPr>
        <w:widowControl w:val="0"/>
        <w:autoSpaceDE w:val="0"/>
        <w:ind w:firstLine="708"/>
        <w:jc w:val="both"/>
        <w:rPr>
          <w:color w:val="000000"/>
          <w:sz w:val="24"/>
          <w:szCs w:val="24"/>
          <w:lang w:eastAsia="zh-CN"/>
        </w:rPr>
      </w:pPr>
      <w:r w:rsidRPr="0011224F">
        <w:rPr>
          <w:color w:val="000000"/>
          <w:sz w:val="24"/>
          <w:szCs w:val="24"/>
          <w:lang w:eastAsia="zh-CN"/>
        </w:rPr>
        <w:t>13.6. Представители уполномоченных Концедентом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0160A7" w:rsidRPr="0011224F" w:rsidRDefault="000160A7" w:rsidP="000160A7">
      <w:pPr>
        <w:pStyle w:val="ConsPlusNonformat"/>
        <w:suppressAutoHyphens w:val="0"/>
        <w:ind w:firstLine="708"/>
        <w:jc w:val="both"/>
        <w:rPr>
          <w:rFonts w:ascii="Times New Roman" w:hAnsi="Times New Roman" w:cs="Times New Roman"/>
          <w:color w:val="000000"/>
          <w:sz w:val="24"/>
          <w:szCs w:val="24"/>
        </w:rPr>
      </w:pPr>
      <w:r w:rsidRPr="0011224F">
        <w:rPr>
          <w:rFonts w:ascii="Times New Roman" w:hAnsi="Times New Roman" w:cs="Times New Roman"/>
          <w:color w:val="000000"/>
          <w:sz w:val="24"/>
          <w:szCs w:val="24"/>
          <w:lang w:eastAsia="zh-CN"/>
        </w:rPr>
        <w:t>13.7. Концедент и Концессионер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r w:rsidRPr="0011224F">
        <w:rPr>
          <w:rFonts w:ascii="Times New Roman" w:hAnsi="Times New Roman" w:cs="Times New Roman"/>
          <w:color w:val="000000"/>
          <w:sz w:val="24"/>
          <w:szCs w:val="24"/>
        </w:rPr>
        <w:t>.</w:t>
      </w:r>
    </w:p>
    <w:p w:rsidR="000160A7" w:rsidRPr="0011224F" w:rsidRDefault="000160A7" w:rsidP="000160A7">
      <w:pPr>
        <w:pStyle w:val="ConsPlusNonformat"/>
        <w:suppressAutoHyphens w:val="0"/>
        <w:spacing w:before="120" w:after="120"/>
        <w:jc w:val="center"/>
        <w:rPr>
          <w:rFonts w:ascii="Times New Roman" w:hAnsi="Times New Roman" w:cs="Times New Roman"/>
          <w:b/>
          <w:sz w:val="24"/>
          <w:szCs w:val="24"/>
        </w:rPr>
      </w:pPr>
      <w:r w:rsidRPr="0011224F">
        <w:rPr>
          <w:rFonts w:ascii="Times New Roman" w:hAnsi="Times New Roman" w:cs="Times New Roman"/>
          <w:b/>
          <w:sz w:val="24"/>
          <w:szCs w:val="24"/>
        </w:rPr>
        <w:t>14. Права и обязанности Субъекта</w:t>
      </w:r>
    </w:p>
    <w:p w:rsidR="000160A7" w:rsidRPr="0011224F" w:rsidRDefault="000160A7" w:rsidP="000160A7">
      <w:pPr>
        <w:widowControl w:val="0"/>
        <w:ind w:firstLine="708"/>
        <w:jc w:val="both"/>
        <w:rPr>
          <w:sz w:val="24"/>
          <w:szCs w:val="24"/>
          <w:lang w:eastAsia="zh-CN"/>
        </w:rPr>
      </w:pPr>
      <w:r w:rsidRPr="0011224F">
        <w:rPr>
          <w:sz w:val="24"/>
          <w:szCs w:val="24"/>
          <w:lang w:eastAsia="zh-CN"/>
        </w:rPr>
        <w:t>14.1. Обязанности Субъекта по настоящему Соглашению:</w:t>
      </w:r>
    </w:p>
    <w:p w:rsidR="000160A7" w:rsidRPr="0011224F" w:rsidRDefault="000160A7" w:rsidP="000160A7">
      <w:pPr>
        <w:widowControl w:val="0"/>
        <w:ind w:firstLine="708"/>
        <w:jc w:val="both"/>
        <w:rPr>
          <w:sz w:val="24"/>
          <w:szCs w:val="24"/>
          <w:lang w:eastAsia="zh-CN"/>
        </w:rPr>
      </w:pPr>
      <w:r w:rsidRPr="0011224F">
        <w:rPr>
          <w:sz w:val="24"/>
          <w:szCs w:val="24"/>
          <w:lang w:eastAsia="zh-CN"/>
        </w:rPr>
        <w:t xml:space="preserve">14.1.1.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w:t>
      </w:r>
      <w:r w:rsidRPr="0011224F">
        <w:rPr>
          <w:color w:val="000000"/>
          <w:sz w:val="24"/>
          <w:szCs w:val="24"/>
          <w:lang w:eastAsia="zh-CN"/>
        </w:rPr>
        <w:t>настоящим Соглашением</w:t>
      </w:r>
      <w:r w:rsidRPr="0011224F">
        <w:rPr>
          <w:sz w:val="24"/>
          <w:szCs w:val="24"/>
          <w:lang w:eastAsia="zh-CN"/>
        </w:rPr>
        <w:t>.</w:t>
      </w:r>
    </w:p>
    <w:p w:rsidR="000160A7" w:rsidRPr="0011224F" w:rsidRDefault="000160A7" w:rsidP="000160A7">
      <w:pPr>
        <w:widowControl w:val="0"/>
        <w:ind w:firstLine="708"/>
        <w:jc w:val="both"/>
        <w:rPr>
          <w:sz w:val="24"/>
          <w:szCs w:val="24"/>
          <w:lang w:eastAsia="zh-CN"/>
        </w:rPr>
      </w:pPr>
      <w:r w:rsidRPr="0011224F">
        <w:rPr>
          <w:sz w:val="24"/>
          <w:szCs w:val="24"/>
          <w:lang w:eastAsia="zh-CN"/>
        </w:rPr>
        <w:t>14.1.2. Утверждение инвестиционных программ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модернизацию объекта Соглашения.</w:t>
      </w:r>
    </w:p>
    <w:p w:rsidR="000160A7" w:rsidRPr="0011224F" w:rsidRDefault="000160A7" w:rsidP="000160A7">
      <w:pPr>
        <w:widowControl w:val="0"/>
        <w:ind w:firstLine="708"/>
        <w:jc w:val="both"/>
        <w:rPr>
          <w:sz w:val="24"/>
          <w:szCs w:val="24"/>
          <w:lang w:eastAsia="zh-CN"/>
        </w:rPr>
      </w:pPr>
      <w:r w:rsidRPr="0011224F">
        <w:rPr>
          <w:sz w:val="24"/>
          <w:szCs w:val="24"/>
          <w:lang w:eastAsia="zh-CN"/>
        </w:rPr>
        <w:t xml:space="preserve">14.1.3. Возмещение недополученных доходов, экономически обоснованных расходов Концессионера, подлежащих возмещению </w:t>
      </w:r>
      <w:r w:rsidRPr="0011224F">
        <w:rPr>
          <w:color w:val="000000"/>
          <w:sz w:val="24"/>
          <w:szCs w:val="24"/>
          <w:lang w:eastAsia="zh-CN"/>
        </w:rPr>
        <w:t xml:space="preserve">за счет средств областного бюджета, </w:t>
      </w:r>
      <w:r w:rsidRPr="0011224F">
        <w:rPr>
          <w:sz w:val="24"/>
          <w:szCs w:val="24"/>
          <w:lang w:eastAsia="zh-CN"/>
        </w:rPr>
        <w:t xml:space="preserve"> в том числе в случае принятия региональной службой по тарифам Кировской области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w:t>
      </w:r>
      <w:r w:rsidRPr="0011224F">
        <w:rPr>
          <w:color w:val="000000"/>
          <w:sz w:val="24"/>
          <w:szCs w:val="24"/>
          <w:lang w:eastAsia="zh-CN"/>
        </w:rPr>
        <w:t>настоящим С</w:t>
      </w:r>
      <w:r w:rsidRPr="0011224F">
        <w:rPr>
          <w:sz w:val="24"/>
          <w:szCs w:val="24"/>
          <w:lang w:eastAsia="zh-CN"/>
        </w:rPr>
        <w:t>оглашением в соответствии с основами ценообразования</w:t>
      </w:r>
      <w:r>
        <w:rPr>
          <w:sz w:val="24"/>
          <w:szCs w:val="24"/>
          <w:lang w:eastAsia="zh-CN"/>
        </w:rPr>
        <w:t xml:space="preserve"> </w:t>
      </w:r>
      <w:r w:rsidRPr="0011224F">
        <w:rPr>
          <w:sz w:val="24"/>
          <w:szCs w:val="24"/>
          <w:lang w:eastAsia="zh-CN"/>
        </w:rPr>
        <w:t>и (или) долгосрочных параметров регулирования деятельности Концессионера, установленных региональной службой по тарифам Кировской области,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региональной службой по тарифам Кировской области, в соответствии с Федеральным законом от 21.07.2005 № 115-ФЗ «О концессионных соглашениях».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Федеральным законом от 21.07.2005 № 115-ФЗ «О концессионных соглашениях».</w:t>
      </w:r>
    </w:p>
    <w:p w:rsidR="000160A7" w:rsidRDefault="000160A7" w:rsidP="000160A7">
      <w:pPr>
        <w:pStyle w:val="ConsPlusNonformat"/>
        <w:suppressAutoHyphens w:val="0"/>
        <w:ind w:firstLine="708"/>
        <w:jc w:val="both"/>
        <w:rPr>
          <w:rFonts w:ascii="Times New Roman" w:hAnsi="Times New Roman" w:cs="Times New Roman"/>
          <w:b/>
          <w:sz w:val="24"/>
          <w:szCs w:val="24"/>
        </w:rPr>
      </w:pPr>
      <w:r w:rsidRPr="0011224F">
        <w:rPr>
          <w:rFonts w:ascii="Times New Roman" w:hAnsi="Times New Roman" w:cs="Times New Roman"/>
          <w:sz w:val="24"/>
          <w:szCs w:val="24"/>
          <w:lang w:eastAsia="zh-CN"/>
        </w:rPr>
        <w:t>14.2. Права Субъекта по настоящему Соглашению устанавливаются нормативными правовыми актами Кировской области</w:t>
      </w:r>
      <w:r>
        <w:rPr>
          <w:rFonts w:ascii="Times New Roman" w:hAnsi="Times New Roman" w:cs="Times New Roman"/>
          <w:sz w:val="24"/>
          <w:szCs w:val="24"/>
          <w:lang w:val="ru-RU" w:eastAsia="zh-CN"/>
        </w:rPr>
        <w:t>.</w:t>
      </w:r>
    </w:p>
    <w:p w:rsidR="000160A7" w:rsidRPr="0011224F" w:rsidRDefault="000160A7" w:rsidP="000160A7">
      <w:pPr>
        <w:pStyle w:val="ConsPlusNonformat"/>
        <w:suppressAutoHyphens w:val="0"/>
        <w:spacing w:before="120" w:after="120"/>
        <w:jc w:val="center"/>
        <w:rPr>
          <w:rFonts w:ascii="Times New Roman" w:hAnsi="Times New Roman" w:cs="Times New Roman"/>
          <w:b/>
          <w:sz w:val="24"/>
          <w:szCs w:val="24"/>
        </w:rPr>
      </w:pPr>
      <w:r w:rsidRPr="0011224F">
        <w:rPr>
          <w:rFonts w:ascii="Times New Roman" w:hAnsi="Times New Roman" w:cs="Times New Roman"/>
          <w:b/>
          <w:sz w:val="24"/>
          <w:szCs w:val="24"/>
        </w:rPr>
        <w:t>15. Порядок взаимодействия сторон при наступлении</w:t>
      </w:r>
      <w:r>
        <w:rPr>
          <w:rFonts w:ascii="Times New Roman" w:hAnsi="Times New Roman" w:cs="Times New Roman"/>
          <w:b/>
          <w:sz w:val="24"/>
          <w:szCs w:val="24"/>
          <w:lang w:val="ru-RU"/>
        </w:rPr>
        <w:t xml:space="preserve"> </w:t>
      </w:r>
      <w:r w:rsidRPr="0011224F">
        <w:rPr>
          <w:rFonts w:ascii="Times New Roman" w:hAnsi="Times New Roman" w:cs="Times New Roman"/>
          <w:b/>
          <w:sz w:val="24"/>
          <w:szCs w:val="24"/>
        </w:rPr>
        <w:t>обстоятельств непреодолимой силы</w:t>
      </w:r>
    </w:p>
    <w:p w:rsidR="000160A7" w:rsidRPr="0011224F" w:rsidRDefault="000160A7" w:rsidP="000160A7">
      <w:pPr>
        <w:widowControl w:val="0"/>
        <w:tabs>
          <w:tab w:val="left" w:pos="10490"/>
        </w:tabs>
        <w:autoSpaceDE w:val="0"/>
        <w:ind w:firstLine="709"/>
        <w:jc w:val="both"/>
        <w:rPr>
          <w:sz w:val="24"/>
          <w:szCs w:val="24"/>
          <w:lang w:eastAsia="zh-CN"/>
        </w:rPr>
      </w:pPr>
      <w:r w:rsidRPr="0011224F">
        <w:rPr>
          <w:sz w:val="24"/>
          <w:szCs w:val="24"/>
          <w:lang w:eastAsia="zh-CN"/>
        </w:rPr>
        <w:t xml:space="preserve">15.1. Сторона </w:t>
      </w:r>
      <w:r w:rsidRPr="0011224F">
        <w:rPr>
          <w:color w:val="000000"/>
          <w:sz w:val="24"/>
          <w:szCs w:val="24"/>
          <w:lang w:eastAsia="zh-CN"/>
        </w:rPr>
        <w:t>(Концедент или Концессионер)</w:t>
      </w:r>
      <w:r w:rsidRPr="0011224F">
        <w:rPr>
          <w:sz w:val="24"/>
          <w:szCs w:val="24"/>
          <w:lang w:eastAsia="zh-CN"/>
        </w:rPr>
        <w:t>, нарушившая условия настоящего Соглашения в результате наступления обстоятельств непреодолимой силы, обязана:</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в письменной форме уведомить другие Стороны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 xml:space="preserve">в письменной форме уведомить другие Стороны о возобновлении исполнения своих обязательств, предусмотренных настоящим Соглашением, после прекращения обстоятельств </w:t>
      </w:r>
      <w:r w:rsidRPr="0011224F">
        <w:rPr>
          <w:sz w:val="24"/>
          <w:szCs w:val="24"/>
          <w:lang w:eastAsia="zh-CN"/>
        </w:rPr>
        <w:lastRenderedPageBreak/>
        <w:t>непреодолимой силы.</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15.2. Концедент и Концессионер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одного месяца необходимые меры, направленные на обеспечение надлежащего осуществления Концессионером деятельности, указанной в разделе 1 настоящего Соглашения.</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15.3. К обстоятельствам непреодолимой силы относятся в том числе, но не ограничиваясь перечисленным: наводнения, засуха, шуга, загрязнение источников третьими лицами или в результате иных событий не по вине Концессионера, лесные пожары, массовые беспорядки, террористические акты.</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15.4. К особым обстоятельствам относятся:</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обнаружение на участках (включая обнаружение в почве или грунтовых водах) археологических объектов или опасных веществ, любых других объектов, препятствующих осуществлению строительства, а также выявление иных обстоятельств (включая геологические факторы), которые не были известны Концессионеру до даты подведения итогов конкурса на право заключения настоящего Соглашения, в случаях, когда в результате такого обнаружения Концессионер не может надлежащим образом исполнить свои обязательства по модернизации объекта Соглашения и вводу в эксплуатацию (при необходимости) в соответствии с настоящим Соглашением;</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осуществление органами государственной власти национализации, реквизиции или экспроприации имущества Концессионера;</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не возмещение подлежащих возмещению в соответствии с нормативными правовыми актами Российской Федерации в экономически обоснованных расходов и недополученных доходов Концессионера в порядке и сроки, установленные действующим законодательством Российской Федерации и иными нормативными правовыми актами, по причинам, не зависящим от Концессионера;</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противоречащие законодательству Российской Федерации и иным нормативным правовым актам действия (бездействия) государственных органов или третьих лиц, повлекшие за собой причинение убытков Стороне</w:t>
      </w:r>
      <w:r>
        <w:rPr>
          <w:sz w:val="24"/>
          <w:szCs w:val="24"/>
          <w:lang w:eastAsia="zh-CN"/>
        </w:rPr>
        <w:t>,</w:t>
      </w:r>
      <w:r w:rsidRPr="0011224F">
        <w:rPr>
          <w:sz w:val="24"/>
          <w:szCs w:val="24"/>
          <w:lang w:eastAsia="zh-CN"/>
        </w:rPr>
        <w:t xml:space="preserve"> в результате чего Сторона лишилась возможности получить то, на что вправе была рассчитывать при заключении настоящего Соглашения;</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 xml:space="preserve">внесение изменений в действующую на дату заключения настоящего Соглашения </w:t>
      </w:r>
      <w:r w:rsidRPr="0011224F">
        <w:rPr>
          <w:color w:val="000000"/>
          <w:sz w:val="24"/>
          <w:szCs w:val="24"/>
          <w:lang w:eastAsia="zh-CN"/>
        </w:rPr>
        <w:t xml:space="preserve">схему водоотведения Богородского муниципального округа, в связи </w:t>
      </w:r>
      <w:r w:rsidRPr="0011224F">
        <w:rPr>
          <w:sz w:val="24"/>
          <w:szCs w:val="24"/>
          <w:lang w:eastAsia="zh-CN"/>
        </w:rPr>
        <w:t>с которыми Сторона не способна будет выполнить обязательства по настоящему Соглашению;</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изменение действующего законодательства Российской Федерации или иных нормативных правовых актов,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 xml:space="preserve">выявление в течение одного года с даты подписания Сторонами акта приема-передачи объекта Соглашения Концессионеру несоответствия объекта Соглашения </w:t>
      </w:r>
      <w:r w:rsidRPr="0011224F">
        <w:rPr>
          <w:iCs/>
          <w:sz w:val="24"/>
          <w:szCs w:val="24"/>
          <w:lang w:eastAsia="zh-CN"/>
        </w:rPr>
        <w:t>условиям настоящего Соглашения (в том числе описанию, технико-экономическим показателям, назначению Объекта Соглашения);</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не утверждение уполномоченным органом инвестиционной программы и производственной программы Концессионера либо утверждение инвестиционной программы и производственной программы Концессионера в объеме, не соответствующем перечню мероприятий, подлежащих осуществлению Концессионером по настоящему Соглашению, по причинам, не зависящим от Концессионера.</w:t>
      </w:r>
    </w:p>
    <w:p w:rsidR="000160A7" w:rsidRPr="0011224F" w:rsidRDefault="000160A7" w:rsidP="000160A7">
      <w:pPr>
        <w:widowControl w:val="0"/>
        <w:tabs>
          <w:tab w:val="left" w:pos="10490"/>
        </w:tabs>
        <w:ind w:firstLine="709"/>
        <w:jc w:val="both"/>
        <w:rPr>
          <w:sz w:val="24"/>
          <w:szCs w:val="24"/>
        </w:rPr>
      </w:pPr>
      <w:r w:rsidRPr="0011224F">
        <w:rPr>
          <w:sz w:val="24"/>
          <w:szCs w:val="24"/>
          <w:lang w:eastAsia="zh-CN"/>
        </w:rPr>
        <w:t xml:space="preserve">15.5. </w:t>
      </w:r>
      <w:r w:rsidRPr="0011224F">
        <w:rPr>
          <w:sz w:val="24"/>
          <w:szCs w:val="24"/>
        </w:rPr>
        <w:t xml:space="preserve">Любое из перечисленных в пункте 15.4. настоящего Соглашения обстоятельств может быть признано особым обстоятельством только в том случае, когда действие или бездействие Стороны (или любого лица, за действия которого Сторона отвечает) не являются причиной или необходимым условием наступления этого обстоятельства, и если в результате </w:t>
      </w:r>
      <w:r w:rsidRPr="0011224F">
        <w:rPr>
          <w:sz w:val="24"/>
          <w:szCs w:val="24"/>
        </w:rPr>
        <w:lastRenderedPageBreak/>
        <w:t xml:space="preserve">наступления этого обстоятельства Сторона не может надлежащим образом и в срок исполнить любое из своих обязательств по настоящему Соглашению. </w:t>
      </w:r>
    </w:p>
    <w:p w:rsidR="000160A7" w:rsidRPr="0011224F" w:rsidRDefault="000160A7" w:rsidP="000160A7">
      <w:pPr>
        <w:widowControl w:val="0"/>
        <w:tabs>
          <w:tab w:val="left" w:pos="10490"/>
        </w:tabs>
        <w:ind w:firstLine="709"/>
        <w:jc w:val="both"/>
        <w:rPr>
          <w:sz w:val="24"/>
          <w:szCs w:val="24"/>
          <w:lang w:eastAsia="zh-CN"/>
        </w:rPr>
      </w:pPr>
      <w:r w:rsidRPr="0011224F">
        <w:rPr>
          <w:sz w:val="24"/>
          <w:szCs w:val="24"/>
          <w:lang w:eastAsia="zh-CN"/>
        </w:rPr>
        <w:t>При наступлении особых обстоятельств и сохранении их действия в течение 30 (тридцати) календарных дней Сторона вправе требовать досрочного расторжения настоящего Соглашения по решению суда или внесения соответствующих необходимых изменений в Соглашение, включая его существенные условия в порядке, предусмотренном настоящим Соглашением и действующим законодательством Российской Федерации, и иными нормативными правовыми актами.</w:t>
      </w:r>
    </w:p>
    <w:p w:rsidR="000160A7" w:rsidRPr="0011224F" w:rsidRDefault="000160A7" w:rsidP="000160A7">
      <w:pPr>
        <w:pStyle w:val="a4"/>
        <w:widowControl w:val="0"/>
        <w:spacing w:before="120" w:beforeAutospacing="0" w:after="120" w:afterAutospacing="0"/>
        <w:jc w:val="center"/>
        <w:rPr>
          <w:b/>
        </w:rPr>
      </w:pPr>
      <w:r w:rsidRPr="0011224F">
        <w:rPr>
          <w:b/>
        </w:rPr>
        <w:t>16. Изменение Соглашения</w:t>
      </w:r>
    </w:p>
    <w:p w:rsidR="000160A7" w:rsidRPr="0011224F" w:rsidRDefault="000160A7" w:rsidP="000160A7">
      <w:pPr>
        <w:widowControl w:val="0"/>
        <w:autoSpaceDE w:val="0"/>
        <w:ind w:firstLine="708"/>
        <w:jc w:val="both"/>
        <w:rPr>
          <w:sz w:val="24"/>
          <w:szCs w:val="24"/>
          <w:lang w:eastAsia="zh-CN"/>
        </w:rPr>
      </w:pPr>
      <w:r w:rsidRPr="0011224F">
        <w:rPr>
          <w:sz w:val="24"/>
          <w:szCs w:val="24"/>
          <w:lang w:eastAsia="zh-CN"/>
        </w:rPr>
        <w:t>16.1. Настоящее Соглашение может быть изменено по соглашению Сторон. Изменение настоящего Соглашения осуществляется в письменной форме.</w:t>
      </w:r>
    </w:p>
    <w:p w:rsidR="000160A7" w:rsidRPr="0011224F" w:rsidRDefault="000160A7" w:rsidP="000160A7">
      <w:pPr>
        <w:widowControl w:val="0"/>
        <w:autoSpaceDE w:val="0"/>
        <w:ind w:firstLine="708"/>
        <w:jc w:val="both"/>
        <w:rPr>
          <w:sz w:val="24"/>
          <w:szCs w:val="24"/>
          <w:lang w:eastAsia="zh-CN"/>
        </w:rPr>
      </w:pPr>
      <w:r w:rsidRPr="0011224F">
        <w:rPr>
          <w:sz w:val="24"/>
          <w:szCs w:val="24"/>
          <w:lang w:eastAsia="zh-CN"/>
        </w:rPr>
        <w:t>16.2.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Кировской области, нормативными правовыми актами органов местного самоуправления, в том числе по льготам по оплате товаров, работ и услуг.</w:t>
      </w:r>
    </w:p>
    <w:p w:rsidR="000160A7" w:rsidRPr="0011224F" w:rsidRDefault="000160A7" w:rsidP="000160A7">
      <w:pPr>
        <w:widowControl w:val="0"/>
        <w:autoSpaceDE w:val="0"/>
        <w:ind w:firstLine="708"/>
        <w:jc w:val="both"/>
        <w:rPr>
          <w:sz w:val="24"/>
          <w:szCs w:val="24"/>
          <w:lang w:eastAsia="zh-CN"/>
        </w:rPr>
      </w:pPr>
      <w:r w:rsidRPr="0011224F">
        <w:rPr>
          <w:sz w:val="24"/>
          <w:szCs w:val="24"/>
          <w:lang w:eastAsia="zh-CN"/>
        </w:rPr>
        <w:t>16.3. В настоящее Соглашение вносятся изменения по соглашению Сторон в случае установления законодательством Российской Федерации, законодательством Кировской области,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
    <w:p w:rsidR="000160A7" w:rsidRPr="0011224F" w:rsidRDefault="000160A7" w:rsidP="000160A7">
      <w:pPr>
        <w:widowControl w:val="0"/>
        <w:autoSpaceDE w:val="0"/>
        <w:ind w:firstLine="708"/>
        <w:jc w:val="both"/>
        <w:rPr>
          <w:sz w:val="24"/>
          <w:szCs w:val="24"/>
          <w:lang w:eastAsia="zh-CN"/>
        </w:rPr>
      </w:pPr>
      <w:r w:rsidRPr="0011224F">
        <w:rPr>
          <w:sz w:val="24"/>
          <w:szCs w:val="24"/>
          <w:lang w:eastAsia="zh-CN"/>
        </w:rPr>
        <w:t>16.4. Условия настоящего Соглашения, определенные на основании предложения Концессионера, подлежат изменению только в случае, если в течение срока действия настоящего Соглашения законодательством Российской Федерации, законодательством Кировской области,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
    <w:p w:rsidR="000160A7" w:rsidRPr="0011224F" w:rsidRDefault="000160A7" w:rsidP="000160A7">
      <w:pPr>
        <w:widowControl w:val="0"/>
        <w:ind w:firstLine="708"/>
        <w:jc w:val="both"/>
        <w:rPr>
          <w:sz w:val="24"/>
          <w:szCs w:val="24"/>
          <w:lang w:eastAsia="zh-CN"/>
        </w:rPr>
      </w:pPr>
      <w:r w:rsidRPr="0011224F">
        <w:rPr>
          <w:sz w:val="24"/>
          <w:szCs w:val="24"/>
          <w:lang w:eastAsia="zh-CN"/>
        </w:rPr>
        <w:t>16.5. В целях внесения изменений в условия настоящего Соглашения одна из Сторон (Концедент или Концессионер) направляет другой Стороне (Концессионеру или Концеденту) соответствующее предложение с обоснованием предлагаемых изменений, включая проект дополнительного соглашения.</w:t>
      </w:r>
    </w:p>
    <w:p w:rsidR="000160A7" w:rsidRPr="0011224F" w:rsidRDefault="000160A7" w:rsidP="000160A7">
      <w:pPr>
        <w:widowControl w:val="0"/>
        <w:ind w:firstLine="708"/>
        <w:jc w:val="both"/>
        <w:rPr>
          <w:sz w:val="24"/>
          <w:szCs w:val="24"/>
          <w:lang w:eastAsia="zh-CN"/>
        </w:rPr>
      </w:pPr>
      <w:r w:rsidRPr="0011224F">
        <w:rPr>
          <w:sz w:val="24"/>
          <w:szCs w:val="24"/>
          <w:lang w:eastAsia="zh-CN"/>
        </w:rPr>
        <w:t xml:space="preserve">Сторона, получившая предложение об изменении настоящего Соглашения, в течение одного месяца со дня получения указанного предложения рассматривает его и принимает решение о подписании дополнительного соглашения или мотивированном отказе от его подписания (внесении изменений в проект дополнительного соглашения), либо о необходимости дополнительной проработки вопроса по обоснованию и уточнению предлагаемых изменений. При принятии решения о внесении изменений в условия настоящего Соглашения Сторона, получившая соответствующее предложение, в указанный выше срок, подписывает проект дополнительного соглашения и возвращает его другой Стороне. </w:t>
      </w:r>
    </w:p>
    <w:p w:rsidR="000160A7" w:rsidRPr="0011224F" w:rsidRDefault="000160A7" w:rsidP="000160A7">
      <w:pPr>
        <w:widowControl w:val="0"/>
        <w:ind w:firstLine="708"/>
        <w:jc w:val="both"/>
        <w:rPr>
          <w:sz w:val="24"/>
          <w:szCs w:val="24"/>
          <w:lang w:eastAsia="zh-CN"/>
        </w:rPr>
      </w:pPr>
      <w:r w:rsidRPr="0011224F">
        <w:rPr>
          <w:sz w:val="24"/>
          <w:szCs w:val="24"/>
          <w:lang w:eastAsia="zh-CN"/>
        </w:rPr>
        <w:t>Согласование и подписание Субъектом дополнительного соглашения о внесении изменений в настоящее Соглашение осуществляется в порядке, установленном Правительством Кировской области.</w:t>
      </w:r>
    </w:p>
    <w:p w:rsidR="000160A7" w:rsidRPr="0011224F" w:rsidRDefault="000160A7" w:rsidP="000160A7">
      <w:pPr>
        <w:widowControl w:val="0"/>
        <w:ind w:firstLine="708"/>
        <w:jc w:val="both"/>
        <w:rPr>
          <w:sz w:val="24"/>
          <w:szCs w:val="24"/>
          <w:lang w:eastAsia="zh-CN"/>
        </w:rPr>
      </w:pPr>
      <w:r w:rsidRPr="0011224F">
        <w:rPr>
          <w:sz w:val="24"/>
          <w:szCs w:val="24"/>
          <w:lang w:eastAsia="zh-CN"/>
        </w:rPr>
        <w:t>16.6.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0160A7" w:rsidRPr="0011224F" w:rsidRDefault="000160A7" w:rsidP="000160A7">
      <w:pPr>
        <w:widowControl w:val="0"/>
        <w:ind w:firstLine="708"/>
        <w:jc w:val="both"/>
        <w:rPr>
          <w:sz w:val="24"/>
          <w:szCs w:val="24"/>
          <w:lang w:eastAsia="zh-CN"/>
        </w:rPr>
      </w:pPr>
      <w:r w:rsidRPr="0011224F">
        <w:rPr>
          <w:sz w:val="24"/>
          <w:szCs w:val="24"/>
          <w:lang w:eastAsia="zh-CN"/>
        </w:rPr>
        <w:t xml:space="preserve">16.7.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w:t>
      </w:r>
      <w:r w:rsidRPr="0011224F">
        <w:rPr>
          <w:sz w:val="24"/>
          <w:szCs w:val="24"/>
          <w:lang w:eastAsia="zh-CN"/>
        </w:rPr>
        <w:lastRenderedPageBreak/>
        <w:t>условиях, утверждаемых Правительством Российской Федерации.</w:t>
      </w:r>
    </w:p>
    <w:p w:rsidR="000160A7" w:rsidRPr="0011224F" w:rsidRDefault="000160A7" w:rsidP="000160A7">
      <w:pPr>
        <w:widowControl w:val="0"/>
        <w:ind w:firstLine="708"/>
        <w:jc w:val="both"/>
        <w:rPr>
          <w:sz w:val="24"/>
          <w:szCs w:val="24"/>
          <w:lang w:eastAsia="zh-CN"/>
        </w:rPr>
      </w:pPr>
      <w:r w:rsidRPr="0011224F">
        <w:rPr>
          <w:sz w:val="24"/>
          <w:szCs w:val="24"/>
          <w:lang w:eastAsia="zh-CN"/>
        </w:rPr>
        <w:t>Изменение значений долгосрочных параметров регулирования деятельности Концессионера, указанных в Приложени</w:t>
      </w:r>
      <w:r>
        <w:rPr>
          <w:sz w:val="24"/>
          <w:szCs w:val="24"/>
          <w:lang w:eastAsia="zh-CN"/>
        </w:rPr>
        <w:t>и</w:t>
      </w:r>
      <w:r w:rsidRPr="0011224F">
        <w:rPr>
          <w:sz w:val="24"/>
          <w:szCs w:val="24"/>
          <w:lang w:eastAsia="zh-CN"/>
        </w:rPr>
        <w:t xml:space="preserve"> </w:t>
      </w:r>
      <w:r w:rsidRPr="0011224F">
        <w:rPr>
          <w:color w:val="000000"/>
          <w:sz w:val="24"/>
          <w:szCs w:val="24"/>
        </w:rPr>
        <w:t xml:space="preserve">№ </w:t>
      </w:r>
      <w:r w:rsidRPr="00172B8B">
        <w:rPr>
          <w:color w:val="000000"/>
          <w:sz w:val="24"/>
          <w:szCs w:val="24"/>
        </w:rPr>
        <w:t>6</w:t>
      </w:r>
      <w:r w:rsidRPr="0011224F">
        <w:rPr>
          <w:sz w:val="24"/>
          <w:szCs w:val="24"/>
          <w:lang w:eastAsia="zh-CN"/>
        </w:rPr>
        <w:t xml:space="preserve"> настоящего Соглашения, осуществляется по предварительному согласованию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w:t>
      </w:r>
    </w:p>
    <w:p w:rsidR="000160A7" w:rsidRPr="0011224F" w:rsidRDefault="000160A7" w:rsidP="000160A7">
      <w:pPr>
        <w:pStyle w:val="a4"/>
        <w:widowControl w:val="0"/>
        <w:spacing w:before="120" w:beforeAutospacing="0" w:after="120" w:afterAutospacing="0"/>
        <w:jc w:val="center"/>
        <w:rPr>
          <w:b/>
        </w:rPr>
      </w:pPr>
      <w:r w:rsidRPr="0011224F">
        <w:rPr>
          <w:b/>
        </w:rPr>
        <w:t>17. Прекращение Соглашения</w:t>
      </w:r>
    </w:p>
    <w:p w:rsidR="000160A7" w:rsidRPr="0011224F" w:rsidRDefault="000160A7" w:rsidP="000160A7">
      <w:pPr>
        <w:widowControl w:val="0"/>
        <w:ind w:firstLine="708"/>
        <w:jc w:val="both"/>
        <w:rPr>
          <w:sz w:val="24"/>
          <w:szCs w:val="24"/>
          <w:lang w:eastAsia="zh-CN"/>
        </w:rPr>
      </w:pPr>
      <w:r w:rsidRPr="0011224F">
        <w:rPr>
          <w:sz w:val="24"/>
          <w:szCs w:val="24"/>
          <w:lang w:eastAsia="zh-CN"/>
        </w:rPr>
        <w:t>17.1. Настоящее Соглашение прекращается:</w:t>
      </w:r>
    </w:p>
    <w:p w:rsidR="000160A7" w:rsidRPr="0011224F" w:rsidRDefault="000160A7" w:rsidP="000160A7">
      <w:pPr>
        <w:widowControl w:val="0"/>
        <w:ind w:firstLine="708"/>
        <w:jc w:val="both"/>
        <w:rPr>
          <w:sz w:val="24"/>
          <w:szCs w:val="24"/>
          <w:lang w:eastAsia="zh-CN"/>
        </w:rPr>
      </w:pPr>
      <w:r w:rsidRPr="0011224F">
        <w:rPr>
          <w:sz w:val="24"/>
          <w:szCs w:val="24"/>
          <w:lang w:eastAsia="zh-CN"/>
        </w:rPr>
        <w:t>по истечении срока действия;</w:t>
      </w:r>
    </w:p>
    <w:p w:rsidR="000160A7" w:rsidRPr="0011224F" w:rsidRDefault="000160A7" w:rsidP="000160A7">
      <w:pPr>
        <w:widowControl w:val="0"/>
        <w:ind w:firstLine="708"/>
        <w:jc w:val="both"/>
        <w:rPr>
          <w:sz w:val="24"/>
          <w:szCs w:val="24"/>
          <w:lang w:eastAsia="zh-CN"/>
        </w:rPr>
      </w:pPr>
      <w:r w:rsidRPr="0011224F">
        <w:rPr>
          <w:sz w:val="24"/>
          <w:szCs w:val="24"/>
          <w:lang w:eastAsia="zh-CN"/>
        </w:rPr>
        <w:t>по соглашению Сторон;</w:t>
      </w:r>
    </w:p>
    <w:p w:rsidR="000160A7" w:rsidRPr="0011224F" w:rsidRDefault="000160A7" w:rsidP="000160A7">
      <w:pPr>
        <w:widowControl w:val="0"/>
        <w:ind w:firstLine="708"/>
        <w:jc w:val="both"/>
        <w:rPr>
          <w:sz w:val="24"/>
          <w:szCs w:val="24"/>
          <w:lang w:eastAsia="zh-CN"/>
        </w:rPr>
      </w:pPr>
      <w:r w:rsidRPr="0011224F">
        <w:rPr>
          <w:sz w:val="24"/>
          <w:szCs w:val="24"/>
          <w:lang w:eastAsia="zh-CN"/>
        </w:rPr>
        <w:t>на основании судебного решения о его досрочном расторжении.</w:t>
      </w:r>
    </w:p>
    <w:p w:rsidR="000160A7" w:rsidRPr="0011224F" w:rsidRDefault="000160A7" w:rsidP="000160A7">
      <w:pPr>
        <w:widowControl w:val="0"/>
        <w:ind w:firstLine="708"/>
        <w:jc w:val="both"/>
        <w:rPr>
          <w:sz w:val="24"/>
          <w:szCs w:val="24"/>
          <w:lang w:eastAsia="zh-CN"/>
        </w:rPr>
      </w:pPr>
      <w:r w:rsidRPr="0011224F">
        <w:rPr>
          <w:sz w:val="24"/>
          <w:szCs w:val="24"/>
          <w:lang w:eastAsia="zh-CN"/>
        </w:rPr>
        <w:t>17.2.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0160A7" w:rsidRPr="0011224F" w:rsidRDefault="000160A7" w:rsidP="000160A7">
      <w:pPr>
        <w:widowControl w:val="0"/>
        <w:ind w:firstLine="708"/>
        <w:jc w:val="both"/>
        <w:rPr>
          <w:sz w:val="24"/>
          <w:szCs w:val="24"/>
          <w:lang w:eastAsia="zh-CN"/>
        </w:rPr>
      </w:pPr>
      <w:r w:rsidRPr="0011224F">
        <w:rPr>
          <w:sz w:val="24"/>
          <w:szCs w:val="24"/>
          <w:lang w:eastAsia="zh-CN"/>
        </w:rPr>
        <w:t>Согласование и подписание Субъектом соглашения о расторжении настоящего Соглашения осуществляется в порядке, установленном Правительством Кировской области.</w:t>
      </w:r>
    </w:p>
    <w:p w:rsidR="000160A7" w:rsidRPr="0011224F" w:rsidRDefault="000160A7" w:rsidP="000160A7">
      <w:pPr>
        <w:widowControl w:val="0"/>
        <w:ind w:firstLine="708"/>
        <w:jc w:val="both"/>
        <w:rPr>
          <w:sz w:val="24"/>
          <w:szCs w:val="24"/>
          <w:lang w:eastAsia="zh-CN"/>
        </w:rPr>
      </w:pPr>
      <w:r w:rsidRPr="0011224F">
        <w:rPr>
          <w:sz w:val="24"/>
          <w:szCs w:val="24"/>
          <w:lang w:eastAsia="zh-CN"/>
        </w:rPr>
        <w:t>17.3. К существенным нарушениям Концессионером условий настоящего Соглашения относятся:</w:t>
      </w:r>
    </w:p>
    <w:p w:rsidR="000160A7" w:rsidRPr="0011224F" w:rsidRDefault="000160A7" w:rsidP="000160A7">
      <w:pPr>
        <w:widowControl w:val="0"/>
        <w:ind w:firstLine="708"/>
        <w:jc w:val="both"/>
        <w:rPr>
          <w:sz w:val="24"/>
          <w:szCs w:val="24"/>
          <w:lang w:eastAsia="zh-CN"/>
        </w:rPr>
      </w:pPr>
      <w:r w:rsidRPr="0011224F">
        <w:rPr>
          <w:sz w:val="24"/>
          <w:szCs w:val="24"/>
          <w:lang w:eastAsia="zh-CN"/>
        </w:rPr>
        <w:t xml:space="preserve">нарушение сроков модернизации объекта Соглашения, установленных пунктом 11.2 настоящего Соглашения и Приложением № 4 к настоящему Соглашению, по вине Концессионера на срок более 90 (девяносто) календарных дней; </w:t>
      </w:r>
    </w:p>
    <w:p w:rsidR="000160A7" w:rsidRPr="0011224F" w:rsidRDefault="000160A7" w:rsidP="000160A7">
      <w:pPr>
        <w:widowControl w:val="0"/>
        <w:ind w:firstLine="708"/>
        <w:jc w:val="both"/>
        <w:rPr>
          <w:sz w:val="24"/>
          <w:szCs w:val="24"/>
          <w:lang w:eastAsia="zh-CN"/>
        </w:rPr>
      </w:pPr>
      <w:r w:rsidRPr="0011224F">
        <w:rPr>
          <w:sz w:val="24"/>
          <w:szCs w:val="24"/>
          <w:lang w:eastAsia="zh-CN"/>
        </w:rPr>
        <w:t>использование (эксплуатация) объекта Соглашения в целях, не установленных настоящим Соглашением;</w:t>
      </w:r>
    </w:p>
    <w:p w:rsidR="000160A7" w:rsidRPr="0011224F" w:rsidRDefault="000160A7" w:rsidP="000160A7">
      <w:pPr>
        <w:widowControl w:val="0"/>
        <w:ind w:firstLine="708"/>
        <w:jc w:val="both"/>
        <w:rPr>
          <w:sz w:val="24"/>
          <w:szCs w:val="24"/>
          <w:lang w:eastAsia="zh-CN"/>
        </w:rPr>
      </w:pPr>
      <w:r w:rsidRPr="0011224F">
        <w:rPr>
          <w:sz w:val="24"/>
          <w:szCs w:val="24"/>
          <w:lang w:eastAsia="zh-CN"/>
        </w:rPr>
        <w:t>нарушение установленного настоящим Соглашением порядка использования (эксплуатации) объекта Соглашения;</w:t>
      </w:r>
    </w:p>
    <w:p w:rsidR="000160A7" w:rsidRPr="0011224F" w:rsidRDefault="000160A7" w:rsidP="000160A7">
      <w:pPr>
        <w:widowControl w:val="0"/>
        <w:ind w:firstLine="708"/>
        <w:jc w:val="both"/>
        <w:rPr>
          <w:sz w:val="24"/>
          <w:szCs w:val="24"/>
          <w:lang w:eastAsia="zh-CN"/>
        </w:rPr>
      </w:pPr>
      <w:r w:rsidRPr="0011224F">
        <w:rPr>
          <w:sz w:val="24"/>
          <w:szCs w:val="24"/>
          <w:lang w:eastAsia="zh-CN"/>
        </w:rPr>
        <w:t>прекращение или приостановление Концессионером деятельности, предусмотренной настоящим Соглашением, без согласия Концедента либо с нарушением порядка предусмотренных законодательством РФ случаев прекращения или приостановления деятельности без получения согласия Концедента, за исключением случаев, предусмотренных частью 3.7 статьи 13 Федерального закона от 21.07.2005 № 115-ФЗ «О концессионных соглашениях»;</w:t>
      </w:r>
    </w:p>
    <w:p w:rsidR="000160A7" w:rsidRPr="0011224F" w:rsidRDefault="000160A7" w:rsidP="000160A7">
      <w:pPr>
        <w:widowControl w:val="0"/>
        <w:ind w:firstLine="708"/>
        <w:jc w:val="both"/>
        <w:rPr>
          <w:sz w:val="24"/>
          <w:szCs w:val="24"/>
          <w:lang w:eastAsia="zh-CN"/>
        </w:rPr>
      </w:pPr>
      <w:r w:rsidRPr="0011224F">
        <w:rPr>
          <w:sz w:val="24"/>
          <w:szCs w:val="24"/>
          <w:lang w:eastAsia="zh-CN"/>
        </w:rPr>
        <w:t>приводящее к причинению значительного ущерба Концеденту неисполнение или ненадлежащее исполнение Концессионером обязательств, установленных настоящим Соглашением.</w:t>
      </w:r>
    </w:p>
    <w:p w:rsidR="000160A7" w:rsidRPr="0011224F" w:rsidRDefault="000160A7" w:rsidP="000160A7">
      <w:pPr>
        <w:widowControl w:val="0"/>
        <w:ind w:firstLine="708"/>
        <w:jc w:val="both"/>
        <w:rPr>
          <w:sz w:val="24"/>
          <w:szCs w:val="24"/>
          <w:lang w:eastAsia="zh-CN"/>
        </w:rPr>
      </w:pPr>
      <w:r w:rsidRPr="0011224F">
        <w:rPr>
          <w:sz w:val="24"/>
          <w:szCs w:val="24"/>
          <w:lang w:eastAsia="zh-CN"/>
        </w:rPr>
        <w:t>17.4. К существенным нарушениям Концедентом условий настоящего Соглашения относятся:</w:t>
      </w:r>
    </w:p>
    <w:p w:rsidR="000160A7" w:rsidRPr="0011224F" w:rsidRDefault="000160A7" w:rsidP="000160A7">
      <w:pPr>
        <w:widowControl w:val="0"/>
        <w:ind w:firstLine="708"/>
        <w:jc w:val="both"/>
        <w:rPr>
          <w:sz w:val="24"/>
          <w:szCs w:val="24"/>
          <w:lang w:eastAsia="zh-CN"/>
        </w:rPr>
      </w:pPr>
      <w:r w:rsidRPr="0011224F">
        <w:rPr>
          <w:iCs/>
          <w:sz w:val="24"/>
          <w:szCs w:val="24"/>
          <w:lang w:eastAsia="zh-CN"/>
        </w:rPr>
        <w:t>передача Концессионеру Объекта Соглашения, не соответствующего условиям настоящего Соглашения (в том числе описанию, технико-экономическим показателям, назначению Объекта Соглашения), в случае, если несоответствие выявлено в течение одного года с момента подписания Сторонами акта приема-передачи Объекта Соглашения, не могло быть выявлено при его передаче Концессионеру и возникло по вине Концедента;</w:t>
      </w:r>
    </w:p>
    <w:p w:rsidR="000160A7" w:rsidRPr="0011224F" w:rsidRDefault="000160A7" w:rsidP="000160A7">
      <w:pPr>
        <w:widowControl w:val="0"/>
        <w:ind w:firstLine="708"/>
        <w:jc w:val="both"/>
        <w:rPr>
          <w:sz w:val="24"/>
          <w:szCs w:val="24"/>
          <w:lang w:eastAsia="zh-CN"/>
        </w:rPr>
      </w:pPr>
      <w:r w:rsidRPr="0011224F">
        <w:rPr>
          <w:sz w:val="24"/>
          <w:szCs w:val="24"/>
          <w:lang w:eastAsia="zh-CN"/>
        </w:rPr>
        <w:t xml:space="preserve">невыполнение обязательств, предусмотренных пунктами 4.5, 4.8 настоящего Соглашения, не позволяющее Концессионеру исполнить свои обязательства по настоящему Соглашению; </w:t>
      </w:r>
    </w:p>
    <w:p w:rsidR="000160A7" w:rsidRPr="0011224F" w:rsidRDefault="000160A7" w:rsidP="000160A7">
      <w:pPr>
        <w:widowControl w:val="0"/>
        <w:ind w:firstLine="708"/>
        <w:jc w:val="both"/>
        <w:rPr>
          <w:sz w:val="24"/>
          <w:szCs w:val="24"/>
          <w:lang w:eastAsia="zh-CN"/>
        </w:rPr>
      </w:pPr>
      <w:r w:rsidRPr="0011224F">
        <w:rPr>
          <w:color w:val="000000"/>
          <w:sz w:val="24"/>
          <w:szCs w:val="24"/>
          <w:lang w:eastAsia="zh-CN"/>
        </w:rPr>
        <w:t xml:space="preserve">действия (бездействие) Концедента в части: не извещения о сокращении </w:t>
      </w:r>
      <w:r>
        <w:rPr>
          <w:color w:val="000000"/>
          <w:sz w:val="24"/>
          <w:szCs w:val="24"/>
          <w:lang w:eastAsia="zh-CN"/>
        </w:rPr>
        <w:t>объемов</w:t>
      </w:r>
      <w:r w:rsidRPr="0011224F">
        <w:rPr>
          <w:color w:val="000000"/>
          <w:sz w:val="24"/>
          <w:szCs w:val="24"/>
          <w:lang w:eastAsia="zh-CN"/>
        </w:rPr>
        <w:t xml:space="preserve"> водоотведения вследствие ранее принятых, но не доведенных до Концессионера административных решениях, повлекших сокращение числа потребителей услуг водоотведения, невнесения или несвоевременного (неполного) внесения изменений в Схему водоотведения Богородского муниципального округа</w:t>
      </w:r>
      <w:r w:rsidRPr="0011224F">
        <w:rPr>
          <w:sz w:val="24"/>
          <w:szCs w:val="24"/>
          <w:lang w:eastAsia="zh-CN"/>
        </w:rPr>
        <w:t xml:space="preserve"> Кировской области, при наличии у </w:t>
      </w:r>
      <w:r w:rsidRPr="0011224F">
        <w:rPr>
          <w:sz w:val="24"/>
          <w:szCs w:val="24"/>
          <w:lang w:eastAsia="zh-CN"/>
        </w:rPr>
        <w:lastRenderedPageBreak/>
        <w:t>Концедента соответствующих обоснований от Концессионера, создающих условия или повлекших необоснованное превышение затрат Концессионера при исполнения обязательств по настоящему Соглашению.</w:t>
      </w:r>
    </w:p>
    <w:p w:rsidR="000160A7" w:rsidRPr="0011224F" w:rsidRDefault="000160A7" w:rsidP="000160A7">
      <w:pPr>
        <w:widowControl w:val="0"/>
        <w:ind w:firstLine="708"/>
        <w:jc w:val="both"/>
        <w:rPr>
          <w:sz w:val="24"/>
          <w:szCs w:val="24"/>
          <w:lang w:eastAsia="zh-CN"/>
        </w:rPr>
      </w:pPr>
      <w:r w:rsidRPr="0011224F">
        <w:rPr>
          <w:color w:val="000000"/>
          <w:sz w:val="24"/>
          <w:szCs w:val="24"/>
          <w:lang w:eastAsia="zh-CN"/>
        </w:rPr>
        <w:t>17.5.</w:t>
      </w:r>
      <w:r w:rsidRPr="0011224F">
        <w:rPr>
          <w:sz w:val="24"/>
          <w:szCs w:val="24"/>
          <w:lang w:eastAsia="zh-CN"/>
        </w:rPr>
        <w:t xml:space="preserve"> Порядок возмещения расходов Сторон в случае досрочного расторжения настоящего Соглашения, приведены в приложении № </w:t>
      </w:r>
      <w:r w:rsidRPr="0011224F">
        <w:rPr>
          <w:color w:val="000000"/>
          <w:sz w:val="24"/>
          <w:szCs w:val="24"/>
          <w:lang w:eastAsia="zh-CN"/>
        </w:rPr>
        <w:t>7</w:t>
      </w:r>
      <w:r w:rsidRPr="0011224F">
        <w:rPr>
          <w:color w:val="FF0000"/>
          <w:sz w:val="24"/>
          <w:szCs w:val="24"/>
          <w:lang w:eastAsia="zh-CN"/>
        </w:rPr>
        <w:t xml:space="preserve"> </w:t>
      </w:r>
      <w:r w:rsidRPr="0011224F">
        <w:rPr>
          <w:sz w:val="24"/>
          <w:szCs w:val="24"/>
          <w:lang w:eastAsia="zh-CN"/>
        </w:rPr>
        <w:t>настоящего Соглашения. Возмещение расходов по модернизации объекта Соглашения, фактически понесенных Концессионером на момент досрочного расторжения Соглашения, осуществляется в объеме, в котором указанные средства не возмещены Концессионеру на момент расторжения Соглашения за счет выручки от оказания услуг по регулируемым ценам (тарифам) с учетом установленных надбавок к ценам (тарифам). Порядок и срок осуществления указанного возмещения определяются в соответствии с условиями Соглашения.</w:t>
      </w:r>
    </w:p>
    <w:p w:rsidR="000160A7" w:rsidRPr="0011224F" w:rsidRDefault="000160A7" w:rsidP="000160A7">
      <w:pPr>
        <w:widowControl w:val="0"/>
        <w:ind w:firstLine="708"/>
        <w:jc w:val="both"/>
        <w:rPr>
          <w:sz w:val="24"/>
          <w:szCs w:val="24"/>
          <w:lang w:eastAsia="zh-CN"/>
        </w:rPr>
      </w:pPr>
      <w:r w:rsidRPr="0011224F">
        <w:rPr>
          <w:sz w:val="24"/>
          <w:szCs w:val="24"/>
          <w:lang w:eastAsia="zh-CN"/>
        </w:rPr>
        <w:t xml:space="preserve">17.6. В случае прекращения настоящего Соглашения по истечении срока действия, фактически понесенные расходы Концессионера, подлежащие возмещению в соответствии с нормативными правовыми актами Российской Федерации </w:t>
      </w:r>
      <w:r w:rsidRPr="008536DF">
        <w:rPr>
          <w:sz w:val="24"/>
          <w:szCs w:val="24"/>
          <w:lang w:eastAsia="zh-CN"/>
        </w:rPr>
        <w:t>и</w:t>
      </w:r>
      <w:r w:rsidRPr="00317664">
        <w:rPr>
          <w:color w:val="FF0000"/>
          <w:sz w:val="24"/>
          <w:szCs w:val="24"/>
          <w:lang w:eastAsia="zh-CN"/>
        </w:rPr>
        <w:t xml:space="preserve"> </w:t>
      </w:r>
      <w:r w:rsidRPr="0011224F">
        <w:rPr>
          <w:sz w:val="24"/>
          <w:szCs w:val="24"/>
          <w:lang w:eastAsia="zh-CN"/>
        </w:rPr>
        <w:t xml:space="preserve">не возмещенные ему на момент окончания срока действия настоящего Соглашения, возмещаются Концессионеру в порядке, установленном в приложении № </w:t>
      </w:r>
      <w:r w:rsidRPr="0011224F">
        <w:rPr>
          <w:color w:val="000000"/>
          <w:sz w:val="24"/>
          <w:szCs w:val="24"/>
          <w:lang w:eastAsia="zh-CN"/>
        </w:rPr>
        <w:t>8</w:t>
      </w:r>
      <w:r w:rsidRPr="0011224F">
        <w:rPr>
          <w:sz w:val="24"/>
          <w:szCs w:val="24"/>
          <w:lang w:eastAsia="zh-CN"/>
        </w:rPr>
        <w:t xml:space="preserve"> к настоящему Соглашению. </w:t>
      </w:r>
    </w:p>
    <w:p w:rsidR="000160A7" w:rsidRPr="0011224F" w:rsidRDefault="000160A7" w:rsidP="000160A7">
      <w:pPr>
        <w:pStyle w:val="a4"/>
        <w:widowControl w:val="0"/>
        <w:spacing w:before="120" w:beforeAutospacing="0" w:after="120" w:afterAutospacing="0"/>
        <w:jc w:val="center"/>
        <w:rPr>
          <w:b/>
        </w:rPr>
      </w:pPr>
      <w:r w:rsidRPr="0011224F">
        <w:rPr>
          <w:b/>
        </w:rPr>
        <w:t>18. Разрешение споров</w:t>
      </w:r>
    </w:p>
    <w:p w:rsidR="000160A7" w:rsidRPr="0011224F" w:rsidRDefault="000160A7" w:rsidP="000160A7">
      <w:pPr>
        <w:widowControl w:val="0"/>
        <w:ind w:firstLine="708"/>
        <w:jc w:val="both"/>
        <w:rPr>
          <w:sz w:val="24"/>
          <w:szCs w:val="24"/>
          <w:lang w:eastAsia="zh-CN"/>
        </w:rPr>
      </w:pPr>
      <w:r w:rsidRPr="0011224F">
        <w:rPr>
          <w:sz w:val="24"/>
          <w:szCs w:val="24"/>
          <w:lang w:eastAsia="zh-CN"/>
        </w:rPr>
        <w:t>18.1. Споры и разногласия между Сторонами по настоящему Соглашению или в связи с ним разрешаются путем переговоров.</w:t>
      </w:r>
    </w:p>
    <w:p w:rsidR="000160A7" w:rsidRPr="0011224F" w:rsidRDefault="000160A7" w:rsidP="000160A7">
      <w:pPr>
        <w:widowControl w:val="0"/>
        <w:ind w:firstLine="708"/>
        <w:jc w:val="both"/>
        <w:rPr>
          <w:sz w:val="24"/>
          <w:szCs w:val="24"/>
          <w:lang w:eastAsia="zh-CN"/>
        </w:rPr>
      </w:pPr>
      <w:r w:rsidRPr="0011224F">
        <w:rPr>
          <w:sz w:val="24"/>
          <w:szCs w:val="24"/>
          <w:lang w:eastAsia="zh-CN"/>
        </w:rPr>
        <w:t>18.2.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14 календарных дней со дня ее получения.</w:t>
      </w:r>
    </w:p>
    <w:p w:rsidR="000160A7" w:rsidRPr="0011224F" w:rsidRDefault="000160A7" w:rsidP="000160A7">
      <w:pPr>
        <w:widowControl w:val="0"/>
        <w:ind w:firstLine="708"/>
        <w:jc w:val="both"/>
        <w:rPr>
          <w:sz w:val="24"/>
          <w:szCs w:val="24"/>
          <w:lang w:eastAsia="zh-CN"/>
        </w:rPr>
      </w:pPr>
      <w:r w:rsidRPr="0011224F">
        <w:rPr>
          <w:sz w:val="24"/>
          <w:szCs w:val="24"/>
          <w:lang w:eastAsia="zh-CN"/>
        </w:rPr>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0160A7" w:rsidRPr="0011224F" w:rsidRDefault="000160A7" w:rsidP="000160A7">
      <w:pPr>
        <w:widowControl w:val="0"/>
        <w:ind w:firstLine="708"/>
        <w:jc w:val="both"/>
        <w:rPr>
          <w:sz w:val="24"/>
          <w:szCs w:val="24"/>
          <w:lang w:eastAsia="zh-CN"/>
        </w:rPr>
      </w:pPr>
      <w:r w:rsidRPr="0011224F">
        <w:rPr>
          <w:sz w:val="24"/>
          <w:szCs w:val="24"/>
          <w:lang w:eastAsia="zh-CN"/>
        </w:rPr>
        <w:t>В случае неисполнения или ненадлежащего исполнения какой-либо из Сторон своего обязательства по настоящему Соглашению другая Сторона направляет ей предупреждение в письменной форме о необходимости исполнения такого обязательства в разумный срок, указанный в соответствующем предупреждении. 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 если в указанный срок такое обязательство не было исполнено надлежащим образом.</w:t>
      </w:r>
    </w:p>
    <w:p w:rsidR="000160A7" w:rsidRPr="0011224F" w:rsidRDefault="000160A7" w:rsidP="000160A7">
      <w:pPr>
        <w:widowControl w:val="0"/>
        <w:ind w:firstLine="708"/>
        <w:jc w:val="both"/>
        <w:rPr>
          <w:sz w:val="24"/>
          <w:szCs w:val="24"/>
          <w:lang w:eastAsia="zh-CN"/>
        </w:rPr>
      </w:pPr>
      <w:r w:rsidRPr="0011224F">
        <w:rPr>
          <w:sz w:val="24"/>
          <w:szCs w:val="24"/>
          <w:lang w:eastAsia="zh-CN"/>
        </w:rPr>
        <w:t>18.3.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Кировской области.</w:t>
      </w:r>
    </w:p>
    <w:p w:rsidR="000160A7" w:rsidRPr="0011224F" w:rsidRDefault="000160A7" w:rsidP="000160A7">
      <w:pPr>
        <w:pStyle w:val="a4"/>
        <w:widowControl w:val="0"/>
        <w:spacing w:before="120" w:beforeAutospacing="0" w:after="120" w:afterAutospacing="0"/>
        <w:jc w:val="center"/>
        <w:rPr>
          <w:b/>
        </w:rPr>
      </w:pPr>
      <w:r w:rsidRPr="0011224F">
        <w:rPr>
          <w:b/>
        </w:rPr>
        <w:t>19. Заключительные положения</w:t>
      </w:r>
    </w:p>
    <w:p w:rsidR="000160A7" w:rsidRPr="0011224F" w:rsidRDefault="000160A7" w:rsidP="000160A7">
      <w:pPr>
        <w:widowControl w:val="0"/>
        <w:ind w:firstLine="708"/>
        <w:jc w:val="both"/>
        <w:rPr>
          <w:sz w:val="24"/>
          <w:szCs w:val="24"/>
          <w:lang w:eastAsia="zh-CN"/>
        </w:rPr>
      </w:pPr>
      <w:r w:rsidRPr="0011224F">
        <w:rPr>
          <w:sz w:val="24"/>
          <w:szCs w:val="24"/>
          <w:lang w:eastAsia="zh-CN"/>
        </w:rPr>
        <w:t>19.1. Сторона (Концедент или Концессионер), изменившая свое местонахождение и (или) реквизиты, обязана сообщить об этом другим Сторонам в течение 10 календарных дней со дня этого изменения.</w:t>
      </w:r>
    </w:p>
    <w:p w:rsidR="000160A7" w:rsidRPr="0011224F" w:rsidRDefault="000160A7" w:rsidP="000160A7">
      <w:pPr>
        <w:widowControl w:val="0"/>
        <w:ind w:firstLine="708"/>
        <w:jc w:val="both"/>
        <w:rPr>
          <w:sz w:val="24"/>
          <w:szCs w:val="24"/>
          <w:lang w:eastAsia="zh-CN"/>
        </w:rPr>
      </w:pPr>
      <w:r w:rsidRPr="0011224F">
        <w:rPr>
          <w:sz w:val="24"/>
          <w:szCs w:val="24"/>
          <w:lang w:eastAsia="zh-CN"/>
        </w:rPr>
        <w:t xml:space="preserve">19.2. Настоящее Соглашение составлено на русском языке в 4 подлинных экземплярах, имеющих равную юридическую силу, из них 1 экземпляр для Концедента, 1 экземпляр для Концессионера, 1 экземпляр для Субъекта, 1 экземпляр для регистрирующего органа. </w:t>
      </w:r>
    </w:p>
    <w:p w:rsidR="000160A7" w:rsidRPr="0011224F" w:rsidRDefault="000160A7" w:rsidP="000160A7">
      <w:pPr>
        <w:widowControl w:val="0"/>
        <w:ind w:firstLine="708"/>
        <w:jc w:val="both"/>
        <w:rPr>
          <w:sz w:val="24"/>
          <w:szCs w:val="24"/>
          <w:lang w:eastAsia="zh-CN"/>
        </w:rPr>
      </w:pPr>
      <w:r w:rsidRPr="0011224F">
        <w:rPr>
          <w:sz w:val="24"/>
          <w:szCs w:val="24"/>
          <w:lang w:eastAsia="zh-CN"/>
        </w:rPr>
        <w:t>19.3.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0160A7" w:rsidRPr="0011224F" w:rsidRDefault="000160A7" w:rsidP="000160A7">
      <w:pPr>
        <w:widowControl w:val="0"/>
        <w:tabs>
          <w:tab w:val="num" w:pos="0"/>
        </w:tabs>
        <w:spacing w:before="120" w:after="120"/>
        <w:jc w:val="center"/>
        <w:outlineLvl w:val="0"/>
        <w:rPr>
          <w:rFonts w:eastAsia="Calibri"/>
          <w:b/>
          <w:bCs/>
          <w:sz w:val="24"/>
          <w:szCs w:val="24"/>
          <w:lang w:eastAsia="zh-CN"/>
        </w:rPr>
      </w:pPr>
      <w:r w:rsidRPr="00E42EB6">
        <w:rPr>
          <w:rFonts w:eastAsia="Calibri"/>
          <w:b/>
          <w:bCs/>
          <w:sz w:val="24"/>
          <w:szCs w:val="24"/>
          <w:lang w:eastAsia="zh-CN"/>
        </w:rPr>
        <w:t>20. Приложения к настоящему Соглашению</w:t>
      </w:r>
    </w:p>
    <w:p w:rsidR="000160A7" w:rsidRPr="0052752B" w:rsidRDefault="000160A7" w:rsidP="000160A7">
      <w:pPr>
        <w:widowControl w:val="0"/>
        <w:ind w:firstLine="709"/>
        <w:jc w:val="both"/>
        <w:rPr>
          <w:sz w:val="24"/>
          <w:szCs w:val="24"/>
        </w:rPr>
      </w:pPr>
      <w:r w:rsidRPr="0052752B">
        <w:rPr>
          <w:sz w:val="24"/>
          <w:szCs w:val="24"/>
          <w:lang w:eastAsia="zh-CN"/>
        </w:rPr>
        <w:t xml:space="preserve">Приложение № 1. </w:t>
      </w:r>
      <w:r w:rsidRPr="0052752B">
        <w:rPr>
          <w:sz w:val="24"/>
          <w:szCs w:val="24"/>
        </w:rPr>
        <w:t xml:space="preserve">Документы, подтверждающие право собственности Концедента на </w:t>
      </w:r>
      <w:r w:rsidRPr="0052752B">
        <w:rPr>
          <w:color w:val="000000"/>
          <w:sz w:val="24"/>
          <w:szCs w:val="24"/>
        </w:rPr>
        <w:t xml:space="preserve">объекты недвижимого имущества в составе </w:t>
      </w:r>
      <w:r w:rsidRPr="0052752B">
        <w:rPr>
          <w:sz w:val="24"/>
          <w:szCs w:val="24"/>
        </w:rPr>
        <w:t>объект</w:t>
      </w:r>
      <w:r w:rsidRPr="0052752B">
        <w:rPr>
          <w:color w:val="000000"/>
          <w:sz w:val="24"/>
          <w:szCs w:val="24"/>
        </w:rPr>
        <w:t>а</w:t>
      </w:r>
      <w:r w:rsidRPr="0052752B">
        <w:rPr>
          <w:sz w:val="24"/>
          <w:szCs w:val="24"/>
        </w:rPr>
        <w:t xml:space="preserve"> Соглашения.</w:t>
      </w:r>
    </w:p>
    <w:p w:rsidR="000160A7" w:rsidRPr="0052752B" w:rsidRDefault="000160A7" w:rsidP="000160A7">
      <w:pPr>
        <w:widowControl w:val="0"/>
        <w:ind w:firstLine="709"/>
        <w:jc w:val="both"/>
        <w:rPr>
          <w:sz w:val="24"/>
          <w:szCs w:val="24"/>
          <w:lang w:eastAsia="zh-CN"/>
        </w:rPr>
      </w:pPr>
      <w:r w:rsidRPr="0052752B">
        <w:rPr>
          <w:sz w:val="24"/>
          <w:szCs w:val="24"/>
          <w:lang w:eastAsia="zh-CN"/>
        </w:rPr>
        <w:lastRenderedPageBreak/>
        <w:t>Приложение № 2.  Сведения о составе и описание имущества, входящего в состав объекта Соглашения, технико-экономические показатели и сведения о состоянии указанного имущества на дату его передачи в концессию.</w:t>
      </w:r>
    </w:p>
    <w:p w:rsidR="000160A7" w:rsidRPr="0052752B" w:rsidRDefault="000160A7" w:rsidP="000160A7">
      <w:pPr>
        <w:widowControl w:val="0"/>
        <w:ind w:firstLine="709"/>
        <w:jc w:val="both"/>
        <w:rPr>
          <w:sz w:val="24"/>
          <w:szCs w:val="24"/>
        </w:rPr>
      </w:pPr>
      <w:r w:rsidRPr="0052752B">
        <w:rPr>
          <w:sz w:val="24"/>
          <w:szCs w:val="24"/>
          <w:lang w:eastAsia="zh-CN"/>
        </w:rPr>
        <w:t xml:space="preserve">Приложение № 3.  </w:t>
      </w:r>
      <w:r w:rsidRPr="0052752B">
        <w:rPr>
          <w:sz w:val="24"/>
          <w:szCs w:val="24"/>
        </w:rPr>
        <w:t>Акт приема-передачи.</w:t>
      </w:r>
    </w:p>
    <w:p w:rsidR="000160A7" w:rsidRPr="0052752B" w:rsidRDefault="000160A7" w:rsidP="000160A7">
      <w:pPr>
        <w:widowControl w:val="0"/>
        <w:ind w:firstLine="709"/>
        <w:jc w:val="both"/>
        <w:rPr>
          <w:color w:val="FF0000"/>
          <w:sz w:val="24"/>
          <w:szCs w:val="24"/>
        </w:rPr>
      </w:pPr>
      <w:r w:rsidRPr="0052752B">
        <w:rPr>
          <w:sz w:val="24"/>
          <w:szCs w:val="24"/>
          <w:lang w:eastAsia="zh-CN"/>
        </w:rPr>
        <w:t xml:space="preserve">Приложение № 4. </w:t>
      </w:r>
      <w:r w:rsidRPr="0052752B">
        <w:rPr>
          <w:color w:val="000000"/>
          <w:sz w:val="24"/>
          <w:szCs w:val="24"/>
        </w:rPr>
        <w:t>Задание и перечень мероприятий по модернизации объекта Соглашения.</w:t>
      </w:r>
    </w:p>
    <w:p w:rsidR="000160A7" w:rsidRPr="0052752B" w:rsidRDefault="000160A7" w:rsidP="000160A7">
      <w:pPr>
        <w:widowControl w:val="0"/>
        <w:ind w:firstLine="709"/>
        <w:jc w:val="both"/>
        <w:rPr>
          <w:sz w:val="24"/>
          <w:szCs w:val="24"/>
          <w:lang w:eastAsia="zh-CN"/>
        </w:rPr>
      </w:pPr>
      <w:r w:rsidRPr="0052752B">
        <w:rPr>
          <w:sz w:val="24"/>
          <w:szCs w:val="24"/>
          <w:lang w:eastAsia="zh-CN"/>
        </w:rPr>
        <w:t xml:space="preserve">Приложение № 5. </w:t>
      </w:r>
      <w:r w:rsidRPr="0052752B">
        <w:rPr>
          <w:color w:val="000000"/>
          <w:sz w:val="24"/>
          <w:szCs w:val="24"/>
          <w:lang w:eastAsia="zh-CN"/>
        </w:rPr>
        <w:t>Предельный р</w:t>
      </w:r>
      <w:r w:rsidRPr="0052752B">
        <w:rPr>
          <w:sz w:val="24"/>
          <w:szCs w:val="24"/>
        </w:rPr>
        <w:t>азмер расходов на модернизацию объекта Соглашения за счёт Концессионера.</w:t>
      </w:r>
    </w:p>
    <w:p w:rsidR="000160A7" w:rsidRPr="0052752B" w:rsidRDefault="000160A7" w:rsidP="000160A7">
      <w:pPr>
        <w:widowControl w:val="0"/>
        <w:autoSpaceDE w:val="0"/>
        <w:ind w:firstLine="709"/>
        <w:jc w:val="both"/>
        <w:rPr>
          <w:rFonts w:eastAsia="Andale Sans UI"/>
          <w:bCs/>
          <w:color w:val="000000"/>
          <w:kern w:val="1"/>
          <w:sz w:val="24"/>
          <w:szCs w:val="24"/>
        </w:rPr>
      </w:pPr>
      <w:r w:rsidRPr="0052752B">
        <w:rPr>
          <w:sz w:val="24"/>
          <w:szCs w:val="24"/>
          <w:lang w:eastAsia="zh-CN"/>
        </w:rPr>
        <w:t xml:space="preserve">Приложение № </w:t>
      </w:r>
      <w:r w:rsidRPr="0052752B">
        <w:rPr>
          <w:color w:val="000000"/>
          <w:sz w:val="24"/>
          <w:szCs w:val="24"/>
          <w:lang w:eastAsia="zh-CN"/>
        </w:rPr>
        <w:t xml:space="preserve">6. </w:t>
      </w:r>
      <w:r w:rsidRPr="0052752B">
        <w:rPr>
          <w:rFonts w:eastAsia="Andale Sans UI"/>
          <w:bCs/>
          <w:color w:val="000000"/>
          <w:kern w:val="1"/>
          <w:sz w:val="24"/>
          <w:szCs w:val="24"/>
        </w:rPr>
        <w:t>Долгосрочные параметры регулирования деятельности концессионера в сфере водоотведения.</w:t>
      </w:r>
    </w:p>
    <w:p w:rsidR="000160A7" w:rsidRPr="0052752B" w:rsidRDefault="000160A7" w:rsidP="000160A7">
      <w:pPr>
        <w:widowControl w:val="0"/>
        <w:autoSpaceDE w:val="0"/>
        <w:ind w:firstLine="709"/>
        <w:jc w:val="both"/>
        <w:rPr>
          <w:color w:val="000000"/>
          <w:sz w:val="24"/>
          <w:szCs w:val="24"/>
          <w:lang w:eastAsia="zh-CN"/>
        </w:rPr>
      </w:pPr>
      <w:r w:rsidRPr="0052752B">
        <w:rPr>
          <w:sz w:val="24"/>
          <w:szCs w:val="24"/>
          <w:lang w:eastAsia="zh-CN"/>
        </w:rPr>
        <w:t xml:space="preserve">Приложение № </w:t>
      </w:r>
      <w:r w:rsidRPr="0052752B">
        <w:rPr>
          <w:color w:val="000000"/>
          <w:sz w:val="24"/>
          <w:szCs w:val="24"/>
          <w:lang w:eastAsia="zh-CN"/>
        </w:rPr>
        <w:t>7</w:t>
      </w:r>
      <w:r w:rsidRPr="0052752B">
        <w:rPr>
          <w:sz w:val="24"/>
          <w:szCs w:val="24"/>
          <w:lang w:eastAsia="zh-CN"/>
        </w:rPr>
        <w:t xml:space="preserve">. </w:t>
      </w:r>
      <w:r w:rsidRPr="0052752B">
        <w:rPr>
          <w:sz w:val="24"/>
          <w:szCs w:val="24"/>
        </w:rPr>
        <w:t xml:space="preserve">Значения долгосрочных параметров регулирования деятельности концессионера </w:t>
      </w:r>
      <w:r w:rsidRPr="0052752B">
        <w:rPr>
          <w:rFonts w:eastAsia="Andale Sans UI"/>
          <w:bCs/>
          <w:color w:val="000000"/>
          <w:kern w:val="1"/>
          <w:sz w:val="24"/>
          <w:szCs w:val="24"/>
        </w:rPr>
        <w:t>в сфере водоотведения</w:t>
      </w:r>
      <w:r w:rsidRPr="0052752B">
        <w:rPr>
          <w:color w:val="000000"/>
          <w:sz w:val="24"/>
          <w:szCs w:val="24"/>
        </w:rPr>
        <w:t>.</w:t>
      </w:r>
    </w:p>
    <w:p w:rsidR="000160A7" w:rsidRPr="0052752B" w:rsidRDefault="000160A7" w:rsidP="000160A7">
      <w:pPr>
        <w:widowControl w:val="0"/>
        <w:ind w:firstLine="709"/>
        <w:jc w:val="both"/>
        <w:rPr>
          <w:b/>
          <w:sz w:val="24"/>
          <w:szCs w:val="24"/>
          <w:lang w:eastAsia="zh-CN"/>
        </w:rPr>
      </w:pPr>
      <w:r w:rsidRPr="0052752B">
        <w:rPr>
          <w:sz w:val="24"/>
          <w:szCs w:val="24"/>
          <w:lang w:eastAsia="zh-CN"/>
        </w:rPr>
        <w:t xml:space="preserve">Приложение № </w:t>
      </w:r>
      <w:r w:rsidRPr="0052752B">
        <w:rPr>
          <w:color w:val="000000"/>
          <w:sz w:val="24"/>
          <w:szCs w:val="24"/>
          <w:lang w:eastAsia="zh-CN"/>
        </w:rPr>
        <w:t>8.</w:t>
      </w:r>
      <w:r w:rsidRPr="0052752B">
        <w:rPr>
          <w:sz w:val="24"/>
          <w:szCs w:val="24"/>
          <w:lang w:eastAsia="zh-CN"/>
        </w:rPr>
        <w:t xml:space="preserve"> Порядок возмещения расходов сторон в случае досрочного расторжения концессионного соглашения.</w:t>
      </w:r>
    </w:p>
    <w:p w:rsidR="000160A7" w:rsidRPr="0052752B" w:rsidRDefault="000160A7" w:rsidP="000160A7">
      <w:pPr>
        <w:widowControl w:val="0"/>
        <w:ind w:firstLine="709"/>
        <w:jc w:val="both"/>
        <w:rPr>
          <w:sz w:val="24"/>
          <w:szCs w:val="24"/>
          <w:lang w:eastAsia="zh-CN"/>
        </w:rPr>
      </w:pPr>
      <w:r w:rsidRPr="0052752B">
        <w:rPr>
          <w:sz w:val="24"/>
          <w:szCs w:val="24"/>
          <w:lang w:eastAsia="zh-CN"/>
        </w:rPr>
        <w:t xml:space="preserve">Приложение № </w:t>
      </w:r>
      <w:r w:rsidRPr="0052752B">
        <w:rPr>
          <w:color w:val="000000"/>
          <w:sz w:val="24"/>
          <w:szCs w:val="24"/>
          <w:lang w:eastAsia="zh-CN"/>
        </w:rPr>
        <w:t xml:space="preserve">9. </w:t>
      </w:r>
      <w:r w:rsidRPr="0052752B">
        <w:rPr>
          <w:sz w:val="24"/>
          <w:szCs w:val="24"/>
          <w:lang w:eastAsia="zh-CN"/>
        </w:rPr>
        <w:t xml:space="preserve">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w:t>
      </w:r>
      <w:r w:rsidRPr="00461857">
        <w:rPr>
          <w:sz w:val="24"/>
          <w:szCs w:val="24"/>
          <w:lang w:eastAsia="zh-CN"/>
        </w:rPr>
        <w:t xml:space="preserve">водоотведения </w:t>
      </w:r>
      <w:r w:rsidRPr="0052752B">
        <w:rPr>
          <w:sz w:val="24"/>
          <w:szCs w:val="24"/>
          <w:lang w:eastAsia="zh-CN"/>
        </w:rPr>
        <w:t>и не возмещенных ему на момент окончания срока действия концессионного Соглашения.</w:t>
      </w:r>
    </w:p>
    <w:p w:rsidR="000160A7" w:rsidRPr="0052752B" w:rsidRDefault="000160A7" w:rsidP="000160A7">
      <w:pPr>
        <w:widowControl w:val="0"/>
        <w:ind w:firstLine="709"/>
        <w:jc w:val="both"/>
        <w:rPr>
          <w:color w:val="000000"/>
          <w:sz w:val="24"/>
          <w:szCs w:val="24"/>
        </w:rPr>
      </w:pPr>
      <w:r w:rsidRPr="0052752B">
        <w:rPr>
          <w:sz w:val="24"/>
          <w:szCs w:val="24"/>
          <w:lang w:eastAsia="zh-CN"/>
        </w:rPr>
        <w:t xml:space="preserve">Приложение № </w:t>
      </w:r>
      <w:r w:rsidRPr="0052752B">
        <w:rPr>
          <w:color w:val="000000"/>
          <w:sz w:val="24"/>
          <w:szCs w:val="24"/>
          <w:lang w:eastAsia="zh-CN"/>
        </w:rPr>
        <w:t xml:space="preserve">10. </w:t>
      </w:r>
      <w:r w:rsidRPr="0052752B">
        <w:rPr>
          <w:sz w:val="24"/>
          <w:szCs w:val="24"/>
        </w:rPr>
        <w:t>Плановые значения показателей качества, надежности</w:t>
      </w:r>
      <w:r w:rsidRPr="0052752B">
        <w:rPr>
          <w:b/>
          <w:sz w:val="24"/>
          <w:szCs w:val="24"/>
        </w:rPr>
        <w:t xml:space="preserve">, </w:t>
      </w:r>
      <w:r w:rsidRPr="0052752B">
        <w:rPr>
          <w:sz w:val="24"/>
          <w:szCs w:val="24"/>
        </w:rPr>
        <w:t xml:space="preserve">энергоэффективности деятельности концессионера </w:t>
      </w:r>
      <w:r w:rsidRPr="0052752B">
        <w:rPr>
          <w:color w:val="000000"/>
          <w:sz w:val="24"/>
          <w:szCs w:val="24"/>
        </w:rPr>
        <w:t>в сфере водоотведения.</w:t>
      </w:r>
    </w:p>
    <w:p w:rsidR="000160A7" w:rsidRPr="0052752B" w:rsidRDefault="000160A7" w:rsidP="000160A7">
      <w:pPr>
        <w:widowControl w:val="0"/>
        <w:ind w:firstLine="709"/>
        <w:jc w:val="both"/>
        <w:rPr>
          <w:sz w:val="24"/>
          <w:szCs w:val="24"/>
          <w:lang w:eastAsia="zh-CN"/>
        </w:rPr>
      </w:pPr>
      <w:r w:rsidRPr="0052752B">
        <w:rPr>
          <w:sz w:val="24"/>
          <w:szCs w:val="24"/>
          <w:lang w:eastAsia="zh-CN"/>
        </w:rPr>
        <w:t>Приложение № 1</w:t>
      </w:r>
      <w:r w:rsidRPr="0052752B">
        <w:rPr>
          <w:color w:val="000000"/>
          <w:sz w:val="24"/>
          <w:szCs w:val="24"/>
          <w:lang w:eastAsia="zh-CN"/>
        </w:rPr>
        <w:t>1</w:t>
      </w:r>
      <w:r w:rsidRPr="0052752B">
        <w:rPr>
          <w:sz w:val="24"/>
          <w:szCs w:val="24"/>
          <w:lang w:eastAsia="zh-CN"/>
        </w:rPr>
        <w:t>. Характеристика земельн</w:t>
      </w:r>
      <w:r w:rsidRPr="0052752B">
        <w:rPr>
          <w:color w:val="000000"/>
          <w:sz w:val="24"/>
          <w:szCs w:val="24"/>
          <w:lang w:eastAsia="zh-CN"/>
        </w:rPr>
        <w:t>ых</w:t>
      </w:r>
      <w:r w:rsidRPr="0052752B">
        <w:rPr>
          <w:sz w:val="24"/>
          <w:szCs w:val="24"/>
          <w:lang w:eastAsia="zh-CN"/>
        </w:rPr>
        <w:t xml:space="preserve"> </w:t>
      </w:r>
      <w:r w:rsidRPr="0052752B">
        <w:rPr>
          <w:color w:val="000000"/>
          <w:sz w:val="24"/>
          <w:szCs w:val="24"/>
          <w:lang w:eastAsia="zh-CN"/>
        </w:rPr>
        <w:t>участков,</w:t>
      </w:r>
      <w:r w:rsidRPr="0052752B">
        <w:rPr>
          <w:sz w:val="24"/>
          <w:szCs w:val="24"/>
          <w:lang w:eastAsia="zh-CN"/>
        </w:rPr>
        <w:t xml:space="preserve"> предоставляем</w:t>
      </w:r>
      <w:r w:rsidRPr="0052752B">
        <w:rPr>
          <w:color w:val="000000"/>
          <w:sz w:val="24"/>
          <w:szCs w:val="24"/>
          <w:lang w:eastAsia="zh-CN"/>
        </w:rPr>
        <w:t xml:space="preserve">ых </w:t>
      </w:r>
      <w:r w:rsidRPr="0052752B">
        <w:rPr>
          <w:sz w:val="24"/>
          <w:szCs w:val="24"/>
          <w:lang w:eastAsia="zh-CN"/>
        </w:rPr>
        <w:t>концессионеру на праве аренды.</w:t>
      </w:r>
    </w:p>
    <w:p w:rsidR="000160A7" w:rsidRDefault="000160A7" w:rsidP="000160A7">
      <w:pPr>
        <w:widowControl w:val="0"/>
        <w:ind w:firstLine="709"/>
        <w:jc w:val="both"/>
        <w:rPr>
          <w:rFonts w:eastAsia="Andale Sans UI"/>
          <w:kern w:val="1"/>
          <w:sz w:val="24"/>
          <w:szCs w:val="24"/>
        </w:rPr>
      </w:pPr>
      <w:r w:rsidRPr="0052752B">
        <w:rPr>
          <w:sz w:val="24"/>
          <w:szCs w:val="24"/>
          <w:lang w:eastAsia="zh-CN"/>
        </w:rPr>
        <w:t xml:space="preserve">Приложение № </w:t>
      </w:r>
      <w:r w:rsidRPr="0052752B">
        <w:rPr>
          <w:color w:val="000000"/>
          <w:sz w:val="24"/>
          <w:szCs w:val="24"/>
          <w:lang w:eastAsia="zh-CN"/>
        </w:rPr>
        <w:t>12.</w:t>
      </w:r>
      <w:r w:rsidRPr="0052752B">
        <w:rPr>
          <w:sz w:val="24"/>
          <w:szCs w:val="24"/>
          <w:lang w:eastAsia="zh-CN"/>
        </w:rPr>
        <w:t xml:space="preserve"> </w:t>
      </w:r>
      <w:r w:rsidRPr="0052752B">
        <w:rPr>
          <w:rFonts w:eastAsia="Andale Sans UI"/>
          <w:kern w:val="1"/>
          <w:sz w:val="24"/>
          <w:szCs w:val="24"/>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водоотведения по отношению к предыдущему году.</w:t>
      </w:r>
    </w:p>
    <w:p w:rsidR="001278F4" w:rsidRPr="0011224F" w:rsidRDefault="001278F4" w:rsidP="00FE0AC9">
      <w:pPr>
        <w:pStyle w:val="ConsPlusNonformat"/>
        <w:spacing w:before="120" w:after="120"/>
        <w:jc w:val="center"/>
        <w:rPr>
          <w:rFonts w:ascii="Times New Roman" w:hAnsi="Times New Roman" w:cs="Times New Roman"/>
          <w:b/>
          <w:sz w:val="24"/>
          <w:szCs w:val="24"/>
        </w:rPr>
      </w:pPr>
      <w:r w:rsidRPr="0011224F">
        <w:rPr>
          <w:rFonts w:ascii="Times New Roman" w:hAnsi="Times New Roman" w:cs="Times New Roman"/>
          <w:b/>
          <w:sz w:val="24"/>
          <w:szCs w:val="24"/>
        </w:rPr>
        <w:t>20. Адреса и реквизиты Сторон</w:t>
      </w:r>
    </w:p>
    <w:tbl>
      <w:tblPr>
        <w:tblW w:w="9854" w:type="dxa"/>
        <w:tblLayout w:type="fixed"/>
        <w:tblLook w:val="04A0" w:firstRow="1" w:lastRow="0" w:firstColumn="1" w:lastColumn="0" w:noHBand="0" w:noVBand="1"/>
      </w:tblPr>
      <w:tblGrid>
        <w:gridCol w:w="3227"/>
        <w:gridCol w:w="3827"/>
        <w:gridCol w:w="2800"/>
      </w:tblGrid>
      <w:tr w:rsidR="001278F4" w:rsidRPr="001069CD" w:rsidTr="004828D0">
        <w:tc>
          <w:tcPr>
            <w:tcW w:w="3227" w:type="dxa"/>
            <w:shd w:val="clear" w:color="auto" w:fill="auto"/>
          </w:tcPr>
          <w:p w:rsidR="00BC7928" w:rsidRPr="001069CD" w:rsidRDefault="00BC7928" w:rsidP="00BC7928">
            <w:pPr>
              <w:pStyle w:val="ConsPlusNonformat"/>
              <w:jc w:val="both"/>
              <w:rPr>
                <w:rFonts w:ascii="Times New Roman" w:hAnsi="Times New Roman" w:cs="Times New Roman"/>
                <w:b/>
                <w:sz w:val="22"/>
                <w:szCs w:val="22"/>
                <w:u w:val="single"/>
              </w:rPr>
            </w:pPr>
            <w:r w:rsidRPr="001069CD">
              <w:rPr>
                <w:rFonts w:ascii="Times New Roman" w:hAnsi="Times New Roman" w:cs="Times New Roman"/>
                <w:b/>
                <w:sz w:val="22"/>
                <w:szCs w:val="22"/>
                <w:u w:val="single"/>
              </w:rPr>
              <w:t>СУБЪЕКТ:</w:t>
            </w:r>
          </w:p>
          <w:p w:rsidR="00BC7928" w:rsidRPr="001069CD" w:rsidRDefault="00BC7928" w:rsidP="00BC7928">
            <w:pPr>
              <w:widowControl w:val="0"/>
              <w:jc w:val="both"/>
              <w:rPr>
                <w:b/>
                <w:sz w:val="22"/>
                <w:szCs w:val="22"/>
              </w:rPr>
            </w:pPr>
            <w:r w:rsidRPr="001069CD">
              <w:rPr>
                <w:b/>
                <w:sz w:val="22"/>
                <w:szCs w:val="22"/>
              </w:rPr>
              <w:t>Кировская область</w:t>
            </w:r>
          </w:p>
          <w:p w:rsidR="00BC7928" w:rsidRPr="001069CD" w:rsidRDefault="00BC7928" w:rsidP="00BC7928">
            <w:pPr>
              <w:widowControl w:val="0"/>
              <w:jc w:val="both"/>
              <w:rPr>
                <w:sz w:val="22"/>
                <w:szCs w:val="22"/>
              </w:rPr>
            </w:pPr>
            <w:r w:rsidRPr="001069CD">
              <w:rPr>
                <w:sz w:val="22"/>
                <w:szCs w:val="22"/>
              </w:rPr>
              <w:t xml:space="preserve">610019, Кировская область, </w:t>
            </w:r>
          </w:p>
          <w:p w:rsidR="00BC7928" w:rsidRPr="001069CD" w:rsidRDefault="00BC7928" w:rsidP="00BC7928">
            <w:pPr>
              <w:widowControl w:val="0"/>
              <w:jc w:val="both"/>
              <w:rPr>
                <w:sz w:val="22"/>
                <w:szCs w:val="22"/>
              </w:rPr>
            </w:pPr>
            <w:r w:rsidRPr="001069CD">
              <w:rPr>
                <w:sz w:val="22"/>
                <w:szCs w:val="22"/>
              </w:rPr>
              <w:t>г. Киров, ул.К.Либкнехта,69</w:t>
            </w:r>
          </w:p>
          <w:p w:rsidR="00BC7928" w:rsidRPr="001069CD" w:rsidRDefault="00BC7928" w:rsidP="00BC7928">
            <w:pPr>
              <w:widowControl w:val="0"/>
              <w:jc w:val="both"/>
              <w:rPr>
                <w:sz w:val="22"/>
                <w:szCs w:val="22"/>
              </w:rPr>
            </w:pPr>
          </w:p>
          <w:p w:rsidR="00BC7928" w:rsidRPr="001069CD" w:rsidRDefault="008D2F77" w:rsidP="00BC7928">
            <w:pPr>
              <w:widowControl w:val="0"/>
              <w:jc w:val="both"/>
              <w:rPr>
                <w:sz w:val="22"/>
                <w:szCs w:val="22"/>
              </w:rPr>
            </w:pPr>
            <w:r>
              <w:rPr>
                <w:sz w:val="22"/>
                <w:szCs w:val="22"/>
              </w:rPr>
              <w:t>Губернатор</w:t>
            </w:r>
          </w:p>
          <w:p w:rsidR="00BC7928" w:rsidRPr="001069CD" w:rsidRDefault="00BC7928" w:rsidP="00BC7928">
            <w:pPr>
              <w:widowControl w:val="0"/>
              <w:jc w:val="both"/>
              <w:rPr>
                <w:sz w:val="22"/>
                <w:szCs w:val="22"/>
              </w:rPr>
            </w:pPr>
            <w:r w:rsidRPr="001069CD">
              <w:rPr>
                <w:sz w:val="22"/>
                <w:szCs w:val="22"/>
              </w:rPr>
              <w:t xml:space="preserve">Кировской области </w:t>
            </w:r>
          </w:p>
          <w:p w:rsidR="00BC7928" w:rsidRPr="001069CD" w:rsidRDefault="00BC7928" w:rsidP="00BC7928">
            <w:pPr>
              <w:widowControl w:val="0"/>
              <w:jc w:val="both"/>
              <w:rPr>
                <w:b/>
                <w:sz w:val="22"/>
                <w:szCs w:val="22"/>
              </w:rPr>
            </w:pPr>
          </w:p>
          <w:p w:rsidR="00BC7928" w:rsidRPr="001069CD" w:rsidRDefault="00BC7928" w:rsidP="00BC7928">
            <w:pPr>
              <w:widowControl w:val="0"/>
              <w:jc w:val="both"/>
              <w:rPr>
                <w:b/>
                <w:sz w:val="22"/>
                <w:szCs w:val="22"/>
              </w:rPr>
            </w:pPr>
          </w:p>
          <w:p w:rsidR="001278F4" w:rsidRPr="001069CD" w:rsidRDefault="00BC7928" w:rsidP="00BC7928">
            <w:pPr>
              <w:widowControl w:val="0"/>
              <w:jc w:val="both"/>
              <w:rPr>
                <w:sz w:val="22"/>
                <w:szCs w:val="22"/>
              </w:rPr>
            </w:pPr>
            <w:r w:rsidRPr="001069CD">
              <w:rPr>
                <w:sz w:val="22"/>
                <w:szCs w:val="22"/>
              </w:rPr>
              <w:t>_______</w:t>
            </w:r>
            <w:r w:rsidR="009A4A49" w:rsidRPr="001069CD">
              <w:rPr>
                <w:sz w:val="22"/>
                <w:szCs w:val="22"/>
              </w:rPr>
              <w:t>_</w:t>
            </w:r>
            <w:r w:rsidRPr="001069CD">
              <w:rPr>
                <w:sz w:val="22"/>
                <w:szCs w:val="22"/>
              </w:rPr>
              <w:t>____/А.В. Соколов/</w:t>
            </w:r>
          </w:p>
          <w:p w:rsidR="001278F4" w:rsidRPr="001069CD" w:rsidRDefault="001278F4" w:rsidP="004828D0">
            <w:pPr>
              <w:pStyle w:val="ConsPlusNonformat"/>
              <w:ind w:right="-1"/>
              <w:jc w:val="center"/>
              <w:rPr>
                <w:rFonts w:ascii="Times New Roman" w:hAnsi="Times New Roman" w:cs="Times New Roman"/>
                <w:b/>
                <w:sz w:val="22"/>
                <w:szCs w:val="22"/>
              </w:rPr>
            </w:pPr>
          </w:p>
        </w:tc>
        <w:tc>
          <w:tcPr>
            <w:tcW w:w="3827" w:type="dxa"/>
            <w:shd w:val="clear" w:color="auto" w:fill="auto"/>
          </w:tcPr>
          <w:p w:rsidR="001278F4" w:rsidRPr="001069CD" w:rsidRDefault="001278F4" w:rsidP="004828D0">
            <w:pPr>
              <w:pStyle w:val="ConsPlusNonformat"/>
              <w:ind w:right="-1"/>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t>КОНЦЕДЕНТ:</w:t>
            </w:r>
          </w:p>
          <w:p w:rsidR="001278F4" w:rsidRPr="001069CD" w:rsidRDefault="001278F4" w:rsidP="001069CD">
            <w:pPr>
              <w:pStyle w:val="a4"/>
              <w:spacing w:before="0" w:beforeAutospacing="0" w:after="0" w:afterAutospacing="0"/>
              <w:jc w:val="both"/>
              <w:rPr>
                <w:color w:val="000000"/>
                <w:sz w:val="22"/>
                <w:szCs w:val="22"/>
                <w:lang w:eastAsia="en-US"/>
              </w:rPr>
            </w:pPr>
            <w:r w:rsidRPr="001069CD">
              <w:rPr>
                <w:color w:val="000000"/>
                <w:sz w:val="22"/>
                <w:szCs w:val="22"/>
                <w:lang w:eastAsia="en-US"/>
              </w:rPr>
              <w:t>Муниципальное образование Богородский муниципальный округ Кировской области</w:t>
            </w:r>
          </w:p>
          <w:p w:rsidR="001278F4" w:rsidRPr="001069CD" w:rsidRDefault="001278F4" w:rsidP="004828D0">
            <w:pPr>
              <w:pStyle w:val="ConsPlusNonformat"/>
              <w:widowControl/>
              <w:rPr>
                <w:rFonts w:ascii="Times New Roman" w:hAnsi="Times New Roman" w:cs="Times New Roman"/>
                <w:sz w:val="22"/>
                <w:szCs w:val="22"/>
              </w:rPr>
            </w:pPr>
            <w:r w:rsidRPr="001069CD">
              <w:rPr>
                <w:rFonts w:ascii="Times New Roman" w:hAnsi="Times New Roman" w:cs="Times New Roman"/>
                <w:sz w:val="22"/>
                <w:szCs w:val="22"/>
              </w:rPr>
              <w:t xml:space="preserve">Администрация муниципального образования </w:t>
            </w:r>
          </w:p>
          <w:p w:rsidR="001278F4" w:rsidRPr="001069CD" w:rsidRDefault="001278F4" w:rsidP="004828D0">
            <w:pPr>
              <w:pStyle w:val="ConsPlusNonformat"/>
              <w:widowControl/>
              <w:rPr>
                <w:rFonts w:ascii="Times New Roman" w:hAnsi="Times New Roman" w:cs="Times New Roman"/>
                <w:sz w:val="22"/>
                <w:szCs w:val="22"/>
              </w:rPr>
            </w:pPr>
            <w:r w:rsidRPr="001069CD">
              <w:rPr>
                <w:rFonts w:ascii="Times New Roman" w:hAnsi="Times New Roman" w:cs="Times New Roman"/>
                <w:sz w:val="22"/>
                <w:szCs w:val="22"/>
              </w:rPr>
              <w:t xml:space="preserve">Богородский муниципальный округ Кировской области    </w:t>
            </w:r>
          </w:p>
          <w:p w:rsidR="001278F4" w:rsidRPr="001069CD" w:rsidRDefault="001278F4" w:rsidP="004828D0">
            <w:pPr>
              <w:ind w:left="12" w:right="-10"/>
              <w:rPr>
                <w:sz w:val="22"/>
                <w:szCs w:val="22"/>
              </w:rPr>
            </w:pPr>
            <w:r w:rsidRPr="001069CD">
              <w:rPr>
                <w:sz w:val="22"/>
                <w:szCs w:val="22"/>
                <w:lang w:eastAsia="zh-CN"/>
              </w:rPr>
              <w:t>ИНН 4304002293 КПП 430401001</w:t>
            </w:r>
          </w:p>
          <w:p w:rsidR="001278F4" w:rsidRPr="001069CD" w:rsidRDefault="001278F4" w:rsidP="004828D0">
            <w:pPr>
              <w:ind w:left="12" w:right="-10"/>
              <w:rPr>
                <w:sz w:val="22"/>
                <w:szCs w:val="22"/>
                <w:lang w:eastAsia="zh-CN"/>
              </w:rPr>
            </w:pPr>
            <w:r w:rsidRPr="001069CD">
              <w:rPr>
                <w:sz w:val="22"/>
                <w:szCs w:val="22"/>
                <w:lang w:eastAsia="zh-CN"/>
              </w:rPr>
              <w:t xml:space="preserve">Юридический адрес: 612470, Кировская обл, поселок городского типа Богородское, район Богородский, улица Советская, д. 43 </w:t>
            </w:r>
          </w:p>
          <w:p w:rsidR="001278F4" w:rsidRPr="001069CD" w:rsidRDefault="001278F4" w:rsidP="004828D0">
            <w:pPr>
              <w:ind w:left="12" w:right="-10"/>
              <w:rPr>
                <w:sz w:val="22"/>
                <w:szCs w:val="22"/>
                <w:lang w:eastAsia="zh-CN"/>
              </w:rPr>
            </w:pPr>
            <w:r w:rsidRPr="001069CD">
              <w:rPr>
                <w:sz w:val="22"/>
                <w:szCs w:val="22"/>
                <w:lang w:eastAsia="zh-CN"/>
              </w:rPr>
              <w:t xml:space="preserve">Почтовый адрес: 612470, Кировская обл, поселок городского типа Богородское, район Богородский, улица Советская, д. 43 </w:t>
            </w:r>
          </w:p>
          <w:p w:rsidR="001278F4" w:rsidRPr="001069CD" w:rsidRDefault="001278F4" w:rsidP="004828D0">
            <w:pPr>
              <w:tabs>
                <w:tab w:val="left" w:pos="0"/>
              </w:tabs>
              <w:snapToGrid w:val="0"/>
              <w:ind w:left="12" w:right="-10"/>
              <w:rPr>
                <w:sz w:val="22"/>
                <w:szCs w:val="22"/>
                <w:lang w:eastAsia="zh-CN"/>
              </w:rPr>
            </w:pPr>
            <w:r w:rsidRPr="001069CD">
              <w:rPr>
                <w:sz w:val="22"/>
                <w:szCs w:val="22"/>
                <w:lang w:eastAsia="zh-CN"/>
              </w:rPr>
              <w:t>УФК по Кировской области (Управление финансов администрации Богородского муниципального округа (Администрация Богородского муниципального округа л/с 03926040012)) л.сч 02403</w:t>
            </w:r>
            <w:r w:rsidRPr="001069CD">
              <w:rPr>
                <w:sz w:val="22"/>
                <w:szCs w:val="22"/>
                <w:lang w:val="en-US" w:eastAsia="zh-CN"/>
              </w:rPr>
              <w:t>D</w:t>
            </w:r>
            <w:r w:rsidRPr="001069CD">
              <w:rPr>
                <w:sz w:val="22"/>
                <w:szCs w:val="22"/>
                <w:lang w:eastAsia="zh-CN"/>
              </w:rPr>
              <w:t>05370</w:t>
            </w:r>
          </w:p>
          <w:p w:rsidR="001278F4" w:rsidRPr="001069CD" w:rsidRDefault="001278F4" w:rsidP="004828D0">
            <w:pPr>
              <w:tabs>
                <w:tab w:val="left" w:pos="0"/>
              </w:tabs>
              <w:snapToGrid w:val="0"/>
              <w:ind w:left="12" w:right="-10"/>
              <w:rPr>
                <w:sz w:val="22"/>
                <w:szCs w:val="22"/>
                <w:lang w:eastAsia="zh-CN"/>
              </w:rPr>
            </w:pPr>
            <w:r w:rsidRPr="001069CD">
              <w:rPr>
                <w:sz w:val="22"/>
                <w:szCs w:val="22"/>
                <w:lang w:eastAsia="zh-CN"/>
              </w:rPr>
              <w:t>Казначейский счет 03231643335060004000</w:t>
            </w:r>
          </w:p>
          <w:p w:rsidR="001278F4" w:rsidRPr="001069CD" w:rsidRDefault="001278F4" w:rsidP="004828D0">
            <w:pPr>
              <w:tabs>
                <w:tab w:val="left" w:pos="0"/>
              </w:tabs>
              <w:snapToGrid w:val="0"/>
              <w:ind w:left="12" w:right="-10"/>
              <w:rPr>
                <w:sz w:val="22"/>
                <w:szCs w:val="22"/>
                <w:lang w:eastAsia="zh-CN"/>
              </w:rPr>
            </w:pPr>
            <w:r w:rsidRPr="001069CD">
              <w:rPr>
                <w:sz w:val="22"/>
                <w:szCs w:val="22"/>
                <w:lang w:eastAsia="zh-CN"/>
              </w:rPr>
              <w:t>ЕКС 40102810345370000033</w:t>
            </w:r>
          </w:p>
          <w:p w:rsidR="001278F4" w:rsidRPr="001069CD" w:rsidRDefault="001278F4" w:rsidP="004828D0">
            <w:pPr>
              <w:tabs>
                <w:tab w:val="left" w:pos="0"/>
              </w:tabs>
              <w:snapToGrid w:val="0"/>
              <w:ind w:left="12" w:right="-10"/>
              <w:rPr>
                <w:sz w:val="22"/>
                <w:szCs w:val="22"/>
                <w:lang w:eastAsia="zh-CN"/>
              </w:rPr>
            </w:pPr>
            <w:r w:rsidRPr="001069CD">
              <w:rPr>
                <w:sz w:val="22"/>
                <w:szCs w:val="22"/>
                <w:lang w:eastAsia="zh-CN"/>
              </w:rPr>
              <w:lastRenderedPageBreak/>
              <w:t xml:space="preserve">ОТДЕЛЕНИЕ КИРОВ БАНКА РОССИИ / УФК по </w:t>
            </w:r>
          </w:p>
          <w:p w:rsidR="001278F4" w:rsidRPr="001069CD" w:rsidRDefault="001278F4" w:rsidP="004828D0">
            <w:pPr>
              <w:tabs>
                <w:tab w:val="left" w:pos="0"/>
              </w:tabs>
              <w:snapToGrid w:val="0"/>
              <w:ind w:left="12" w:right="-10"/>
              <w:rPr>
                <w:sz w:val="22"/>
                <w:szCs w:val="22"/>
                <w:lang w:eastAsia="zh-CN"/>
              </w:rPr>
            </w:pPr>
            <w:r w:rsidRPr="001069CD">
              <w:rPr>
                <w:sz w:val="22"/>
                <w:szCs w:val="22"/>
                <w:lang w:eastAsia="zh-CN"/>
              </w:rPr>
              <w:t>Кировской области г. Киров БИК 013304182</w:t>
            </w:r>
          </w:p>
          <w:p w:rsidR="001278F4" w:rsidRPr="001069CD" w:rsidRDefault="001278F4" w:rsidP="004828D0">
            <w:pPr>
              <w:pStyle w:val="af0"/>
              <w:jc w:val="both"/>
              <w:rPr>
                <w:sz w:val="22"/>
                <w:szCs w:val="22"/>
                <w:lang w:eastAsia="en-US"/>
              </w:rPr>
            </w:pPr>
            <w:r w:rsidRPr="001069CD">
              <w:rPr>
                <w:sz w:val="22"/>
                <w:szCs w:val="22"/>
                <w:lang w:val="en-US" w:eastAsia="zh-CN"/>
              </w:rPr>
              <w:t>E</w:t>
            </w:r>
            <w:r w:rsidRPr="001069CD">
              <w:rPr>
                <w:sz w:val="22"/>
                <w:szCs w:val="22"/>
                <w:lang w:eastAsia="zh-CN"/>
              </w:rPr>
              <w:t>-</w:t>
            </w:r>
            <w:r w:rsidRPr="001069CD">
              <w:rPr>
                <w:sz w:val="22"/>
                <w:szCs w:val="22"/>
                <w:lang w:val="en-US" w:eastAsia="zh-CN"/>
              </w:rPr>
              <w:t>mail</w:t>
            </w:r>
            <w:r w:rsidRPr="001069CD">
              <w:rPr>
                <w:sz w:val="22"/>
                <w:szCs w:val="22"/>
                <w:lang w:eastAsia="zh-CN"/>
              </w:rPr>
              <w:t xml:space="preserve">: </w:t>
            </w:r>
            <w:r w:rsidRPr="001069CD">
              <w:rPr>
                <w:sz w:val="22"/>
                <w:szCs w:val="22"/>
                <w:lang w:val="en-US" w:eastAsia="zh-CN"/>
              </w:rPr>
              <w:t>admbogo</w:t>
            </w:r>
            <w:r w:rsidRPr="001069CD">
              <w:rPr>
                <w:sz w:val="22"/>
                <w:szCs w:val="22"/>
                <w:lang w:eastAsia="zh-CN"/>
              </w:rPr>
              <w:t>@</w:t>
            </w:r>
            <w:r w:rsidRPr="001069CD">
              <w:rPr>
                <w:sz w:val="22"/>
                <w:szCs w:val="22"/>
                <w:lang w:val="en-US" w:eastAsia="zh-CN"/>
              </w:rPr>
              <w:t>kirovreg</w:t>
            </w:r>
            <w:r w:rsidRPr="001069CD">
              <w:rPr>
                <w:sz w:val="22"/>
                <w:szCs w:val="22"/>
                <w:lang w:eastAsia="zh-CN"/>
              </w:rPr>
              <w:t>.</w:t>
            </w:r>
            <w:r w:rsidRPr="001069CD">
              <w:rPr>
                <w:sz w:val="22"/>
                <w:szCs w:val="22"/>
                <w:lang w:val="en-US" w:eastAsia="zh-CN"/>
              </w:rPr>
              <w:t>ru</w:t>
            </w:r>
          </w:p>
          <w:p w:rsidR="001278F4" w:rsidRPr="001069CD" w:rsidRDefault="001278F4" w:rsidP="004828D0">
            <w:pPr>
              <w:pStyle w:val="ConsPlusNonformat"/>
              <w:widowControl/>
              <w:rPr>
                <w:rFonts w:ascii="Times New Roman" w:hAnsi="Times New Roman" w:cs="Times New Roman"/>
                <w:sz w:val="22"/>
                <w:szCs w:val="22"/>
              </w:rPr>
            </w:pPr>
            <w:r w:rsidRPr="001069CD">
              <w:rPr>
                <w:rFonts w:ascii="Times New Roman" w:hAnsi="Times New Roman" w:cs="Times New Roman"/>
                <w:sz w:val="22"/>
                <w:szCs w:val="22"/>
              </w:rPr>
              <w:t xml:space="preserve">Глава Богородского                                                         </w:t>
            </w:r>
          </w:p>
          <w:p w:rsidR="001278F4" w:rsidRPr="001069CD" w:rsidRDefault="001278F4" w:rsidP="00010B04">
            <w:pPr>
              <w:rPr>
                <w:sz w:val="22"/>
                <w:szCs w:val="22"/>
              </w:rPr>
            </w:pPr>
            <w:r w:rsidRPr="001069CD">
              <w:rPr>
                <w:sz w:val="22"/>
                <w:szCs w:val="22"/>
              </w:rPr>
              <w:t xml:space="preserve">муниципального округа           </w:t>
            </w:r>
          </w:p>
          <w:p w:rsidR="001278F4" w:rsidRPr="001069CD" w:rsidRDefault="001278F4" w:rsidP="00010B04">
            <w:pPr>
              <w:rPr>
                <w:sz w:val="22"/>
                <w:szCs w:val="22"/>
              </w:rPr>
            </w:pPr>
          </w:p>
          <w:p w:rsidR="001278F4" w:rsidRPr="001069CD" w:rsidRDefault="00B019DC" w:rsidP="00010B04">
            <w:pPr>
              <w:rPr>
                <w:sz w:val="22"/>
                <w:szCs w:val="22"/>
                <w:lang w:eastAsia="fa-IR" w:bidi="fa-IR"/>
              </w:rPr>
            </w:pPr>
            <w:r>
              <w:rPr>
                <w:sz w:val="22"/>
                <w:szCs w:val="22"/>
              </w:rPr>
              <w:t>_____________/ А.С Соболева</w:t>
            </w:r>
            <w:r w:rsidR="001278F4" w:rsidRPr="001069CD">
              <w:rPr>
                <w:sz w:val="22"/>
                <w:szCs w:val="22"/>
              </w:rPr>
              <w:t>/</w:t>
            </w:r>
          </w:p>
          <w:p w:rsidR="001278F4" w:rsidRPr="001069CD" w:rsidRDefault="001278F4" w:rsidP="004828D0">
            <w:pPr>
              <w:pStyle w:val="ConsPlusNonformat"/>
              <w:ind w:right="-1"/>
              <w:jc w:val="center"/>
              <w:rPr>
                <w:rFonts w:ascii="Times New Roman" w:hAnsi="Times New Roman" w:cs="Times New Roman"/>
                <w:b/>
                <w:sz w:val="22"/>
                <w:szCs w:val="22"/>
              </w:rPr>
            </w:pPr>
            <w:r w:rsidRPr="001069CD">
              <w:rPr>
                <w:rFonts w:ascii="Times New Roman" w:hAnsi="Times New Roman" w:cs="Times New Roman"/>
                <w:sz w:val="22"/>
                <w:szCs w:val="22"/>
              </w:rPr>
              <w:t>М.П.</w:t>
            </w:r>
          </w:p>
        </w:tc>
        <w:tc>
          <w:tcPr>
            <w:tcW w:w="2800" w:type="dxa"/>
            <w:shd w:val="clear" w:color="auto" w:fill="auto"/>
          </w:tcPr>
          <w:p w:rsidR="001278F4" w:rsidRPr="001069CD" w:rsidRDefault="001278F4" w:rsidP="004828D0">
            <w:pPr>
              <w:pStyle w:val="ConsPlusNonformat"/>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lastRenderedPageBreak/>
              <w:t>КОНЦЕССИОНЕР:</w:t>
            </w:r>
          </w:p>
          <w:p w:rsidR="001278F4" w:rsidRPr="001069CD" w:rsidRDefault="001278F4" w:rsidP="004828D0">
            <w:pPr>
              <w:pStyle w:val="ConsPlusNonformat"/>
              <w:jc w:val="both"/>
              <w:rPr>
                <w:rFonts w:ascii="Times New Roman" w:hAnsi="Times New Roman" w:cs="Times New Roman"/>
                <w:color w:val="000000"/>
                <w:sz w:val="22"/>
                <w:szCs w:val="22"/>
                <w:lang w:eastAsia="en-US"/>
              </w:rPr>
            </w:pPr>
          </w:p>
          <w:p w:rsidR="001278F4" w:rsidRPr="001069CD" w:rsidRDefault="001278F4" w:rsidP="004828D0">
            <w:pPr>
              <w:pStyle w:val="ConsPlusNonformat"/>
              <w:jc w:val="both"/>
              <w:rPr>
                <w:rFonts w:ascii="Times New Roman" w:hAnsi="Times New Roman" w:cs="Times New Roman"/>
                <w:color w:val="000000"/>
                <w:sz w:val="22"/>
                <w:szCs w:val="22"/>
                <w:lang w:eastAsia="en-US"/>
              </w:rPr>
            </w:pPr>
          </w:p>
          <w:p w:rsidR="001278F4" w:rsidRPr="001069CD" w:rsidRDefault="001278F4" w:rsidP="004828D0">
            <w:pPr>
              <w:pStyle w:val="ConsPlusNonformat"/>
              <w:jc w:val="both"/>
              <w:rPr>
                <w:rFonts w:ascii="Times New Roman" w:hAnsi="Times New Roman" w:cs="Times New Roman"/>
                <w:color w:val="000000"/>
                <w:sz w:val="22"/>
                <w:szCs w:val="22"/>
                <w:lang w:eastAsia="en-US"/>
              </w:rPr>
            </w:pPr>
          </w:p>
          <w:p w:rsidR="001278F4" w:rsidRPr="001069CD" w:rsidRDefault="001278F4" w:rsidP="004828D0">
            <w:pPr>
              <w:pStyle w:val="ConsPlusNonformat"/>
              <w:ind w:right="-1"/>
              <w:jc w:val="center"/>
              <w:rPr>
                <w:rFonts w:ascii="Times New Roman" w:hAnsi="Times New Roman" w:cs="Times New Roman"/>
                <w:b/>
                <w:sz w:val="22"/>
                <w:szCs w:val="22"/>
              </w:rPr>
            </w:pPr>
            <w:r w:rsidRPr="001069CD">
              <w:rPr>
                <w:rFonts w:ascii="Times New Roman" w:hAnsi="Times New Roman" w:cs="Times New Roman"/>
                <w:b/>
                <w:color w:val="000000"/>
                <w:sz w:val="22"/>
                <w:szCs w:val="22"/>
                <w:lang w:eastAsia="en-US"/>
              </w:rPr>
              <w:t>__________/_________</w:t>
            </w:r>
            <w:r w:rsidRPr="001069CD">
              <w:rPr>
                <w:rFonts w:ascii="Times New Roman" w:hAnsi="Times New Roman" w:cs="Times New Roman"/>
                <w:color w:val="000000"/>
                <w:sz w:val="22"/>
                <w:szCs w:val="22"/>
                <w:lang w:eastAsia="en-US"/>
              </w:rPr>
              <w:t>/</w:t>
            </w:r>
          </w:p>
        </w:tc>
      </w:tr>
    </w:tbl>
    <w:p w:rsidR="00B019DC" w:rsidRDefault="00B019DC"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960454" w:rsidRDefault="00960454" w:rsidP="00202045">
      <w:pPr>
        <w:ind w:left="6100" w:firstLine="272"/>
        <w:rPr>
          <w:sz w:val="24"/>
          <w:szCs w:val="24"/>
        </w:rPr>
      </w:pPr>
    </w:p>
    <w:p w:rsidR="00960454" w:rsidRDefault="00960454" w:rsidP="00202045">
      <w:pPr>
        <w:ind w:left="6100" w:firstLine="272"/>
        <w:rPr>
          <w:sz w:val="24"/>
          <w:szCs w:val="24"/>
        </w:rPr>
      </w:pPr>
    </w:p>
    <w:p w:rsidR="00960454" w:rsidRDefault="00960454" w:rsidP="00202045">
      <w:pPr>
        <w:ind w:left="6100" w:firstLine="272"/>
        <w:rPr>
          <w:sz w:val="24"/>
          <w:szCs w:val="24"/>
        </w:rPr>
      </w:pPr>
    </w:p>
    <w:p w:rsidR="00960454" w:rsidRDefault="00960454" w:rsidP="00202045">
      <w:pPr>
        <w:ind w:left="6100" w:firstLine="272"/>
        <w:rPr>
          <w:sz w:val="24"/>
          <w:szCs w:val="24"/>
        </w:rPr>
      </w:pPr>
    </w:p>
    <w:p w:rsidR="00960454" w:rsidRDefault="00960454" w:rsidP="00202045">
      <w:pPr>
        <w:ind w:left="6100" w:firstLine="272"/>
        <w:rPr>
          <w:sz w:val="24"/>
          <w:szCs w:val="24"/>
        </w:rPr>
      </w:pPr>
    </w:p>
    <w:p w:rsidR="00960454" w:rsidRDefault="00960454" w:rsidP="00202045">
      <w:pPr>
        <w:ind w:left="6100" w:firstLine="272"/>
        <w:rPr>
          <w:sz w:val="24"/>
          <w:szCs w:val="24"/>
        </w:rPr>
      </w:pPr>
    </w:p>
    <w:p w:rsidR="00960454" w:rsidRDefault="00960454" w:rsidP="00202045">
      <w:pPr>
        <w:ind w:left="6100" w:firstLine="272"/>
        <w:rPr>
          <w:sz w:val="24"/>
          <w:szCs w:val="24"/>
        </w:rPr>
      </w:pPr>
    </w:p>
    <w:p w:rsidR="00960454" w:rsidRDefault="00960454" w:rsidP="00202045">
      <w:pPr>
        <w:ind w:left="6100" w:firstLine="272"/>
        <w:rPr>
          <w:sz w:val="24"/>
          <w:szCs w:val="24"/>
        </w:rPr>
      </w:pPr>
    </w:p>
    <w:p w:rsidR="00960454" w:rsidRDefault="00960454" w:rsidP="00202045">
      <w:pPr>
        <w:ind w:left="6100" w:firstLine="272"/>
        <w:rPr>
          <w:sz w:val="24"/>
          <w:szCs w:val="24"/>
        </w:rPr>
      </w:pPr>
    </w:p>
    <w:p w:rsidR="00052CEE" w:rsidRDefault="00052CEE"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160A7" w:rsidRDefault="000160A7" w:rsidP="00202045">
      <w:pPr>
        <w:ind w:left="6100" w:firstLine="272"/>
        <w:rPr>
          <w:sz w:val="24"/>
          <w:szCs w:val="24"/>
        </w:rPr>
      </w:pPr>
    </w:p>
    <w:p w:rsidR="00052CEE" w:rsidRDefault="00052CEE" w:rsidP="00202045">
      <w:pPr>
        <w:ind w:left="6100" w:firstLine="272"/>
        <w:rPr>
          <w:sz w:val="24"/>
          <w:szCs w:val="24"/>
        </w:rPr>
      </w:pPr>
    </w:p>
    <w:p w:rsidR="00052CEE" w:rsidRDefault="00052CEE" w:rsidP="00202045">
      <w:pPr>
        <w:ind w:left="6100" w:firstLine="272"/>
        <w:rPr>
          <w:sz w:val="24"/>
          <w:szCs w:val="24"/>
        </w:rPr>
      </w:pPr>
    </w:p>
    <w:p w:rsidR="00FE0AC9" w:rsidRPr="00202045" w:rsidRDefault="00FE0AC9" w:rsidP="00202045">
      <w:pPr>
        <w:ind w:left="6100" w:firstLine="272"/>
        <w:rPr>
          <w:sz w:val="24"/>
          <w:szCs w:val="24"/>
        </w:rPr>
      </w:pPr>
      <w:r w:rsidRPr="00202045">
        <w:rPr>
          <w:sz w:val="24"/>
          <w:szCs w:val="24"/>
        </w:rPr>
        <w:lastRenderedPageBreak/>
        <w:t>Приложение № 1</w:t>
      </w:r>
    </w:p>
    <w:p w:rsidR="00FE0AC9" w:rsidRPr="00202045" w:rsidRDefault="00FE0AC9" w:rsidP="00202045">
      <w:pPr>
        <w:ind w:left="6236" w:firstLine="136"/>
        <w:rPr>
          <w:sz w:val="24"/>
          <w:szCs w:val="24"/>
        </w:rPr>
      </w:pPr>
      <w:r w:rsidRPr="00202045">
        <w:rPr>
          <w:sz w:val="24"/>
          <w:szCs w:val="24"/>
        </w:rPr>
        <w:t>к концессионному соглашению</w:t>
      </w:r>
    </w:p>
    <w:p w:rsidR="00FE0AC9" w:rsidRPr="00202045" w:rsidRDefault="00FE0AC9" w:rsidP="00202045">
      <w:pPr>
        <w:ind w:left="6100" w:firstLine="272"/>
        <w:rPr>
          <w:sz w:val="24"/>
          <w:szCs w:val="24"/>
        </w:rPr>
      </w:pPr>
      <w:r w:rsidRPr="00202045">
        <w:rPr>
          <w:sz w:val="24"/>
          <w:szCs w:val="24"/>
        </w:rPr>
        <w:t>от _____________ № _______</w:t>
      </w:r>
    </w:p>
    <w:p w:rsidR="00FE0AC9" w:rsidRPr="00202045" w:rsidRDefault="00FE0AC9" w:rsidP="00FE0AC9">
      <w:pPr>
        <w:ind w:left="4820"/>
        <w:rPr>
          <w:sz w:val="24"/>
          <w:szCs w:val="24"/>
        </w:rPr>
      </w:pPr>
    </w:p>
    <w:p w:rsidR="00FE0AC9" w:rsidRPr="00202045" w:rsidRDefault="00FE0AC9" w:rsidP="00FE0AC9">
      <w:pPr>
        <w:jc w:val="center"/>
        <w:rPr>
          <w:b/>
          <w:color w:val="000000"/>
          <w:sz w:val="24"/>
          <w:szCs w:val="24"/>
        </w:rPr>
      </w:pPr>
      <w:r w:rsidRPr="00202045">
        <w:rPr>
          <w:b/>
          <w:sz w:val="24"/>
          <w:szCs w:val="24"/>
        </w:rPr>
        <w:t xml:space="preserve">Документы, подтверждающие право собственности Концедента на </w:t>
      </w:r>
      <w:r w:rsidRPr="00202045">
        <w:rPr>
          <w:b/>
          <w:color w:val="000000"/>
          <w:sz w:val="24"/>
          <w:szCs w:val="24"/>
        </w:rPr>
        <w:t>объекты недвижимого имущества в составе объекта Соглашения</w:t>
      </w:r>
    </w:p>
    <w:p w:rsidR="00FE0AC9" w:rsidRDefault="00FE0AC9" w:rsidP="00FE0AC9">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106"/>
        <w:gridCol w:w="2435"/>
        <w:gridCol w:w="2420"/>
      </w:tblGrid>
      <w:tr w:rsidR="008D2F77" w:rsidRPr="0011224F" w:rsidTr="00FE1F2D">
        <w:tc>
          <w:tcPr>
            <w:tcW w:w="667" w:type="dxa"/>
            <w:shd w:val="clear" w:color="auto" w:fill="auto"/>
          </w:tcPr>
          <w:p w:rsidR="008D2F77" w:rsidRPr="0011224F" w:rsidRDefault="008D2F77" w:rsidP="00FE1F2D">
            <w:pPr>
              <w:jc w:val="center"/>
              <w:rPr>
                <w:sz w:val="24"/>
                <w:szCs w:val="24"/>
              </w:rPr>
            </w:pPr>
            <w:r w:rsidRPr="0011224F">
              <w:rPr>
                <w:sz w:val="24"/>
                <w:szCs w:val="24"/>
              </w:rPr>
              <w:t>№ п/п</w:t>
            </w:r>
          </w:p>
        </w:tc>
        <w:tc>
          <w:tcPr>
            <w:tcW w:w="4106" w:type="dxa"/>
            <w:shd w:val="clear" w:color="auto" w:fill="auto"/>
          </w:tcPr>
          <w:p w:rsidR="008D2F77" w:rsidRPr="0011224F" w:rsidRDefault="008D2F77" w:rsidP="00FE1F2D">
            <w:pPr>
              <w:jc w:val="center"/>
              <w:rPr>
                <w:sz w:val="24"/>
                <w:szCs w:val="24"/>
              </w:rPr>
            </w:pPr>
            <w:r w:rsidRPr="0011224F">
              <w:rPr>
                <w:sz w:val="24"/>
                <w:szCs w:val="24"/>
              </w:rPr>
              <w:t>Наименование объекта</w:t>
            </w:r>
          </w:p>
        </w:tc>
        <w:tc>
          <w:tcPr>
            <w:tcW w:w="2435" w:type="dxa"/>
            <w:shd w:val="clear" w:color="auto" w:fill="auto"/>
          </w:tcPr>
          <w:p w:rsidR="008D2F77" w:rsidRPr="0011224F" w:rsidRDefault="008D2F77" w:rsidP="00FE1F2D">
            <w:pPr>
              <w:jc w:val="center"/>
              <w:rPr>
                <w:sz w:val="24"/>
                <w:szCs w:val="24"/>
              </w:rPr>
            </w:pPr>
            <w:r w:rsidRPr="0011224F">
              <w:rPr>
                <w:sz w:val="24"/>
                <w:szCs w:val="24"/>
              </w:rPr>
              <w:t>Кадастровый номер</w:t>
            </w:r>
          </w:p>
        </w:tc>
        <w:tc>
          <w:tcPr>
            <w:tcW w:w="2420" w:type="dxa"/>
            <w:shd w:val="clear" w:color="auto" w:fill="auto"/>
          </w:tcPr>
          <w:p w:rsidR="008D2F77" w:rsidRPr="0011224F" w:rsidRDefault="008D2F77" w:rsidP="00FE1F2D">
            <w:pPr>
              <w:jc w:val="center"/>
              <w:rPr>
                <w:sz w:val="24"/>
                <w:szCs w:val="24"/>
              </w:rPr>
            </w:pPr>
            <w:r w:rsidRPr="0011224F">
              <w:rPr>
                <w:sz w:val="24"/>
                <w:szCs w:val="24"/>
              </w:rPr>
              <w:t>Сведения о собственности</w:t>
            </w:r>
          </w:p>
        </w:tc>
      </w:tr>
      <w:tr w:rsidR="008D2F77" w:rsidRPr="0011224F" w:rsidTr="00FE1F2D">
        <w:tc>
          <w:tcPr>
            <w:tcW w:w="667" w:type="dxa"/>
            <w:shd w:val="clear" w:color="auto" w:fill="auto"/>
          </w:tcPr>
          <w:p w:rsidR="008D2F77" w:rsidRPr="0011224F" w:rsidRDefault="008D2F77" w:rsidP="00FE1F2D">
            <w:pPr>
              <w:jc w:val="center"/>
              <w:rPr>
                <w:sz w:val="24"/>
                <w:szCs w:val="24"/>
              </w:rPr>
            </w:pPr>
            <w:r w:rsidRPr="0011224F">
              <w:rPr>
                <w:sz w:val="24"/>
                <w:szCs w:val="24"/>
              </w:rPr>
              <w:t>1</w:t>
            </w:r>
          </w:p>
        </w:tc>
        <w:tc>
          <w:tcPr>
            <w:tcW w:w="4106" w:type="dxa"/>
            <w:shd w:val="clear" w:color="auto" w:fill="auto"/>
          </w:tcPr>
          <w:p w:rsidR="008D2F77" w:rsidRPr="0011224F" w:rsidRDefault="008D2F77" w:rsidP="00FE1F2D">
            <w:pPr>
              <w:jc w:val="center"/>
              <w:rPr>
                <w:sz w:val="24"/>
                <w:szCs w:val="24"/>
              </w:rPr>
            </w:pPr>
            <w:r>
              <w:rPr>
                <w:sz w:val="24"/>
                <w:szCs w:val="24"/>
              </w:rPr>
              <w:t>Очистные  сооружения</w:t>
            </w:r>
            <w:r w:rsidRPr="0011224F">
              <w:rPr>
                <w:sz w:val="24"/>
                <w:szCs w:val="24"/>
              </w:rPr>
              <w:t xml:space="preserve"> </w:t>
            </w:r>
          </w:p>
        </w:tc>
        <w:tc>
          <w:tcPr>
            <w:tcW w:w="2435" w:type="dxa"/>
            <w:shd w:val="clear" w:color="auto" w:fill="auto"/>
          </w:tcPr>
          <w:p w:rsidR="008D2F77" w:rsidRPr="0011224F" w:rsidRDefault="008D2F77" w:rsidP="00FE1F2D">
            <w:pPr>
              <w:jc w:val="center"/>
              <w:rPr>
                <w:sz w:val="24"/>
                <w:szCs w:val="24"/>
              </w:rPr>
            </w:pPr>
            <w:r w:rsidRPr="0011224F">
              <w:rPr>
                <w:sz w:val="24"/>
                <w:szCs w:val="24"/>
              </w:rPr>
              <w:t>43:04:31</w:t>
            </w:r>
            <w:r>
              <w:rPr>
                <w:sz w:val="24"/>
                <w:szCs w:val="24"/>
              </w:rPr>
              <w:t>0108:538</w:t>
            </w:r>
          </w:p>
        </w:tc>
        <w:tc>
          <w:tcPr>
            <w:tcW w:w="2420" w:type="dxa"/>
            <w:shd w:val="clear" w:color="auto" w:fill="auto"/>
          </w:tcPr>
          <w:p w:rsidR="008D2F77" w:rsidRPr="0011224F" w:rsidRDefault="008D2F77" w:rsidP="00FE1F2D">
            <w:pPr>
              <w:jc w:val="center"/>
              <w:rPr>
                <w:sz w:val="24"/>
                <w:szCs w:val="24"/>
              </w:rPr>
            </w:pPr>
            <w:r w:rsidRPr="0011224F">
              <w:rPr>
                <w:sz w:val="24"/>
                <w:szCs w:val="24"/>
              </w:rPr>
              <w:t xml:space="preserve">Выписка из ЕГРН от </w:t>
            </w:r>
            <w:r w:rsidR="000160A7">
              <w:rPr>
                <w:sz w:val="24"/>
                <w:szCs w:val="24"/>
              </w:rPr>
              <w:t>13.11</w:t>
            </w:r>
            <w:r>
              <w:rPr>
                <w:sz w:val="24"/>
                <w:szCs w:val="24"/>
              </w:rPr>
              <w:t>.2023</w:t>
            </w:r>
          </w:p>
        </w:tc>
      </w:tr>
    </w:tbl>
    <w:p w:rsidR="008D2F77" w:rsidRDefault="008D2F77" w:rsidP="008D2F77">
      <w:pPr>
        <w:jc w:val="center"/>
        <w:rPr>
          <w:b/>
          <w:szCs w:val="28"/>
        </w:rPr>
      </w:pPr>
    </w:p>
    <w:tbl>
      <w:tblPr>
        <w:tblW w:w="9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557"/>
        <w:gridCol w:w="2128"/>
        <w:gridCol w:w="187"/>
        <w:gridCol w:w="2464"/>
        <w:gridCol w:w="149"/>
      </w:tblGrid>
      <w:tr w:rsidR="00FE0AC9" w:rsidRPr="00084F7A" w:rsidTr="008D2F77">
        <w:trPr>
          <w:gridAfter w:val="1"/>
          <w:wAfter w:w="149" w:type="dxa"/>
        </w:trPr>
        <w:tc>
          <w:tcPr>
            <w:tcW w:w="675" w:type="dxa"/>
            <w:tcBorders>
              <w:top w:val="nil"/>
              <w:left w:val="nil"/>
              <w:bottom w:val="nil"/>
              <w:right w:val="nil"/>
            </w:tcBorders>
            <w:shd w:val="clear" w:color="auto" w:fill="auto"/>
          </w:tcPr>
          <w:p w:rsidR="00FE0AC9" w:rsidRPr="00084F7A" w:rsidRDefault="00FE0AC9" w:rsidP="008D2F77">
            <w:pPr>
              <w:jc w:val="center"/>
            </w:pPr>
          </w:p>
        </w:tc>
        <w:tc>
          <w:tcPr>
            <w:tcW w:w="4251" w:type="dxa"/>
            <w:gridSpan w:val="2"/>
            <w:tcBorders>
              <w:top w:val="nil"/>
              <w:left w:val="nil"/>
              <w:bottom w:val="nil"/>
              <w:right w:val="nil"/>
            </w:tcBorders>
            <w:shd w:val="clear" w:color="auto" w:fill="auto"/>
          </w:tcPr>
          <w:p w:rsidR="00FE0AC9" w:rsidRPr="00084F7A" w:rsidRDefault="00FE0AC9" w:rsidP="008D2F77">
            <w:pPr>
              <w:jc w:val="center"/>
            </w:pPr>
          </w:p>
        </w:tc>
        <w:tc>
          <w:tcPr>
            <w:tcW w:w="2315" w:type="dxa"/>
            <w:gridSpan w:val="2"/>
            <w:tcBorders>
              <w:top w:val="nil"/>
              <w:left w:val="nil"/>
              <w:bottom w:val="nil"/>
              <w:right w:val="nil"/>
            </w:tcBorders>
            <w:shd w:val="clear" w:color="auto" w:fill="auto"/>
          </w:tcPr>
          <w:p w:rsidR="00FE0AC9" w:rsidRPr="00084F7A" w:rsidRDefault="00FE0AC9" w:rsidP="008D2F77">
            <w:pPr>
              <w:jc w:val="center"/>
            </w:pPr>
          </w:p>
        </w:tc>
        <w:tc>
          <w:tcPr>
            <w:tcW w:w="2464" w:type="dxa"/>
            <w:tcBorders>
              <w:top w:val="nil"/>
              <w:left w:val="nil"/>
              <w:bottom w:val="nil"/>
              <w:right w:val="nil"/>
            </w:tcBorders>
            <w:shd w:val="clear" w:color="auto" w:fill="auto"/>
          </w:tcPr>
          <w:p w:rsidR="00FE0AC9" w:rsidRPr="00084F7A" w:rsidRDefault="00FE0AC9" w:rsidP="008D2F77">
            <w:pPr>
              <w:jc w:val="center"/>
            </w:pPr>
          </w:p>
        </w:tc>
      </w:tr>
      <w:tr w:rsidR="00FE0AC9" w:rsidRPr="001069CD" w:rsidTr="008D2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gridSpan w:val="2"/>
            <w:shd w:val="clear" w:color="auto" w:fill="auto"/>
          </w:tcPr>
          <w:p w:rsidR="009A4A49" w:rsidRPr="001069CD" w:rsidRDefault="009A4A49" w:rsidP="009A4A49">
            <w:pPr>
              <w:pStyle w:val="ConsPlusNonformat"/>
              <w:jc w:val="both"/>
              <w:rPr>
                <w:rFonts w:ascii="Times New Roman" w:hAnsi="Times New Roman" w:cs="Times New Roman"/>
                <w:b/>
                <w:sz w:val="22"/>
                <w:szCs w:val="22"/>
                <w:u w:val="single"/>
              </w:rPr>
            </w:pPr>
            <w:r w:rsidRPr="001069CD">
              <w:rPr>
                <w:rFonts w:ascii="Times New Roman" w:hAnsi="Times New Roman" w:cs="Times New Roman"/>
                <w:b/>
                <w:sz w:val="22"/>
                <w:szCs w:val="22"/>
                <w:u w:val="single"/>
              </w:rPr>
              <w:t>СУБЪЕКТ:</w:t>
            </w:r>
          </w:p>
          <w:p w:rsidR="009A4A49" w:rsidRPr="001069CD" w:rsidRDefault="009A4A49" w:rsidP="009A4A49">
            <w:pPr>
              <w:widowControl w:val="0"/>
              <w:jc w:val="both"/>
              <w:rPr>
                <w:b/>
                <w:sz w:val="22"/>
                <w:szCs w:val="22"/>
              </w:rPr>
            </w:pPr>
            <w:r w:rsidRPr="001069CD">
              <w:rPr>
                <w:b/>
                <w:sz w:val="22"/>
                <w:szCs w:val="22"/>
              </w:rPr>
              <w:t>Кировская область</w:t>
            </w:r>
          </w:p>
          <w:p w:rsidR="009A4A49" w:rsidRPr="001069CD" w:rsidRDefault="009A4A49" w:rsidP="009A4A49">
            <w:pPr>
              <w:widowControl w:val="0"/>
              <w:jc w:val="both"/>
              <w:rPr>
                <w:sz w:val="22"/>
                <w:szCs w:val="22"/>
              </w:rPr>
            </w:pPr>
            <w:r w:rsidRPr="001069CD">
              <w:rPr>
                <w:sz w:val="22"/>
                <w:szCs w:val="22"/>
              </w:rPr>
              <w:t xml:space="preserve">610019, Кировская область, </w:t>
            </w:r>
          </w:p>
          <w:p w:rsidR="009A4A49" w:rsidRPr="001069CD" w:rsidRDefault="009A4A49" w:rsidP="009A4A49">
            <w:pPr>
              <w:widowControl w:val="0"/>
              <w:jc w:val="both"/>
              <w:rPr>
                <w:sz w:val="22"/>
                <w:szCs w:val="22"/>
              </w:rPr>
            </w:pPr>
            <w:r w:rsidRPr="001069CD">
              <w:rPr>
                <w:sz w:val="22"/>
                <w:szCs w:val="22"/>
              </w:rPr>
              <w:t>г. Киров, ул.К.Либкнехта,69</w:t>
            </w:r>
          </w:p>
          <w:p w:rsidR="009A4A49" w:rsidRPr="001069CD" w:rsidRDefault="008D2F77" w:rsidP="009A4A49">
            <w:pPr>
              <w:widowControl w:val="0"/>
              <w:jc w:val="both"/>
              <w:rPr>
                <w:sz w:val="22"/>
                <w:szCs w:val="22"/>
              </w:rPr>
            </w:pPr>
            <w:r>
              <w:rPr>
                <w:sz w:val="22"/>
                <w:szCs w:val="22"/>
              </w:rPr>
              <w:t>Губернатор</w:t>
            </w:r>
            <w:r w:rsidR="009A4A49" w:rsidRPr="001069CD">
              <w:rPr>
                <w:sz w:val="22"/>
                <w:szCs w:val="22"/>
              </w:rPr>
              <w:t xml:space="preserve"> </w:t>
            </w:r>
          </w:p>
          <w:p w:rsidR="009A4A49" w:rsidRPr="001069CD" w:rsidRDefault="009A4A49" w:rsidP="009A4A49">
            <w:pPr>
              <w:widowControl w:val="0"/>
              <w:jc w:val="both"/>
              <w:rPr>
                <w:sz w:val="22"/>
                <w:szCs w:val="22"/>
              </w:rPr>
            </w:pPr>
            <w:r w:rsidRPr="001069CD">
              <w:rPr>
                <w:sz w:val="22"/>
                <w:szCs w:val="22"/>
              </w:rPr>
              <w:t xml:space="preserve">Кировской области </w:t>
            </w:r>
          </w:p>
          <w:p w:rsidR="00FE0AC9" w:rsidRPr="001069CD" w:rsidRDefault="009A4A49" w:rsidP="00CF7B6A">
            <w:pPr>
              <w:rPr>
                <w:sz w:val="22"/>
                <w:szCs w:val="22"/>
              </w:rPr>
            </w:pPr>
            <w:r w:rsidRPr="001069CD">
              <w:rPr>
                <w:sz w:val="22"/>
                <w:szCs w:val="22"/>
              </w:rPr>
              <w:t>____________/А.В. Соколов/</w:t>
            </w:r>
          </w:p>
        </w:tc>
        <w:tc>
          <w:tcPr>
            <w:tcW w:w="3685" w:type="dxa"/>
            <w:gridSpan w:val="2"/>
            <w:shd w:val="clear" w:color="auto" w:fill="auto"/>
          </w:tcPr>
          <w:p w:rsidR="00FE0AC9" w:rsidRPr="001069CD" w:rsidRDefault="00FE0AC9" w:rsidP="004828D0">
            <w:pPr>
              <w:pStyle w:val="ConsPlusNonformat"/>
              <w:ind w:right="-1"/>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t>КОНЦЕДЕНТ:</w:t>
            </w:r>
          </w:p>
          <w:p w:rsidR="00FE0AC9" w:rsidRPr="001069CD" w:rsidRDefault="00FE0AC9" w:rsidP="004828D0">
            <w:pPr>
              <w:pStyle w:val="ConsPlusNonformat"/>
              <w:widowControl/>
              <w:rPr>
                <w:rFonts w:ascii="Times New Roman" w:hAnsi="Times New Roman" w:cs="Times New Roman"/>
                <w:sz w:val="22"/>
                <w:szCs w:val="22"/>
              </w:rPr>
            </w:pPr>
            <w:r w:rsidRPr="001069CD">
              <w:rPr>
                <w:rFonts w:ascii="Times New Roman" w:hAnsi="Times New Roman" w:cs="Times New Roman"/>
                <w:sz w:val="22"/>
                <w:szCs w:val="22"/>
              </w:rPr>
              <w:t xml:space="preserve">Глава Богородского                                                         </w:t>
            </w:r>
          </w:p>
          <w:p w:rsidR="001069CD" w:rsidRDefault="00FE0AC9" w:rsidP="00010B04">
            <w:pPr>
              <w:rPr>
                <w:sz w:val="22"/>
                <w:szCs w:val="22"/>
              </w:rPr>
            </w:pPr>
            <w:r w:rsidRPr="001069CD">
              <w:rPr>
                <w:sz w:val="22"/>
                <w:szCs w:val="22"/>
              </w:rPr>
              <w:t>муниципального округа</w:t>
            </w:r>
          </w:p>
          <w:p w:rsidR="00FE0AC9" w:rsidRPr="001069CD" w:rsidRDefault="00FE0AC9" w:rsidP="00010B04">
            <w:pPr>
              <w:rPr>
                <w:sz w:val="22"/>
                <w:szCs w:val="22"/>
              </w:rPr>
            </w:pPr>
            <w:r w:rsidRPr="001069CD">
              <w:rPr>
                <w:sz w:val="22"/>
                <w:szCs w:val="22"/>
              </w:rPr>
              <w:t xml:space="preserve">           </w:t>
            </w:r>
          </w:p>
          <w:p w:rsidR="00FE0AC9" w:rsidRPr="001069CD" w:rsidRDefault="00FE0AC9" w:rsidP="00010B04">
            <w:pPr>
              <w:rPr>
                <w:sz w:val="22"/>
                <w:szCs w:val="22"/>
                <w:lang w:eastAsia="fa-IR" w:bidi="fa-IR"/>
              </w:rPr>
            </w:pPr>
            <w:r w:rsidRPr="001069CD">
              <w:rPr>
                <w:sz w:val="22"/>
                <w:szCs w:val="22"/>
              </w:rPr>
              <w:t>___</w:t>
            </w:r>
            <w:r w:rsidR="001069CD">
              <w:rPr>
                <w:sz w:val="22"/>
                <w:szCs w:val="22"/>
              </w:rPr>
              <w:t>___</w:t>
            </w:r>
            <w:r w:rsidRPr="001069CD">
              <w:rPr>
                <w:sz w:val="22"/>
                <w:szCs w:val="22"/>
              </w:rPr>
              <w:t>_______</w:t>
            </w:r>
            <w:r w:rsidR="001069CD">
              <w:rPr>
                <w:sz w:val="22"/>
                <w:szCs w:val="22"/>
              </w:rPr>
              <w:t xml:space="preserve"> </w:t>
            </w:r>
            <w:r w:rsidR="00B019DC">
              <w:rPr>
                <w:sz w:val="22"/>
                <w:szCs w:val="22"/>
              </w:rPr>
              <w:t>/ А.С. Соболева</w:t>
            </w:r>
            <w:r w:rsidRPr="001069CD">
              <w:rPr>
                <w:sz w:val="22"/>
                <w:szCs w:val="22"/>
              </w:rPr>
              <w:t xml:space="preserve">/                </w:t>
            </w:r>
          </w:p>
          <w:p w:rsidR="00FE0AC9" w:rsidRPr="001069CD" w:rsidRDefault="00FE0AC9" w:rsidP="004828D0">
            <w:pPr>
              <w:pStyle w:val="ConsPlusNonformat"/>
              <w:ind w:right="-1"/>
              <w:jc w:val="center"/>
              <w:rPr>
                <w:rFonts w:ascii="Times New Roman" w:hAnsi="Times New Roman" w:cs="Times New Roman"/>
                <w:b/>
                <w:sz w:val="22"/>
                <w:szCs w:val="22"/>
              </w:rPr>
            </w:pPr>
            <w:r w:rsidRPr="001069CD">
              <w:rPr>
                <w:rFonts w:ascii="Times New Roman" w:hAnsi="Times New Roman" w:cs="Times New Roman"/>
                <w:sz w:val="22"/>
                <w:szCs w:val="22"/>
              </w:rPr>
              <w:t>М.П.</w:t>
            </w:r>
          </w:p>
        </w:tc>
        <w:tc>
          <w:tcPr>
            <w:tcW w:w="2800" w:type="dxa"/>
            <w:gridSpan w:val="3"/>
            <w:shd w:val="clear" w:color="auto" w:fill="auto"/>
          </w:tcPr>
          <w:p w:rsidR="00FE0AC9" w:rsidRPr="001069CD" w:rsidRDefault="00FE0AC9" w:rsidP="004828D0">
            <w:pPr>
              <w:pStyle w:val="ConsPlusNonformat"/>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t>КОНЦЕССИОНЕР:</w:t>
            </w:r>
          </w:p>
          <w:p w:rsidR="00FE0AC9" w:rsidRPr="001069CD" w:rsidRDefault="00FE0AC9" w:rsidP="004828D0">
            <w:pPr>
              <w:pStyle w:val="ConsPlusNonformat"/>
              <w:jc w:val="both"/>
              <w:rPr>
                <w:rFonts w:ascii="Times New Roman" w:hAnsi="Times New Roman" w:cs="Times New Roman"/>
                <w:color w:val="000000"/>
                <w:sz w:val="22"/>
                <w:szCs w:val="22"/>
                <w:lang w:eastAsia="en-US"/>
              </w:rPr>
            </w:pPr>
          </w:p>
          <w:p w:rsidR="00FE0AC9" w:rsidRPr="001069CD" w:rsidRDefault="00FE0AC9" w:rsidP="004828D0">
            <w:pPr>
              <w:pStyle w:val="ConsPlusNonformat"/>
              <w:jc w:val="both"/>
              <w:rPr>
                <w:rFonts w:ascii="Times New Roman" w:hAnsi="Times New Roman" w:cs="Times New Roman"/>
                <w:color w:val="000000"/>
                <w:sz w:val="22"/>
                <w:szCs w:val="22"/>
                <w:lang w:eastAsia="en-US"/>
              </w:rPr>
            </w:pPr>
          </w:p>
          <w:p w:rsidR="00FE0AC9" w:rsidRPr="001069CD" w:rsidRDefault="00FE0AC9" w:rsidP="004828D0">
            <w:pPr>
              <w:pStyle w:val="ConsPlusNonformat"/>
              <w:ind w:right="-1"/>
              <w:jc w:val="center"/>
              <w:rPr>
                <w:rFonts w:ascii="Times New Roman" w:hAnsi="Times New Roman" w:cs="Times New Roman"/>
                <w:b/>
                <w:sz w:val="22"/>
                <w:szCs w:val="22"/>
              </w:rPr>
            </w:pPr>
            <w:r w:rsidRPr="001069CD">
              <w:rPr>
                <w:rFonts w:ascii="Times New Roman" w:hAnsi="Times New Roman" w:cs="Times New Roman"/>
                <w:b/>
                <w:color w:val="000000"/>
                <w:sz w:val="22"/>
                <w:szCs w:val="22"/>
                <w:lang w:eastAsia="en-US"/>
              </w:rPr>
              <w:t>__________/_________</w:t>
            </w:r>
            <w:r w:rsidRPr="001069CD">
              <w:rPr>
                <w:rFonts w:ascii="Times New Roman" w:hAnsi="Times New Roman" w:cs="Times New Roman"/>
                <w:color w:val="000000"/>
                <w:sz w:val="22"/>
                <w:szCs w:val="22"/>
                <w:lang w:eastAsia="en-US"/>
              </w:rPr>
              <w:t>/</w:t>
            </w:r>
          </w:p>
        </w:tc>
      </w:tr>
    </w:tbl>
    <w:p w:rsidR="00226143" w:rsidRPr="00084F7A" w:rsidRDefault="00226143" w:rsidP="00226143">
      <w:pPr>
        <w:spacing w:after="160" w:line="252" w:lineRule="auto"/>
        <w:rPr>
          <w:highlight w:val="yellow"/>
        </w:rPr>
        <w:sectPr w:rsidR="00226143" w:rsidRPr="00084F7A" w:rsidSect="00441C76">
          <w:pgSz w:w="11906" w:h="16838"/>
          <w:pgMar w:top="1134" w:right="567" w:bottom="1134" w:left="1701" w:header="0" w:footer="0" w:gutter="0"/>
          <w:cols w:space="720"/>
          <w:formProt w:val="0"/>
          <w:docGrid w:linePitch="326" w:charSpace="-6145"/>
        </w:sectPr>
      </w:pPr>
    </w:p>
    <w:p w:rsidR="00226143" w:rsidRPr="00202045" w:rsidRDefault="00226143" w:rsidP="00202045">
      <w:pPr>
        <w:ind w:left="10913" w:firstLine="415"/>
        <w:rPr>
          <w:color w:val="FF0000"/>
          <w:sz w:val="24"/>
          <w:szCs w:val="24"/>
        </w:rPr>
      </w:pPr>
      <w:r w:rsidRPr="00202045">
        <w:rPr>
          <w:sz w:val="24"/>
          <w:szCs w:val="24"/>
        </w:rPr>
        <w:lastRenderedPageBreak/>
        <w:t>Приложение № 2</w:t>
      </w:r>
    </w:p>
    <w:p w:rsidR="00226143" w:rsidRPr="00202045" w:rsidRDefault="00226143" w:rsidP="00202045">
      <w:pPr>
        <w:keepNext/>
        <w:ind w:left="10913" w:firstLine="415"/>
        <w:rPr>
          <w:sz w:val="24"/>
          <w:szCs w:val="24"/>
        </w:rPr>
      </w:pPr>
      <w:r w:rsidRPr="00202045">
        <w:rPr>
          <w:sz w:val="24"/>
          <w:szCs w:val="24"/>
        </w:rPr>
        <w:t>к концессионному соглашению</w:t>
      </w:r>
    </w:p>
    <w:p w:rsidR="00226143" w:rsidRPr="00202045" w:rsidRDefault="00226143" w:rsidP="00202045">
      <w:pPr>
        <w:keepNext/>
        <w:ind w:left="10913" w:firstLine="415"/>
        <w:rPr>
          <w:sz w:val="24"/>
          <w:szCs w:val="24"/>
        </w:rPr>
      </w:pPr>
      <w:r w:rsidRPr="00202045">
        <w:rPr>
          <w:sz w:val="24"/>
          <w:szCs w:val="24"/>
        </w:rPr>
        <w:t>от ______________ № __</w:t>
      </w:r>
      <w:r w:rsidR="00202045">
        <w:rPr>
          <w:sz w:val="24"/>
          <w:szCs w:val="24"/>
        </w:rPr>
        <w:t>__</w:t>
      </w:r>
      <w:r w:rsidRPr="00202045">
        <w:rPr>
          <w:sz w:val="24"/>
          <w:szCs w:val="24"/>
        </w:rPr>
        <w:t>__</w:t>
      </w:r>
    </w:p>
    <w:p w:rsidR="00226143" w:rsidRPr="00202045" w:rsidRDefault="00226143" w:rsidP="00226143">
      <w:pPr>
        <w:keepNext/>
        <w:ind w:left="9497"/>
        <w:rPr>
          <w:sz w:val="24"/>
          <w:szCs w:val="24"/>
        </w:rPr>
      </w:pPr>
    </w:p>
    <w:p w:rsidR="00FE0AC9" w:rsidRPr="00202045" w:rsidRDefault="00FE0AC9" w:rsidP="00FE0AC9">
      <w:pPr>
        <w:widowControl w:val="0"/>
        <w:spacing w:after="120"/>
        <w:jc w:val="center"/>
        <w:rPr>
          <w:b/>
          <w:sz w:val="24"/>
          <w:szCs w:val="24"/>
          <w:lang w:eastAsia="zh-CN"/>
        </w:rPr>
      </w:pPr>
      <w:r w:rsidRPr="00202045">
        <w:rPr>
          <w:b/>
          <w:sz w:val="24"/>
          <w:szCs w:val="24"/>
          <w:lang w:eastAsia="zh-CN"/>
        </w:rPr>
        <w:t>Сведения о составе и описание имущества, входящего в состав объекта Соглашения, технико-экономические показатели и сведения о состоянии указанного имущества на дату его передачи в концессию</w:t>
      </w:r>
    </w:p>
    <w:p w:rsidR="00FE0AC9" w:rsidRPr="00202045" w:rsidRDefault="00FE0AC9" w:rsidP="00FE0AC9">
      <w:pPr>
        <w:widowControl w:val="0"/>
        <w:rPr>
          <w:b/>
          <w:color w:val="000000"/>
          <w:sz w:val="24"/>
          <w:szCs w:val="24"/>
          <w:lang w:eastAsia="zh-CN"/>
        </w:rPr>
      </w:pPr>
      <w:r w:rsidRPr="00202045">
        <w:rPr>
          <w:b/>
          <w:color w:val="000000"/>
          <w:sz w:val="24"/>
          <w:szCs w:val="24"/>
          <w:lang w:eastAsia="zh-CN"/>
        </w:rPr>
        <w:t>Перечень недвижимого имущества, входящего в состав объекта Соглашения</w:t>
      </w:r>
    </w:p>
    <w:p w:rsidR="00611DB8" w:rsidRDefault="00611DB8" w:rsidP="00FE0AC9">
      <w:pPr>
        <w:widowControl w:val="0"/>
        <w:rPr>
          <w:b/>
          <w:color w:val="000000"/>
          <w:szCs w:val="28"/>
          <w:lang w:eastAsia="zh-CN"/>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609"/>
        <w:gridCol w:w="1972"/>
        <w:gridCol w:w="760"/>
        <w:gridCol w:w="828"/>
        <w:gridCol w:w="843"/>
        <w:gridCol w:w="1957"/>
        <w:gridCol w:w="1229"/>
        <w:gridCol w:w="48"/>
        <w:gridCol w:w="1152"/>
        <w:gridCol w:w="1301"/>
        <w:gridCol w:w="1606"/>
        <w:gridCol w:w="751"/>
        <w:gridCol w:w="276"/>
      </w:tblGrid>
      <w:tr w:rsidR="008D2F77" w:rsidRPr="00084F7A" w:rsidTr="000160A7">
        <w:tc>
          <w:tcPr>
            <w:tcW w:w="173" w:type="pct"/>
          </w:tcPr>
          <w:p w:rsidR="008D2F77" w:rsidRPr="00DD2660" w:rsidRDefault="008D2F77" w:rsidP="00FE1F2D">
            <w:pPr>
              <w:jc w:val="center"/>
              <w:rPr>
                <w:color w:val="000000"/>
                <w:sz w:val="22"/>
                <w:szCs w:val="22"/>
              </w:rPr>
            </w:pPr>
            <w:r w:rsidRPr="00DD2660">
              <w:rPr>
                <w:color w:val="000000"/>
                <w:sz w:val="22"/>
                <w:szCs w:val="22"/>
              </w:rPr>
              <w:t>№</w:t>
            </w:r>
          </w:p>
          <w:p w:rsidR="008D2F77" w:rsidRPr="00DD2660" w:rsidRDefault="008D2F77" w:rsidP="00FE1F2D">
            <w:pPr>
              <w:spacing w:after="278"/>
              <w:ind w:left="-45" w:firstLine="45"/>
              <w:jc w:val="center"/>
              <w:rPr>
                <w:color w:val="000000"/>
                <w:sz w:val="22"/>
                <w:szCs w:val="22"/>
              </w:rPr>
            </w:pPr>
            <w:r w:rsidRPr="00DD2660">
              <w:rPr>
                <w:color w:val="000000"/>
                <w:sz w:val="22"/>
                <w:szCs w:val="22"/>
              </w:rPr>
              <w:t>п/п</w:t>
            </w:r>
          </w:p>
        </w:tc>
        <w:tc>
          <w:tcPr>
            <w:tcW w:w="542" w:type="pct"/>
          </w:tcPr>
          <w:p w:rsidR="008D2F77" w:rsidRPr="00DD2660" w:rsidRDefault="008D2F77" w:rsidP="00FE1F2D">
            <w:pPr>
              <w:spacing w:after="278"/>
              <w:jc w:val="center"/>
              <w:rPr>
                <w:sz w:val="22"/>
                <w:szCs w:val="22"/>
              </w:rPr>
            </w:pPr>
            <w:r w:rsidRPr="00DD2660">
              <w:rPr>
                <w:sz w:val="22"/>
                <w:szCs w:val="22"/>
              </w:rPr>
              <w:t>Наименование объекта</w:t>
            </w:r>
          </w:p>
        </w:tc>
        <w:tc>
          <w:tcPr>
            <w:tcW w:w="664" w:type="pct"/>
          </w:tcPr>
          <w:p w:rsidR="008D2F77" w:rsidRPr="00DD2660" w:rsidRDefault="008D2F77" w:rsidP="00FE1F2D">
            <w:pPr>
              <w:jc w:val="center"/>
              <w:rPr>
                <w:sz w:val="22"/>
                <w:szCs w:val="22"/>
              </w:rPr>
            </w:pPr>
            <w:r w:rsidRPr="00DD2660">
              <w:rPr>
                <w:sz w:val="22"/>
                <w:szCs w:val="22"/>
              </w:rPr>
              <w:t>Место нахождения</w:t>
            </w:r>
          </w:p>
          <w:p w:rsidR="008D2F77" w:rsidRPr="00DD2660" w:rsidRDefault="008D2F77" w:rsidP="00FE1F2D">
            <w:pPr>
              <w:jc w:val="center"/>
              <w:rPr>
                <w:sz w:val="22"/>
                <w:szCs w:val="22"/>
              </w:rPr>
            </w:pPr>
            <w:r w:rsidRPr="00DD2660">
              <w:rPr>
                <w:sz w:val="22"/>
                <w:szCs w:val="22"/>
              </w:rPr>
              <w:t>объекта</w:t>
            </w:r>
          </w:p>
        </w:tc>
        <w:tc>
          <w:tcPr>
            <w:tcW w:w="535" w:type="pct"/>
            <w:gridSpan w:val="2"/>
          </w:tcPr>
          <w:p w:rsidR="008D2F77" w:rsidRPr="00DD2660" w:rsidRDefault="008D2F77" w:rsidP="00FE1F2D">
            <w:pPr>
              <w:spacing w:after="278"/>
              <w:jc w:val="center"/>
              <w:rPr>
                <w:color w:val="000000"/>
                <w:sz w:val="22"/>
                <w:szCs w:val="22"/>
              </w:rPr>
            </w:pPr>
            <w:r w:rsidRPr="00DD2660">
              <w:rPr>
                <w:color w:val="000000"/>
                <w:sz w:val="22"/>
                <w:szCs w:val="22"/>
              </w:rPr>
              <w:t>Сведения о собственности</w:t>
            </w:r>
          </w:p>
        </w:tc>
        <w:tc>
          <w:tcPr>
            <w:tcW w:w="284" w:type="pct"/>
          </w:tcPr>
          <w:p w:rsidR="008D2F77" w:rsidRPr="00DD2660" w:rsidRDefault="008D2F77" w:rsidP="00FE1F2D">
            <w:pPr>
              <w:spacing w:after="278"/>
              <w:jc w:val="center"/>
              <w:rPr>
                <w:color w:val="000000"/>
                <w:sz w:val="22"/>
                <w:szCs w:val="22"/>
              </w:rPr>
            </w:pPr>
            <w:r w:rsidRPr="00DD2660">
              <w:rPr>
                <w:color w:val="000000"/>
                <w:sz w:val="22"/>
                <w:szCs w:val="22"/>
              </w:rPr>
              <w:t>Год ввода</w:t>
            </w:r>
          </w:p>
        </w:tc>
        <w:tc>
          <w:tcPr>
            <w:tcW w:w="659" w:type="pct"/>
          </w:tcPr>
          <w:p w:rsidR="008D2F77" w:rsidRPr="00DD2660" w:rsidRDefault="008D2F77" w:rsidP="00FE1F2D">
            <w:pPr>
              <w:jc w:val="center"/>
              <w:rPr>
                <w:color w:val="000000"/>
                <w:sz w:val="22"/>
                <w:szCs w:val="22"/>
              </w:rPr>
            </w:pPr>
            <w:r w:rsidRPr="00DD2660">
              <w:rPr>
                <w:sz w:val="22"/>
                <w:szCs w:val="22"/>
              </w:rPr>
              <w:t>Технико-экономические показатели объекта (площадь, установленная мощность, протяженность, диаметр и т.п.)</w:t>
            </w:r>
          </w:p>
        </w:tc>
        <w:tc>
          <w:tcPr>
            <w:tcW w:w="430" w:type="pct"/>
            <w:gridSpan w:val="2"/>
          </w:tcPr>
          <w:p w:rsidR="008D2F77" w:rsidRPr="00DD2660" w:rsidRDefault="008D2F77" w:rsidP="00FE1F2D">
            <w:pPr>
              <w:jc w:val="center"/>
              <w:rPr>
                <w:color w:val="000000"/>
                <w:sz w:val="22"/>
                <w:szCs w:val="22"/>
              </w:rPr>
            </w:pPr>
            <w:r w:rsidRPr="00DD2660">
              <w:rPr>
                <w:color w:val="000000"/>
                <w:sz w:val="22"/>
                <w:szCs w:val="22"/>
              </w:rPr>
              <w:t>Балансовая стоимость</w:t>
            </w:r>
          </w:p>
        </w:tc>
        <w:tc>
          <w:tcPr>
            <w:tcW w:w="388" w:type="pct"/>
          </w:tcPr>
          <w:p w:rsidR="008D2F77" w:rsidRPr="00DD2660" w:rsidRDefault="008D2F77" w:rsidP="00FE1F2D">
            <w:pPr>
              <w:jc w:val="center"/>
              <w:rPr>
                <w:color w:val="000000"/>
                <w:sz w:val="22"/>
                <w:szCs w:val="22"/>
              </w:rPr>
            </w:pPr>
            <w:r w:rsidRPr="00DD2660">
              <w:rPr>
                <w:color w:val="000000"/>
                <w:sz w:val="22"/>
                <w:szCs w:val="22"/>
              </w:rPr>
              <w:t>% и сумма износа руб.</w:t>
            </w:r>
          </w:p>
        </w:tc>
        <w:tc>
          <w:tcPr>
            <w:tcW w:w="438" w:type="pct"/>
          </w:tcPr>
          <w:p w:rsidR="008D2F77" w:rsidRPr="00DD2660" w:rsidRDefault="008D2F77" w:rsidP="00FE1F2D">
            <w:pPr>
              <w:jc w:val="center"/>
              <w:rPr>
                <w:color w:val="000000"/>
                <w:sz w:val="22"/>
                <w:szCs w:val="22"/>
              </w:rPr>
            </w:pPr>
            <w:r w:rsidRPr="00DD2660">
              <w:rPr>
                <w:color w:val="000000"/>
                <w:sz w:val="22"/>
                <w:szCs w:val="22"/>
              </w:rPr>
              <w:t>Остаточная стоимость руб.</w:t>
            </w:r>
          </w:p>
        </w:tc>
        <w:tc>
          <w:tcPr>
            <w:tcW w:w="541" w:type="pct"/>
          </w:tcPr>
          <w:p w:rsidR="008D2F77" w:rsidRPr="00DD2660" w:rsidRDefault="008D2F77" w:rsidP="00FE1F2D">
            <w:pPr>
              <w:jc w:val="center"/>
              <w:rPr>
                <w:color w:val="000000"/>
                <w:sz w:val="22"/>
                <w:szCs w:val="22"/>
              </w:rPr>
            </w:pPr>
            <w:r w:rsidRPr="00DD2660">
              <w:rPr>
                <w:color w:val="000000"/>
                <w:sz w:val="22"/>
                <w:szCs w:val="22"/>
              </w:rPr>
              <w:t>Срок полезного использования</w:t>
            </w:r>
          </w:p>
        </w:tc>
        <w:tc>
          <w:tcPr>
            <w:tcW w:w="345" w:type="pct"/>
            <w:gridSpan w:val="2"/>
          </w:tcPr>
          <w:p w:rsidR="008D2F77" w:rsidRPr="00DD2660" w:rsidRDefault="008D2F77" w:rsidP="00FE1F2D">
            <w:pPr>
              <w:jc w:val="center"/>
              <w:rPr>
                <w:color w:val="000000"/>
                <w:sz w:val="22"/>
                <w:szCs w:val="22"/>
              </w:rPr>
            </w:pPr>
            <w:r w:rsidRPr="00DD2660">
              <w:rPr>
                <w:color w:val="000000"/>
                <w:sz w:val="22"/>
                <w:szCs w:val="22"/>
              </w:rPr>
              <w:t>Диаметр труб</w:t>
            </w:r>
          </w:p>
          <w:p w:rsidR="008D2F77" w:rsidRPr="00DD2660" w:rsidRDefault="008D2F77" w:rsidP="00FE1F2D">
            <w:pPr>
              <w:spacing w:after="278"/>
              <w:jc w:val="center"/>
              <w:rPr>
                <w:color w:val="000000"/>
                <w:sz w:val="22"/>
                <w:szCs w:val="22"/>
              </w:rPr>
            </w:pPr>
            <w:r w:rsidRPr="00DD2660">
              <w:rPr>
                <w:color w:val="000000"/>
                <w:sz w:val="22"/>
                <w:szCs w:val="22"/>
              </w:rPr>
              <w:t>(мм)</w:t>
            </w:r>
          </w:p>
        </w:tc>
      </w:tr>
      <w:tr w:rsidR="000160A7" w:rsidRPr="00084F7A" w:rsidTr="000160A7">
        <w:trPr>
          <w:trHeight w:val="20"/>
        </w:trPr>
        <w:tc>
          <w:tcPr>
            <w:tcW w:w="173" w:type="pct"/>
          </w:tcPr>
          <w:p w:rsidR="000160A7" w:rsidRPr="00DD2660" w:rsidRDefault="000160A7" w:rsidP="000160A7">
            <w:pPr>
              <w:jc w:val="center"/>
              <w:rPr>
                <w:sz w:val="22"/>
                <w:szCs w:val="22"/>
              </w:rPr>
            </w:pPr>
            <w:r w:rsidRPr="00DD2660">
              <w:rPr>
                <w:sz w:val="22"/>
                <w:szCs w:val="22"/>
              </w:rPr>
              <w:t>1.</w:t>
            </w:r>
          </w:p>
        </w:tc>
        <w:tc>
          <w:tcPr>
            <w:tcW w:w="542" w:type="pct"/>
          </w:tcPr>
          <w:p w:rsidR="000160A7" w:rsidRPr="00DD2660" w:rsidRDefault="000160A7" w:rsidP="000160A7">
            <w:pPr>
              <w:jc w:val="center"/>
              <w:rPr>
                <w:sz w:val="22"/>
                <w:szCs w:val="22"/>
              </w:rPr>
            </w:pPr>
            <w:r>
              <w:rPr>
                <w:sz w:val="22"/>
                <w:szCs w:val="22"/>
              </w:rPr>
              <w:t>Очистные  сооружения</w:t>
            </w:r>
          </w:p>
        </w:tc>
        <w:tc>
          <w:tcPr>
            <w:tcW w:w="664" w:type="pct"/>
          </w:tcPr>
          <w:p w:rsidR="000160A7" w:rsidRPr="00DD2660" w:rsidRDefault="000160A7" w:rsidP="000160A7">
            <w:pPr>
              <w:jc w:val="center"/>
              <w:rPr>
                <w:sz w:val="22"/>
                <w:szCs w:val="22"/>
              </w:rPr>
            </w:pPr>
            <w:r w:rsidRPr="00DD2660">
              <w:rPr>
                <w:sz w:val="22"/>
                <w:szCs w:val="22"/>
              </w:rPr>
              <w:t xml:space="preserve">РФ, Кировская область, Богородский район, </w:t>
            </w:r>
          </w:p>
          <w:p w:rsidR="000160A7" w:rsidRPr="00DD2660" w:rsidRDefault="000160A7" w:rsidP="000160A7">
            <w:pPr>
              <w:jc w:val="center"/>
              <w:rPr>
                <w:sz w:val="22"/>
                <w:szCs w:val="22"/>
              </w:rPr>
            </w:pPr>
            <w:r w:rsidRPr="00DD2660">
              <w:rPr>
                <w:sz w:val="22"/>
                <w:szCs w:val="22"/>
              </w:rPr>
              <w:t xml:space="preserve">пгт Богородское, </w:t>
            </w:r>
          </w:p>
          <w:p w:rsidR="000160A7" w:rsidRPr="00DD2660" w:rsidRDefault="000160A7" w:rsidP="000160A7">
            <w:pPr>
              <w:jc w:val="center"/>
              <w:rPr>
                <w:sz w:val="22"/>
                <w:szCs w:val="22"/>
              </w:rPr>
            </w:pPr>
            <w:r w:rsidRPr="00DD2660">
              <w:rPr>
                <w:sz w:val="22"/>
                <w:szCs w:val="22"/>
              </w:rPr>
              <w:t xml:space="preserve">ул. </w:t>
            </w:r>
            <w:r>
              <w:rPr>
                <w:sz w:val="22"/>
                <w:szCs w:val="22"/>
              </w:rPr>
              <w:t>Заводская, сооружение 2а</w:t>
            </w:r>
          </w:p>
          <w:p w:rsidR="000160A7" w:rsidRPr="00DD2660" w:rsidRDefault="000160A7" w:rsidP="000160A7">
            <w:pPr>
              <w:jc w:val="center"/>
              <w:rPr>
                <w:sz w:val="22"/>
                <w:szCs w:val="22"/>
              </w:rPr>
            </w:pPr>
          </w:p>
        </w:tc>
        <w:tc>
          <w:tcPr>
            <w:tcW w:w="535" w:type="pct"/>
            <w:gridSpan w:val="2"/>
          </w:tcPr>
          <w:p w:rsidR="000160A7" w:rsidRPr="00DD2660" w:rsidRDefault="000160A7" w:rsidP="000160A7">
            <w:pPr>
              <w:jc w:val="center"/>
              <w:rPr>
                <w:sz w:val="22"/>
                <w:szCs w:val="22"/>
                <w:highlight w:val="yellow"/>
              </w:rPr>
            </w:pPr>
            <w:r>
              <w:rPr>
                <w:sz w:val="22"/>
                <w:szCs w:val="22"/>
              </w:rPr>
              <w:t>Выписка из ЕГРН от 13.11.2023</w:t>
            </w:r>
          </w:p>
        </w:tc>
        <w:tc>
          <w:tcPr>
            <w:tcW w:w="284" w:type="pct"/>
          </w:tcPr>
          <w:p w:rsidR="000160A7" w:rsidRPr="00DD2660" w:rsidRDefault="000160A7" w:rsidP="000160A7">
            <w:pPr>
              <w:jc w:val="center"/>
              <w:rPr>
                <w:sz w:val="22"/>
                <w:szCs w:val="22"/>
              </w:rPr>
            </w:pPr>
            <w:r>
              <w:rPr>
                <w:sz w:val="22"/>
                <w:szCs w:val="22"/>
              </w:rPr>
              <w:t>1972</w:t>
            </w:r>
            <w:r w:rsidRPr="00DD2660">
              <w:rPr>
                <w:sz w:val="22"/>
                <w:szCs w:val="22"/>
              </w:rPr>
              <w:t xml:space="preserve"> </w:t>
            </w:r>
          </w:p>
        </w:tc>
        <w:tc>
          <w:tcPr>
            <w:tcW w:w="659" w:type="pct"/>
          </w:tcPr>
          <w:p w:rsidR="000160A7" w:rsidRDefault="000160A7" w:rsidP="000160A7">
            <w:pPr>
              <w:jc w:val="center"/>
              <w:rPr>
                <w:sz w:val="22"/>
                <w:szCs w:val="22"/>
              </w:rPr>
            </w:pPr>
            <w:r>
              <w:rPr>
                <w:sz w:val="22"/>
                <w:szCs w:val="22"/>
              </w:rPr>
              <w:t xml:space="preserve">Мощность  - </w:t>
            </w:r>
          </w:p>
          <w:p w:rsidR="000160A7" w:rsidRDefault="000160A7" w:rsidP="000160A7">
            <w:pPr>
              <w:jc w:val="center"/>
              <w:rPr>
                <w:sz w:val="22"/>
                <w:szCs w:val="22"/>
              </w:rPr>
            </w:pPr>
            <w:r>
              <w:rPr>
                <w:sz w:val="22"/>
                <w:szCs w:val="22"/>
              </w:rPr>
              <w:t>10000 куб.м/год</w:t>
            </w:r>
          </w:p>
          <w:p w:rsidR="000160A7" w:rsidRDefault="000160A7" w:rsidP="000160A7">
            <w:pPr>
              <w:jc w:val="center"/>
              <w:rPr>
                <w:sz w:val="22"/>
                <w:szCs w:val="22"/>
              </w:rPr>
            </w:pPr>
          </w:p>
          <w:p w:rsidR="000160A7" w:rsidRDefault="000160A7" w:rsidP="000160A7">
            <w:pPr>
              <w:jc w:val="center"/>
              <w:rPr>
                <w:sz w:val="22"/>
                <w:szCs w:val="22"/>
              </w:rPr>
            </w:pPr>
            <w:r>
              <w:rPr>
                <w:sz w:val="22"/>
                <w:szCs w:val="22"/>
              </w:rPr>
              <w:t xml:space="preserve">Площадь застройки – </w:t>
            </w:r>
          </w:p>
          <w:p w:rsidR="000160A7" w:rsidRPr="00DD2660" w:rsidRDefault="000160A7" w:rsidP="000160A7">
            <w:pPr>
              <w:jc w:val="center"/>
              <w:rPr>
                <w:sz w:val="22"/>
                <w:szCs w:val="22"/>
              </w:rPr>
            </w:pPr>
            <w:r>
              <w:rPr>
                <w:sz w:val="22"/>
                <w:szCs w:val="22"/>
              </w:rPr>
              <w:t>2489 кв.м.</w:t>
            </w:r>
          </w:p>
        </w:tc>
        <w:tc>
          <w:tcPr>
            <w:tcW w:w="430" w:type="pct"/>
            <w:gridSpan w:val="2"/>
          </w:tcPr>
          <w:p w:rsidR="000160A7" w:rsidRPr="00DD2660" w:rsidRDefault="000160A7" w:rsidP="000160A7">
            <w:pPr>
              <w:jc w:val="center"/>
              <w:rPr>
                <w:sz w:val="22"/>
                <w:szCs w:val="22"/>
              </w:rPr>
            </w:pPr>
            <w:r>
              <w:rPr>
                <w:sz w:val="22"/>
                <w:szCs w:val="22"/>
              </w:rPr>
              <w:t>147555,00</w:t>
            </w:r>
          </w:p>
        </w:tc>
        <w:tc>
          <w:tcPr>
            <w:tcW w:w="388" w:type="pct"/>
          </w:tcPr>
          <w:p w:rsidR="000160A7" w:rsidRPr="00DD2660" w:rsidRDefault="000160A7" w:rsidP="000160A7">
            <w:pPr>
              <w:jc w:val="center"/>
              <w:rPr>
                <w:sz w:val="22"/>
                <w:szCs w:val="22"/>
              </w:rPr>
            </w:pPr>
            <w:r>
              <w:rPr>
                <w:sz w:val="22"/>
                <w:szCs w:val="22"/>
              </w:rPr>
              <w:t>71</w:t>
            </w:r>
            <w:r w:rsidRPr="00DD2660">
              <w:rPr>
                <w:sz w:val="22"/>
                <w:szCs w:val="22"/>
              </w:rPr>
              <w:t xml:space="preserve">% </w:t>
            </w:r>
          </w:p>
          <w:p w:rsidR="000160A7" w:rsidRPr="00DD2660" w:rsidRDefault="000160A7" w:rsidP="000160A7">
            <w:pPr>
              <w:jc w:val="center"/>
              <w:rPr>
                <w:sz w:val="22"/>
                <w:szCs w:val="22"/>
              </w:rPr>
            </w:pPr>
          </w:p>
          <w:p w:rsidR="000160A7" w:rsidRPr="00DD2660" w:rsidRDefault="000160A7" w:rsidP="000160A7">
            <w:pPr>
              <w:jc w:val="center"/>
              <w:rPr>
                <w:sz w:val="22"/>
                <w:szCs w:val="22"/>
              </w:rPr>
            </w:pPr>
            <w:r>
              <w:rPr>
                <w:sz w:val="22"/>
                <w:szCs w:val="22"/>
              </w:rPr>
              <w:t>104584,00</w:t>
            </w:r>
          </w:p>
        </w:tc>
        <w:tc>
          <w:tcPr>
            <w:tcW w:w="438" w:type="pct"/>
          </w:tcPr>
          <w:p w:rsidR="000160A7" w:rsidRPr="00DD2660" w:rsidRDefault="000160A7" w:rsidP="000160A7">
            <w:pPr>
              <w:jc w:val="center"/>
              <w:rPr>
                <w:sz w:val="22"/>
                <w:szCs w:val="22"/>
              </w:rPr>
            </w:pPr>
            <w:r>
              <w:rPr>
                <w:sz w:val="22"/>
                <w:szCs w:val="22"/>
              </w:rPr>
              <w:t>42971,00</w:t>
            </w:r>
          </w:p>
        </w:tc>
        <w:tc>
          <w:tcPr>
            <w:tcW w:w="541" w:type="pct"/>
          </w:tcPr>
          <w:p w:rsidR="000160A7" w:rsidRPr="00DD2660" w:rsidRDefault="000160A7" w:rsidP="000160A7">
            <w:pPr>
              <w:jc w:val="center"/>
              <w:rPr>
                <w:sz w:val="22"/>
                <w:szCs w:val="22"/>
              </w:rPr>
            </w:pPr>
            <w:r w:rsidRPr="00DD2660">
              <w:rPr>
                <w:sz w:val="22"/>
                <w:szCs w:val="22"/>
              </w:rPr>
              <w:t>15 лет</w:t>
            </w:r>
          </w:p>
        </w:tc>
        <w:tc>
          <w:tcPr>
            <w:tcW w:w="345" w:type="pct"/>
            <w:gridSpan w:val="2"/>
          </w:tcPr>
          <w:p w:rsidR="000160A7" w:rsidRPr="00DD2660" w:rsidRDefault="000160A7" w:rsidP="000160A7">
            <w:pPr>
              <w:jc w:val="center"/>
              <w:rPr>
                <w:sz w:val="22"/>
                <w:szCs w:val="22"/>
              </w:rPr>
            </w:pPr>
            <w:r>
              <w:rPr>
                <w:sz w:val="22"/>
                <w:szCs w:val="22"/>
              </w:rPr>
              <w:t>150 мм, 200</w:t>
            </w:r>
            <w:r w:rsidRPr="00DD2660">
              <w:rPr>
                <w:sz w:val="22"/>
                <w:szCs w:val="22"/>
              </w:rPr>
              <w:t xml:space="preserve"> мм</w:t>
            </w:r>
          </w:p>
        </w:tc>
      </w:tr>
      <w:tr w:rsidR="00FE0AC9" w:rsidRPr="001069CD" w:rsidTr="00016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pct"/>
        </w:trPr>
        <w:tc>
          <w:tcPr>
            <w:tcW w:w="1635" w:type="pct"/>
            <w:gridSpan w:val="4"/>
            <w:shd w:val="clear" w:color="auto" w:fill="auto"/>
          </w:tcPr>
          <w:p w:rsidR="00FE0AC9" w:rsidRPr="001069CD" w:rsidRDefault="00FE0AC9" w:rsidP="004828D0">
            <w:pPr>
              <w:pStyle w:val="ConsPlusNonformat"/>
              <w:jc w:val="both"/>
              <w:rPr>
                <w:rFonts w:ascii="Times New Roman" w:hAnsi="Times New Roman" w:cs="Times New Roman"/>
                <w:b/>
                <w:sz w:val="22"/>
                <w:szCs w:val="22"/>
                <w:u w:val="single"/>
                <w:lang w:eastAsia="en-US"/>
              </w:rPr>
            </w:pPr>
          </w:p>
          <w:p w:rsidR="00CF7B6A" w:rsidRPr="001069CD" w:rsidRDefault="00CF7B6A" w:rsidP="00CF7B6A">
            <w:pPr>
              <w:pStyle w:val="ConsPlusNonformat"/>
              <w:jc w:val="both"/>
              <w:rPr>
                <w:rFonts w:ascii="Times New Roman" w:hAnsi="Times New Roman" w:cs="Times New Roman"/>
                <w:b/>
                <w:sz w:val="22"/>
                <w:szCs w:val="22"/>
                <w:u w:val="single"/>
              </w:rPr>
            </w:pPr>
            <w:r w:rsidRPr="001069CD">
              <w:rPr>
                <w:rFonts w:ascii="Times New Roman" w:hAnsi="Times New Roman" w:cs="Times New Roman"/>
                <w:b/>
                <w:sz w:val="22"/>
                <w:szCs w:val="22"/>
                <w:u w:val="single"/>
              </w:rPr>
              <w:t>СУБЪЕКТ:</w:t>
            </w:r>
          </w:p>
          <w:p w:rsidR="00CF7B6A" w:rsidRPr="001069CD" w:rsidRDefault="00CF7B6A" w:rsidP="00CF7B6A">
            <w:pPr>
              <w:widowControl w:val="0"/>
              <w:jc w:val="both"/>
              <w:rPr>
                <w:b/>
                <w:sz w:val="22"/>
                <w:szCs w:val="22"/>
              </w:rPr>
            </w:pPr>
            <w:r w:rsidRPr="001069CD">
              <w:rPr>
                <w:b/>
                <w:sz w:val="22"/>
                <w:szCs w:val="22"/>
              </w:rPr>
              <w:t>Кировская область</w:t>
            </w:r>
          </w:p>
          <w:p w:rsidR="00CF7B6A" w:rsidRPr="001069CD" w:rsidRDefault="00CF7B6A" w:rsidP="00CF7B6A">
            <w:pPr>
              <w:widowControl w:val="0"/>
              <w:jc w:val="both"/>
              <w:rPr>
                <w:sz w:val="22"/>
                <w:szCs w:val="22"/>
              </w:rPr>
            </w:pPr>
            <w:r w:rsidRPr="001069CD">
              <w:rPr>
                <w:sz w:val="22"/>
                <w:szCs w:val="22"/>
              </w:rPr>
              <w:t xml:space="preserve">610019, Кировская область, </w:t>
            </w:r>
          </w:p>
          <w:p w:rsidR="00CF7B6A" w:rsidRPr="001069CD" w:rsidRDefault="00CF7B6A" w:rsidP="00CF7B6A">
            <w:pPr>
              <w:widowControl w:val="0"/>
              <w:jc w:val="both"/>
              <w:rPr>
                <w:sz w:val="22"/>
                <w:szCs w:val="22"/>
              </w:rPr>
            </w:pPr>
            <w:r w:rsidRPr="001069CD">
              <w:rPr>
                <w:sz w:val="22"/>
                <w:szCs w:val="22"/>
              </w:rPr>
              <w:t>г. Киров, ул.К.Либкнехта,69</w:t>
            </w:r>
          </w:p>
          <w:p w:rsidR="00CF7B6A" w:rsidRPr="001069CD" w:rsidRDefault="008D2F77" w:rsidP="00CF7B6A">
            <w:pPr>
              <w:widowControl w:val="0"/>
              <w:jc w:val="both"/>
              <w:rPr>
                <w:sz w:val="22"/>
                <w:szCs w:val="22"/>
              </w:rPr>
            </w:pPr>
            <w:r>
              <w:rPr>
                <w:sz w:val="22"/>
                <w:szCs w:val="22"/>
              </w:rPr>
              <w:t>Губернатор</w:t>
            </w:r>
          </w:p>
          <w:p w:rsidR="00CF7B6A" w:rsidRPr="001069CD" w:rsidRDefault="00CF7B6A" w:rsidP="00CF7B6A">
            <w:pPr>
              <w:widowControl w:val="0"/>
              <w:jc w:val="both"/>
              <w:rPr>
                <w:sz w:val="22"/>
                <w:szCs w:val="22"/>
              </w:rPr>
            </w:pPr>
            <w:r w:rsidRPr="001069CD">
              <w:rPr>
                <w:sz w:val="22"/>
                <w:szCs w:val="22"/>
              </w:rPr>
              <w:t xml:space="preserve">Кировской области </w:t>
            </w:r>
          </w:p>
          <w:p w:rsidR="00FE0AC9" w:rsidRPr="001069CD" w:rsidRDefault="00CF7B6A" w:rsidP="00CF7B6A">
            <w:pPr>
              <w:pStyle w:val="a4"/>
              <w:spacing w:before="0" w:after="0"/>
              <w:ind w:right="-1"/>
              <w:jc w:val="both"/>
              <w:rPr>
                <w:color w:val="000000"/>
                <w:sz w:val="22"/>
                <w:szCs w:val="22"/>
                <w:lang w:eastAsia="en-US"/>
              </w:rPr>
            </w:pPr>
            <w:r w:rsidRPr="001069CD">
              <w:rPr>
                <w:sz w:val="22"/>
                <w:szCs w:val="22"/>
              </w:rPr>
              <w:t>____________/А.В. Соколов/</w:t>
            </w:r>
          </w:p>
        </w:tc>
        <w:tc>
          <w:tcPr>
            <w:tcW w:w="1636" w:type="pct"/>
            <w:gridSpan w:val="4"/>
            <w:shd w:val="clear" w:color="auto" w:fill="auto"/>
          </w:tcPr>
          <w:p w:rsidR="00FE0AC9" w:rsidRPr="001069CD" w:rsidRDefault="00FE0AC9" w:rsidP="004828D0">
            <w:pPr>
              <w:pStyle w:val="ConsPlusNonformat"/>
              <w:ind w:right="-1"/>
              <w:jc w:val="both"/>
              <w:rPr>
                <w:rFonts w:ascii="Times New Roman" w:hAnsi="Times New Roman" w:cs="Times New Roman"/>
                <w:b/>
                <w:sz w:val="22"/>
                <w:szCs w:val="22"/>
                <w:u w:val="single"/>
                <w:lang w:eastAsia="en-US"/>
              </w:rPr>
            </w:pPr>
          </w:p>
          <w:p w:rsidR="00FE0AC9" w:rsidRPr="001069CD" w:rsidRDefault="00FE0AC9" w:rsidP="004828D0">
            <w:pPr>
              <w:pStyle w:val="ConsPlusNonformat"/>
              <w:ind w:right="-1"/>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t>КОНЦЕДЕНТ:</w:t>
            </w:r>
          </w:p>
          <w:p w:rsidR="00FE0AC9" w:rsidRPr="001069CD" w:rsidRDefault="00FE0AC9" w:rsidP="004828D0">
            <w:pPr>
              <w:pStyle w:val="ConsPlusNonformat"/>
              <w:widowControl/>
              <w:rPr>
                <w:rFonts w:ascii="Times New Roman" w:hAnsi="Times New Roman" w:cs="Times New Roman"/>
                <w:sz w:val="22"/>
                <w:szCs w:val="22"/>
              </w:rPr>
            </w:pPr>
          </w:p>
          <w:p w:rsidR="00FE0AC9" w:rsidRPr="001069CD" w:rsidRDefault="00FE0AC9" w:rsidP="004828D0">
            <w:pPr>
              <w:pStyle w:val="ConsPlusNonformat"/>
              <w:widowControl/>
              <w:rPr>
                <w:rFonts w:ascii="Times New Roman" w:hAnsi="Times New Roman" w:cs="Times New Roman"/>
                <w:sz w:val="22"/>
                <w:szCs w:val="22"/>
              </w:rPr>
            </w:pPr>
            <w:r w:rsidRPr="001069CD">
              <w:rPr>
                <w:rFonts w:ascii="Times New Roman" w:hAnsi="Times New Roman" w:cs="Times New Roman"/>
                <w:sz w:val="22"/>
                <w:szCs w:val="22"/>
              </w:rPr>
              <w:t xml:space="preserve">Глава Богородского                                    </w:t>
            </w:r>
          </w:p>
          <w:p w:rsidR="00FE0AC9" w:rsidRPr="001069CD" w:rsidRDefault="00FE0AC9" w:rsidP="00010B04">
            <w:pPr>
              <w:rPr>
                <w:sz w:val="22"/>
                <w:szCs w:val="22"/>
              </w:rPr>
            </w:pPr>
            <w:r w:rsidRPr="001069CD">
              <w:rPr>
                <w:sz w:val="22"/>
                <w:szCs w:val="22"/>
              </w:rPr>
              <w:t xml:space="preserve">муниципального округа           </w:t>
            </w:r>
          </w:p>
          <w:p w:rsidR="00FE0AC9" w:rsidRPr="001069CD" w:rsidRDefault="00FE0AC9" w:rsidP="004828D0">
            <w:pPr>
              <w:pStyle w:val="ab"/>
              <w:widowControl w:val="0"/>
              <w:spacing w:after="160" w:line="252" w:lineRule="auto"/>
              <w:ind w:left="0"/>
              <w:jc w:val="both"/>
              <w:rPr>
                <w:sz w:val="22"/>
                <w:szCs w:val="22"/>
              </w:rPr>
            </w:pPr>
          </w:p>
          <w:p w:rsidR="00FE0AC9" w:rsidRPr="001069CD" w:rsidRDefault="00FE0AC9" w:rsidP="004828D0">
            <w:pPr>
              <w:pStyle w:val="ab"/>
              <w:widowControl w:val="0"/>
              <w:spacing w:after="160" w:line="252" w:lineRule="auto"/>
              <w:ind w:left="0"/>
              <w:jc w:val="both"/>
              <w:rPr>
                <w:sz w:val="22"/>
                <w:szCs w:val="22"/>
              </w:rPr>
            </w:pPr>
            <w:r w:rsidRPr="001069CD">
              <w:rPr>
                <w:sz w:val="22"/>
                <w:szCs w:val="22"/>
              </w:rPr>
              <w:t>____</w:t>
            </w:r>
            <w:r w:rsidR="009F1FA3">
              <w:rPr>
                <w:sz w:val="22"/>
                <w:szCs w:val="22"/>
              </w:rPr>
              <w:t>________________/ А.С. Соболева</w:t>
            </w:r>
            <w:r w:rsidRPr="001069CD">
              <w:rPr>
                <w:sz w:val="22"/>
                <w:szCs w:val="22"/>
              </w:rPr>
              <w:t>/</w:t>
            </w:r>
          </w:p>
        </w:tc>
        <w:tc>
          <w:tcPr>
            <w:tcW w:w="1636" w:type="pct"/>
            <w:gridSpan w:val="5"/>
            <w:shd w:val="clear" w:color="auto" w:fill="auto"/>
          </w:tcPr>
          <w:p w:rsidR="00FE0AC9" w:rsidRPr="001069CD" w:rsidRDefault="00FE0AC9" w:rsidP="004828D0">
            <w:pPr>
              <w:pStyle w:val="ConsPlusNonformat"/>
              <w:jc w:val="both"/>
              <w:rPr>
                <w:rFonts w:ascii="Times New Roman" w:hAnsi="Times New Roman" w:cs="Times New Roman"/>
                <w:b/>
                <w:sz w:val="22"/>
                <w:szCs w:val="22"/>
                <w:u w:val="single"/>
                <w:lang w:eastAsia="en-US"/>
              </w:rPr>
            </w:pPr>
          </w:p>
          <w:p w:rsidR="00FE0AC9" w:rsidRPr="001069CD" w:rsidRDefault="00FE0AC9" w:rsidP="004828D0">
            <w:pPr>
              <w:pStyle w:val="ConsPlusNonformat"/>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t>КОНЦЕССИОНЕР:</w:t>
            </w:r>
          </w:p>
          <w:p w:rsidR="00FE0AC9" w:rsidRPr="001069CD" w:rsidRDefault="00FE0AC9" w:rsidP="004828D0">
            <w:pPr>
              <w:pStyle w:val="ConsPlusNonformat"/>
              <w:jc w:val="both"/>
              <w:rPr>
                <w:rFonts w:ascii="Times New Roman" w:hAnsi="Times New Roman" w:cs="Times New Roman"/>
                <w:color w:val="000000"/>
                <w:sz w:val="22"/>
                <w:szCs w:val="22"/>
                <w:lang w:eastAsia="en-US"/>
              </w:rPr>
            </w:pPr>
          </w:p>
          <w:p w:rsidR="00FE0AC9" w:rsidRPr="001069CD" w:rsidRDefault="00FE0AC9" w:rsidP="004828D0">
            <w:pPr>
              <w:pStyle w:val="ConsPlusNonformat"/>
              <w:jc w:val="both"/>
              <w:rPr>
                <w:rFonts w:ascii="Times New Roman" w:hAnsi="Times New Roman" w:cs="Times New Roman"/>
                <w:color w:val="000000"/>
                <w:sz w:val="22"/>
                <w:szCs w:val="22"/>
                <w:lang w:eastAsia="en-US"/>
              </w:rPr>
            </w:pPr>
          </w:p>
          <w:p w:rsidR="00FE0AC9" w:rsidRPr="001069CD" w:rsidRDefault="00FE0AC9" w:rsidP="004828D0">
            <w:pPr>
              <w:pStyle w:val="ConsPlusNonformat"/>
              <w:jc w:val="both"/>
              <w:rPr>
                <w:rFonts w:ascii="Times New Roman" w:hAnsi="Times New Roman" w:cs="Times New Roman"/>
                <w:b/>
                <w:color w:val="000000"/>
                <w:sz w:val="22"/>
                <w:szCs w:val="22"/>
                <w:lang w:eastAsia="en-US"/>
              </w:rPr>
            </w:pPr>
          </w:p>
          <w:p w:rsidR="00FE0AC9" w:rsidRPr="001069CD" w:rsidRDefault="00FE0AC9" w:rsidP="004828D0">
            <w:pPr>
              <w:pStyle w:val="ConsPlusNonformat"/>
              <w:jc w:val="both"/>
              <w:rPr>
                <w:rFonts w:ascii="Times New Roman" w:hAnsi="Times New Roman" w:cs="Times New Roman"/>
                <w:b/>
                <w:color w:val="000000"/>
                <w:sz w:val="22"/>
                <w:szCs w:val="22"/>
                <w:lang w:eastAsia="en-US"/>
              </w:rPr>
            </w:pPr>
          </w:p>
          <w:p w:rsidR="00FE0AC9" w:rsidRPr="001069CD" w:rsidRDefault="00FE0AC9" w:rsidP="004828D0">
            <w:pPr>
              <w:pStyle w:val="ConsPlusNonformat"/>
              <w:jc w:val="both"/>
              <w:rPr>
                <w:rFonts w:ascii="Times New Roman" w:hAnsi="Times New Roman" w:cs="Times New Roman"/>
                <w:color w:val="000000"/>
                <w:sz w:val="22"/>
                <w:szCs w:val="22"/>
                <w:lang w:eastAsia="en-US"/>
              </w:rPr>
            </w:pPr>
            <w:r w:rsidRPr="001069CD">
              <w:rPr>
                <w:rFonts w:ascii="Times New Roman" w:hAnsi="Times New Roman" w:cs="Times New Roman"/>
                <w:b/>
                <w:color w:val="000000"/>
                <w:sz w:val="22"/>
                <w:szCs w:val="22"/>
                <w:lang w:eastAsia="en-US"/>
              </w:rPr>
              <w:t>______________/__________________</w:t>
            </w:r>
            <w:r w:rsidRPr="001069CD">
              <w:rPr>
                <w:rFonts w:ascii="Times New Roman" w:hAnsi="Times New Roman" w:cs="Times New Roman"/>
                <w:color w:val="000000"/>
                <w:sz w:val="22"/>
                <w:szCs w:val="22"/>
                <w:lang w:eastAsia="en-US"/>
              </w:rPr>
              <w:t>/</w:t>
            </w:r>
          </w:p>
          <w:p w:rsidR="00FE0AC9" w:rsidRPr="001069CD" w:rsidRDefault="00FE0AC9" w:rsidP="004828D0">
            <w:pPr>
              <w:pStyle w:val="ab"/>
              <w:widowControl w:val="0"/>
              <w:spacing w:after="160" w:line="252" w:lineRule="auto"/>
              <w:ind w:left="0"/>
              <w:jc w:val="both"/>
              <w:rPr>
                <w:sz w:val="22"/>
                <w:szCs w:val="22"/>
              </w:rPr>
            </w:pPr>
          </w:p>
        </w:tc>
      </w:tr>
    </w:tbl>
    <w:p w:rsidR="00226143" w:rsidRPr="00202045" w:rsidRDefault="00FE0AC9" w:rsidP="009E0DF2">
      <w:pPr>
        <w:rPr>
          <w:sz w:val="24"/>
          <w:szCs w:val="24"/>
        </w:rPr>
      </w:pPr>
      <w:r>
        <w:br w:type="page"/>
      </w:r>
      <w:r w:rsidR="009E0DF2" w:rsidRPr="00202045">
        <w:rPr>
          <w:sz w:val="24"/>
          <w:szCs w:val="24"/>
        </w:rPr>
        <w:lastRenderedPageBreak/>
        <w:tab/>
      </w:r>
      <w:r w:rsidR="009E0DF2" w:rsidRPr="00202045">
        <w:rPr>
          <w:sz w:val="24"/>
          <w:szCs w:val="24"/>
        </w:rPr>
        <w:tab/>
      </w:r>
      <w:r w:rsidR="009E0DF2" w:rsidRPr="00202045">
        <w:rPr>
          <w:sz w:val="24"/>
          <w:szCs w:val="24"/>
        </w:rPr>
        <w:tab/>
      </w:r>
      <w:r w:rsidR="009E0DF2" w:rsidRPr="00202045">
        <w:rPr>
          <w:sz w:val="24"/>
          <w:szCs w:val="24"/>
        </w:rPr>
        <w:tab/>
      </w:r>
      <w:r w:rsidR="009E0DF2" w:rsidRPr="00202045">
        <w:rPr>
          <w:sz w:val="24"/>
          <w:szCs w:val="24"/>
        </w:rPr>
        <w:tab/>
      </w:r>
      <w:r w:rsidR="009E0DF2" w:rsidRPr="00202045">
        <w:rPr>
          <w:sz w:val="24"/>
          <w:szCs w:val="24"/>
        </w:rPr>
        <w:tab/>
      </w:r>
      <w:r w:rsidR="009E0DF2" w:rsidRPr="00202045">
        <w:rPr>
          <w:sz w:val="24"/>
          <w:szCs w:val="24"/>
        </w:rPr>
        <w:tab/>
      </w:r>
      <w:r w:rsidR="009E0DF2" w:rsidRPr="00202045">
        <w:rPr>
          <w:sz w:val="24"/>
          <w:szCs w:val="24"/>
        </w:rPr>
        <w:tab/>
      </w:r>
      <w:r w:rsidR="009E0DF2" w:rsidRPr="00202045">
        <w:rPr>
          <w:sz w:val="24"/>
          <w:szCs w:val="24"/>
        </w:rPr>
        <w:tab/>
      </w:r>
      <w:r w:rsidR="009E0DF2" w:rsidRPr="00202045">
        <w:rPr>
          <w:sz w:val="24"/>
          <w:szCs w:val="24"/>
        </w:rPr>
        <w:tab/>
      </w:r>
      <w:r w:rsidR="009E0DF2" w:rsidRPr="00202045">
        <w:rPr>
          <w:sz w:val="24"/>
          <w:szCs w:val="24"/>
        </w:rPr>
        <w:tab/>
      </w:r>
      <w:r w:rsidR="009E0DF2" w:rsidRPr="00202045">
        <w:rPr>
          <w:sz w:val="24"/>
          <w:szCs w:val="24"/>
        </w:rPr>
        <w:tab/>
      </w:r>
      <w:r w:rsidR="009E0DF2" w:rsidRPr="00202045">
        <w:rPr>
          <w:sz w:val="24"/>
          <w:szCs w:val="24"/>
        </w:rPr>
        <w:tab/>
        <w:t xml:space="preserve">    </w:t>
      </w:r>
      <w:r w:rsidR="00202045">
        <w:rPr>
          <w:sz w:val="24"/>
          <w:szCs w:val="24"/>
        </w:rPr>
        <w:tab/>
      </w:r>
      <w:r w:rsidR="00202045">
        <w:rPr>
          <w:sz w:val="24"/>
          <w:szCs w:val="24"/>
        </w:rPr>
        <w:tab/>
      </w:r>
      <w:r w:rsidR="00202045">
        <w:rPr>
          <w:sz w:val="24"/>
          <w:szCs w:val="24"/>
        </w:rPr>
        <w:tab/>
      </w:r>
      <w:r w:rsidR="00226143" w:rsidRPr="00202045">
        <w:rPr>
          <w:sz w:val="24"/>
          <w:szCs w:val="24"/>
        </w:rPr>
        <w:t>Приложение № 3</w:t>
      </w:r>
    </w:p>
    <w:p w:rsidR="00226143" w:rsidRPr="00202045" w:rsidRDefault="00226143" w:rsidP="00202045">
      <w:pPr>
        <w:ind w:left="10914" w:firstLine="414"/>
        <w:rPr>
          <w:sz w:val="24"/>
          <w:szCs w:val="24"/>
        </w:rPr>
      </w:pPr>
      <w:r w:rsidRPr="00202045">
        <w:rPr>
          <w:sz w:val="24"/>
          <w:szCs w:val="24"/>
        </w:rPr>
        <w:t>к концессионному соглашению</w:t>
      </w:r>
    </w:p>
    <w:p w:rsidR="00226143" w:rsidRPr="00202045" w:rsidRDefault="00226143" w:rsidP="00202045">
      <w:pPr>
        <w:ind w:left="10914" w:firstLine="414"/>
        <w:rPr>
          <w:b/>
          <w:sz w:val="24"/>
          <w:szCs w:val="24"/>
        </w:rPr>
      </w:pPr>
      <w:r w:rsidRPr="00202045">
        <w:rPr>
          <w:sz w:val="24"/>
          <w:szCs w:val="24"/>
        </w:rPr>
        <w:t>от ______________ № _______</w:t>
      </w:r>
    </w:p>
    <w:p w:rsidR="00226143" w:rsidRPr="00202045" w:rsidRDefault="00226143" w:rsidP="00226143">
      <w:pPr>
        <w:ind w:left="9498"/>
        <w:jc w:val="both"/>
        <w:rPr>
          <w:sz w:val="24"/>
          <w:szCs w:val="24"/>
          <w:highlight w:val="yellow"/>
        </w:rPr>
      </w:pPr>
    </w:p>
    <w:p w:rsidR="000160A7" w:rsidRPr="00202045" w:rsidRDefault="000160A7" w:rsidP="000160A7">
      <w:pPr>
        <w:jc w:val="center"/>
        <w:rPr>
          <w:b/>
          <w:sz w:val="24"/>
          <w:szCs w:val="24"/>
        </w:rPr>
      </w:pPr>
      <w:r w:rsidRPr="00202045">
        <w:rPr>
          <w:b/>
          <w:sz w:val="24"/>
          <w:szCs w:val="24"/>
        </w:rPr>
        <w:t>АКТ</w:t>
      </w:r>
    </w:p>
    <w:p w:rsidR="000160A7" w:rsidRPr="00202045" w:rsidRDefault="000160A7" w:rsidP="000160A7">
      <w:pPr>
        <w:jc w:val="center"/>
        <w:rPr>
          <w:b/>
          <w:sz w:val="24"/>
          <w:szCs w:val="24"/>
        </w:rPr>
      </w:pPr>
      <w:r w:rsidRPr="00202045">
        <w:rPr>
          <w:b/>
          <w:sz w:val="24"/>
          <w:szCs w:val="24"/>
        </w:rPr>
        <w:t>приема-передачи</w:t>
      </w:r>
    </w:p>
    <w:p w:rsidR="000160A7" w:rsidRPr="00202045" w:rsidRDefault="000160A7" w:rsidP="000160A7">
      <w:pPr>
        <w:jc w:val="center"/>
        <w:rPr>
          <w:sz w:val="24"/>
          <w:szCs w:val="24"/>
          <w:highlight w:val="yellow"/>
        </w:rPr>
      </w:pPr>
    </w:p>
    <w:p w:rsidR="000160A7" w:rsidRPr="00202045" w:rsidRDefault="000160A7" w:rsidP="000160A7">
      <w:pPr>
        <w:jc w:val="both"/>
        <w:rPr>
          <w:sz w:val="24"/>
          <w:szCs w:val="24"/>
        </w:rPr>
      </w:pPr>
      <w:r w:rsidRPr="00202045">
        <w:rPr>
          <w:sz w:val="24"/>
          <w:szCs w:val="24"/>
        </w:rPr>
        <w:t xml:space="preserve">__________________ </w:t>
      </w:r>
      <w:r w:rsidRPr="00202045">
        <w:rPr>
          <w:sz w:val="24"/>
          <w:szCs w:val="24"/>
        </w:rPr>
        <w:tab/>
      </w:r>
      <w:r w:rsidRPr="00202045">
        <w:rPr>
          <w:sz w:val="24"/>
          <w:szCs w:val="24"/>
        </w:rPr>
        <w:tab/>
      </w:r>
      <w:r w:rsidRPr="00202045">
        <w:rPr>
          <w:sz w:val="24"/>
          <w:szCs w:val="24"/>
        </w:rPr>
        <w:tab/>
      </w:r>
      <w:r w:rsidRPr="00202045">
        <w:rPr>
          <w:sz w:val="24"/>
          <w:szCs w:val="24"/>
        </w:rPr>
        <w:tab/>
      </w:r>
      <w:r w:rsidRPr="00202045">
        <w:rPr>
          <w:sz w:val="24"/>
          <w:szCs w:val="24"/>
        </w:rPr>
        <w:tab/>
      </w:r>
      <w:r w:rsidRPr="00202045">
        <w:rPr>
          <w:sz w:val="24"/>
          <w:szCs w:val="24"/>
        </w:rPr>
        <w:tab/>
      </w:r>
      <w:r w:rsidRPr="00202045">
        <w:rPr>
          <w:sz w:val="24"/>
          <w:szCs w:val="24"/>
        </w:rPr>
        <w:tab/>
      </w:r>
      <w:r w:rsidRPr="00202045">
        <w:rPr>
          <w:sz w:val="24"/>
          <w:szCs w:val="24"/>
        </w:rPr>
        <w:tab/>
      </w:r>
      <w:r w:rsidRPr="00202045">
        <w:rPr>
          <w:sz w:val="24"/>
          <w:szCs w:val="24"/>
        </w:rPr>
        <w:tab/>
      </w:r>
      <w:r w:rsidRPr="00202045">
        <w:rPr>
          <w:sz w:val="24"/>
          <w:szCs w:val="24"/>
        </w:rPr>
        <w:tab/>
      </w:r>
      <w:r w:rsidRPr="00202045">
        <w:rPr>
          <w:sz w:val="24"/>
          <w:szCs w:val="24"/>
        </w:rPr>
        <w:tab/>
      </w:r>
      <w:r w:rsidRPr="00202045">
        <w:rPr>
          <w:sz w:val="24"/>
          <w:szCs w:val="24"/>
        </w:rPr>
        <w:tab/>
        <w:t xml:space="preserve">        </w:t>
      </w:r>
      <w:r>
        <w:rPr>
          <w:sz w:val="24"/>
          <w:szCs w:val="24"/>
        </w:rPr>
        <w:tab/>
        <w:t xml:space="preserve">      </w:t>
      </w:r>
      <w:r w:rsidRPr="00202045">
        <w:rPr>
          <w:sz w:val="24"/>
          <w:szCs w:val="24"/>
        </w:rPr>
        <w:t xml:space="preserve"> «___» ____________20__ г.</w:t>
      </w:r>
    </w:p>
    <w:p w:rsidR="000160A7" w:rsidRPr="00202045" w:rsidRDefault="000160A7" w:rsidP="000160A7">
      <w:pPr>
        <w:pStyle w:val="ConsPlusNonformat"/>
        <w:jc w:val="both"/>
        <w:rPr>
          <w:rFonts w:ascii="Times New Roman" w:hAnsi="Times New Roman" w:cs="Times New Roman"/>
          <w:sz w:val="24"/>
          <w:szCs w:val="24"/>
          <w:highlight w:val="yellow"/>
        </w:rPr>
      </w:pPr>
    </w:p>
    <w:p w:rsidR="000160A7" w:rsidRPr="00202045" w:rsidRDefault="000160A7" w:rsidP="000160A7">
      <w:pPr>
        <w:pStyle w:val="ConsPlusNonformat"/>
        <w:ind w:right="-1" w:firstLine="708"/>
        <w:jc w:val="both"/>
        <w:rPr>
          <w:rFonts w:ascii="Times New Roman" w:hAnsi="Times New Roman" w:cs="Times New Roman"/>
          <w:sz w:val="24"/>
          <w:szCs w:val="24"/>
        </w:rPr>
      </w:pPr>
      <w:r w:rsidRPr="00202045">
        <w:rPr>
          <w:rFonts w:ascii="Times New Roman" w:hAnsi="Times New Roman" w:cs="Times New Roman"/>
          <w:b/>
          <w:sz w:val="24"/>
          <w:szCs w:val="24"/>
        </w:rPr>
        <w:t xml:space="preserve">Муниципальное образование Богородский муниципальный округ Кировской области, </w:t>
      </w:r>
      <w:r w:rsidRPr="00202045">
        <w:rPr>
          <w:rFonts w:ascii="Times New Roman" w:hAnsi="Times New Roman" w:cs="Times New Roman"/>
          <w:sz w:val="24"/>
          <w:szCs w:val="24"/>
        </w:rPr>
        <w:t xml:space="preserve">от имени которого выступает администрация муниципального образования Богородский муниципальный округ Кировской области, в лице главы Богородского муниципального округа </w:t>
      </w:r>
      <w:r>
        <w:rPr>
          <w:rFonts w:ascii="Times New Roman" w:hAnsi="Times New Roman" w:cs="Times New Roman"/>
          <w:sz w:val="24"/>
          <w:szCs w:val="24"/>
          <w:lang w:val="ru-RU"/>
        </w:rPr>
        <w:t>Соболевой Александры Сергеевны</w:t>
      </w:r>
      <w:r w:rsidRPr="00202045">
        <w:rPr>
          <w:rFonts w:ascii="Times New Roman" w:hAnsi="Times New Roman" w:cs="Times New Roman"/>
          <w:sz w:val="24"/>
          <w:szCs w:val="24"/>
        </w:rPr>
        <w:t>, действующего на основании Устава, именуемая в дальнейшем «Концедент», с одной стороны,</w:t>
      </w:r>
    </w:p>
    <w:p w:rsidR="000160A7" w:rsidRDefault="000160A7" w:rsidP="000160A7">
      <w:pPr>
        <w:pStyle w:val="ConsPlusNonformat"/>
        <w:ind w:right="-1"/>
        <w:jc w:val="both"/>
        <w:rPr>
          <w:rFonts w:ascii="Times New Roman" w:hAnsi="Times New Roman" w:cs="Times New Roman"/>
          <w:sz w:val="24"/>
          <w:szCs w:val="24"/>
        </w:rPr>
      </w:pPr>
      <w:r w:rsidRPr="00202045">
        <w:rPr>
          <w:rFonts w:ascii="Times New Roman" w:hAnsi="Times New Roman" w:cs="Times New Roman"/>
          <w:sz w:val="24"/>
          <w:szCs w:val="24"/>
        </w:rPr>
        <w:t>и</w:t>
      </w:r>
      <w:r w:rsidRPr="00202045">
        <w:rPr>
          <w:rFonts w:ascii="Times New Roman" w:hAnsi="Times New Roman" w:cs="Times New Roman"/>
          <w:sz w:val="24"/>
          <w:szCs w:val="24"/>
          <w:lang w:val="ru-RU"/>
        </w:rPr>
        <w:t xml:space="preserve"> </w:t>
      </w:r>
      <w:r w:rsidRPr="00202045">
        <w:rPr>
          <w:rFonts w:ascii="Times New Roman" w:hAnsi="Times New Roman" w:cs="Times New Roman"/>
          <w:b/>
          <w:sz w:val="24"/>
          <w:szCs w:val="24"/>
        </w:rPr>
        <w:t>_______________________________________________________________________________________________</w:t>
      </w:r>
      <w:r w:rsidRPr="00202045">
        <w:rPr>
          <w:rFonts w:ascii="Times New Roman" w:hAnsi="Times New Roman" w:cs="Times New Roman"/>
          <w:b/>
          <w:sz w:val="24"/>
          <w:szCs w:val="24"/>
          <w:lang w:val="ru-RU"/>
        </w:rPr>
        <w:t>_____</w:t>
      </w:r>
      <w:r w:rsidRPr="00202045">
        <w:rPr>
          <w:rFonts w:ascii="Times New Roman" w:hAnsi="Times New Roman" w:cs="Times New Roman"/>
          <w:b/>
          <w:sz w:val="24"/>
          <w:szCs w:val="24"/>
        </w:rPr>
        <w:t>__</w:t>
      </w:r>
      <w:r w:rsidRPr="00202045">
        <w:rPr>
          <w:rFonts w:ascii="Times New Roman" w:hAnsi="Times New Roman" w:cs="Times New Roman"/>
          <w:sz w:val="24"/>
          <w:szCs w:val="24"/>
        </w:rPr>
        <w:t xml:space="preserve">, </w:t>
      </w:r>
    </w:p>
    <w:p w:rsidR="000160A7" w:rsidRPr="00202045" w:rsidRDefault="000160A7" w:rsidP="000160A7">
      <w:pPr>
        <w:pStyle w:val="ConsPlusNonformat"/>
        <w:ind w:right="-1"/>
        <w:jc w:val="both"/>
        <w:rPr>
          <w:rFonts w:ascii="Times New Roman" w:hAnsi="Times New Roman" w:cs="Times New Roman"/>
          <w:sz w:val="24"/>
          <w:szCs w:val="24"/>
        </w:rPr>
      </w:pPr>
      <w:r w:rsidRPr="00202045">
        <w:rPr>
          <w:rFonts w:ascii="Times New Roman" w:hAnsi="Times New Roman" w:cs="Times New Roman"/>
          <w:sz w:val="24"/>
          <w:szCs w:val="24"/>
        </w:rPr>
        <w:t>действующий на основании ______________________________, именуемый в дальнейшем «Концессионер», с другой стороны, и</w:t>
      </w:r>
    </w:p>
    <w:p w:rsidR="000160A7" w:rsidRPr="00960454" w:rsidRDefault="000160A7" w:rsidP="000160A7">
      <w:pPr>
        <w:pStyle w:val="ConsPlusNonformat"/>
        <w:ind w:right="-1" w:firstLine="708"/>
        <w:jc w:val="both"/>
        <w:rPr>
          <w:rFonts w:ascii="Times New Roman" w:hAnsi="Times New Roman" w:cs="Times New Roman"/>
          <w:sz w:val="24"/>
          <w:szCs w:val="24"/>
        </w:rPr>
      </w:pPr>
      <w:r w:rsidRPr="00960454">
        <w:rPr>
          <w:rFonts w:ascii="Times New Roman" w:hAnsi="Times New Roman" w:cs="Times New Roman"/>
          <w:b/>
          <w:sz w:val="24"/>
          <w:szCs w:val="24"/>
        </w:rPr>
        <w:t>Кировская область</w:t>
      </w:r>
      <w:r w:rsidRPr="00960454">
        <w:rPr>
          <w:rFonts w:ascii="Times New Roman" w:hAnsi="Times New Roman" w:cs="Times New Roman"/>
          <w:color w:val="000000"/>
          <w:sz w:val="24"/>
          <w:szCs w:val="24"/>
        </w:rPr>
        <w:t xml:space="preserve">, </w:t>
      </w:r>
      <w:r w:rsidRPr="00960454">
        <w:rPr>
          <w:rFonts w:ascii="Times New Roman" w:hAnsi="Times New Roman" w:cs="Times New Roman"/>
          <w:sz w:val="24"/>
          <w:szCs w:val="24"/>
        </w:rPr>
        <w:t>от имени которой выступает Губернатор Кировской области Соколов Александр Валентинович, действующий на основании Устава Кировской области</w:t>
      </w:r>
      <w:r w:rsidRPr="00960454">
        <w:rPr>
          <w:rFonts w:ascii="Times New Roman" w:hAnsi="Times New Roman" w:cs="Times New Roman"/>
          <w:sz w:val="24"/>
          <w:szCs w:val="24"/>
          <w:lang w:val="ru-RU"/>
        </w:rPr>
        <w:t xml:space="preserve"> и</w:t>
      </w:r>
      <w:r w:rsidRPr="00960454">
        <w:rPr>
          <w:rFonts w:ascii="Times New Roman" w:hAnsi="Times New Roman" w:cs="Times New Roman"/>
          <w:sz w:val="24"/>
          <w:szCs w:val="24"/>
        </w:rPr>
        <w:t xml:space="preserve"> Указа Губернатора Кировской области от 23.09.2022 №</w:t>
      </w:r>
      <w:r>
        <w:rPr>
          <w:rFonts w:ascii="Times New Roman" w:hAnsi="Times New Roman" w:cs="Times New Roman"/>
          <w:sz w:val="24"/>
          <w:szCs w:val="24"/>
          <w:lang w:val="ru-RU"/>
        </w:rPr>
        <w:t xml:space="preserve"> </w:t>
      </w:r>
      <w:r w:rsidRPr="00960454">
        <w:rPr>
          <w:rFonts w:ascii="Times New Roman" w:hAnsi="Times New Roman" w:cs="Times New Roman"/>
          <w:sz w:val="24"/>
          <w:szCs w:val="24"/>
        </w:rPr>
        <w:t>59 «О вступлении в должность Губернатора Кировской области»</w:t>
      </w:r>
      <w:r w:rsidRPr="00960454">
        <w:rPr>
          <w:rFonts w:ascii="Times New Roman" w:hAnsi="Times New Roman" w:cs="Times New Roman"/>
          <w:sz w:val="24"/>
          <w:szCs w:val="24"/>
          <w:lang w:val="ru-RU"/>
        </w:rPr>
        <w:t>,</w:t>
      </w:r>
      <w:r w:rsidRPr="00960454">
        <w:rPr>
          <w:rFonts w:ascii="Times New Roman" w:hAnsi="Times New Roman" w:cs="Times New Roman"/>
          <w:sz w:val="24"/>
          <w:szCs w:val="24"/>
        </w:rPr>
        <w:t xml:space="preserve"> именуемая в дальнейшем «Субъект», с третьей стороны, именуемые совместно «Стороны», составили настоящий акт приема-передачи о нижеследующем:</w:t>
      </w:r>
    </w:p>
    <w:p w:rsidR="000160A7" w:rsidRPr="00202045" w:rsidRDefault="000160A7" w:rsidP="000160A7">
      <w:pPr>
        <w:pStyle w:val="aa"/>
        <w:ind w:firstLine="567"/>
        <w:jc w:val="both"/>
        <w:rPr>
          <w:rFonts w:ascii="Times New Roman" w:hAnsi="Times New Roman"/>
          <w:sz w:val="24"/>
          <w:szCs w:val="24"/>
        </w:rPr>
      </w:pPr>
    </w:p>
    <w:p w:rsidR="000160A7" w:rsidRPr="00202045" w:rsidRDefault="000160A7" w:rsidP="000160A7">
      <w:pPr>
        <w:pStyle w:val="ConsPlusNonformat"/>
        <w:numPr>
          <w:ilvl w:val="3"/>
          <w:numId w:val="6"/>
        </w:numPr>
        <w:autoSpaceDE/>
        <w:spacing w:line="240" w:lineRule="auto"/>
        <w:ind w:left="426"/>
        <w:jc w:val="both"/>
        <w:rPr>
          <w:rFonts w:ascii="Times New Roman" w:hAnsi="Times New Roman" w:cs="Times New Roman"/>
          <w:sz w:val="24"/>
          <w:szCs w:val="24"/>
        </w:rPr>
      </w:pPr>
      <w:r w:rsidRPr="00202045">
        <w:rPr>
          <w:rFonts w:ascii="Times New Roman" w:hAnsi="Times New Roman" w:cs="Times New Roman"/>
          <w:sz w:val="24"/>
          <w:szCs w:val="24"/>
        </w:rPr>
        <w:t xml:space="preserve"> Концедент передает, а Концессионер принимает во временное владение и пользование </w:t>
      </w:r>
      <w:r w:rsidRPr="00202045">
        <w:rPr>
          <w:rFonts w:ascii="Times New Roman" w:hAnsi="Times New Roman" w:cs="Times New Roman"/>
          <w:color w:val="000000"/>
          <w:sz w:val="24"/>
          <w:szCs w:val="24"/>
        </w:rPr>
        <w:t>недвижимое</w:t>
      </w:r>
      <w:r w:rsidRPr="00202045">
        <w:rPr>
          <w:rFonts w:ascii="Times New Roman" w:hAnsi="Times New Roman" w:cs="Times New Roman"/>
          <w:color w:val="FF0000"/>
          <w:sz w:val="24"/>
          <w:szCs w:val="24"/>
        </w:rPr>
        <w:t xml:space="preserve"> </w:t>
      </w:r>
      <w:r w:rsidRPr="00202045">
        <w:rPr>
          <w:rFonts w:ascii="Times New Roman" w:hAnsi="Times New Roman" w:cs="Times New Roman"/>
          <w:sz w:val="24"/>
          <w:szCs w:val="24"/>
        </w:rPr>
        <w:t>имущество, входящее в состав объекта Соглашения, а именно:</w:t>
      </w:r>
    </w:p>
    <w:p w:rsidR="00226143" w:rsidRPr="00202045" w:rsidRDefault="00226143" w:rsidP="00226143">
      <w:pPr>
        <w:pStyle w:val="ConsPlusNonformat"/>
        <w:jc w:val="both"/>
        <w:rPr>
          <w:rFonts w:ascii="Times New Roman" w:hAnsi="Times New Roman" w:cs="Times New Roman"/>
          <w:sz w:val="24"/>
          <w:szCs w:val="24"/>
        </w:rPr>
      </w:pPr>
    </w:p>
    <w:tbl>
      <w:tblPr>
        <w:tblW w:w="5000" w:type="pct"/>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148" w:type="dxa"/>
          <w:left w:w="88" w:type="dxa"/>
          <w:right w:w="134" w:type="dxa"/>
        </w:tblCellMar>
        <w:tblLook w:val="04A0" w:firstRow="1" w:lastRow="0" w:firstColumn="1" w:lastColumn="0" w:noHBand="0" w:noVBand="1"/>
      </w:tblPr>
      <w:tblGrid>
        <w:gridCol w:w="737"/>
        <w:gridCol w:w="1698"/>
        <w:gridCol w:w="4005"/>
        <w:gridCol w:w="1652"/>
        <w:gridCol w:w="2758"/>
        <w:gridCol w:w="1620"/>
        <w:gridCol w:w="2094"/>
      </w:tblGrid>
      <w:tr w:rsidR="00FE0AC9" w:rsidRPr="00084F7A" w:rsidTr="003E696B">
        <w:trPr>
          <w:trHeight w:val="20"/>
          <w:jc w:val="center"/>
        </w:trPr>
        <w:tc>
          <w:tcPr>
            <w:tcW w:w="253" w:type="pct"/>
            <w:tcBorders>
              <w:top w:val="single" w:sz="2" w:space="0" w:color="000001"/>
              <w:left w:val="single" w:sz="2" w:space="0" w:color="000001"/>
              <w:bottom w:val="single" w:sz="2" w:space="0" w:color="000001"/>
              <w:right w:val="single" w:sz="2" w:space="0" w:color="000001"/>
            </w:tcBorders>
            <w:shd w:val="clear" w:color="auto" w:fill="auto"/>
          </w:tcPr>
          <w:p w:rsidR="00FE0AC9" w:rsidRPr="00084F7A" w:rsidRDefault="00FE0AC9" w:rsidP="00FE0AC9">
            <w:pPr>
              <w:ind w:left="181"/>
              <w:jc w:val="center"/>
              <w:rPr>
                <w:b/>
                <w:sz w:val="22"/>
              </w:rPr>
            </w:pPr>
          </w:p>
        </w:tc>
        <w:tc>
          <w:tcPr>
            <w:tcW w:w="583" w:type="pct"/>
            <w:tcBorders>
              <w:top w:val="single" w:sz="2" w:space="0" w:color="000001"/>
              <w:left w:val="single" w:sz="2" w:space="0" w:color="000001"/>
              <w:bottom w:val="single" w:sz="2" w:space="0" w:color="000001"/>
              <w:right w:val="single" w:sz="2" w:space="0" w:color="000001"/>
            </w:tcBorders>
            <w:shd w:val="clear" w:color="auto" w:fill="auto"/>
            <w:tcMar>
              <w:left w:w="88" w:type="dxa"/>
            </w:tcMar>
            <w:vAlign w:val="center"/>
          </w:tcPr>
          <w:p w:rsidR="00FE0AC9" w:rsidRPr="00084F7A" w:rsidRDefault="00FE0AC9" w:rsidP="00FE0AC9">
            <w:pPr>
              <w:ind w:left="181"/>
              <w:jc w:val="center"/>
              <w:rPr>
                <w:b/>
                <w:sz w:val="22"/>
              </w:rPr>
            </w:pPr>
            <w:r w:rsidRPr="00084F7A">
              <w:rPr>
                <w:b/>
                <w:sz w:val="22"/>
              </w:rPr>
              <w:t>Объект</w:t>
            </w:r>
          </w:p>
        </w:tc>
        <w:tc>
          <w:tcPr>
            <w:tcW w:w="1375" w:type="pct"/>
            <w:tcBorders>
              <w:top w:val="single" w:sz="2" w:space="0" w:color="000001"/>
              <w:left w:val="single" w:sz="2" w:space="0" w:color="000001"/>
              <w:bottom w:val="single" w:sz="2" w:space="0" w:color="000001"/>
              <w:right w:val="single" w:sz="2" w:space="0" w:color="000001"/>
            </w:tcBorders>
            <w:shd w:val="clear" w:color="auto" w:fill="auto"/>
            <w:tcMar>
              <w:left w:w="88" w:type="dxa"/>
            </w:tcMar>
            <w:vAlign w:val="center"/>
          </w:tcPr>
          <w:p w:rsidR="00FE0AC9" w:rsidRPr="00084F7A" w:rsidRDefault="00FE0AC9" w:rsidP="00FE0AC9">
            <w:pPr>
              <w:ind w:left="181"/>
              <w:jc w:val="center"/>
              <w:rPr>
                <w:b/>
                <w:sz w:val="22"/>
              </w:rPr>
            </w:pPr>
            <w:r w:rsidRPr="00084F7A">
              <w:rPr>
                <w:b/>
                <w:sz w:val="22"/>
              </w:rPr>
              <w:t>Адрес места нахождения</w:t>
            </w:r>
          </w:p>
        </w:tc>
        <w:tc>
          <w:tcPr>
            <w:tcW w:w="567" w:type="pct"/>
            <w:tcBorders>
              <w:top w:val="single" w:sz="2" w:space="0" w:color="000001"/>
              <w:left w:val="single" w:sz="2" w:space="0" w:color="000001"/>
              <w:bottom w:val="single" w:sz="2" w:space="0" w:color="000001"/>
              <w:right w:val="single" w:sz="2" w:space="0" w:color="000001"/>
            </w:tcBorders>
            <w:shd w:val="clear" w:color="auto" w:fill="auto"/>
            <w:tcMar>
              <w:left w:w="88" w:type="dxa"/>
            </w:tcMar>
            <w:vAlign w:val="center"/>
          </w:tcPr>
          <w:p w:rsidR="00FE0AC9" w:rsidRPr="00084F7A" w:rsidRDefault="00FE0AC9" w:rsidP="00FE0AC9">
            <w:pPr>
              <w:jc w:val="center"/>
              <w:rPr>
                <w:b/>
                <w:sz w:val="22"/>
              </w:rPr>
            </w:pPr>
            <w:r w:rsidRPr="00084F7A">
              <w:rPr>
                <w:b/>
                <w:sz w:val="22"/>
              </w:rPr>
              <w:t>Год ввода в эксплуатацию</w:t>
            </w:r>
          </w:p>
        </w:tc>
        <w:tc>
          <w:tcPr>
            <w:tcW w:w="947" w:type="pct"/>
            <w:tcBorders>
              <w:top w:val="single" w:sz="2" w:space="0" w:color="000001"/>
              <w:left w:val="single" w:sz="2" w:space="0" w:color="000001"/>
              <w:bottom w:val="single" w:sz="2" w:space="0" w:color="000001"/>
              <w:right w:val="single" w:sz="2" w:space="0" w:color="000001"/>
            </w:tcBorders>
            <w:shd w:val="clear" w:color="auto" w:fill="auto"/>
            <w:tcMar>
              <w:left w:w="88" w:type="dxa"/>
            </w:tcMar>
            <w:vAlign w:val="center"/>
          </w:tcPr>
          <w:p w:rsidR="00FE0AC9" w:rsidRPr="00084F7A" w:rsidRDefault="00FE0AC9" w:rsidP="00FE0AC9">
            <w:pPr>
              <w:ind w:left="181"/>
              <w:jc w:val="center"/>
              <w:rPr>
                <w:b/>
                <w:sz w:val="22"/>
              </w:rPr>
            </w:pPr>
            <w:r w:rsidRPr="00084F7A">
              <w:rPr>
                <w:b/>
                <w:sz w:val="22"/>
              </w:rPr>
              <w:t>Основные</w:t>
            </w:r>
          </w:p>
          <w:p w:rsidR="00FE0AC9" w:rsidRPr="00084F7A" w:rsidRDefault="00FE0AC9" w:rsidP="00FE0AC9">
            <w:pPr>
              <w:ind w:left="181"/>
              <w:jc w:val="center"/>
              <w:rPr>
                <w:b/>
                <w:sz w:val="22"/>
              </w:rPr>
            </w:pPr>
            <w:r w:rsidRPr="00084F7A">
              <w:rPr>
                <w:b/>
                <w:sz w:val="22"/>
              </w:rPr>
              <w:t>характеристики</w:t>
            </w:r>
          </w:p>
        </w:tc>
        <w:tc>
          <w:tcPr>
            <w:tcW w:w="556" w:type="pct"/>
            <w:tcBorders>
              <w:top w:val="single" w:sz="2" w:space="0" w:color="000001"/>
              <w:left w:val="single" w:sz="2" w:space="0" w:color="000001"/>
              <w:bottom w:val="single" w:sz="2" w:space="0" w:color="000001"/>
              <w:right w:val="single" w:sz="2" w:space="0" w:color="000001"/>
            </w:tcBorders>
            <w:shd w:val="clear" w:color="auto" w:fill="auto"/>
            <w:vAlign w:val="center"/>
          </w:tcPr>
          <w:p w:rsidR="00FE0AC9" w:rsidRPr="00084F7A" w:rsidRDefault="00FE0AC9" w:rsidP="00FE0AC9">
            <w:pPr>
              <w:ind w:left="181"/>
              <w:jc w:val="center"/>
              <w:rPr>
                <w:b/>
                <w:sz w:val="22"/>
              </w:rPr>
            </w:pPr>
            <w:r w:rsidRPr="00084F7A">
              <w:rPr>
                <w:b/>
                <w:sz w:val="22"/>
              </w:rPr>
              <w:t xml:space="preserve">Балансовая стоимость, руб. </w:t>
            </w:r>
          </w:p>
        </w:tc>
        <w:tc>
          <w:tcPr>
            <w:tcW w:w="719" w:type="pct"/>
            <w:tcBorders>
              <w:top w:val="single" w:sz="2" w:space="0" w:color="000001"/>
              <w:left w:val="single" w:sz="2" w:space="0" w:color="000001"/>
              <w:bottom w:val="single" w:sz="2" w:space="0" w:color="000001"/>
              <w:right w:val="single" w:sz="2" w:space="0" w:color="000001"/>
            </w:tcBorders>
            <w:shd w:val="clear" w:color="auto" w:fill="auto"/>
            <w:tcMar>
              <w:left w:w="88" w:type="dxa"/>
            </w:tcMar>
            <w:vAlign w:val="center"/>
          </w:tcPr>
          <w:p w:rsidR="00FE0AC9" w:rsidRPr="00084F7A" w:rsidRDefault="00FE0AC9" w:rsidP="00FE0AC9">
            <w:pPr>
              <w:ind w:left="181"/>
              <w:jc w:val="center"/>
              <w:rPr>
                <w:b/>
                <w:sz w:val="22"/>
              </w:rPr>
            </w:pPr>
            <w:r w:rsidRPr="00084F7A">
              <w:rPr>
                <w:b/>
                <w:sz w:val="22"/>
              </w:rPr>
              <w:t xml:space="preserve">Состояние </w:t>
            </w:r>
          </w:p>
        </w:tc>
      </w:tr>
      <w:tr w:rsidR="00481795" w:rsidRPr="00084F7A" w:rsidTr="003E696B">
        <w:trPr>
          <w:trHeight w:val="20"/>
          <w:jc w:val="center"/>
        </w:trPr>
        <w:tc>
          <w:tcPr>
            <w:tcW w:w="253" w:type="pct"/>
            <w:tcBorders>
              <w:top w:val="single" w:sz="2" w:space="0" w:color="000001"/>
              <w:left w:val="single" w:sz="2" w:space="0" w:color="000001"/>
              <w:bottom w:val="single" w:sz="2" w:space="0" w:color="000001"/>
              <w:right w:val="single" w:sz="2" w:space="0" w:color="000001"/>
            </w:tcBorders>
            <w:shd w:val="clear" w:color="auto" w:fill="auto"/>
          </w:tcPr>
          <w:p w:rsidR="00481795" w:rsidRPr="00084F7A" w:rsidRDefault="00481795" w:rsidP="00481795">
            <w:pPr>
              <w:jc w:val="center"/>
              <w:rPr>
                <w:rFonts w:eastAsia="Arial Unicode MS"/>
                <w:sz w:val="22"/>
              </w:rPr>
            </w:pPr>
            <w:r w:rsidRPr="00084F7A">
              <w:rPr>
                <w:rFonts w:eastAsia="Arial Unicode MS"/>
                <w:sz w:val="22"/>
              </w:rPr>
              <w:t>1</w:t>
            </w:r>
          </w:p>
        </w:tc>
        <w:tc>
          <w:tcPr>
            <w:tcW w:w="583" w:type="pct"/>
            <w:tcBorders>
              <w:top w:val="single" w:sz="2" w:space="0" w:color="000001"/>
              <w:left w:val="single" w:sz="2" w:space="0" w:color="000001"/>
              <w:bottom w:val="single" w:sz="2" w:space="0" w:color="000001"/>
              <w:right w:val="single" w:sz="2" w:space="0" w:color="000001"/>
            </w:tcBorders>
            <w:shd w:val="clear" w:color="auto" w:fill="auto"/>
            <w:tcMar>
              <w:left w:w="88" w:type="dxa"/>
            </w:tcMar>
          </w:tcPr>
          <w:p w:rsidR="00481795" w:rsidRPr="00084F7A" w:rsidRDefault="00481795" w:rsidP="00481795">
            <w:pPr>
              <w:jc w:val="center"/>
              <w:rPr>
                <w:rFonts w:eastAsia="Arial Unicode MS"/>
                <w:color w:val="000000"/>
                <w:sz w:val="22"/>
              </w:rPr>
            </w:pPr>
            <w:r>
              <w:rPr>
                <w:sz w:val="22"/>
                <w:szCs w:val="22"/>
              </w:rPr>
              <w:t>Очистные  сооружения</w:t>
            </w:r>
          </w:p>
        </w:tc>
        <w:tc>
          <w:tcPr>
            <w:tcW w:w="1375" w:type="pct"/>
            <w:tcBorders>
              <w:top w:val="single" w:sz="2" w:space="0" w:color="000001"/>
              <w:left w:val="single" w:sz="2" w:space="0" w:color="000001"/>
              <w:bottom w:val="single" w:sz="2" w:space="0" w:color="000001"/>
              <w:right w:val="single" w:sz="2" w:space="0" w:color="000001"/>
            </w:tcBorders>
            <w:shd w:val="clear" w:color="auto" w:fill="auto"/>
            <w:tcMar>
              <w:left w:w="88" w:type="dxa"/>
            </w:tcMar>
          </w:tcPr>
          <w:p w:rsidR="00481795" w:rsidRPr="00DD2660" w:rsidRDefault="00481795" w:rsidP="00481795">
            <w:pPr>
              <w:jc w:val="center"/>
              <w:rPr>
                <w:sz w:val="22"/>
                <w:szCs w:val="22"/>
              </w:rPr>
            </w:pPr>
            <w:r w:rsidRPr="00DD2660">
              <w:rPr>
                <w:sz w:val="22"/>
                <w:szCs w:val="22"/>
              </w:rPr>
              <w:t xml:space="preserve">РФ, Кировская область, Богородский район, пгт Богородское, </w:t>
            </w:r>
          </w:p>
          <w:p w:rsidR="00481795" w:rsidRPr="00DD2660" w:rsidRDefault="00481795" w:rsidP="00481795">
            <w:pPr>
              <w:jc w:val="center"/>
              <w:rPr>
                <w:sz w:val="22"/>
                <w:szCs w:val="22"/>
              </w:rPr>
            </w:pPr>
            <w:r w:rsidRPr="00DD2660">
              <w:rPr>
                <w:sz w:val="22"/>
                <w:szCs w:val="22"/>
              </w:rPr>
              <w:t xml:space="preserve">ул. </w:t>
            </w:r>
            <w:r>
              <w:rPr>
                <w:sz w:val="22"/>
                <w:szCs w:val="22"/>
              </w:rPr>
              <w:t>Заводская, сооружение 2а</w:t>
            </w:r>
          </w:p>
          <w:p w:rsidR="00481795" w:rsidRPr="00DD2660" w:rsidRDefault="00481795" w:rsidP="00481795">
            <w:pPr>
              <w:jc w:val="center"/>
              <w:rPr>
                <w:sz w:val="22"/>
                <w:szCs w:val="22"/>
              </w:rPr>
            </w:pPr>
          </w:p>
        </w:tc>
        <w:tc>
          <w:tcPr>
            <w:tcW w:w="567" w:type="pct"/>
            <w:tcBorders>
              <w:top w:val="single" w:sz="2" w:space="0" w:color="000001"/>
              <w:left w:val="single" w:sz="2" w:space="0" w:color="000001"/>
              <w:bottom w:val="single" w:sz="2" w:space="0" w:color="000001"/>
              <w:right w:val="single" w:sz="2" w:space="0" w:color="000001"/>
            </w:tcBorders>
            <w:shd w:val="clear" w:color="auto" w:fill="auto"/>
            <w:tcMar>
              <w:left w:w="88" w:type="dxa"/>
            </w:tcMar>
          </w:tcPr>
          <w:p w:rsidR="00481795" w:rsidRPr="00084F7A" w:rsidRDefault="00481795" w:rsidP="00481795">
            <w:pPr>
              <w:widowControl w:val="0"/>
              <w:autoSpaceDE w:val="0"/>
              <w:autoSpaceDN w:val="0"/>
              <w:adjustRightInd w:val="0"/>
              <w:jc w:val="center"/>
              <w:rPr>
                <w:sz w:val="22"/>
              </w:rPr>
            </w:pPr>
            <w:r>
              <w:rPr>
                <w:sz w:val="22"/>
              </w:rPr>
              <w:t>1972</w:t>
            </w:r>
          </w:p>
        </w:tc>
        <w:tc>
          <w:tcPr>
            <w:tcW w:w="947" w:type="pct"/>
            <w:tcBorders>
              <w:top w:val="single" w:sz="2" w:space="0" w:color="000001"/>
              <w:left w:val="single" w:sz="2" w:space="0" w:color="000001"/>
              <w:bottom w:val="single" w:sz="2" w:space="0" w:color="000001"/>
              <w:right w:val="single" w:sz="2" w:space="0" w:color="000001"/>
            </w:tcBorders>
            <w:shd w:val="clear" w:color="auto" w:fill="auto"/>
            <w:tcMar>
              <w:left w:w="88" w:type="dxa"/>
            </w:tcMar>
          </w:tcPr>
          <w:p w:rsidR="00481795" w:rsidRDefault="00481795" w:rsidP="00481795">
            <w:pPr>
              <w:jc w:val="center"/>
              <w:rPr>
                <w:sz w:val="22"/>
                <w:szCs w:val="22"/>
              </w:rPr>
            </w:pPr>
            <w:r>
              <w:rPr>
                <w:sz w:val="22"/>
                <w:szCs w:val="22"/>
              </w:rPr>
              <w:t xml:space="preserve">Мощность  - </w:t>
            </w:r>
          </w:p>
          <w:p w:rsidR="00481795" w:rsidRDefault="00481795" w:rsidP="00481795">
            <w:pPr>
              <w:jc w:val="center"/>
              <w:rPr>
                <w:sz w:val="22"/>
                <w:szCs w:val="22"/>
              </w:rPr>
            </w:pPr>
            <w:r>
              <w:rPr>
                <w:sz w:val="22"/>
                <w:szCs w:val="22"/>
              </w:rPr>
              <w:t>10000 куб.м/год</w:t>
            </w:r>
          </w:p>
          <w:p w:rsidR="00481795" w:rsidRDefault="00481795" w:rsidP="00481795">
            <w:pPr>
              <w:jc w:val="center"/>
              <w:rPr>
                <w:sz w:val="22"/>
                <w:szCs w:val="22"/>
              </w:rPr>
            </w:pPr>
          </w:p>
          <w:p w:rsidR="00481795" w:rsidRDefault="00481795" w:rsidP="00481795">
            <w:pPr>
              <w:jc w:val="center"/>
              <w:rPr>
                <w:sz w:val="22"/>
                <w:szCs w:val="22"/>
              </w:rPr>
            </w:pPr>
            <w:r>
              <w:rPr>
                <w:sz w:val="22"/>
                <w:szCs w:val="22"/>
              </w:rPr>
              <w:t xml:space="preserve">Площадь застройки – </w:t>
            </w:r>
          </w:p>
          <w:p w:rsidR="00481795" w:rsidRPr="00DD2660" w:rsidRDefault="00481795" w:rsidP="00481795">
            <w:pPr>
              <w:jc w:val="center"/>
              <w:rPr>
                <w:sz w:val="22"/>
                <w:szCs w:val="22"/>
              </w:rPr>
            </w:pPr>
            <w:r>
              <w:rPr>
                <w:sz w:val="22"/>
                <w:szCs w:val="22"/>
              </w:rPr>
              <w:t>2489 кв.м.</w:t>
            </w:r>
          </w:p>
        </w:tc>
        <w:tc>
          <w:tcPr>
            <w:tcW w:w="556" w:type="pct"/>
            <w:tcBorders>
              <w:top w:val="single" w:sz="2" w:space="0" w:color="000001"/>
              <w:left w:val="single" w:sz="2" w:space="0" w:color="000001"/>
              <w:bottom w:val="single" w:sz="2" w:space="0" w:color="000001"/>
              <w:right w:val="single" w:sz="2" w:space="0" w:color="000001"/>
            </w:tcBorders>
            <w:shd w:val="clear" w:color="auto" w:fill="auto"/>
          </w:tcPr>
          <w:p w:rsidR="00481795" w:rsidRPr="00DD2660" w:rsidRDefault="00481795" w:rsidP="00481795">
            <w:pPr>
              <w:jc w:val="center"/>
              <w:rPr>
                <w:sz w:val="22"/>
                <w:szCs w:val="22"/>
              </w:rPr>
            </w:pPr>
            <w:r>
              <w:rPr>
                <w:sz w:val="22"/>
                <w:szCs w:val="22"/>
              </w:rPr>
              <w:t>147555,00</w:t>
            </w:r>
          </w:p>
        </w:tc>
        <w:tc>
          <w:tcPr>
            <w:tcW w:w="719" w:type="pct"/>
            <w:tcBorders>
              <w:top w:val="single" w:sz="2" w:space="0" w:color="000001"/>
              <w:left w:val="single" w:sz="2" w:space="0" w:color="000001"/>
              <w:bottom w:val="single" w:sz="2" w:space="0" w:color="000001"/>
              <w:right w:val="single" w:sz="2" w:space="0" w:color="000001"/>
            </w:tcBorders>
            <w:shd w:val="clear" w:color="auto" w:fill="auto"/>
            <w:tcMar>
              <w:left w:w="88" w:type="dxa"/>
            </w:tcMar>
          </w:tcPr>
          <w:p w:rsidR="00481795" w:rsidRPr="00084F7A" w:rsidRDefault="00481795" w:rsidP="00481795">
            <w:pPr>
              <w:widowControl w:val="0"/>
              <w:autoSpaceDE w:val="0"/>
              <w:autoSpaceDN w:val="0"/>
              <w:adjustRightInd w:val="0"/>
              <w:jc w:val="center"/>
              <w:rPr>
                <w:sz w:val="22"/>
              </w:rPr>
            </w:pPr>
            <w:r w:rsidRPr="00084F7A">
              <w:rPr>
                <w:sz w:val="22"/>
              </w:rPr>
              <w:t>В рабочем состоянии</w:t>
            </w:r>
          </w:p>
        </w:tc>
      </w:tr>
    </w:tbl>
    <w:p w:rsidR="003E696B" w:rsidRPr="00202045" w:rsidRDefault="003E696B" w:rsidP="003E696B">
      <w:pPr>
        <w:widowControl w:val="0"/>
        <w:spacing w:before="240"/>
        <w:jc w:val="both"/>
        <w:rPr>
          <w:sz w:val="24"/>
          <w:szCs w:val="24"/>
        </w:rPr>
      </w:pPr>
      <w:r>
        <w:rPr>
          <w:sz w:val="24"/>
          <w:szCs w:val="24"/>
        </w:rPr>
        <w:t>2</w:t>
      </w:r>
      <w:r w:rsidRPr="00202045">
        <w:rPr>
          <w:sz w:val="24"/>
          <w:szCs w:val="24"/>
        </w:rPr>
        <w:t>. Имущество, входящее в состав объекта Соглашения, осмотрено Концессионером, который готов его принять в том состоянии, которое оно существует на день подписания настоящего акта-приема передачи.</w:t>
      </w:r>
    </w:p>
    <w:p w:rsidR="003E696B" w:rsidRPr="00202045" w:rsidRDefault="003E696B" w:rsidP="003E696B">
      <w:pPr>
        <w:widowControl w:val="0"/>
        <w:jc w:val="both"/>
        <w:rPr>
          <w:sz w:val="24"/>
          <w:szCs w:val="24"/>
        </w:rPr>
      </w:pPr>
      <w:r>
        <w:rPr>
          <w:sz w:val="24"/>
          <w:szCs w:val="24"/>
        </w:rPr>
        <w:t>3</w:t>
      </w:r>
      <w:r w:rsidRPr="00202045">
        <w:rPr>
          <w:sz w:val="24"/>
          <w:szCs w:val="24"/>
        </w:rPr>
        <w:t>. Имущество передано Концессионеру в месте его нахождения ____________________ г.</w:t>
      </w:r>
    </w:p>
    <w:p w:rsidR="003E696B" w:rsidRPr="00202045" w:rsidRDefault="003E696B" w:rsidP="003E696B">
      <w:pPr>
        <w:widowControl w:val="0"/>
        <w:jc w:val="both"/>
        <w:rPr>
          <w:sz w:val="24"/>
          <w:szCs w:val="24"/>
        </w:rPr>
      </w:pPr>
      <w:r>
        <w:rPr>
          <w:sz w:val="24"/>
          <w:szCs w:val="24"/>
        </w:rPr>
        <w:t>4</w:t>
      </w:r>
      <w:r w:rsidRPr="00202045">
        <w:rPr>
          <w:sz w:val="24"/>
          <w:szCs w:val="24"/>
        </w:rPr>
        <w:t xml:space="preserve">. Настоящий акт составлен в четырех экземплярах и является неотъемлемой частью концессионного соглашения №____ от ___________ г. </w:t>
      </w:r>
    </w:p>
    <w:p w:rsidR="00010B04" w:rsidRPr="00084F7A" w:rsidRDefault="00010B04" w:rsidP="00010B04">
      <w:pPr>
        <w:pStyle w:val="ab"/>
        <w:widowControl w:val="0"/>
        <w:spacing w:after="160" w:line="252" w:lineRule="auto"/>
        <w:ind w:left="540"/>
        <w:jc w:val="both"/>
        <w:rPr>
          <w:sz w:val="22"/>
          <w:szCs w:val="22"/>
        </w:rPr>
      </w:pPr>
    </w:p>
    <w:tbl>
      <w:tblPr>
        <w:tblW w:w="5000" w:type="pct"/>
        <w:tblLook w:val="04A0" w:firstRow="1" w:lastRow="0" w:firstColumn="1" w:lastColumn="0" w:noHBand="0" w:noVBand="1"/>
      </w:tblPr>
      <w:tblGrid>
        <w:gridCol w:w="4854"/>
        <w:gridCol w:w="4858"/>
        <w:gridCol w:w="4858"/>
      </w:tblGrid>
      <w:tr w:rsidR="00010B04" w:rsidRPr="001069CD" w:rsidTr="004828D0">
        <w:tc>
          <w:tcPr>
            <w:tcW w:w="1666" w:type="pct"/>
            <w:shd w:val="clear" w:color="auto" w:fill="auto"/>
          </w:tcPr>
          <w:p w:rsidR="00CF7B6A" w:rsidRPr="001069CD" w:rsidRDefault="00CF7B6A" w:rsidP="00CF7B6A">
            <w:pPr>
              <w:pStyle w:val="ConsPlusNonformat"/>
              <w:jc w:val="both"/>
              <w:rPr>
                <w:rFonts w:ascii="Times New Roman" w:hAnsi="Times New Roman" w:cs="Times New Roman"/>
                <w:b/>
                <w:sz w:val="22"/>
                <w:szCs w:val="22"/>
                <w:u w:val="single"/>
              </w:rPr>
            </w:pPr>
            <w:r w:rsidRPr="001069CD">
              <w:rPr>
                <w:rFonts w:ascii="Times New Roman" w:hAnsi="Times New Roman" w:cs="Times New Roman"/>
                <w:b/>
                <w:sz w:val="22"/>
                <w:szCs w:val="22"/>
                <w:u w:val="single"/>
              </w:rPr>
              <w:t>СУБЪЕКТ:</w:t>
            </w:r>
          </w:p>
          <w:p w:rsidR="00CF7B6A" w:rsidRPr="001069CD" w:rsidRDefault="00CF7B6A" w:rsidP="00CF7B6A">
            <w:pPr>
              <w:widowControl w:val="0"/>
              <w:jc w:val="both"/>
              <w:rPr>
                <w:b/>
                <w:sz w:val="22"/>
                <w:szCs w:val="22"/>
              </w:rPr>
            </w:pPr>
            <w:r w:rsidRPr="001069CD">
              <w:rPr>
                <w:b/>
                <w:sz w:val="22"/>
                <w:szCs w:val="22"/>
              </w:rPr>
              <w:t>Кировская область</w:t>
            </w:r>
          </w:p>
          <w:p w:rsidR="00CF7B6A" w:rsidRPr="001069CD" w:rsidRDefault="00CF7B6A" w:rsidP="00CF7B6A">
            <w:pPr>
              <w:widowControl w:val="0"/>
              <w:jc w:val="both"/>
              <w:rPr>
                <w:sz w:val="22"/>
                <w:szCs w:val="22"/>
              </w:rPr>
            </w:pPr>
            <w:r w:rsidRPr="001069CD">
              <w:rPr>
                <w:sz w:val="22"/>
                <w:szCs w:val="22"/>
              </w:rPr>
              <w:t xml:space="preserve">610019, Кировская область, </w:t>
            </w:r>
          </w:p>
          <w:p w:rsidR="00CF7B6A" w:rsidRPr="001069CD" w:rsidRDefault="00CF7B6A" w:rsidP="00CF7B6A">
            <w:pPr>
              <w:widowControl w:val="0"/>
              <w:jc w:val="both"/>
              <w:rPr>
                <w:sz w:val="22"/>
                <w:szCs w:val="22"/>
              </w:rPr>
            </w:pPr>
            <w:r w:rsidRPr="001069CD">
              <w:rPr>
                <w:sz w:val="22"/>
                <w:szCs w:val="22"/>
              </w:rPr>
              <w:t>г. Киров, ул.К.Либкнехта,69</w:t>
            </w:r>
          </w:p>
          <w:p w:rsidR="00CF7B6A" w:rsidRPr="001069CD" w:rsidRDefault="00CF7B6A" w:rsidP="00CF7B6A">
            <w:pPr>
              <w:widowControl w:val="0"/>
              <w:jc w:val="both"/>
              <w:rPr>
                <w:sz w:val="22"/>
                <w:szCs w:val="22"/>
              </w:rPr>
            </w:pPr>
          </w:p>
          <w:p w:rsidR="00CF7B6A" w:rsidRPr="001069CD" w:rsidRDefault="007828CA" w:rsidP="00CF7B6A">
            <w:pPr>
              <w:widowControl w:val="0"/>
              <w:jc w:val="both"/>
              <w:rPr>
                <w:sz w:val="22"/>
                <w:szCs w:val="22"/>
              </w:rPr>
            </w:pPr>
            <w:r>
              <w:rPr>
                <w:sz w:val="22"/>
                <w:szCs w:val="22"/>
              </w:rPr>
              <w:t>Губернатор</w:t>
            </w:r>
            <w:r w:rsidR="00CF7B6A" w:rsidRPr="001069CD">
              <w:rPr>
                <w:sz w:val="22"/>
                <w:szCs w:val="22"/>
              </w:rPr>
              <w:t xml:space="preserve"> </w:t>
            </w:r>
          </w:p>
          <w:p w:rsidR="00CF7B6A" w:rsidRPr="001069CD" w:rsidRDefault="00CF7B6A" w:rsidP="00CF7B6A">
            <w:pPr>
              <w:widowControl w:val="0"/>
              <w:jc w:val="both"/>
              <w:rPr>
                <w:sz w:val="22"/>
                <w:szCs w:val="22"/>
              </w:rPr>
            </w:pPr>
            <w:r w:rsidRPr="001069CD">
              <w:rPr>
                <w:sz w:val="22"/>
                <w:szCs w:val="22"/>
              </w:rPr>
              <w:t xml:space="preserve">Кировской области </w:t>
            </w:r>
          </w:p>
          <w:p w:rsidR="00CF7B6A" w:rsidRPr="001069CD" w:rsidRDefault="00CF7B6A" w:rsidP="00CF7B6A">
            <w:pPr>
              <w:widowControl w:val="0"/>
              <w:jc w:val="both"/>
              <w:rPr>
                <w:b/>
                <w:sz w:val="22"/>
                <w:szCs w:val="22"/>
              </w:rPr>
            </w:pPr>
          </w:p>
          <w:p w:rsidR="00010B04" w:rsidRPr="001069CD" w:rsidRDefault="00CF7B6A" w:rsidP="00CF7B6A">
            <w:pPr>
              <w:pStyle w:val="ab"/>
              <w:widowControl w:val="0"/>
              <w:spacing w:after="160" w:line="252" w:lineRule="auto"/>
              <w:ind w:left="0"/>
              <w:jc w:val="both"/>
              <w:rPr>
                <w:sz w:val="22"/>
                <w:szCs w:val="22"/>
              </w:rPr>
            </w:pPr>
            <w:r w:rsidRPr="001069CD">
              <w:rPr>
                <w:sz w:val="22"/>
                <w:szCs w:val="22"/>
              </w:rPr>
              <w:t>____________/А.В. Соколов/</w:t>
            </w:r>
          </w:p>
        </w:tc>
        <w:tc>
          <w:tcPr>
            <w:tcW w:w="1667" w:type="pct"/>
            <w:shd w:val="clear" w:color="auto" w:fill="auto"/>
          </w:tcPr>
          <w:p w:rsidR="00010B04" w:rsidRPr="001069CD" w:rsidRDefault="00010B04" w:rsidP="004828D0">
            <w:pPr>
              <w:pStyle w:val="ConsPlusNonformat"/>
              <w:ind w:right="-1"/>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t>КОНЦЕДЕНТ передал:</w:t>
            </w:r>
          </w:p>
          <w:p w:rsidR="00010B04" w:rsidRPr="001069CD" w:rsidRDefault="00010B04" w:rsidP="004828D0">
            <w:pPr>
              <w:pStyle w:val="ConsPlusNonformat"/>
              <w:widowControl/>
              <w:rPr>
                <w:rFonts w:ascii="Times New Roman" w:hAnsi="Times New Roman" w:cs="Times New Roman"/>
                <w:sz w:val="22"/>
                <w:szCs w:val="22"/>
              </w:rPr>
            </w:pPr>
            <w:r w:rsidRPr="001069CD">
              <w:rPr>
                <w:rFonts w:ascii="Times New Roman" w:hAnsi="Times New Roman" w:cs="Times New Roman"/>
                <w:sz w:val="22"/>
                <w:szCs w:val="22"/>
              </w:rPr>
              <w:t xml:space="preserve">Глава Богородского                                                         </w:t>
            </w:r>
          </w:p>
          <w:p w:rsidR="00010B04" w:rsidRPr="001069CD" w:rsidRDefault="00010B04" w:rsidP="00010B04">
            <w:pPr>
              <w:rPr>
                <w:sz w:val="22"/>
                <w:szCs w:val="22"/>
              </w:rPr>
            </w:pPr>
            <w:r w:rsidRPr="001069CD">
              <w:rPr>
                <w:sz w:val="22"/>
                <w:szCs w:val="22"/>
              </w:rPr>
              <w:t xml:space="preserve">муниципального округа       </w:t>
            </w:r>
          </w:p>
          <w:p w:rsidR="00010B04" w:rsidRPr="001069CD" w:rsidRDefault="00010B04" w:rsidP="004828D0">
            <w:pPr>
              <w:pStyle w:val="ab"/>
              <w:widowControl w:val="0"/>
              <w:spacing w:after="160" w:line="252" w:lineRule="auto"/>
              <w:ind w:left="0"/>
              <w:jc w:val="both"/>
              <w:rPr>
                <w:sz w:val="22"/>
                <w:szCs w:val="22"/>
              </w:rPr>
            </w:pPr>
            <w:r w:rsidRPr="001069CD">
              <w:rPr>
                <w:sz w:val="22"/>
                <w:szCs w:val="22"/>
              </w:rPr>
              <w:t>____</w:t>
            </w:r>
            <w:r w:rsidR="009F1FA3">
              <w:rPr>
                <w:sz w:val="22"/>
                <w:szCs w:val="22"/>
              </w:rPr>
              <w:t>________________/ А.С. Соболева</w:t>
            </w:r>
            <w:r w:rsidRPr="001069CD">
              <w:rPr>
                <w:sz w:val="22"/>
                <w:szCs w:val="22"/>
              </w:rPr>
              <w:t>/</w:t>
            </w:r>
          </w:p>
        </w:tc>
        <w:tc>
          <w:tcPr>
            <w:tcW w:w="1667" w:type="pct"/>
            <w:shd w:val="clear" w:color="auto" w:fill="auto"/>
          </w:tcPr>
          <w:p w:rsidR="00010B04" w:rsidRPr="001069CD" w:rsidRDefault="00010B04" w:rsidP="004828D0">
            <w:pPr>
              <w:pStyle w:val="ConsPlusNonformat"/>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t>КОНЦЕССИОНЕР принял:</w:t>
            </w:r>
          </w:p>
          <w:p w:rsidR="00010B04" w:rsidRPr="001069CD" w:rsidRDefault="00010B04" w:rsidP="004828D0">
            <w:pPr>
              <w:pStyle w:val="ConsPlusNonformat"/>
              <w:jc w:val="both"/>
              <w:rPr>
                <w:rFonts w:ascii="Times New Roman" w:hAnsi="Times New Roman" w:cs="Times New Roman"/>
                <w:color w:val="000000"/>
                <w:sz w:val="22"/>
                <w:szCs w:val="22"/>
                <w:lang w:eastAsia="en-US"/>
              </w:rPr>
            </w:pPr>
          </w:p>
          <w:p w:rsidR="00010B04" w:rsidRPr="001069CD" w:rsidRDefault="00010B04" w:rsidP="004828D0">
            <w:pPr>
              <w:pStyle w:val="ConsPlusNonformat"/>
              <w:jc w:val="both"/>
              <w:rPr>
                <w:rFonts w:ascii="Times New Roman" w:hAnsi="Times New Roman" w:cs="Times New Roman"/>
                <w:color w:val="000000"/>
                <w:sz w:val="22"/>
                <w:szCs w:val="22"/>
                <w:lang w:eastAsia="en-US"/>
              </w:rPr>
            </w:pPr>
          </w:p>
          <w:p w:rsidR="00010B04" w:rsidRPr="001069CD" w:rsidRDefault="00010B04" w:rsidP="004828D0">
            <w:pPr>
              <w:pStyle w:val="ConsPlusNonformat"/>
              <w:jc w:val="both"/>
              <w:rPr>
                <w:rFonts w:ascii="Times New Roman" w:hAnsi="Times New Roman" w:cs="Times New Roman"/>
                <w:color w:val="000000"/>
                <w:sz w:val="22"/>
                <w:szCs w:val="22"/>
                <w:lang w:eastAsia="en-US"/>
              </w:rPr>
            </w:pPr>
            <w:r w:rsidRPr="001069CD">
              <w:rPr>
                <w:rFonts w:ascii="Times New Roman" w:hAnsi="Times New Roman" w:cs="Times New Roman"/>
                <w:b/>
                <w:color w:val="000000"/>
                <w:sz w:val="22"/>
                <w:szCs w:val="22"/>
                <w:lang w:eastAsia="en-US"/>
              </w:rPr>
              <w:t>______________/__________________</w:t>
            </w:r>
            <w:r w:rsidRPr="001069CD">
              <w:rPr>
                <w:rFonts w:ascii="Times New Roman" w:hAnsi="Times New Roman" w:cs="Times New Roman"/>
                <w:color w:val="000000"/>
                <w:sz w:val="22"/>
                <w:szCs w:val="22"/>
                <w:lang w:eastAsia="en-US"/>
              </w:rPr>
              <w:t>/</w:t>
            </w:r>
          </w:p>
          <w:p w:rsidR="00010B04" w:rsidRPr="001069CD" w:rsidRDefault="00010B04" w:rsidP="004828D0">
            <w:pPr>
              <w:pStyle w:val="ab"/>
              <w:widowControl w:val="0"/>
              <w:spacing w:after="160" w:line="252" w:lineRule="auto"/>
              <w:ind w:left="0"/>
              <w:jc w:val="both"/>
              <w:rPr>
                <w:sz w:val="22"/>
                <w:szCs w:val="22"/>
              </w:rPr>
            </w:pPr>
          </w:p>
        </w:tc>
      </w:tr>
    </w:tbl>
    <w:p w:rsidR="00226143" w:rsidRPr="00084F7A" w:rsidRDefault="00226143" w:rsidP="00226143">
      <w:pPr>
        <w:rPr>
          <w:szCs w:val="28"/>
        </w:rPr>
        <w:sectPr w:rsidR="00226143" w:rsidRPr="00084F7A" w:rsidSect="00226143">
          <w:pgSz w:w="16838" w:h="11906" w:orient="landscape"/>
          <w:pgMar w:top="993" w:right="1134" w:bottom="851" w:left="1134" w:header="709" w:footer="709" w:gutter="0"/>
          <w:cols w:space="708"/>
          <w:docGrid w:linePitch="360"/>
        </w:sectPr>
      </w:pPr>
    </w:p>
    <w:p w:rsidR="00226143" w:rsidRPr="00202045" w:rsidRDefault="00226143" w:rsidP="00202045">
      <w:pPr>
        <w:ind w:left="10632" w:firstLine="696"/>
        <w:rPr>
          <w:sz w:val="24"/>
          <w:szCs w:val="24"/>
        </w:rPr>
      </w:pPr>
      <w:r w:rsidRPr="00202045">
        <w:rPr>
          <w:color w:val="000000"/>
          <w:sz w:val="24"/>
          <w:szCs w:val="24"/>
        </w:rPr>
        <w:lastRenderedPageBreak/>
        <w:t>Приложение №</w:t>
      </w:r>
      <w:r w:rsidR="007828CA">
        <w:rPr>
          <w:color w:val="000000"/>
          <w:sz w:val="24"/>
          <w:szCs w:val="24"/>
        </w:rPr>
        <w:t xml:space="preserve"> </w:t>
      </w:r>
      <w:r w:rsidRPr="00202045">
        <w:rPr>
          <w:color w:val="000000"/>
          <w:sz w:val="24"/>
          <w:szCs w:val="24"/>
        </w:rPr>
        <w:t>4</w:t>
      </w:r>
    </w:p>
    <w:p w:rsidR="00226143" w:rsidRPr="00202045" w:rsidRDefault="00226143" w:rsidP="00202045">
      <w:pPr>
        <w:keepNext/>
        <w:ind w:left="10632" w:firstLine="696"/>
        <w:rPr>
          <w:color w:val="FF0000"/>
          <w:sz w:val="24"/>
          <w:szCs w:val="24"/>
        </w:rPr>
      </w:pPr>
      <w:r w:rsidRPr="00202045">
        <w:rPr>
          <w:color w:val="000000"/>
          <w:sz w:val="24"/>
          <w:szCs w:val="24"/>
        </w:rPr>
        <w:t>к концессионному соглашению</w:t>
      </w:r>
    </w:p>
    <w:p w:rsidR="00226143" w:rsidRPr="00202045" w:rsidRDefault="00226143" w:rsidP="00202045">
      <w:pPr>
        <w:keepNext/>
        <w:ind w:left="10632" w:firstLine="696"/>
        <w:rPr>
          <w:color w:val="000000"/>
          <w:sz w:val="24"/>
          <w:szCs w:val="24"/>
        </w:rPr>
      </w:pPr>
      <w:r w:rsidRPr="00202045">
        <w:rPr>
          <w:color w:val="000000"/>
          <w:sz w:val="24"/>
          <w:szCs w:val="24"/>
        </w:rPr>
        <w:t>от_________________ № _____</w:t>
      </w:r>
    </w:p>
    <w:p w:rsidR="00226143" w:rsidRPr="00202045" w:rsidRDefault="00226143" w:rsidP="00226143">
      <w:pPr>
        <w:keepNext/>
        <w:ind w:left="10632"/>
        <w:rPr>
          <w:color w:val="FF0000"/>
          <w:sz w:val="24"/>
          <w:szCs w:val="24"/>
        </w:rPr>
      </w:pPr>
    </w:p>
    <w:p w:rsidR="00226143" w:rsidRPr="00202045" w:rsidRDefault="00226143" w:rsidP="00226143">
      <w:pPr>
        <w:keepNext/>
        <w:jc w:val="center"/>
        <w:rPr>
          <w:b/>
          <w:color w:val="000000"/>
          <w:sz w:val="24"/>
          <w:szCs w:val="24"/>
        </w:rPr>
      </w:pPr>
      <w:r w:rsidRPr="00202045">
        <w:rPr>
          <w:b/>
          <w:color w:val="000000"/>
          <w:sz w:val="24"/>
          <w:szCs w:val="24"/>
        </w:rPr>
        <w:t>Задание и перечень мероприятий по модернизации объекта Соглашения</w:t>
      </w:r>
    </w:p>
    <w:p w:rsidR="00226143" w:rsidRDefault="00226143" w:rsidP="00226143">
      <w:pPr>
        <w:keepNext/>
        <w:jc w:val="center"/>
        <w:rPr>
          <w:b/>
          <w:color w:val="FF0000"/>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720"/>
        <w:gridCol w:w="2274"/>
        <w:gridCol w:w="2912"/>
        <w:gridCol w:w="2618"/>
        <w:gridCol w:w="2178"/>
        <w:gridCol w:w="2035"/>
        <w:gridCol w:w="1823"/>
      </w:tblGrid>
      <w:tr w:rsidR="003E696B" w:rsidRPr="008E2B89" w:rsidTr="003F7B5B">
        <w:tc>
          <w:tcPr>
            <w:tcW w:w="247" w:type="pct"/>
            <w:shd w:val="clear" w:color="auto" w:fill="auto"/>
            <w:tcMar>
              <w:left w:w="93" w:type="dxa"/>
            </w:tcMar>
          </w:tcPr>
          <w:p w:rsidR="003E696B" w:rsidRPr="008E2B89" w:rsidRDefault="003E696B" w:rsidP="003F7B5B">
            <w:pPr>
              <w:jc w:val="center"/>
              <w:rPr>
                <w:b/>
                <w:color w:val="FF0000"/>
                <w:sz w:val="22"/>
                <w:szCs w:val="22"/>
              </w:rPr>
            </w:pPr>
            <w:r w:rsidRPr="008E2B89">
              <w:rPr>
                <w:b/>
                <w:color w:val="000000"/>
                <w:sz w:val="22"/>
                <w:szCs w:val="22"/>
              </w:rPr>
              <w:t>№</w:t>
            </w:r>
          </w:p>
          <w:p w:rsidR="003E696B" w:rsidRPr="008E2B89" w:rsidRDefault="003E696B" w:rsidP="003F7B5B">
            <w:pPr>
              <w:jc w:val="center"/>
              <w:rPr>
                <w:b/>
                <w:color w:val="FF0000"/>
                <w:sz w:val="22"/>
                <w:szCs w:val="22"/>
              </w:rPr>
            </w:pPr>
            <w:r w:rsidRPr="008E2B89">
              <w:rPr>
                <w:b/>
                <w:color w:val="000000"/>
                <w:sz w:val="22"/>
                <w:szCs w:val="22"/>
              </w:rPr>
              <w:t>п/п</w:t>
            </w:r>
          </w:p>
        </w:tc>
        <w:tc>
          <w:tcPr>
            <w:tcW w:w="781" w:type="pct"/>
            <w:shd w:val="clear" w:color="auto" w:fill="auto"/>
            <w:tcMar>
              <w:left w:w="93" w:type="dxa"/>
            </w:tcMar>
          </w:tcPr>
          <w:p w:rsidR="003E696B" w:rsidRPr="008E2B89" w:rsidRDefault="003E696B" w:rsidP="003F7B5B">
            <w:pPr>
              <w:jc w:val="center"/>
              <w:rPr>
                <w:b/>
                <w:color w:val="FF0000"/>
                <w:sz w:val="22"/>
                <w:szCs w:val="22"/>
              </w:rPr>
            </w:pPr>
            <w:r w:rsidRPr="008E2B89">
              <w:rPr>
                <w:b/>
                <w:color w:val="000000"/>
                <w:sz w:val="22"/>
                <w:szCs w:val="22"/>
              </w:rPr>
              <w:t>Наименование мероприятия</w:t>
            </w:r>
          </w:p>
        </w:tc>
        <w:tc>
          <w:tcPr>
            <w:tcW w:w="1000" w:type="pct"/>
            <w:shd w:val="clear" w:color="auto" w:fill="auto"/>
            <w:tcMar>
              <w:left w:w="93" w:type="dxa"/>
            </w:tcMar>
          </w:tcPr>
          <w:p w:rsidR="003E696B" w:rsidRPr="008E2B89" w:rsidRDefault="003E696B" w:rsidP="003F7B5B">
            <w:pPr>
              <w:jc w:val="center"/>
              <w:rPr>
                <w:b/>
                <w:color w:val="FF0000"/>
                <w:sz w:val="22"/>
                <w:szCs w:val="22"/>
              </w:rPr>
            </w:pPr>
            <w:r w:rsidRPr="008E2B89">
              <w:rPr>
                <w:b/>
                <w:color w:val="000000"/>
                <w:sz w:val="22"/>
                <w:szCs w:val="22"/>
              </w:rPr>
              <w:t>Цель мероприятия</w:t>
            </w:r>
          </w:p>
        </w:tc>
        <w:tc>
          <w:tcPr>
            <w:tcW w:w="899" w:type="pct"/>
            <w:shd w:val="clear" w:color="auto" w:fill="auto"/>
            <w:tcMar>
              <w:left w:w="93" w:type="dxa"/>
            </w:tcMar>
          </w:tcPr>
          <w:p w:rsidR="003E696B" w:rsidRPr="008E2B89" w:rsidRDefault="003E696B" w:rsidP="003F7B5B">
            <w:pPr>
              <w:jc w:val="center"/>
              <w:rPr>
                <w:b/>
                <w:color w:val="FF0000"/>
                <w:sz w:val="22"/>
                <w:szCs w:val="22"/>
              </w:rPr>
            </w:pPr>
            <w:r w:rsidRPr="008E2B89">
              <w:rPr>
                <w:b/>
                <w:color w:val="000000"/>
                <w:sz w:val="22"/>
                <w:szCs w:val="22"/>
              </w:rPr>
              <w:t>Мероприятия</w:t>
            </w:r>
          </w:p>
        </w:tc>
        <w:tc>
          <w:tcPr>
            <w:tcW w:w="748" w:type="pct"/>
            <w:shd w:val="clear" w:color="auto" w:fill="auto"/>
            <w:tcMar>
              <w:left w:w="93" w:type="dxa"/>
            </w:tcMar>
          </w:tcPr>
          <w:p w:rsidR="003E696B" w:rsidRDefault="003E696B" w:rsidP="003F7B5B">
            <w:pPr>
              <w:ind w:right="-86"/>
              <w:jc w:val="center"/>
              <w:rPr>
                <w:b/>
                <w:color w:val="000000"/>
                <w:sz w:val="22"/>
                <w:szCs w:val="22"/>
              </w:rPr>
            </w:pPr>
            <w:r w:rsidRPr="008E2B89">
              <w:rPr>
                <w:b/>
                <w:color w:val="000000"/>
                <w:sz w:val="22"/>
                <w:szCs w:val="22"/>
              </w:rPr>
              <w:t>Плановые расходы на реализацию мероприятия в прогнозных ценах,</w:t>
            </w:r>
          </w:p>
          <w:p w:rsidR="003E696B" w:rsidRPr="008E2B89" w:rsidRDefault="003E696B" w:rsidP="003F7B5B">
            <w:pPr>
              <w:jc w:val="center"/>
              <w:rPr>
                <w:b/>
                <w:color w:val="FF0000"/>
                <w:sz w:val="22"/>
                <w:szCs w:val="22"/>
              </w:rPr>
            </w:pPr>
            <w:r>
              <w:rPr>
                <w:b/>
                <w:color w:val="000000"/>
                <w:sz w:val="22"/>
                <w:szCs w:val="22"/>
              </w:rPr>
              <w:t xml:space="preserve">тыс. </w:t>
            </w:r>
            <w:r w:rsidRPr="008E2B89">
              <w:rPr>
                <w:b/>
                <w:color w:val="000000"/>
                <w:sz w:val="22"/>
                <w:szCs w:val="22"/>
              </w:rPr>
              <w:t>руб</w:t>
            </w:r>
            <w:r>
              <w:rPr>
                <w:b/>
                <w:color w:val="000000"/>
                <w:sz w:val="22"/>
                <w:szCs w:val="22"/>
              </w:rPr>
              <w:t>.</w:t>
            </w:r>
          </w:p>
        </w:tc>
        <w:tc>
          <w:tcPr>
            <w:tcW w:w="699" w:type="pct"/>
            <w:shd w:val="clear" w:color="auto" w:fill="auto"/>
            <w:tcMar>
              <w:left w:w="93" w:type="dxa"/>
            </w:tcMar>
          </w:tcPr>
          <w:p w:rsidR="003E696B" w:rsidRPr="008E2B89" w:rsidRDefault="003E696B" w:rsidP="003F7B5B">
            <w:pPr>
              <w:jc w:val="center"/>
              <w:rPr>
                <w:b/>
                <w:color w:val="FF0000"/>
                <w:sz w:val="22"/>
                <w:szCs w:val="22"/>
              </w:rPr>
            </w:pPr>
            <w:r w:rsidRPr="008E2B89">
              <w:rPr>
                <w:b/>
                <w:color w:val="000000"/>
                <w:sz w:val="22"/>
                <w:szCs w:val="22"/>
              </w:rPr>
              <w:t>Источник средств на реализацию мероприятий</w:t>
            </w:r>
          </w:p>
        </w:tc>
        <w:tc>
          <w:tcPr>
            <w:tcW w:w="626" w:type="pct"/>
            <w:shd w:val="clear" w:color="auto" w:fill="auto"/>
            <w:tcMar>
              <w:left w:w="93" w:type="dxa"/>
            </w:tcMar>
          </w:tcPr>
          <w:p w:rsidR="003E696B" w:rsidRPr="008E2B89" w:rsidRDefault="003E696B" w:rsidP="003F7B5B">
            <w:pPr>
              <w:jc w:val="center"/>
              <w:rPr>
                <w:b/>
                <w:color w:val="FF0000"/>
                <w:sz w:val="22"/>
                <w:szCs w:val="22"/>
              </w:rPr>
            </w:pPr>
            <w:r w:rsidRPr="008E2B89">
              <w:rPr>
                <w:b/>
                <w:sz w:val="22"/>
                <w:szCs w:val="22"/>
              </w:rPr>
              <w:t>Срок модернизации и ввода в</w:t>
            </w:r>
            <w:r w:rsidRPr="008E2B89">
              <w:rPr>
                <w:b/>
                <w:color w:val="000000"/>
                <w:sz w:val="22"/>
                <w:szCs w:val="22"/>
              </w:rPr>
              <w:t xml:space="preserve"> эксплуатацию</w:t>
            </w:r>
          </w:p>
        </w:tc>
      </w:tr>
      <w:tr w:rsidR="003E696B" w:rsidRPr="00FC52B5" w:rsidTr="003F7B5B">
        <w:tc>
          <w:tcPr>
            <w:tcW w:w="247" w:type="pct"/>
            <w:shd w:val="clear" w:color="auto" w:fill="auto"/>
            <w:tcMar>
              <w:left w:w="93" w:type="dxa"/>
            </w:tcMar>
          </w:tcPr>
          <w:p w:rsidR="003E696B" w:rsidRPr="00F433BD" w:rsidRDefault="003E696B" w:rsidP="003F7B5B">
            <w:pPr>
              <w:rPr>
                <w:sz w:val="22"/>
                <w:szCs w:val="22"/>
                <w:lang w:val="en-US"/>
              </w:rPr>
            </w:pPr>
            <w:r>
              <w:rPr>
                <w:sz w:val="22"/>
                <w:szCs w:val="22"/>
                <w:lang w:val="en-US"/>
              </w:rPr>
              <w:t>1</w:t>
            </w:r>
          </w:p>
        </w:tc>
        <w:tc>
          <w:tcPr>
            <w:tcW w:w="781" w:type="pct"/>
            <w:shd w:val="clear" w:color="auto" w:fill="auto"/>
            <w:tcMar>
              <w:left w:w="93" w:type="dxa"/>
            </w:tcMar>
          </w:tcPr>
          <w:p w:rsidR="003E696B" w:rsidRPr="00FC52B5" w:rsidRDefault="003E696B" w:rsidP="003F7B5B">
            <w:pPr>
              <w:jc w:val="both"/>
              <w:rPr>
                <w:sz w:val="22"/>
                <w:szCs w:val="22"/>
              </w:rPr>
            </w:pPr>
            <w:r w:rsidRPr="00FC52B5">
              <w:rPr>
                <w:sz w:val="22"/>
                <w:szCs w:val="22"/>
              </w:rPr>
              <w:t xml:space="preserve">Модернизация  системы водоотведения </w:t>
            </w:r>
          </w:p>
        </w:tc>
        <w:tc>
          <w:tcPr>
            <w:tcW w:w="1000" w:type="pct"/>
            <w:shd w:val="clear" w:color="auto" w:fill="auto"/>
            <w:tcMar>
              <w:left w:w="93" w:type="dxa"/>
            </w:tcMar>
          </w:tcPr>
          <w:p w:rsidR="003E696B" w:rsidRPr="00FC52B5" w:rsidRDefault="003E696B" w:rsidP="003F7B5B">
            <w:pPr>
              <w:rPr>
                <w:color w:val="FF0000"/>
                <w:sz w:val="22"/>
                <w:szCs w:val="22"/>
              </w:rPr>
            </w:pPr>
            <w:r w:rsidRPr="00FC52B5">
              <w:rPr>
                <w:sz w:val="22"/>
                <w:szCs w:val="22"/>
              </w:rPr>
              <w:t>Обеспечение требуемого уровня надежности работы системы водоотведения снижения затрат при эксплуатации оборудования</w:t>
            </w:r>
          </w:p>
        </w:tc>
        <w:tc>
          <w:tcPr>
            <w:tcW w:w="899" w:type="pct"/>
            <w:shd w:val="clear" w:color="auto" w:fill="auto"/>
            <w:tcMar>
              <w:left w:w="93" w:type="dxa"/>
            </w:tcMar>
          </w:tcPr>
          <w:p w:rsidR="003E696B" w:rsidRPr="002E5B89" w:rsidRDefault="003E696B" w:rsidP="003F7B5B">
            <w:pPr>
              <w:autoSpaceDE w:val="0"/>
              <w:autoSpaceDN w:val="0"/>
              <w:adjustRightInd w:val="0"/>
              <w:rPr>
                <w:sz w:val="24"/>
                <w:szCs w:val="24"/>
              </w:rPr>
            </w:pPr>
            <w:r w:rsidRPr="002E5B89">
              <w:rPr>
                <w:sz w:val="22"/>
                <w:szCs w:val="22"/>
              </w:rPr>
              <w:t>-</w:t>
            </w:r>
            <w:r>
              <w:rPr>
                <w:sz w:val="22"/>
                <w:szCs w:val="22"/>
              </w:rPr>
              <w:t xml:space="preserve"> </w:t>
            </w:r>
            <w:r w:rsidRPr="002E5B89">
              <w:rPr>
                <w:sz w:val="24"/>
                <w:szCs w:val="24"/>
              </w:rPr>
              <w:t>профилактический осмотр и чистка септика от ила,</w:t>
            </w:r>
          </w:p>
          <w:p w:rsidR="003E696B" w:rsidRPr="002E5B89" w:rsidRDefault="003E696B" w:rsidP="003F7B5B">
            <w:pPr>
              <w:rPr>
                <w:sz w:val="22"/>
                <w:szCs w:val="22"/>
              </w:rPr>
            </w:pPr>
            <w:r w:rsidRPr="002E5B89">
              <w:rPr>
                <w:sz w:val="24"/>
                <w:szCs w:val="24"/>
              </w:rPr>
              <w:t>- промывка песчано-гравийных фильтров.</w:t>
            </w:r>
          </w:p>
        </w:tc>
        <w:tc>
          <w:tcPr>
            <w:tcW w:w="748" w:type="pct"/>
            <w:shd w:val="clear" w:color="auto" w:fill="auto"/>
            <w:tcMar>
              <w:left w:w="93" w:type="dxa"/>
            </w:tcMar>
          </w:tcPr>
          <w:p w:rsidR="003E696B" w:rsidRPr="00FB3680" w:rsidRDefault="003E696B" w:rsidP="003F7B5B">
            <w:pPr>
              <w:jc w:val="center"/>
              <w:rPr>
                <w:color w:val="000000"/>
                <w:sz w:val="22"/>
                <w:szCs w:val="22"/>
              </w:rPr>
            </w:pPr>
            <w:r>
              <w:rPr>
                <w:color w:val="000000"/>
                <w:sz w:val="22"/>
                <w:szCs w:val="22"/>
              </w:rPr>
              <w:t>90</w:t>
            </w:r>
            <w:r w:rsidRPr="00FC52B5">
              <w:rPr>
                <w:color w:val="000000"/>
                <w:sz w:val="22"/>
                <w:szCs w:val="22"/>
                <w:lang w:val="en-US"/>
              </w:rPr>
              <w:t>0</w:t>
            </w:r>
            <w:r>
              <w:rPr>
                <w:color w:val="000000"/>
                <w:sz w:val="22"/>
                <w:szCs w:val="22"/>
              </w:rPr>
              <w:t>,0</w:t>
            </w:r>
          </w:p>
        </w:tc>
        <w:tc>
          <w:tcPr>
            <w:tcW w:w="699" w:type="pct"/>
            <w:shd w:val="clear" w:color="auto" w:fill="auto"/>
            <w:tcMar>
              <w:left w:w="93" w:type="dxa"/>
            </w:tcMar>
          </w:tcPr>
          <w:p w:rsidR="003E696B" w:rsidRPr="00FC52B5" w:rsidRDefault="003E696B" w:rsidP="003F7B5B">
            <w:pPr>
              <w:rPr>
                <w:sz w:val="22"/>
                <w:szCs w:val="22"/>
              </w:rPr>
            </w:pPr>
            <w:r w:rsidRPr="00FC52B5">
              <w:rPr>
                <w:sz w:val="22"/>
                <w:szCs w:val="22"/>
                <w:lang w:eastAsia="zh-CN"/>
              </w:rPr>
              <w:t>Инвестиции предусмотренные тарифом</w:t>
            </w:r>
          </w:p>
        </w:tc>
        <w:tc>
          <w:tcPr>
            <w:tcW w:w="626" w:type="pct"/>
            <w:shd w:val="clear" w:color="auto" w:fill="auto"/>
            <w:tcMar>
              <w:left w:w="93" w:type="dxa"/>
            </w:tcMar>
          </w:tcPr>
          <w:p w:rsidR="003E696B" w:rsidRPr="00FC52B5" w:rsidRDefault="003E696B" w:rsidP="003F7B5B">
            <w:pPr>
              <w:jc w:val="center"/>
              <w:rPr>
                <w:color w:val="000000"/>
                <w:sz w:val="22"/>
                <w:szCs w:val="22"/>
              </w:rPr>
            </w:pPr>
            <w:r w:rsidRPr="00FC52B5">
              <w:rPr>
                <w:color w:val="000000"/>
                <w:sz w:val="22"/>
                <w:szCs w:val="22"/>
              </w:rPr>
              <w:t>202</w:t>
            </w:r>
            <w:r>
              <w:rPr>
                <w:color w:val="000000"/>
                <w:sz w:val="22"/>
                <w:szCs w:val="22"/>
              </w:rPr>
              <w:t>4</w:t>
            </w:r>
            <w:r w:rsidRPr="00FC52B5">
              <w:rPr>
                <w:color w:val="000000"/>
                <w:sz w:val="22"/>
                <w:szCs w:val="22"/>
              </w:rPr>
              <w:t>-20</w:t>
            </w:r>
            <w:r>
              <w:rPr>
                <w:color w:val="000000"/>
                <w:sz w:val="22"/>
                <w:szCs w:val="22"/>
              </w:rPr>
              <w:t>38</w:t>
            </w:r>
            <w:r w:rsidRPr="00FC52B5">
              <w:rPr>
                <w:color w:val="000000"/>
                <w:sz w:val="22"/>
                <w:szCs w:val="22"/>
              </w:rPr>
              <w:t xml:space="preserve"> годы</w:t>
            </w:r>
          </w:p>
        </w:tc>
      </w:tr>
      <w:tr w:rsidR="003E696B" w:rsidRPr="00FC52B5" w:rsidTr="003F7B5B">
        <w:tc>
          <w:tcPr>
            <w:tcW w:w="247" w:type="pct"/>
            <w:shd w:val="clear" w:color="auto" w:fill="auto"/>
            <w:tcMar>
              <w:left w:w="93" w:type="dxa"/>
            </w:tcMar>
          </w:tcPr>
          <w:p w:rsidR="003E696B" w:rsidRPr="00F12927" w:rsidRDefault="003E696B" w:rsidP="003F7B5B">
            <w:pPr>
              <w:rPr>
                <w:sz w:val="22"/>
                <w:szCs w:val="22"/>
              </w:rPr>
            </w:pPr>
            <w:r>
              <w:rPr>
                <w:sz w:val="22"/>
                <w:szCs w:val="22"/>
              </w:rPr>
              <w:t>2</w:t>
            </w:r>
          </w:p>
        </w:tc>
        <w:tc>
          <w:tcPr>
            <w:tcW w:w="781" w:type="pct"/>
            <w:shd w:val="clear" w:color="auto" w:fill="auto"/>
            <w:tcMar>
              <w:left w:w="93" w:type="dxa"/>
            </w:tcMar>
          </w:tcPr>
          <w:p w:rsidR="003E696B" w:rsidRPr="00FC52B5" w:rsidRDefault="003E696B" w:rsidP="003F7B5B">
            <w:pPr>
              <w:jc w:val="both"/>
              <w:rPr>
                <w:sz w:val="22"/>
                <w:szCs w:val="22"/>
              </w:rPr>
            </w:pPr>
            <w:r w:rsidRPr="00FC52B5">
              <w:rPr>
                <w:sz w:val="22"/>
                <w:szCs w:val="22"/>
              </w:rPr>
              <w:t xml:space="preserve">Модернизация  системы водоотведения </w:t>
            </w:r>
          </w:p>
        </w:tc>
        <w:tc>
          <w:tcPr>
            <w:tcW w:w="1000" w:type="pct"/>
            <w:shd w:val="clear" w:color="auto" w:fill="auto"/>
            <w:tcMar>
              <w:left w:w="93" w:type="dxa"/>
            </w:tcMar>
          </w:tcPr>
          <w:p w:rsidR="003E696B" w:rsidRPr="00FC52B5" w:rsidRDefault="003E696B" w:rsidP="003F7B5B">
            <w:pPr>
              <w:rPr>
                <w:color w:val="FF0000"/>
                <w:sz w:val="22"/>
                <w:szCs w:val="22"/>
              </w:rPr>
            </w:pPr>
            <w:r w:rsidRPr="00FC52B5">
              <w:rPr>
                <w:sz w:val="22"/>
                <w:szCs w:val="22"/>
              </w:rPr>
              <w:t>Обеспечение требуемого уровня надежности работы системы водоотведения снижения затрат при эксплуатации оборудования</w:t>
            </w:r>
          </w:p>
        </w:tc>
        <w:tc>
          <w:tcPr>
            <w:tcW w:w="899" w:type="pct"/>
            <w:shd w:val="clear" w:color="auto" w:fill="auto"/>
            <w:tcMar>
              <w:left w:w="93" w:type="dxa"/>
            </w:tcMar>
          </w:tcPr>
          <w:p w:rsidR="003E696B" w:rsidRPr="002E5B89" w:rsidRDefault="003E696B" w:rsidP="003F7B5B">
            <w:pPr>
              <w:autoSpaceDE w:val="0"/>
              <w:autoSpaceDN w:val="0"/>
              <w:adjustRightInd w:val="0"/>
              <w:rPr>
                <w:sz w:val="22"/>
                <w:szCs w:val="22"/>
              </w:rPr>
            </w:pPr>
            <w:r>
              <w:rPr>
                <w:sz w:val="22"/>
                <w:szCs w:val="22"/>
              </w:rPr>
              <w:t>Установка прибора учета сточных вод в канализационный колодец, расположенный на земельном участке с кадастровым номером 43:04:310108:538 по адресу: Кировская обл., Богородский муниципальный округ, пгт. Богородское, ул. Заводская, 2а</w:t>
            </w:r>
          </w:p>
        </w:tc>
        <w:tc>
          <w:tcPr>
            <w:tcW w:w="748" w:type="pct"/>
            <w:shd w:val="clear" w:color="auto" w:fill="auto"/>
            <w:tcMar>
              <w:left w:w="93" w:type="dxa"/>
            </w:tcMar>
          </w:tcPr>
          <w:p w:rsidR="003E696B" w:rsidRDefault="003E696B" w:rsidP="003F7B5B">
            <w:pPr>
              <w:jc w:val="center"/>
              <w:rPr>
                <w:color w:val="000000"/>
                <w:sz w:val="22"/>
                <w:szCs w:val="22"/>
              </w:rPr>
            </w:pPr>
            <w:r>
              <w:rPr>
                <w:color w:val="000000"/>
                <w:sz w:val="22"/>
                <w:szCs w:val="22"/>
              </w:rPr>
              <w:t>250,0</w:t>
            </w:r>
          </w:p>
        </w:tc>
        <w:tc>
          <w:tcPr>
            <w:tcW w:w="699" w:type="pct"/>
            <w:shd w:val="clear" w:color="auto" w:fill="auto"/>
            <w:tcMar>
              <w:left w:w="93" w:type="dxa"/>
            </w:tcMar>
          </w:tcPr>
          <w:p w:rsidR="003E696B" w:rsidRPr="00FC52B5" w:rsidRDefault="003E696B" w:rsidP="003F7B5B">
            <w:pPr>
              <w:rPr>
                <w:sz w:val="22"/>
                <w:szCs w:val="22"/>
                <w:lang w:eastAsia="zh-CN"/>
              </w:rPr>
            </w:pPr>
          </w:p>
        </w:tc>
        <w:tc>
          <w:tcPr>
            <w:tcW w:w="626" w:type="pct"/>
            <w:shd w:val="clear" w:color="auto" w:fill="auto"/>
            <w:tcMar>
              <w:left w:w="93" w:type="dxa"/>
            </w:tcMar>
          </w:tcPr>
          <w:p w:rsidR="003E696B" w:rsidRPr="00FC52B5" w:rsidRDefault="003E696B" w:rsidP="003F7B5B">
            <w:pPr>
              <w:jc w:val="center"/>
              <w:rPr>
                <w:color w:val="000000"/>
                <w:sz w:val="22"/>
                <w:szCs w:val="22"/>
              </w:rPr>
            </w:pPr>
          </w:p>
        </w:tc>
      </w:tr>
      <w:tr w:rsidR="003E696B" w:rsidRPr="00FC52B5" w:rsidTr="003F7B5B">
        <w:tc>
          <w:tcPr>
            <w:tcW w:w="247" w:type="pct"/>
            <w:shd w:val="clear" w:color="auto" w:fill="auto"/>
            <w:tcMar>
              <w:left w:w="93" w:type="dxa"/>
            </w:tcMar>
          </w:tcPr>
          <w:p w:rsidR="003E696B" w:rsidRDefault="003E696B" w:rsidP="003F7B5B">
            <w:pPr>
              <w:rPr>
                <w:sz w:val="22"/>
                <w:szCs w:val="22"/>
              </w:rPr>
            </w:pPr>
            <w:r>
              <w:rPr>
                <w:sz w:val="22"/>
                <w:szCs w:val="22"/>
              </w:rPr>
              <w:t>3</w:t>
            </w:r>
          </w:p>
        </w:tc>
        <w:tc>
          <w:tcPr>
            <w:tcW w:w="781" w:type="pct"/>
            <w:shd w:val="clear" w:color="auto" w:fill="auto"/>
            <w:tcMar>
              <w:left w:w="93" w:type="dxa"/>
            </w:tcMar>
          </w:tcPr>
          <w:p w:rsidR="003E696B" w:rsidRPr="00FC52B5" w:rsidRDefault="003E696B" w:rsidP="003F7B5B">
            <w:pPr>
              <w:jc w:val="both"/>
              <w:rPr>
                <w:sz w:val="22"/>
                <w:szCs w:val="22"/>
              </w:rPr>
            </w:pPr>
            <w:r w:rsidRPr="00FC52B5">
              <w:rPr>
                <w:sz w:val="22"/>
                <w:szCs w:val="22"/>
              </w:rPr>
              <w:t xml:space="preserve">Модернизация  системы водоотведения </w:t>
            </w:r>
          </w:p>
        </w:tc>
        <w:tc>
          <w:tcPr>
            <w:tcW w:w="1000" w:type="pct"/>
            <w:shd w:val="clear" w:color="auto" w:fill="auto"/>
            <w:tcMar>
              <w:left w:w="93" w:type="dxa"/>
            </w:tcMar>
          </w:tcPr>
          <w:p w:rsidR="003E696B" w:rsidRPr="00FC52B5" w:rsidRDefault="003E696B" w:rsidP="003F7B5B">
            <w:pPr>
              <w:rPr>
                <w:color w:val="FF0000"/>
                <w:sz w:val="22"/>
                <w:szCs w:val="22"/>
              </w:rPr>
            </w:pPr>
            <w:r w:rsidRPr="00FC52B5">
              <w:rPr>
                <w:sz w:val="22"/>
                <w:szCs w:val="22"/>
              </w:rPr>
              <w:t>Обеспечение требуемого уровня надежности работы системы водоотведения снижения затрат при эксплуатации оборудования</w:t>
            </w:r>
          </w:p>
        </w:tc>
        <w:tc>
          <w:tcPr>
            <w:tcW w:w="899" w:type="pct"/>
            <w:shd w:val="clear" w:color="auto" w:fill="auto"/>
            <w:tcMar>
              <w:left w:w="93" w:type="dxa"/>
            </w:tcMar>
          </w:tcPr>
          <w:p w:rsidR="003E696B" w:rsidRDefault="003E696B" w:rsidP="003F7B5B">
            <w:pPr>
              <w:autoSpaceDE w:val="0"/>
              <w:autoSpaceDN w:val="0"/>
              <w:adjustRightInd w:val="0"/>
              <w:rPr>
                <w:sz w:val="22"/>
                <w:szCs w:val="22"/>
              </w:rPr>
            </w:pPr>
            <w:r>
              <w:rPr>
                <w:sz w:val="22"/>
                <w:szCs w:val="22"/>
              </w:rPr>
              <w:t>Установка фильтров очистки</w:t>
            </w:r>
          </w:p>
        </w:tc>
        <w:tc>
          <w:tcPr>
            <w:tcW w:w="748" w:type="pct"/>
            <w:shd w:val="clear" w:color="auto" w:fill="auto"/>
            <w:tcMar>
              <w:left w:w="93" w:type="dxa"/>
            </w:tcMar>
          </w:tcPr>
          <w:p w:rsidR="003E696B" w:rsidRDefault="003E696B" w:rsidP="003F7B5B">
            <w:pPr>
              <w:jc w:val="center"/>
              <w:rPr>
                <w:color w:val="000000"/>
                <w:sz w:val="22"/>
                <w:szCs w:val="22"/>
              </w:rPr>
            </w:pPr>
          </w:p>
        </w:tc>
        <w:tc>
          <w:tcPr>
            <w:tcW w:w="699" w:type="pct"/>
            <w:shd w:val="clear" w:color="auto" w:fill="auto"/>
            <w:tcMar>
              <w:left w:w="93" w:type="dxa"/>
            </w:tcMar>
          </w:tcPr>
          <w:p w:rsidR="003E696B" w:rsidRPr="00FC52B5" w:rsidRDefault="003E696B" w:rsidP="003F7B5B">
            <w:pPr>
              <w:rPr>
                <w:sz w:val="22"/>
                <w:szCs w:val="22"/>
                <w:lang w:eastAsia="zh-CN"/>
              </w:rPr>
            </w:pPr>
          </w:p>
        </w:tc>
        <w:tc>
          <w:tcPr>
            <w:tcW w:w="626" w:type="pct"/>
            <w:shd w:val="clear" w:color="auto" w:fill="auto"/>
            <w:tcMar>
              <w:left w:w="93" w:type="dxa"/>
            </w:tcMar>
          </w:tcPr>
          <w:p w:rsidR="003E696B" w:rsidRPr="00FC52B5" w:rsidRDefault="003E696B" w:rsidP="003F7B5B">
            <w:pPr>
              <w:jc w:val="center"/>
              <w:rPr>
                <w:color w:val="000000"/>
                <w:sz w:val="22"/>
                <w:szCs w:val="22"/>
              </w:rPr>
            </w:pPr>
          </w:p>
        </w:tc>
      </w:tr>
      <w:tr w:rsidR="003E696B" w:rsidRPr="00FC52B5" w:rsidTr="003F7B5B">
        <w:tc>
          <w:tcPr>
            <w:tcW w:w="247" w:type="pct"/>
            <w:shd w:val="clear" w:color="auto" w:fill="auto"/>
            <w:tcMar>
              <w:left w:w="93" w:type="dxa"/>
            </w:tcMar>
          </w:tcPr>
          <w:p w:rsidR="003E696B" w:rsidRDefault="003E696B" w:rsidP="003F7B5B">
            <w:pPr>
              <w:rPr>
                <w:sz w:val="22"/>
                <w:szCs w:val="22"/>
              </w:rPr>
            </w:pPr>
            <w:r>
              <w:rPr>
                <w:sz w:val="22"/>
                <w:szCs w:val="22"/>
              </w:rPr>
              <w:t>4</w:t>
            </w:r>
          </w:p>
        </w:tc>
        <w:tc>
          <w:tcPr>
            <w:tcW w:w="781" w:type="pct"/>
            <w:shd w:val="clear" w:color="auto" w:fill="auto"/>
            <w:tcMar>
              <w:left w:w="93" w:type="dxa"/>
            </w:tcMar>
          </w:tcPr>
          <w:p w:rsidR="003E696B" w:rsidRPr="00FC52B5" w:rsidRDefault="003E696B" w:rsidP="003F7B5B">
            <w:pPr>
              <w:jc w:val="both"/>
              <w:rPr>
                <w:sz w:val="22"/>
                <w:szCs w:val="22"/>
              </w:rPr>
            </w:pPr>
            <w:r w:rsidRPr="00FC52B5">
              <w:rPr>
                <w:sz w:val="22"/>
                <w:szCs w:val="22"/>
              </w:rPr>
              <w:t xml:space="preserve">Модернизация  системы водоотведения </w:t>
            </w:r>
          </w:p>
        </w:tc>
        <w:tc>
          <w:tcPr>
            <w:tcW w:w="1000" w:type="pct"/>
            <w:shd w:val="clear" w:color="auto" w:fill="auto"/>
            <w:tcMar>
              <w:left w:w="93" w:type="dxa"/>
            </w:tcMar>
          </w:tcPr>
          <w:p w:rsidR="003E696B" w:rsidRPr="00FC52B5" w:rsidRDefault="003E696B" w:rsidP="003F7B5B">
            <w:pPr>
              <w:rPr>
                <w:color w:val="FF0000"/>
                <w:sz w:val="22"/>
                <w:szCs w:val="22"/>
              </w:rPr>
            </w:pPr>
            <w:r w:rsidRPr="00FC52B5">
              <w:rPr>
                <w:sz w:val="22"/>
                <w:szCs w:val="22"/>
              </w:rPr>
              <w:t>Обеспечение требуемого уровня надежности работы системы водоотведения снижения затрат при эксплуатации оборудования</w:t>
            </w:r>
          </w:p>
        </w:tc>
        <w:tc>
          <w:tcPr>
            <w:tcW w:w="899" w:type="pct"/>
            <w:shd w:val="clear" w:color="auto" w:fill="auto"/>
            <w:tcMar>
              <w:left w:w="93" w:type="dxa"/>
            </w:tcMar>
          </w:tcPr>
          <w:p w:rsidR="003E696B" w:rsidRDefault="003E696B" w:rsidP="003F7B5B">
            <w:pPr>
              <w:autoSpaceDE w:val="0"/>
              <w:autoSpaceDN w:val="0"/>
              <w:adjustRightInd w:val="0"/>
              <w:rPr>
                <w:sz w:val="22"/>
                <w:szCs w:val="22"/>
              </w:rPr>
            </w:pPr>
            <w:r>
              <w:rPr>
                <w:sz w:val="22"/>
                <w:szCs w:val="22"/>
              </w:rPr>
              <w:t>Посадка бактерий в биопруд</w:t>
            </w:r>
          </w:p>
        </w:tc>
        <w:tc>
          <w:tcPr>
            <w:tcW w:w="748" w:type="pct"/>
            <w:shd w:val="clear" w:color="auto" w:fill="auto"/>
            <w:tcMar>
              <w:left w:w="93" w:type="dxa"/>
            </w:tcMar>
          </w:tcPr>
          <w:p w:rsidR="003E696B" w:rsidRDefault="003E696B" w:rsidP="003F7B5B">
            <w:pPr>
              <w:jc w:val="center"/>
              <w:rPr>
                <w:color w:val="000000"/>
                <w:sz w:val="22"/>
                <w:szCs w:val="22"/>
              </w:rPr>
            </w:pPr>
            <w:r>
              <w:rPr>
                <w:color w:val="000000"/>
                <w:sz w:val="22"/>
                <w:szCs w:val="22"/>
              </w:rPr>
              <w:t>225,0</w:t>
            </w:r>
          </w:p>
        </w:tc>
        <w:tc>
          <w:tcPr>
            <w:tcW w:w="699" w:type="pct"/>
            <w:shd w:val="clear" w:color="auto" w:fill="auto"/>
            <w:tcMar>
              <w:left w:w="93" w:type="dxa"/>
            </w:tcMar>
          </w:tcPr>
          <w:p w:rsidR="003E696B" w:rsidRPr="00FC52B5" w:rsidRDefault="003E696B" w:rsidP="003F7B5B">
            <w:pPr>
              <w:rPr>
                <w:sz w:val="22"/>
                <w:szCs w:val="22"/>
                <w:lang w:eastAsia="zh-CN"/>
              </w:rPr>
            </w:pPr>
          </w:p>
        </w:tc>
        <w:tc>
          <w:tcPr>
            <w:tcW w:w="626" w:type="pct"/>
            <w:shd w:val="clear" w:color="auto" w:fill="auto"/>
            <w:tcMar>
              <w:left w:w="93" w:type="dxa"/>
            </w:tcMar>
          </w:tcPr>
          <w:p w:rsidR="003E696B" w:rsidRPr="00FC52B5" w:rsidRDefault="003E696B" w:rsidP="003F7B5B">
            <w:pPr>
              <w:jc w:val="center"/>
              <w:rPr>
                <w:color w:val="000000"/>
                <w:sz w:val="22"/>
                <w:szCs w:val="22"/>
              </w:rPr>
            </w:pPr>
          </w:p>
        </w:tc>
      </w:tr>
      <w:tr w:rsidR="003E696B" w:rsidRPr="00AB5EB0" w:rsidTr="003F7B5B">
        <w:tc>
          <w:tcPr>
            <w:tcW w:w="247" w:type="pct"/>
            <w:shd w:val="clear" w:color="auto" w:fill="auto"/>
            <w:tcMar>
              <w:left w:w="93" w:type="dxa"/>
            </w:tcMar>
          </w:tcPr>
          <w:p w:rsidR="003E696B" w:rsidRPr="008E2B89" w:rsidRDefault="003E696B" w:rsidP="003F7B5B">
            <w:pPr>
              <w:rPr>
                <w:b/>
                <w:color w:val="FF0000"/>
                <w:sz w:val="22"/>
                <w:szCs w:val="22"/>
              </w:rPr>
            </w:pPr>
          </w:p>
        </w:tc>
        <w:tc>
          <w:tcPr>
            <w:tcW w:w="2680" w:type="pct"/>
            <w:gridSpan w:val="3"/>
            <w:shd w:val="clear" w:color="auto" w:fill="auto"/>
            <w:tcMar>
              <w:left w:w="93" w:type="dxa"/>
            </w:tcMar>
            <w:vAlign w:val="center"/>
          </w:tcPr>
          <w:p w:rsidR="003E696B" w:rsidRPr="008E2B89" w:rsidRDefault="003E696B" w:rsidP="003F7B5B">
            <w:pPr>
              <w:rPr>
                <w:b/>
                <w:sz w:val="22"/>
                <w:szCs w:val="22"/>
              </w:rPr>
            </w:pPr>
            <w:r w:rsidRPr="008E2B89">
              <w:rPr>
                <w:b/>
                <w:sz w:val="22"/>
                <w:szCs w:val="22"/>
              </w:rPr>
              <w:t xml:space="preserve">Итого </w:t>
            </w:r>
          </w:p>
        </w:tc>
        <w:tc>
          <w:tcPr>
            <w:tcW w:w="748" w:type="pct"/>
            <w:shd w:val="clear" w:color="auto" w:fill="auto"/>
            <w:tcMar>
              <w:left w:w="93" w:type="dxa"/>
            </w:tcMar>
          </w:tcPr>
          <w:p w:rsidR="003E696B" w:rsidRPr="00414D3D" w:rsidRDefault="003E696B" w:rsidP="003F7B5B">
            <w:pPr>
              <w:jc w:val="center"/>
              <w:rPr>
                <w:b/>
                <w:color w:val="000000"/>
                <w:sz w:val="22"/>
                <w:szCs w:val="22"/>
              </w:rPr>
            </w:pPr>
            <w:r>
              <w:rPr>
                <w:b/>
                <w:color w:val="000000"/>
                <w:sz w:val="22"/>
                <w:szCs w:val="22"/>
              </w:rPr>
              <w:t>1375,0</w:t>
            </w:r>
          </w:p>
        </w:tc>
        <w:tc>
          <w:tcPr>
            <w:tcW w:w="699" w:type="pct"/>
            <w:shd w:val="clear" w:color="auto" w:fill="auto"/>
            <w:tcMar>
              <w:left w:w="93" w:type="dxa"/>
            </w:tcMar>
          </w:tcPr>
          <w:p w:rsidR="003E696B" w:rsidRPr="00AB5EB0" w:rsidRDefault="003E696B" w:rsidP="003F7B5B">
            <w:pPr>
              <w:rPr>
                <w:b/>
                <w:sz w:val="22"/>
                <w:szCs w:val="22"/>
                <w:highlight w:val="yellow"/>
                <w:lang w:eastAsia="zh-CN"/>
              </w:rPr>
            </w:pPr>
          </w:p>
        </w:tc>
        <w:tc>
          <w:tcPr>
            <w:tcW w:w="626" w:type="pct"/>
            <w:shd w:val="clear" w:color="auto" w:fill="auto"/>
            <w:tcMar>
              <w:left w:w="93" w:type="dxa"/>
            </w:tcMar>
          </w:tcPr>
          <w:p w:rsidR="003E696B" w:rsidRPr="00AB5EB0" w:rsidRDefault="003E696B" w:rsidP="003F7B5B">
            <w:pPr>
              <w:jc w:val="center"/>
              <w:rPr>
                <w:b/>
                <w:color w:val="000000"/>
                <w:sz w:val="22"/>
                <w:szCs w:val="22"/>
                <w:highlight w:val="yellow"/>
              </w:rPr>
            </w:pPr>
          </w:p>
        </w:tc>
      </w:tr>
      <w:tr w:rsidR="003E696B" w:rsidRPr="008E2B89" w:rsidTr="003F7B5B">
        <w:tc>
          <w:tcPr>
            <w:tcW w:w="247" w:type="pct"/>
            <w:shd w:val="clear" w:color="auto" w:fill="auto"/>
            <w:tcMar>
              <w:left w:w="93" w:type="dxa"/>
            </w:tcMar>
          </w:tcPr>
          <w:p w:rsidR="003E696B" w:rsidRPr="008E2B89" w:rsidRDefault="003E696B" w:rsidP="003F7B5B">
            <w:pPr>
              <w:rPr>
                <w:b/>
                <w:color w:val="000000"/>
                <w:sz w:val="22"/>
                <w:szCs w:val="22"/>
              </w:rPr>
            </w:pPr>
          </w:p>
        </w:tc>
        <w:tc>
          <w:tcPr>
            <w:tcW w:w="2680" w:type="pct"/>
            <w:gridSpan w:val="3"/>
            <w:shd w:val="clear" w:color="auto" w:fill="auto"/>
            <w:tcMar>
              <w:left w:w="93" w:type="dxa"/>
            </w:tcMar>
            <w:vAlign w:val="center"/>
          </w:tcPr>
          <w:p w:rsidR="003E696B" w:rsidRPr="008E2B89" w:rsidRDefault="003E696B" w:rsidP="003F7B5B">
            <w:pPr>
              <w:rPr>
                <w:b/>
                <w:color w:val="000000"/>
                <w:sz w:val="22"/>
                <w:szCs w:val="22"/>
              </w:rPr>
            </w:pPr>
            <w:r w:rsidRPr="008E2B89">
              <w:rPr>
                <w:b/>
                <w:color w:val="000000"/>
                <w:sz w:val="22"/>
                <w:szCs w:val="22"/>
              </w:rPr>
              <w:t>ВСЕГО по соглашению</w:t>
            </w:r>
          </w:p>
        </w:tc>
        <w:tc>
          <w:tcPr>
            <w:tcW w:w="748" w:type="pct"/>
            <w:shd w:val="clear" w:color="auto" w:fill="auto"/>
            <w:tcMar>
              <w:left w:w="93" w:type="dxa"/>
            </w:tcMar>
          </w:tcPr>
          <w:p w:rsidR="003E696B" w:rsidRPr="002E5B89" w:rsidRDefault="003E696B" w:rsidP="003F7B5B">
            <w:pPr>
              <w:jc w:val="center"/>
              <w:rPr>
                <w:b/>
                <w:sz w:val="22"/>
                <w:szCs w:val="22"/>
              </w:rPr>
            </w:pPr>
          </w:p>
        </w:tc>
        <w:tc>
          <w:tcPr>
            <w:tcW w:w="699" w:type="pct"/>
            <w:shd w:val="clear" w:color="auto" w:fill="auto"/>
            <w:tcMar>
              <w:left w:w="93" w:type="dxa"/>
            </w:tcMar>
          </w:tcPr>
          <w:p w:rsidR="003E696B" w:rsidRPr="008E2B89" w:rsidRDefault="003E696B" w:rsidP="003F7B5B">
            <w:pPr>
              <w:rPr>
                <w:b/>
                <w:color w:val="000000"/>
                <w:sz w:val="22"/>
                <w:szCs w:val="22"/>
              </w:rPr>
            </w:pPr>
          </w:p>
        </w:tc>
        <w:tc>
          <w:tcPr>
            <w:tcW w:w="626" w:type="pct"/>
            <w:shd w:val="clear" w:color="auto" w:fill="auto"/>
            <w:tcMar>
              <w:left w:w="93" w:type="dxa"/>
            </w:tcMar>
          </w:tcPr>
          <w:p w:rsidR="003E696B" w:rsidRPr="008E2B89" w:rsidRDefault="003E696B" w:rsidP="003F7B5B">
            <w:pPr>
              <w:rPr>
                <w:b/>
                <w:color w:val="000000"/>
                <w:sz w:val="22"/>
                <w:szCs w:val="22"/>
              </w:rPr>
            </w:pPr>
          </w:p>
        </w:tc>
      </w:tr>
    </w:tbl>
    <w:p w:rsidR="00346D8F" w:rsidRPr="00084F7A" w:rsidRDefault="00346D8F" w:rsidP="00226143">
      <w:pPr>
        <w:keepNext/>
        <w:jc w:val="center"/>
        <w:rPr>
          <w:b/>
          <w:color w:val="FF0000"/>
          <w:szCs w:val="28"/>
        </w:rPr>
      </w:pPr>
    </w:p>
    <w:p w:rsidR="00724998" w:rsidRPr="00724998" w:rsidRDefault="00724998" w:rsidP="00724998">
      <w:pPr>
        <w:rPr>
          <w:vanish/>
        </w:rPr>
      </w:pPr>
    </w:p>
    <w:tbl>
      <w:tblPr>
        <w:tblW w:w="5000" w:type="pct"/>
        <w:tblLook w:val="04A0" w:firstRow="1" w:lastRow="0" w:firstColumn="1" w:lastColumn="0" w:noHBand="0" w:noVBand="1"/>
      </w:tblPr>
      <w:tblGrid>
        <w:gridCol w:w="4854"/>
        <w:gridCol w:w="4858"/>
        <w:gridCol w:w="4858"/>
      </w:tblGrid>
      <w:tr w:rsidR="00010B04" w:rsidRPr="001069CD" w:rsidTr="004828D0">
        <w:tc>
          <w:tcPr>
            <w:tcW w:w="1666" w:type="pct"/>
            <w:shd w:val="clear" w:color="auto" w:fill="auto"/>
          </w:tcPr>
          <w:p w:rsidR="00CF7B6A" w:rsidRPr="001069CD" w:rsidRDefault="00CF7B6A" w:rsidP="00C84CEE">
            <w:pPr>
              <w:pStyle w:val="ConsPlusNonformat"/>
              <w:spacing w:before="480"/>
              <w:jc w:val="both"/>
              <w:rPr>
                <w:rFonts w:ascii="Times New Roman" w:hAnsi="Times New Roman" w:cs="Times New Roman"/>
                <w:b/>
                <w:sz w:val="22"/>
                <w:szCs w:val="22"/>
                <w:u w:val="single"/>
              </w:rPr>
            </w:pPr>
            <w:r w:rsidRPr="001069CD">
              <w:rPr>
                <w:rFonts w:ascii="Times New Roman" w:hAnsi="Times New Roman" w:cs="Times New Roman"/>
                <w:b/>
                <w:sz w:val="22"/>
                <w:szCs w:val="22"/>
                <w:u w:val="single"/>
              </w:rPr>
              <w:t>СУБЪЕКТ:</w:t>
            </w:r>
          </w:p>
          <w:p w:rsidR="00CF7B6A" w:rsidRPr="001069CD" w:rsidRDefault="00CF7B6A" w:rsidP="00C84CEE">
            <w:pPr>
              <w:widowControl w:val="0"/>
              <w:jc w:val="both"/>
              <w:rPr>
                <w:b/>
                <w:sz w:val="22"/>
                <w:szCs w:val="22"/>
              </w:rPr>
            </w:pPr>
            <w:r w:rsidRPr="001069CD">
              <w:rPr>
                <w:b/>
                <w:sz w:val="22"/>
                <w:szCs w:val="22"/>
              </w:rPr>
              <w:t>Кировская область</w:t>
            </w:r>
          </w:p>
          <w:p w:rsidR="00CF7B6A" w:rsidRPr="001069CD" w:rsidRDefault="00CF7B6A" w:rsidP="00C84CEE">
            <w:pPr>
              <w:widowControl w:val="0"/>
              <w:jc w:val="both"/>
              <w:rPr>
                <w:sz w:val="22"/>
                <w:szCs w:val="22"/>
              </w:rPr>
            </w:pPr>
            <w:r w:rsidRPr="001069CD">
              <w:rPr>
                <w:sz w:val="22"/>
                <w:szCs w:val="22"/>
              </w:rPr>
              <w:t xml:space="preserve">610019, Кировская область, </w:t>
            </w:r>
          </w:p>
          <w:p w:rsidR="00CF7B6A" w:rsidRDefault="00CF7B6A" w:rsidP="00C84CEE">
            <w:pPr>
              <w:widowControl w:val="0"/>
              <w:jc w:val="both"/>
              <w:rPr>
                <w:sz w:val="22"/>
                <w:szCs w:val="22"/>
              </w:rPr>
            </w:pPr>
            <w:r w:rsidRPr="001069CD">
              <w:rPr>
                <w:sz w:val="22"/>
                <w:szCs w:val="22"/>
              </w:rPr>
              <w:t>г. Киров, ул.К.Либкнехта,69</w:t>
            </w:r>
          </w:p>
          <w:p w:rsidR="00C84CEE" w:rsidRPr="001069CD" w:rsidRDefault="00C84CEE" w:rsidP="00C84CEE">
            <w:pPr>
              <w:widowControl w:val="0"/>
              <w:jc w:val="both"/>
              <w:rPr>
                <w:sz w:val="22"/>
                <w:szCs w:val="22"/>
              </w:rPr>
            </w:pPr>
          </w:p>
          <w:p w:rsidR="00CF7B6A" w:rsidRPr="001069CD" w:rsidRDefault="00C84CEE" w:rsidP="00C84CEE">
            <w:pPr>
              <w:widowControl w:val="0"/>
              <w:jc w:val="both"/>
              <w:rPr>
                <w:sz w:val="22"/>
                <w:szCs w:val="22"/>
              </w:rPr>
            </w:pPr>
            <w:r>
              <w:rPr>
                <w:sz w:val="22"/>
                <w:szCs w:val="22"/>
              </w:rPr>
              <w:t>Губернатор</w:t>
            </w:r>
            <w:r w:rsidR="00CF7B6A" w:rsidRPr="001069CD">
              <w:rPr>
                <w:sz w:val="22"/>
                <w:szCs w:val="22"/>
              </w:rPr>
              <w:t xml:space="preserve"> </w:t>
            </w:r>
          </w:p>
          <w:p w:rsidR="00CF7B6A" w:rsidRPr="001069CD" w:rsidRDefault="00CF7B6A" w:rsidP="00C84CEE">
            <w:pPr>
              <w:widowControl w:val="0"/>
              <w:jc w:val="both"/>
              <w:rPr>
                <w:sz w:val="22"/>
                <w:szCs w:val="22"/>
              </w:rPr>
            </w:pPr>
            <w:r w:rsidRPr="001069CD">
              <w:rPr>
                <w:sz w:val="22"/>
                <w:szCs w:val="22"/>
              </w:rPr>
              <w:t>Кировской области</w:t>
            </w:r>
          </w:p>
          <w:p w:rsidR="00CF7B6A" w:rsidRPr="001069CD" w:rsidRDefault="00CF7B6A" w:rsidP="00C84CEE">
            <w:pPr>
              <w:widowControl w:val="0"/>
              <w:jc w:val="both"/>
              <w:rPr>
                <w:sz w:val="22"/>
                <w:szCs w:val="22"/>
              </w:rPr>
            </w:pPr>
            <w:r w:rsidRPr="001069CD">
              <w:rPr>
                <w:sz w:val="22"/>
                <w:szCs w:val="22"/>
              </w:rPr>
              <w:t xml:space="preserve"> </w:t>
            </w:r>
          </w:p>
          <w:p w:rsidR="00010B04" w:rsidRPr="001069CD" w:rsidRDefault="00CF7B6A" w:rsidP="00C84CEE">
            <w:pPr>
              <w:pStyle w:val="ab"/>
              <w:widowControl w:val="0"/>
              <w:spacing w:after="160" w:line="252" w:lineRule="auto"/>
              <w:ind w:left="0"/>
              <w:jc w:val="both"/>
              <w:rPr>
                <w:sz w:val="22"/>
                <w:szCs w:val="22"/>
              </w:rPr>
            </w:pPr>
            <w:r w:rsidRPr="001069CD">
              <w:rPr>
                <w:sz w:val="22"/>
                <w:szCs w:val="22"/>
              </w:rPr>
              <w:t>____________/А.В. Соколов/</w:t>
            </w:r>
          </w:p>
        </w:tc>
        <w:tc>
          <w:tcPr>
            <w:tcW w:w="1667" w:type="pct"/>
            <w:shd w:val="clear" w:color="auto" w:fill="auto"/>
          </w:tcPr>
          <w:p w:rsidR="00010B04" w:rsidRPr="001069CD" w:rsidRDefault="00010B04" w:rsidP="00C84CEE">
            <w:pPr>
              <w:pStyle w:val="ConsPlusNonformat"/>
              <w:spacing w:before="480"/>
              <w:ind w:right="-1"/>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t>КОНЦЕДЕНТ:</w:t>
            </w:r>
          </w:p>
          <w:p w:rsidR="00010B04" w:rsidRPr="001069CD" w:rsidRDefault="00010B04" w:rsidP="00C84CEE">
            <w:pPr>
              <w:pStyle w:val="ConsPlusNonformat"/>
              <w:widowControl/>
              <w:rPr>
                <w:rFonts w:ascii="Times New Roman" w:hAnsi="Times New Roman" w:cs="Times New Roman"/>
                <w:sz w:val="22"/>
                <w:szCs w:val="22"/>
              </w:rPr>
            </w:pPr>
          </w:p>
          <w:p w:rsidR="00010B04" w:rsidRPr="001069CD" w:rsidRDefault="00010B04" w:rsidP="00C84CEE">
            <w:pPr>
              <w:pStyle w:val="ConsPlusNonformat"/>
              <w:widowControl/>
              <w:rPr>
                <w:rFonts w:ascii="Times New Roman" w:hAnsi="Times New Roman" w:cs="Times New Roman"/>
                <w:sz w:val="22"/>
                <w:szCs w:val="22"/>
              </w:rPr>
            </w:pPr>
            <w:r w:rsidRPr="001069CD">
              <w:rPr>
                <w:rFonts w:ascii="Times New Roman" w:hAnsi="Times New Roman" w:cs="Times New Roman"/>
                <w:sz w:val="22"/>
                <w:szCs w:val="22"/>
              </w:rPr>
              <w:t xml:space="preserve">Глава Богородского                                                         </w:t>
            </w:r>
          </w:p>
          <w:p w:rsidR="00010B04" w:rsidRPr="001069CD" w:rsidRDefault="00010B04" w:rsidP="00C84CEE">
            <w:pPr>
              <w:rPr>
                <w:sz w:val="22"/>
                <w:szCs w:val="22"/>
              </w:rPr>
            </w:pPr>
            <w:r w:rsidRPr="001069CD">
              <w:rPr>
                <w:sz w:val="22"/>
                <w:szCs w:val="22"/>
              </w:rPr>
              <w:t xml:space="preserve">муниципального округа           </w:t>
            </w:r>
          </w:p>
          <w:p w:rsidR="00010B04" w:rsidRPr="001069CD" w:rsidRDefault="00010B04" w:rsidP="00C84CEE">
            <w:pPr>
              <w:pStyle w:val="ab"/>
              <w:widowControl w:val="0"/>
              <w:spacing w:after="160" w:line="252" w:lineRule="auto"/>
              <w:ind w:left="0"/>
              <w:jc w:val="both"/>
              <w:rPr>
                <w:sz w:val="22"/>
                <w:szCs w:val="22"/>
              </w:rPr>
            </w:pPr>
          </w:p>
          <w:p w:rsidR="00010B04" w:rsidRPr="001069CD" w:rsidRDefault="00010B04" w:rsidP="003E696B">
            <w:pPr>
              <w:pStyle w:val="ab"/>
              <w:widowControl w:val="0"/>
              <w:spacing w:after="160" w:line="252" w:lineRule="auto"/>
              <w:ind w:left="0"/>
              <w:jc w:val="both"/>
              <w:rPr>
                <w:sz w:val="22"/>
                <w:szCs w:val="22"/>
              </w:rPr>
            </w:pPr>
            <w:r w:rsidRPr="001069CD">
              <w:rPr>
                <w:sz w:val="22"/>
                <w:szCs w:val="22"/>
              </w:rPr>
              <w:t>____</w:t>
            </w:r>
            <w:r w:rsidR="009F1FA3">
              <w:rPr>
                <w:sz w:val="22"/>
                <w:szCs w:val="22"/>
              </w:rPr>
              <w:t>________________/ А.С.</w:t>
            </w:r>
            <w:r w:rsidR="003E696B">
              <w:rPr>
                <w:sz w:val="22"/>
                <w:szCs w:val="22"/>
              </w:rPr>
              <w:t>С</w:t>
            </w:r>
            <w:r w:rsidR="009F1FA3">
              <w:rPr>
                <w:sz w:val="22"/>
                <w:szCs w:val="22"/>
              </w:rPr>
              <w:t>оболева</w:t>
            </w:r>
            <w:r w:rsidRPr="001069CD">
              <w:rPr>
                <w:sz w:val="22"/>
                <w:szCs w:val="22"/>
              </w:rPr>
              <w:t>/</w:t>
            </w:r>
          </w:p>
        </w:tc>
        <w:tc>
          <w:tcPr>
            <w:tcW w:w="1667" w:type="pct"/>
            <w:shd w:val="clear" w:color="auto" w:fill="auto"/>
          </w:tcPr>
          <w:p w:rsidR="00010B04" w:rsidRPr="001069CD" w:rsidRDefault="00010B04" w:rsidP="00C84CEE">
            <w:pPr>
              <w:pStyle w:val="ConsPlusNonformat"/>
              <w:spacing w:before="480"/>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t>КОНЦЕССИОНЕР:</w:t>
            </w:r>
          </w:p>
          <w:p w:rsidR="00010B04" w:rsidRPr="001069CD" w:rsidRDefault="00010B04" w:rsidP="00C84CEE">
            <w:pPr>
              <w:pStyle w:val="ConsPlusNonformat"/>
              <w:jc w:val="both"/>
              <w:rPr>
                <w:rFonts w:ascii="Times New Roman" w:hAnsi="Times New Roman" w:cs="Times New Roman"/>
                <w:color w:val="000000"/>
                <w:sz w:val="22"/>
                <w:szCs w:val="22"/>
                <w:lang w:eastAsia="en-US"/>
              </w:rPr>
            </w:pPr>
          </w:p>
          <w:p w:rsidR="00010B04" w:rsidRPr="001069CD" w:rsidRDefault="00010B04" w:rsidP="00C84CEE">
            <w:pPr>
              <w:pStyle w:val="ConsPlusNonformat"/>
              <w:jc w:val="both"/>
              <w:rPr>
                <w:rFonts w:ascii="Times New Roman" w:hAnsi="Times New Roman" w:cs="Times New Roman"/>
                <w:color w:val="000000"/>
                <w:sz w:val="22"/>
                <w:szCs w:val="22"/>
                <w:lang w:eastAsia="en-US"/>
              </w:rPr>
            </w:pPr>
          </w:p>
          <w:p w:rsidR="00010B04" w:rsidRPr="001069CD" w:rsidRDefault="00010B04" w:rsidP="00C84CEE">
            <w:pPr>
              <w:pStyle w:val="ConsPlusNonformat"/>
              <w:jc w:val="both"/>
              <w:rPr>
                <w:rFonts w:ascii="Times New Roman" w:hAnsi="Times New Roman" w:cs="Times New Roman"/>
                <w:color w:val="000000"/>
                <w:sz w:val="22"/>
                <w:szCs w:val="22"/>
                <w:lang w:eastAsia="en-US"/>
              </w:rPr>
            </w:pPr>
          </w:p>
          <w:p w:rsidR="00010B04" w:rsidRPr="001069CD" w:rsidRDefault="00010B04" w:rsidP="00C84CEE">
            <w:pPr>
              <w:pStyle w:val="ConsPlusNonformat"/>
              <w:jc w:val="both"/>
              <w:rPr>
                <w:rFonts w:ascii="Times New Roman" w:hAnsi="Times New Roman" w:cs="Times New Roman"/>
                <w:color w:val="000000"/>
                <w:sz w:val="22"/>
                <w:szCs w:val="22"/>
                <w:lang w:eastAsia="en-US"/>
              </w:rPr>
            </w:pPr>
          </w:p>
          <w:p w:rsidR="00010B04" w:rsidRPr="001069CD" w:rsidRDefault="00010B04" w:rsidP="00C84CEE">
            <w:pPr>
              <w:pStyle w:val="ConsPlusNonformat"/>
              <w:jc w:val="both"/>
              <w:rPr>
                <w:rFonts w:ascii="Times New Roman" w:hAnsi="Times New Roman" w:cs="Times New Roman"/>
                <w:color w:val="000000"/>
                <w:sz w:val="22"/>
                <w:szCs w:val="22"/>
                <w:lang w:eastAsia="en-US"/>
              </w:rPr>
            </w:pPr>
            <w:r w:rsidRPr="001069CD">
              <w:rPr>
                <w:rFonts w:ascii="Times New Roman" w:hAnsi="Times New Roman" w:cs="Times New Roman"/>
                <w:b/>
                <w:color w:val="000000"/>
                <w:sz w:val="22"/>
                <w:szCs w:val="22"/>
                <w:lang w:eastAsia="en-US"/>
              </w:rPr>
              <w:t>______________/__________________</w:t>
            </w:r>
            <w:r w:rsidRPr="001069CD">
              <w:rPr>
                <w:rFonts w:ascii="Times New Roman" w:hAnsi="Times New Roman" w:cs="Times New Roman"/>
                <w:color w:val="000000"/>
                <w:sz w:val="22"/>
                <w:szCs w:val="22"/>
                <w:lang w:eastAsia="en-US"/>
              </w:rPr>
              <w:t>/</w:t>
            </w:r>
          </w:p>
          <w:p w:rsidR="00010B04" w:rsidRPr="001069CD" w:rsidRDefault="00010B04" w:rsidP="00C84CEE">
            <w:pPr>
              <w:pStyle w:val="ab"/>
              <w:widowControl w:val="0"/>
              <w:spacing w:after="160" w:line="252" w:lineRule="auto"/>
              <w:ind w:left="0"/>
              <w:jc w:val="both"/>
              <w:rPr>
                <w:sz w:val="22"/>
                <w:szCs w:val="22"/>
              </w:rPr>
            </w:pPr>
          </w:p>
        </w:tc>
      </w:tr>
    </w:tbl>
    <w:p w:rsidR="00226143" w:rsidRPr="00202045" w:rsidRDefault="00226143" w:rsidP="00202045">
      <w:pPr>
        <w:spacing w:after="160" w:line="252" w:lineRule="auto"/>
        <w:ind w:left="10620" w:firstLine="708"/>
        <w:rPr>
          <w:sz w:val="24"/>
          <w:szCs w:val="24"/>
        </w:rPr>
      </w:pPr>
      <w:r w:rsidRPr="00084F7A">
        <w:rPr>
          <w:highlight w:val="yellow"/>
        </w:rPr>
        <w:br w:type="page"/>
      </w:r>
      <w:r w:rsidRPr="00202045">
        <w:rPr>
          <w:sz w:val="24"/>
          <w:szCs w:val="24"/>
        </w:rPr>
        <w:lastRenderedPageBreak/>
        <w:t>Приложение № 5</w:t>
      </w:r>
    </w:p>
    <w:p w:rsidR="00226143" w:rsidRPr="00202045" w:rsidRDefault="00226143" w:rsidP="00202045">
      <w:pPr>
        <w:ind w:left="10631" w:firstLine="697"/>
        <w:rPr>
          <w:sz w:val="24"/>
          <w:szCs w:val="24"/>
        </w:rPr>
      </w:pPr>
      <w:r w:rsidRPr="00202045">
        <w:rPr>
          <w:sz w:val="24"/>
          <w:szCs w:val="24"/>
        </w:rPr>
        <w:t>к концессионному соглашению</w:t>
      </w:r>
    </w:p>
    <w:p w:rsidR="00226143" w:rsidRPr="00202045" w:rsidRDefault="00226143" w:rsidP="00202045">
      <w:pPr>
        <w:ind w:left="10631" w:firstLine="697"/>
        <w:rPr>
          <w:sz w:val="24"/>
          <w:szCs w:val="24"/>
        </w:rPr>
      </w:pPr>
      <w:r w:rsidRPr="00202045">
        <w:rPr>
          <w:sz w:val="24"/>
          <w:szCs w:val="24"/>
        </w:rPr>
        <w:t>от ________________ № _____</w:t>
      </w:r>
    </w:p>
    <w:p w:rsidR="00226143" w:rsidRPr="00202045" w:rsidRDefault="00226143" w:rsidP="00226143">
      <w:pPr>
        <w:ind w:left="10631"/>
        <w:rPr>
          <w:sz w:val="24"/>
          <w:szCs w:val="24"/>
        </w:rPr>
      </w:pPr>
    </w:p>
    <w:p w:rsidR="00226143" w:rsidRDefault="00226143" w:rsidP="003E696B">
      <w:pPr>
        <w:jc w:val="center"/>
        <w:rPr>
          <w:b/>
          <w:sz w:val="24"/>
          <w:szCs w:val="24"/>
        </w:rPr>
      </w:pPr>
      <w:r w:rsidRPr="00202045">
        <w:rPr>
          <w:b/>
          <w:color w:val="000000"/>
          <w:sz w:val="24"/>
          <w:szCs w:val="24"/>
        </w:rPr>
        <w:t>Предельный р</w:t>
      </w:r>
      <w:r w:rsidRPr="00202045">
        <w:rPr>
          <w:b/>
          <w:sz w:val="24"/>
          <w:szCs w:val="24"/>
        </w:rPr>
        <w:t>азмер расходов на модернизацию объекта Соглашения за счёт Концессионера</w:t>
      </w:r>
    </w:p>
    <w:tbl>
      <w:tblPr>
        <w:tblpPr w:leftFromText="180" w:rightFromText="180" w:vertAnchor="text" w:horzAnchor="margin" w:tblpY="524"/>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3256"/>
        <w:gridCol w:w="708"/>
        <w:gridCol w:w="709"/>
        <w:gridCol w:w="709"/>
        <w:gridCol w:w="709"/>
        <w:gridCol w:w="708"/>
        <w:gridCol w:w="709"/>
        <w:gridCol w:w="709"/>
        <w:gridCol w:w="709"/>
        <w:gridCol w:w="711"/>
        <w:gridCol w:w="649"/>
        <w:gridCol w:w="641"/>
        <w:gridCol w:w="657"/>
        <w:gridCol w:w="641"/>
        <w:gridCol w:w="641"/>
        <w:gridCol w:w="641"/>
        <w:gridCol w:w="1053"/>
      </w:tblGrid>
      <w:tr w:rsidR="003E696B" w:rsidRPr="00724998" w:rsidTr="003F7B5B">
        <w:tc>
          <w:tcPr>
            <w:tcW w:w="13507" w:type="dxa"/>
            <w:gridSpan w:val="16"/>
            <w:shd w:val="clear" w:color="auto" w:fill="auto"/>
            <w:tcMar>
              <w:left w:w="93" w:type="dxa"/>
            </w:tcMar>
          </w:tcPr>
          <w:p w:rsidR="003E696B" w:rsidRPr="00724998" w:rsidRDefault="003E696B" w:rsidP="003F7B5B">
            <w:pPr>
              <w:keepNext/>
              <w:jc w:val="center"/>
              <w:rPr>
                <w:sz w:val="22"/>
                <w:szCs w:val="22"/>
              </w:rPr>
            </w:pPr>
            <w:r w:rsidRPr="00724998">
              <w:rPr>
                <w:sz w:val="22"/>
                <w:szCs w:val="22"/>
              </w:rPr>
              <w:t>Размер расходов на модернизацию объектов, входящих в состав объекта Соглашения, по годам (тыс. руб.)</w:t>
            </w:r>
          </w:p>
        </w:tc>
        <w:tc>
          <w:tcPr>
            <w:tcW w:w="1053" w:type="dxa"/>
            <w:vMerge w:val="restart"/>
            <w:shd w:val="clear" w:color="auto" w:fill="auto"/>
            <w:vAlign w:val="center"/>
          </w:tcPr>
          <w:p w:rsidR="003E696B" w:rsidRPr="00724998" w:rsidRDefault="003E696B" w:rsidP="003F7B5B">
            <w:pPr>
              <w:keepNext/>
              <w:jc w:val="center"/>
              <w:rPr>
                <w:sz w:val="22"/>
                <w:szCs w:val="22"/>
              </w:rPr>
            </w:pPr>
            <w:r w:rsidRPr="00724998">
              <w:rPr>
                <w:sz w:val="22"/>
                <w:szCs w:val="22"/>
              </w:rPr>
              <w:t>Итого расходов</w:t>
            </w:r>
          </w:p>
          <w:p w:rsidR="003E696B" w:rsidRPr="00724998" w:rsidRDefault="003E696B" w:rsidP="003F7B5B">
            <w:pPr>
              <w:keepNext/>
              <w:jc w:val="center"/>
              <w:rPr>
                <w:sz w:val="22"/>
                <w:szCs w:val="22"/>
                <w:highlight w:val="yellow"/>
              </w:rPr>
            </w:pPr>
            <w:r w:rsidRPr="00724998">
              <w:rPr>
                <w:sz w:val="22"/>
                <w:szCs w:val="22"/>
              </w:rPr>
              <w:t>тыс.</w:t>
            </w:r>
            <w:r>
              <w:rPr>
                <w:sz w:val="22"/>
                <w:szCs w:val="22"/>
              </w:rPr>
              <w:t xml:space="preserve"> </w:t>
            </w:r>
            <w:r w:rsidRPr="00724998">
              <w:rPr>
                <w:sz w:val="22"/>
                <w:szCs w:val="22"/>
              </w:rPr>
              <w:t>руб.</w:t>
            </w:r>
          </w:p>
        </w:tc>
      </w:tr>
      <w:tr w:rsidR="003E696B" w:rsidRPr="00346D8F" w:rsidTr="003F7B5B">
        <w:trPr>
          <w:trHeight w:val="975"/>
        </w:trPr>
        <w:tc>
          <w:tcPr>
            <w:tcW w:w="3256" w:type="dxa"/>
            <w:shd w:val="clear" w:color="auto" w:fill="auto"/>
            <w:tcMar>
              <w:left w:w="93" w:type="dxa"/>
            </w:tcMar>
          </w:tcPr>
          <w:p w:rsidR="003E696B" w:rsidRDefault="003E696B" w:rsidP="003F7B5B">
            <w:pPr>
              <w:keepNext/>
              <w:jc w:val="center"/>
              <w:rPr>
                <w:sz w:val="22"/>
                <w:szCs w:val="22"/>
              </w:rPr>
            </w:pPr>
            <w:r w:rsidRPr="00346D8F">
              <w:rPr>
                <w:sz w:val="22"/>
                <w:szCs w:val="22"/>
              </w:rPr>
              <w:t xml:space="preserve">Срок действия соглашения </w:t>
            </w:r>
          </w:p>
          <w:p w:rsidR="003E696B" w:rsidRPr="00346D8F" w:rsidRDefault="003E696B" w:rsidP="003F7B5B">
            <w:pPr>
              <w:keepNext/>
              <w:jc w:val="center"/>
              <w:rPr>
                <w:sz w:val="22"/>
                <w:szCs w:val="22"/>
              </w:rPr>
            </w:pPr>
            <w:r w:rsidRPr="00320BDD">
              <w:rPr>
                <w:sz w:val="22"/>
                <w:szCs w:val="22"/>
              </w:rPr>
              <w:t>15 лет</w:t>
            </w:r>
          </w:p>
        </w:tc>
        <w:tc>
          <w:tcPr>
            <w:tcW w:w="708" w:type="dxa"/>
            <w:shd w:val="clear" w:color="auto" w:fill="auto"/>
            <w:tcMar>
              <w:left w:w="93" w:type="dxa"/>
            </w:tcMar>
            <w:vAlign w:val="center"/>
          </w:tcPr>
          <w:p w:rsidR="003E696B" w:rsidRPr="00346D8F" w:rsidRDefault="003E696B" w:rsidP="003F7B5B">
            <w:pPr>
              <w:keepNext/>
              <w:jc w:val="center"/>
              <w:rPr>
                <w:b/>
                <w:sz w:val="22"/>
              </w:rPr>
            </w:pPr>
            <w:r w:rsidRPr="00346D8F">
              <w:rPr>
                <w:b/>
                <w:sz w:val="22"/>
              </w:rPr>
              <w:t>2024</w:t>
            </w:r>
          </w:p>
        </w:tc>
        <w:tc>
          <w:tcPr>
            <w:tcW w:w="709" w:type="dxa"/>
            <w:shd w:val="clear" w:color="auto" w:fill="auto"/>
            <w:tcMar>
              <w:left w:w="93" w:type="dxa"/>
            </w:tcMar>
            <w:vAlign w:val="center"/>
          </w:tcPr>
          <w:p w:rsidR="003E696B" w:rsidRPr="00346D8F" w:rsidRDefault="003E696B" w:rsidP="003F7B5B">
            <w:pPr>
              <w:keepNext/>
              <w:jc w:val="center"/>
              <w:rPr>
                <w:b/>
                <w:sz w:val="22"/>
              </w:rPr>
            </w:pPr>
            <w:r w:rsidRPr="00346D8F">
              <w:rPr>
                <w:b/>
                <w:sz w:val="22"/>
              </w:rPr>
              <w:t>2025</w:t>
            </w:r>
          </w:p>
        </w:tc>
        <w:tc>
          <w:tcPr>
            <w:tcW w:w="709" w:type="dxa"/>
            <w:shd w:val="clear" w:color="auto" w:fill="auto"/>
            <w:tcMar>
              <w:left w:w="93" w:type="dxa"/>
            </w:tcMar>
            <w:vAlign w:val="center"/>
          </w:tcPr>
          <w:p w:rsidR="003E696B" w:rsidRPr="00346D8F" w:rsidRDefault="003E696B" w:rsidP="003F7B5B">
            <w:pPr>
              <w:keepNext/>
              <w:jc w:val="center"/>
              <w:rPr>
                <w:b/>
                <w:sz w:val="22"/>
              </w:rPr>
            </w:pPr>
            <w:r w:rsidRPr="00346D8F">
              <w:rPr>
                <w:b/>
                <w:sz w:val="22"/>
              </w:rPr>
              <w:t>2026</w:t>
            </w:r>
          </w:p>
        </w:tc>
        <w:tc>
          <w:tcPr>
            <w:tcW w:w="709" w:type="dxa"/>
            <w:shd w:val="clear" w:color="auto" w:fill="auto"/>
            <w:tcMar>
              <w:left w:w="93" w:type="dxa"/>
            </w:tcMar>
            <w:vAlign w:val="center"/>
          </w:tcPr>
          <w:p w:rsidR="003E696B" w:rsidRPr="00346D8F" w:rsidRDefault="003E696B" w:rsidP="003F7B5B">
            <w:pPr>
              <w:keepNext/>
              <w:jc w:val="center"/>
              <w:rPr>
                <w:b/>
                <w:sz w:val="22"/>
              </w:rPr>
            </w:pPr>
            <w:r w:rsidRPr="00346D8F">
              <w:rPr>
                <w:b/>
                <w:sz w:val="22"/>
              </w:rPr>
              <w:t>2027</w:t>
            </w:r>
          </w:p>
        </w:tc>
        <w:tc>
          <w:tcPr>
            <w:tcW w:w="708" w:type="dxa"/>
            <w:shd w:val="clear" w:color="auto" w:fill="auto"/>
            <w:tcMar>
              <w:left w:w="93" w:type="dxa"/>
            </w:tcMar>
            <w:vAlign w:val="center"/>
          </w:tcPr>
          <w:p w:rsidR="003E696B" w:rsidRPr="00346D8F" w:rsidRDefault="003E696B" w:rsidP="003F7B5B">
            <w:pPr>
              <w:keepNext/>
              <w:jc w:val="center"/>
              <w:rPr>
                <w:b/>
                <w:sz w:val="22"/>
              </w:rPr>
            </w:pPr>
            <w:r w:rsidRPr="00346D8F">
              <w:rPr>
                <w:b/>
                <w:sz w:val="22"/>
              </w:rPr>
              <w:t>2028</w:t>
            </w:r>
          </w:p>
        </w:tc>
        <w:tc>
          <w:tcPr>
            <w:tcW w:w="709" w:type="dxa"/>
            <w:shd w:val="clear" w:color="auto" w:fill="auto"/>
            <w:tcMar>
              <w:left w:w="93" w:type="dxa"/>
            </w:tcMar>
            <w:vAlign w:val="center"/>
          </w:tcPr>
          <w:p w:rsidR="003E696B" w:rsidRPr="00346D8F" w:rsidRDefault="003E696B" w:rsidP="003F7B5B">
            <w:pPr>
              <w:keepNext/>
              <w:jc w:val="center"/>
              <w:rPr>
                <w:b/>
                <w:sz w:val="22"/>
              </w:rPr>
            </w:pPr>
            <w:r w:rsidRPr="00346D8F">
              <w:rPr>
                <w:b/>
                <w:sz w:val="22"/>
              </w:rPr>
              <w:t>2029</w:t>
            </w:r>
          </w:p>
        </w:tc>
        <w:tc>
          <w:tcPr>
            <w:tcW w:w="709" w:type="dxa"/>
            <w:shd w:val="clear" w:color="auto" w:fill="auto"/>
            <w:tcMar>
              <w:left w:w="93" w:type="dxa"/>
            </w:tcMar>
            <w:vAlign w:val="center"/>
          </w:tcPr>
          <w:p w:rsidR="003E696B" w:rsidRPr="00346D8F" w:rsidRDefault="003E696B" w:rsidP="003F7B5B">
            <w:pPr>
              <w:keepNext/>
              <w:jc w:val="center"/>
              <w:rPr>
                <w:b/>
                <w:sz w:val="22"/>
                <w:szCs w:val="22"/>
              </w:rPr>
            </w:pPr>
            <w:r w:rsidRPr="00346D8F">
              <w:rPr>
                <w:b/>
                <w:sz w:val="22"/>
                <w:szCs w:val="22"/>
              </w:rPr>
              <w:t>2030</w:t>
            </w:r>
          </w:p>
        </w:tc>
        <w:tc>
          <w:tcPr>
            <w:tcW w:w="709" w:type="dxa"/>
            <w:shd w:val="clear" w:color="auto" w:fill="auto"/>
            <w:tcMar>
              <w:left w:w="93" w:type="dxa"/>
            </w:tcMar>
            <w:vAlign w:val="center"/>
          </w:tcPr>
          <w:p w:rsidR="003E696B" w:rsidRPr="00346D8F" w:rsidRDefault="003E696B" w:rsidP="003F7B5B">
            <w:pPr>
              <w:keepNext/>
              <w:jc w:val="center"/>
              <w:rPr>
                <w:b/>
                <w:sz w:val="22"/>
                <w:szCs w:val="22"/>
              </w:rPr>
            </w:pPr>
            <w:r>
              <w:rPr>
                <w:b/>
                <w:sz w:val="22"/>
                <w:szCs w:val="22"/>
              </w:rPr>
              <w:t>2031</w:t>
            </w:r>
          </w:p>
        </w:tc>
        <w:tc>
          <w:tcPr>
            <w:tcW w:w="711" w:type="dxa"/>
            <w:shd w:val="clear" w:color="auto" w:fill="auto"/>
            <w:tcMar>
              <w:left w:w="93" w:type="dxa"/>
            </w:tcMar>
            <w:vAlign w:val="center"/>
          </w:tcPr>
          <w:p w:rsidR="003E696B" w:rsidRPr="00346D8F" w:rsidRDefault="003E696B" w:rsidP="003F7B5B">
            <w:pPr>
              <w:keepNext/>
              <w:jc w:val="center"/>
              <w:rPr>
                <w:b/>
                <w:sz w:val="22"/>
                <w:szCs w:val="22"/>
              </w:rPr>
            </w:pPr>
            <w:r>
              <w:rPr>
                <w:b/>
                <w:sz w:val="22"/>
                <w:szCs w:val="22"/>
              </w:rPr>
              <w:t>2032</w:t>
            </w:r>
          </w:p>
        </w:tc>
        <w:tc>
          <w:tcPr>
            <w:tcW w:w="649" w:type="dxa"/>
            <w:shd w:val="clear" w:color="auto" w:fill="auto"/>
            <w:tcMar>
              <w:left w:w="93" w:type="dxa"/>
            </w:tcMar>
            <w:vAlign w:val="center"/>
          </w:tcPr>
          <w:p w:rsidR="003E696B" w:rsidRPr="00346D8F" w:rsidRDefault="003E696B" w:rsidP="003F7B5B">
            <w:pPr>
              <w:keepNext/>
              <w:jc w:val="center"/>
              <w:rPr>
                <w:b/>
                <w:sz w:val="22"/>
                <w:szCs w:val="22"/>
              </w:rPr>
            </w:pPr>
            <w:r>
              <w:rPr>
                <w:b/>
                <w:sz w:val="22"/>
                <w:szCs w:val="22"/>
              </w:rPr>
              <w:t>2033</w:t>
            </w:r>
          </w:p>
        </w:tc>
        <w:tc>
          <w:tcPr>
            <w:tcW w:w="641" w:type="dxa"/>
            <w:shd w:val="clear" w:color="auto" w:fill="auto"/>
            <w:tcMar>
              <w:left w:w="93" w:type="dxa"/>
            </w:tcMar>
            <w:vAlign w:val="center"/>
          </w:tcPr>
          <w:p w:rsidR="003E696B" w:rsidRPr="00346D8F" w:rsidRDefault="003E696B" w:rsidP="003F7B5B">
            <w:pPr>
              <w:keepNext/>
              <w:jc w:val="center"/>
              <w:rPr>
                <w:b/>
                <w:sz w:val="22"/>
                <w:szCs w:val="22"/>
              </w:rPr>
            </w:pPr>
            <w:r>
              <w:rPr>
                <w:b/>
                <w:sz w:val="22"/>
                <w:szCs w:val="22"/>
              </w:rPr>
              <w:t>2034</w:t>
            </w:r>
          </w:p>
        </w:tc>
        <w:tc>
          <w:tcPr>
            <w:tcW w:w="657" w:type="dxa"/>
            <w:vAlign w:val="center"/>
          </w:tcPr>
          <w:p w:rsidR="003E696B" w:rsidRPr="00346D8F" w:rsidRDefault="003E696B" w:rsidP="003F7B5B">
            <w:pPr>
              <w:keepNext/>
              <w:jc w:val="center"/>
              <w:rPr>
                <w:b/>
                <w:sz w:val="22"/>
                <w:szCs w:val="22"/>
              </w:rPr>
            </w:pPr>
            <w:r>
              <w:rPr>
                <w:b/>
                <w:sz w:val="22"/>
                <w:szCs w:val="22"/>
              </w:rPr>
              <w:t>2035</w:t>
            </w:r>
          </w:p>
        </w:tc>
        <w:tc>
          <w:tcPr>
            <w:tcW w:w="641" w:type="dxa"/>
            <w:vAlign w:val="center"/>
          </w:tcPr>
          <w:p w:rsidR="003E696B" w:rsidRPr="00346D8F" w:rsidRDefault="003E696B" w:rsidP="003F7B5B">
            <w:pPr>
              <w:keepNext/>
              <w:jc w:val="center"/>
              <w:rPr>
                <w:b/>
                <w:sz w:val="22"/>
                <w:szCs w:val="22"/>
              </w:rPr>
            </w:pPr>
            <w:r>
              <w:rPr>
                <w:b/>
                <w:sz w:val="22"/>
                <w:szCs w:val="22"/>
              </w:rPr>
              <w:t>2036</w:t>
            </w:r>
          </w:p>
        </w:tc>
        <w:tc>
          <w:tcPr>
            <w:tcW w:w="641" w:type="dxa"/>
            <w:vAlign w:val="center"/>
          </w:tcPr>
          <w:p w:rsidR="003E696B" w:rsidRPr="00346D8F" w:rsidRDefault="003E696B" w:rsidP="003F7B5B">
            <w:pPr>
              <w:keepNext/>
              <w:jc w:val="center"/>
              <w:rPr>
                <w:b/>
                <w:sz w:val="22"/>
                <w:szCs w:val="22"/>
              </w:rPr>
            </w:pPr>
            <w:r>
              <w:rPr>
                <w:b/>
                <w:sz w:val="22"/>
                <w:szCs w:val="22"/>
              </w:rPr>
              <w:t>2037</w:t>
            </w:r>
          </w:p>
        </w:tc>
        <w:tc>
          <w:tcPr>
            <w:tcW w:w="641" w:type="dxa"/>
            <w:vAlign w:val="center"/>
          </w:tcPr>
          <w:p w:rsidR="003E696B" w:rsidRPr="00346D8F" w:rsidRDefault="003E696B" w:rsidP="003F7B5B">
            <w:pPr>
              <w:keepNext/>
              <w:jc w:val="center"/>
              <w:rPr>
                <w:b/>
                <w:sz w:val="22"/>
                <w:szCs w:val="22"/>
              </w:rPr>
            </w:pPr>
            <w:r>
              <w:rPr>
                <w:b/>
                <w:sz w:val="22"/>
                <w:szCs w:val="22"/>
              </w:rPr>
              <w:t>2038</w:t>
            </w:r>
          </w:p>
        </w:tc>
        <w:tc>
          <w:tcPr>
            <w:tcW w:w="1053" w:type="dxa"/>
            <w:vMerge/>
            <w:shd w:val="clear" w:color="auto" w:fill="auto"/>
          </w:tcPr>
          <w:p w:rsidR="003E696B" w:rsidRPr="00346D8F" w:rsidRDefault="003E696B" w:rsidP="003F7B5B">
            <w:pPr>
              <w:keepNext/>
              <w:jc w:val="center"/>
              <w:rPr>
                <w:b/>
                <w:sz w:val="22"/>
                <w:szCs w:val="22"/>
              </w:rPr>
            </w:pPr>
          </w:p>
        </w:tc>
      </w:tr>
      <w:tr w:rsidR="003E696B" w:rsidRPr="00320BDD" w:rsidTr="003F7B5B">
        <w:trPr>
          <w:trHeight w:val="850"/>
        </w:trPr>
        <w:tc>
          <w:tcPr>
            <w:tcW w:w="3256" w:type="dxa"/>
            <w:shd w:val="clear" w:color="auto" w:fill="auto"/>
            <w:tcMar>
              <w:left w:w="93" w:type="dxa"/>
            </w:tcMar>
          </w:tcPr>
          <w:p w:rsidR="003E696B" w:rsidRPr="00724998" w:rsidRDefault="003E696B" w:rsidP="003F7B5B">
            <w:pPr>
              <w:keepNext/>
              <w:rPr>
                <w:sz w:val="22"/>
                <w:szCs w:val="22"/>
              </w:rPr>
            </w:pPr>
            <w:r w:rsidRPr="00724998">
              <w:rPr>
                <w:sz w:val="22"/>
                <w:szCs w:val="22"/>
              </w:rPr>
              <w:t>Расходы на мероприятия по концессионному соглашению</w:t>
            </w:r>
          </w:p>
        </w:tc>
        <w:tc>
          <w:tcPr>
            <w:tcW w:w="708" w:type="dxa"/>
            <w:shd w:val="clear" w:color="auto" w:fill="auto"/>
            <w:tcMar>
              <w:left w:w="93" w:type="dxa"/>
            </w:tcMar>
            <w:vAlign w:val="center"/>
          </w:tcPr>
          <w:p w:rsidR="003E696B" w:rsidRPr="004828D0" w:rsidRDefault="003E696B" w:rsidP="003F7B5B">
            <w:pPr>
              <w:jc w:val="center"/>
              <w:rPr>
                <w:color w:val="000000"/>
                <w:sz w:val="22"/>
              </w:rPr>
            </w:pPr>
            <w:r>
              <w:rPr>
                <w:color w:val="000000"/>
                <w:sz w:val="22"/>
              </w:rPr>
              <w:t>90.0</w:t>
            </w:r>
          </w:p>
        </w:tc>
        <w:tc>
          <w:tcPr>
            <w:tcW w:w="709" w:type="dxa"/>
            <w:shd w:val="clear" w:color="auto" w:fill="auto"/>
            <w:tcMar>
              <w:left w:w="93" w:type="dxa"/>
            </w:tcMar>
            <w:vAlign w:val="center"/>
          </w:tcPr>
          <w:p w:rsidR="003E696B" w:rsidRPr="00320BDD" w:rsidRDefault="003E696B" w:rsidP="003F7B5B">
            <w:pPr>
              <w:jc w:val="center"/>
              <w:rPr>
                <w:color w:val="000000"/>
                <w:sz w:val="22"/>
              </w:rPr>
            </w:pPr>
            <w:r>
              <w:rPr>
                <w:color w:val="000000"/>
                <w:sz w:val="22"/>
              </w:rPr>
              <w:t>90,0</w:t>
            </w:r>
          </w:p>
        </w:tc>
        <w:tc>
          <w:tcPr>
            <w:tcW w:w="709" w:type="dxa"/>
            <w:shd w:val="clear" w:color="auto" w:fill="auto"/>
            <w:tcMar>
              <w:left w:w="93" w:type="dxa"/>
            </w:tcMar>
            <w:vAlign w:val="center"/>
          </w:tcPr>
          <w:p w:rsidR="003E696B" w:rsidRPr="00320BDD" w:rsidRDefault="003E696B" w:rsidP="003F7B5B">
            <w:pPr>
              <w:jc w:val="center"/>
              <w:rPr>
                <w:color w:val="000000"/>
                <w:sz w:val="22"/>
              </w:rPr>
            </w:pPr>
            <w:r>
              <w:rPr>
                <w:color w:val="000000"/>
                <w:sz w:val="22"/>
              </w:rPr>
              <w:t>90,0</w:t>
            </w:r>
          </w:p>
        </w:tc>
        <w:tc>
          <w:tcPr>
            <w:tcW w:w="709" w:type="dxa"/>
            <w:shd w:val="clear" w:color="auto" w:fill="auto"/>
            <w:tcMar>
              <w:left w:w="93" w:type="dxa"/>
            </w:tcMar>
            <w:vAlign w:val="center"/>
          </w:tcPr>
          <w:p w:rsidR="003E696B" w:rsidRPr="00320BDD" w:rsidRDefault="003E696B" w:rsidP="003F7B5B">
            <w:pPr>
              <w:jc w:val="center"/>
              <w:rPr>
                <w:color w:val="000000"/>
                <w:sz w:val="22"/>
              </w:rPr>
            </w:pPr>
            <w:r>
              <w:rPr>
                <w:color w:val="000000"/>
                <w:sz w:val="22"/>
              </w:rPr>
              <w:t>90,0</w:t>
            </w:r>
          </w:p>
        </w:tc>
        <w:tc>
          <w:tcPr>
            <w:tcW w:w="708" w:type="dxa"/>
            <w:shd w:val="clear" w:color="auto" w:fill="auto"/>
            <w:tcMar>
              <w:left w:w="93" w:type="dxa"/>
            </w:tcMar>
            <w:vAlign w:val="center"/>
          </w:tcPr>
          <w:p w:rsidR="003E696B" w:rsidRPr="00320BDD" w:rsidRDefault="003E696B" w:rsidP="003F7B5B">
            <w:pPr>
              <w:jc w:val="center"/>
              <w:rPr>
                <w:color w:val="000000"/>
                <w:sz w:val="22"/>
              </w:rPr>
            </w:pPr>
            <w:r>
              <w:rPr>
                <w:color w:val="000000"/>
                <w:sz w:val="22"/>
              </w:rPr>
              <w:t>90,0</w:t>
            </w:r>
          </w:p>
        </w:tc>
        <w:tc>
          <w:tcPr>
            <w:tcW w:w="709" w:type="dxa"/>
            <w:shd w:val="clear" w:color="auto" w:fill="auto"/>
            <w:tcMar>
              <w:left w:w="93" w:type="dxa"/>
            </w:tcMar>
            <w:vAlign w:val="center"/>
          </w:tcPr>
          <w:p w:rsidR="003E696B" w:rsidRPr="00320BDD" w:rsidRDefault="003E696B" w:rsidP="003F7B5B">
            <w:pPr>
              <w:keepNext/>
              <w:jc w:val="center"/>
              <w:rPr>
                <w:color w:val="000000"/>
                <w:sz w:val="22"/>
              </w:rPr>
            </w:pPr>
            <w:r>
              <w:rPr>
                <w:color w:val="000000"/>
                <w:sz w:val="22"/>
              </w:rPr>
              <w:t>90,0</w:t>
            </w:r>
          </w:p>
        </w:tc>
        <w:tc>
          <w:tcPr>
            <w:tcW w:w="709" w:type="dxa"/>
            <w:shd w:val="clear" w:color="auto" w:fill="auto"/>
            <w:tcMar>
              <w:left w:w="93" w:type="dxa"/>
            </w:tcMar>
            <w:vAlign w:val="center"/>
          </w:tcPr>
          <w:p w:rsidR="003E696B" w:rsidRPr="00320BDD" w:rsidRDefault="003E696B" w:rsidP="003F7B5B">
            <w:pPr>
              <w:jc w:val="center"/>
              <w:rPr>
                <w:sz w:val="22"/>
                <w:szCs w:val="22"/>
              </w:rPr>
            </w:pPr>
            <w:r>
              <w:rPr>
                <w:sz w:val="22"/>
                <w:szCs w:val="22"/>
              </w:rPr>
              <w:t>115,0</w:t>
            </w:r>
          </w:p>
        </w:tc>
        <w:tc>
          <w:tcPr>
            <w:tcW w:w="709" w:type="dxa"/>
            <w:shd w:val="clear" w:color="auto" w:fill="auto"/>
            <w:tcMar>
              <w:left w:w="93" w:type="dxa"/>
            </w:tcMar>
            <w:vAlign w:val="center"/>
          </w:tcPr>
          <w:p w:rsidR="003E696B" w:rsidRPr="00320BDD" w:rsidRDefault="003E696B" w:rsidP="003F7B5B">
            <w:pPr>
              <w:jc w:val="center"/>
              <w:rPr>
                <w:sz w:val="22"/>
                <w:szCs w:val="22"/>
              </w:rPr>
            </w:pPr>
            <w:r>
              <w:rPr>
                <w:sz w:val="22"/>
                <w:szCs w:val="22"/>
              </w:rPr>
              <w:t>90,0</w:t>
            </w:r>
          </w:p>
        </w:tc>
        <w:tc>
          <w:tcPr>
            <w:tcW w:w="711" w:type="dxa"/>
            <w:shd w:val="clear" w:color="auto" w:fill="auto"/>
            <w:tcMar>
              <w:left w:w="93" w:type="dxa"/>
            </w:tcMar>
            <w:vAlign w:val="center"/>
          </w:tcPr>
          <w:p w:rsidR="003E696B" w:rsidRPr="00320BDD" w:rsidRDefault="003E696B" w:rsidP="003F7B5B">
            <w:pPr>
              <w:jc w:val="center"/>
              <w:rPr>
                <w:sz w:val="22"/>
                <w:szCs w:val="22"/>
              </w:rPr>
            </w:pPr>
            <w:r>
              <w:rPr>
                <w:sz w:val="22"/>
                <w:szCs w:val="22"/>
              </w:rPr>
              <w:t>90,0</w:t>
            </w:r>
          </w:p>
        </w:tc>
        <w:tc>
          <w:tcPr>
            <w:tcW w:w="649" w:type="dxa"/>
            <w:shd w:val="clear" w:color="auto" w:fill="auto"/>
            <w:tcMar>
              <w:left w:w="93" w:type="dxa"/>
            </w:tcMar>
            <w:vAlign w:val="center"/>
          </w:tcPr>
          <w:p w:rsidR="003E696B" w:rsidRPr="00320BDD" w:rsidRDefault="003E696B" w:rsidP="003F7B5B">
            <w:pPr>
              <w:jc w:val="center"/>
              <w:rPr>
                <w:sz w:val="22"/>
                <w:szCs w:val="22"/>
              </w:rPr>
            </w:pPr>
            <w:r>
              <w:rPr>
                <w:sz w:val="22"/>
                <w:szCs w:val="22"/>
              </w:rPr>
              <w:t>90,0</w:t>
            </w:r>
          </w:p>
        </w:tc>
        <w:tc>
          <w:tcPr>
            <w:tcW w:w="641" w:type="dxa"/>
            <w:shd w:val="clear" w:color="auto" w:fill="auto"/>
            <w:tcMar>
              <w:left w:w="93" w:type="dxa"/>
            </w:tcMar>
            <w:vAlign w:val="center"/>
          </w:tcPr>
          <w:p w:rsidR="003E696B" w:rsidRPr="00320BDD" w:rsidRDefault="003E696B" w:rsidP="003F7B5B">
            <w:pPr>
              <w:jc w:val="center"/>
              <w:rPr>
                <w:sz w:val="22"/>
                <w:szCs w:val="22"/>
              </w:rPr>
            </w:pPr>
            <w:r>
              <w:rPr>
                <w:sz w:val="22"/>
                <w:szCs w:val="22"/>
              </w:rPr>
              <w:t>90,0</w:t>
            </w:r>
          </w:p>
        </w:tc>
        <w:tc>
          <w:tcPr>
            <w:tcW w:w="657" w:type="dxa"/>
            <w:vAlign w:val="center"/>
          </w:tcPr>
          <w:p w:rsidR="003E696B" w:rsidRPr="00320BDD" w:rsidRDefault="003E696B" w:rsidP="003F7B5B">
            <w:pPr>
              <w:keepNext/>
              <w:jc w:val="center"/>
              <w:rPr>
                <w:color w:val="000000"/>
                <w:sz w:val="22"/>
              </w:rPr>
            </w:pPr>
            <w:r>
              <w:rPr>
                <w:color w:val="000000"/>
                <w:sz w:val="22"/>
              </w:rPr>
              <w:t>90,0</w:t>
            </w:r>
          </w:p>
        </w:tc>
        <w:tc>
          <w:tcPr>
            <w:tcW w:w="641" w:type="dxa"/>
            <w:vAlign w:val="center"/>
          </w:tcPr>
          <w:p w:rsidR="003E696B" w:rsidRPr="00320BDD" w:rsidRDefault="003E696B" w:rsidP="003F7B5B">
            <w:pPr>
              <w:keepNext/>
              <w:jc w:val="center"/>
              <w:rPr>
                <w:color w:val="000000"/>
                <w:sz w:val="22"/>
              </w:rPr>
            </w:pPr>
            <w:r>
              <w:rPr>
                <w:color w:val="000000"/>
                <w:sz w:val="22"/>
              </w:rPr>
              <w:t>90,0</w:t>
            </w:r>
          </w:p>
        </w:tc>
        <w:tc>
          <w:tcPr>
            <w:tcW w:w="641" w:type="dxa"/>
            <w:vAlign w:val="center"/>
          </w:tcPr>
          <w:p w:rsidR="003E696B" w:rsidRPr="00320BDD" w:rsidRDefault="003E696B" w:rsidP="003F7B5B">
            <w:pPr>
              <w:keepNext/>
              <w:jc w:val="center"/>
              <w:rPr>
                <w:color w:val="000000"/>
                <w:sz w:val="22"/>
              </w:rPr>
            </w:pPr>
            <w:r>
              <w:rPr>
                <w:color w:val="000000"/>
                <w:sz w:val="22"/>
              </w:rPr>
              <w:t>90,0</w:t>
            </w:r>
          </w:p>
        </w:tc>
        <w:tc>
          <w:tcPr>
            <w:tcW w:w="641" w:type="dxa"/>
            <w:vAlign w:val="center"/>
          </w:tcPr>
          <w:p w:rsidR="003E696B" w:rsidRPr="00320BDD" w:rsidRDefault="003E696B" w:rsidP="003F7B5B">
            <w:pPr>
              <w:keepNext/>
              <w:jc w:val="center"/>
              <w:rPr>
                <w:color w:val="000000"/>
                <w:sz w:val="22"/>
              </w:rPr>
            </w:pPr>
            <w:r>
              <w:rPr>
                <w:color w:val="000000"/>
                <w:sz w:val="22"/>
              </w:rPr>
              <w:t>90,0</w:t>
            </w:r>
          </w:p>
        </w:tc>
        <w:tc>
          <w:tcPr>
            <w:tcW w:w="1053" w:type="dxa"/>
            <w:shd w:val="clear" w:color="auto" w:fill="auto"/>
            <w:vAlign w:val="center"/>
          </w:tcPr>
          <w:p w:rsidR="003E696B" w:rsidRPr="00320BDD" w:rsidRDefault="003E696B" w:rsidP="003F7B5B">
            <w:pPr>
              <w:keepNext/>
              <w:jc w:val="center"/>
              <w:rPr>
                <w:color w:val="000000"/>
                <w:sz w:val="22"/>
                <w:szCs w:val="22"/>
              </w:rPr>
            </w:pPr>
            <w:r>
              <w:rPr>
                <w:color w:val="000000"/>
                <w:sz w:val="22"/>
              </w:rPr>
              <w:t>1375,0</w:t>
            </w:r>
          </w:p>
        </w:tc>
      </w:tr>
    </w:tbl>
    <w:p w:rsidR="003E696B" w:rsidRPr="00202045" w:rsidRDefault="003E696B" w:rsidP="00226143">
      <w:pPr>
        <w:spacing w:after="120"/>
        <w:jc w:val="center"/>
        <w:rPr>
          <w:b/>
          <w:sz w:val="24"/>
          <w:szCs w:val="24"/>
        </w:rPr>
      </w:pPr>
    </w:p>
    <w:p w:rsidR="00226143" w:rsidRDefault="00226143" w:rsidP="00226143"/>
    <w:tbl>
      <w:tblPr>
        <w:tblW w:w="5000" w:type="pct"/>
        <w:tblLook w:val="04A0" w:firstRow="1" w:lastRow="0" w:firstColumn="1" w:lastColumn="0" w:noHBand="0" w:noVBand="1"/>
      </w:tblPr>
      <w:tblGrid>
        <w:gridCol w:w="4854"/>
        <w:gridCol w:w="4858"/>
        <w:gridCol w:w="4858"/>
      </w:tblGrid>
      <w:tr w:rsidR="00010B04" w:rsidRPr="001069CD" w:rsidTr="00724998">
        <w:tc>
          <w:tcPr>
            <w:tcW w:w="1666" w:type="pct"/>
            <w:shd w:val="clear" w:color="auto" w:fill="auto"/>
          </w:tcPr>
          <w:p w:rsidR="00CF7B6A" w:rsidRPr="001069CD" w:rsidRDefault="00CF7B6A" w:rsidP="00C84CEE">
            <w:pPr>
              <w:pStyle w:val="ConsPlusNonformat"/>
              <w:spacing w:before="120"/>
              <w:jc w:val="both"/>
              <w:rPr>
                <w:rFonts w:ascii="Times New Roman" w:hAnsi="Times New Roman" w:cs="Times New Roman"/>
                <w:b/>
                <w:sz w:val="22"/>
                <w:szCs w:val="22"/>
                <w:u w:val="single"/>
              </w:rPr>
            </w:pPr>
            <w:r w:rsidRPr="001069CD">
              <w:rPr>
                <w:rFonts w:ascii="Times New Roman" w:hAnsi="Times New Roman" w:cs="Times New Roman"/>
                <w:b/>
                <w:sz w:val="22"/>
                <w:szCs w:val="22"/>
                <w:u w:val="single"/>
              </w:rPr>
              <w:t>СУБЪЕКТ:</w:t>
            </w:r>
          </w:p>
          <w:p w:rsidR="00CF7B6A" w:rsidRPr="001069CD" w:rsidRDefault="00CF7B6A" w:rsidP="00CF7B6A">
            <w:pPr>
              <w:widowControl w:val="0"/>
              <w:jc w:val="both"/>
              <w:rPr>
                <w:b/>
                <w:sz w:val="22"/>
                <w:szCs w:val="22"/>
              </w:rPr>
            </w:pPr>
            <w:r w:rsidRPr="001069CD">
              <w:rPr>
                <w:b/>
                <w:sz w:val="22"/>
                <w:szCs w:val="22"/>
              </w:rPr>
              <w:t>Кировская область</w:t>
            </w:r>
          </w:p>
          <w:p w:rsidR="00CF7B6A" w:rsidRPr="001069CD" w:rsidRDefault="00CF7B6A" w:rsidP="00CF7B6A">
            <w:pPr>
              <w:widowControl w:val="0"/>
              <w:jc w:val="both"/>
              <w:rPr>
                <w:sz w:val="22"/>
                <w:szCs w:val="22"/>
              </w:rPr>
            </w:pPr>
            <w:r w:rsidRPr="001069CD">
              <w:rPr>
                <w:sz w:val="22"/>
                <w:szCs w:val="22"/>
              </w:rPr>
              <w:t xml:space="preserve">610019, Кировская область, </w:t>
            </w:r>
          </w:p>
          <w:p w:rsidR="00CF7B6A" w:rsidRPr="001069CD" w:rsidRDefault="00CF7B6A" w:rsidP="00CF7B6A">
            <w:pPr>
              <w:widowControl w:val="0"/>
              <w:jc w:val="both"/>
              <w:rPr>
                <w:sz w:val="22"/>
                <w:szCs w:val="22"/>
              </w:rPr>
            </w:pPr>
            <w:r w:rsidRPr="001069CD">
              <w:rPr>
                <w:sz w:val="22"/>
                <w:szCs w:val="22"/>
              </w:rPr>
              <w:t>г. Киров, ул.К.Либкнехта,69</w:t>
            </w:r>
          </w:p>
          <w:p w:rsidR="00CF7B6A" w:rsidRPr="001069CD" w:rsidRDefault="00CF7B6A" w:rsidP="00CF7B6A">
            <w:pPr>
              <w:widowControl w:val="0"/>
              <w:jc w:val="both"/>
              <w:rPr>
                <w:sz w:val="22"/>
                <w:szCs w:val="22"/>
              </w:rPr>
            </w:pPr>
          </w:p>
          <w:p w:rsidR="00CF7B6A" w:rsidRPr="001069CD" w:rsidRDefault="00C84CEE" w:rsidP="00CF7B6A">
            <w:pPr>
              <w:widowControl w:val="0"/>
              <w:jc w:val="both"/>
              <w:rPr>
                <w:sz w:val="22"/>
                <w:szCs w:val="22"/>
              </w:rPr>
            </w:pPr>
            <w:r>
              <w:rPr>
                <w:sz w:val="22"/>
                <w:szCs w:val="22"/>
              </w:rPr>
              <w:t>Губернатор</w:t>
            </w:r>
            <w:r w:rsidR="00CF7B6A" w:rsidRPr="001069CD">
              <w:rPr>
                <w:sz w:val="22"/>
                <w:szCs w:val="22"/>
              </w:rPr>
              <w:t xml:space="preserve"> </w:t>
            </w:r>
          </w:p>
          <w:p w:rsidR="00CF7B6A" w:rsidRPr="001069CD" w:rsidRDefault="00CF7B6A" w:rsidP="00CF7B6A">
            <w:pPr>
              <w:widowControl w:val="0"/>
              <w:jc w:val="both"/>
              <w:rPr>
                <w:sz w:val="22"/>
                <w:szCs w:val="22"/>
              </w:rPr>
            </w:pPr>
            <w:r w:rsidRPr="001069CD">
              <w:rPr>
                <w:sz w:val="22"/>
                <w:szCs w:val="22"/>
              </w:rPr>
              <w:t xml:space="preserve">Кировской области </w:t>
            </w:r>
          </w:p>
          <w:p w:rsidR="00CF7B6A" w:rsidRPr="001069CD" w:rsidRDefault="00CF7B6A" w:rsidP="00CF7B6A">
            <w:pPr>
              <w:widowControl w:val="0"/>
              <w:jc w:val="both"/>
              <w:rPr>
                <w:b/>
                <w:sz w:val="22"/>
                <w:szCs w:val="22"/>
              </w:rPr>
            </w:pPr>
          </w:p>
          <w:p w:rsidR="00010B04" w:rsidRPr="001069CD" w:rsidRDefault="00CF7B6A" w:rsidP="00CF7B6A">
            <w:pPr>
              <w:pStyle w:val="ab"/>
              <w:widowControl w:val="0"/>
              <w:spacing w:after="160" w:line="252" w:lineRule="auto"/>
              <w:ind w:left="0"/>
              <w:jc w:val="both"/>
              <w:rPr>
                <w:sz w:val="22"/>
                <w:szCs w:val="22"/>
              </w:rPr>
            </w:pPr>
            <w:r w:rsidRPr="001069CD">
              <w:rPr>
                <w:sz w:val="22"/>
                <w:szCs w:val="22"/>
              </w:rPr>
              <w:t>____________/А.В. Соколов/</w:t>
            </w:r>
          </w:p>
        </w:tc>
        <w:tc>
          <w:tcPr>
            <w:tcW w:w="1667" w:type="pct"/>
            <w:shd w:val="clear" w:color="auto" w:fill="auto"/>
          </w:tcPr>
          <w:p w:rsidR="00010B04" w:rsidRPr="001069CD" w:rsidRDefault="00010B04" w:rsidP="00C84CEE">
            <w:pPr>
              <w:pStyle w:val="ConsPlusNonformat"/>
              <w:spacing w:before="120"/>
              <w:ind w:right="-1"/>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t>КОНЦЕДЕНТ:</w:t>
            </w:r>
          </w:p>
          <w:p w:rsidR="00010B04" w:rsidRPr="001069CD" w:rsidRDefault="00010B04" w:rsidP="00010B04">
            <w:pPr>
              <w:pStyle w:val="ConsPlusNonformat"/>
              <w:widowControl/>
              <w:rPr>
                <w:rFonts w:ascii="Times New Roman" w:hAnsi="Times New Roman" w:cs="Times New Roman"/>
                <w:sz w:val="22"/>
                <w:szCs w:val="22"/>
              </w:rPr>
            </w:pPr>
            <w:r w:rsidRPr="001069CD">
              <w:rPr>
                <w:rFonts w:ascii="Times New Roman" w:hAnsi="Times New Roman" w:cs="Times New Roman"/>
                <w:sz w:val="22"/>
                <w:szCs w:val="22"/>
              </w:rPr>
              <w:t xml:space="preserve">Глава Богородского                                                         </w:t>
            </w:r>
          </w:p>
          <w:p w:rsidR="00010B04" w:rsidRPr="001069CD" w:rsidRDefault="00010B04" w:rsidP="00010B04">
            <w:pPr>
              <w:rPr>
                <w:sz w:val="22"/>
                <w:szCs w:val="22"/>
              </w:rPr>
            </w:pPr>
            <w:r w:rsidRPr="001069CD">
              <w:rPr>
                <w:sz w:val="22"/>
                <w:szCs w:val="22"/>
              </w:rPr>
              <w:t xml:space="preserve">муниципального округа           </w:t>
            </w:r>
          </w:p>
          <w:p w:rsidR="00010B04" w:rsidRPr="001069CD" w:rsidRDefault="00010B04" w:rsidP="00010B04">
            <w:pPr>
              <w:rPr>
                <w:sz w:val="22"/>
                <w:szCs w:val="22"/>
              </w:rPr>
            </w:pPr>
          </w:p>
          <w:p w:rsidR="00010B04" w:rsidRPr="001069CD" w:rsidRDefault="00010B04" w:rsidP="00010B04">
            <w:pPr>
              <w:pStyle w:val="ab"/>
              <w:widowControl w:val="0"/>
              <w:spacing w:after="160" w:line="252" w:lineRule="auto"/>
              <w:ind w:left="0"/>
              <w:jc w:val="both"/>
              <w:rPr>
                <w:sz w:val="22"/>
                <w:szCs w:val="22"/>
              </w:rPr>
            </w:pPr>
            <w:r w:rsidRPr="001069CD">
              <w:rPr>
                <w:sz w:val="22"/>
                <w:szCs w:val="22"/>
              </w:rPr>
              <w:t>____</w:t>
            </w:r>
            <w:r w:rsidR="009F1FA3">
              <w:rPr>
                <w:sz w:val="22"/>
                <w:szCs w:val="22"/>
              </w:rPr>
              <w:t>________________/ А.С. Соболева</w:t>
            </w:r>
            <w:r w:rsidRPr="001069CD">
              <w:rPr>
                <w:sz w:val="22"/>
                <w:szCs w:val="22"/>
              </w:rPr>
              <w:t>/</w:t>
            </w:r>
          </w:p>
        </w:tc>
        <w:tc>
          <w:tcPr>
            <w:tcW w:w="1667" w:type="pct"/>
            <w:shd w:val="clear" w:color="auto" w:fill="auto"/>
          </w:tcPr>
          <w:p w:rsidR="00010B04" w:rsidRPr="001069CD" w:rsidRDefault="00010B04" w:rsidP="00C84CEE">
            <w:pPr>
              <w:pStyle w:val="ConsPlusNonformat"/>
              <w:spacing w:before="120"/>
              <w:jc w:val="both"/>
              <w:rPr>
                <w:rFonts w:ascii="Times New Roman" w:hAnsi="Times New Roman" w:cs="Times New Roman"/>
                <w:b/>
                <w:sz w:val="22"/>
                <w:szCs w:val="22"/>
                <w:u w:val="single"/>
                <w:lang w:eastAsia="en-US"/>
              </w:rPr>
            </w:pPr>
            <w:r w:rsidRPr="001069CD">
              <w:rPr>
                <w:rFonts w:ascii="Times New Roman" w:hAnsi="Times New Roman" w:cs="Times New Roman"/>
                <w:b/>
                <w:sz w:val="22"/>
                <w:szCs w:val="22"/>
                <w:u w:val="single"/>
                <w:lang w:eastAsia="en-US"/>
              </w:rPr>
              <w:t>КОНЦЕССИОНЕР:</w:t>
            </w:r>
          </w:p>
          <w:p w:rsidR="00010B04" w:rsidRPr="001069CD" w:rsidRDefault="00010B04" w:rsidP="00010B04">
            <w:pPr>
              <w:pStyle w:val="ConsPlusNonformat"/>
              <w:jc w:val="both"/>
              <w:rPr>
                <w:rFonts w:ascii="Times New Roman" w:hAnsi="Times New Roman" w:cs="Times New Roman"/>
                <w:color w:val="000000"/>
                <w:sz w:val="22"/>
                <w:szCs w:val="22"/>
                <w:lang w:eastAsia="en-US"/>
              </w:rPr>
            </w:pPr>
          </w:p>
          <w:p w:rsidR="00010B04" w:rsidRPr="001069CD" w:rsidRDefault="00010B04" w:rsidP="00010B04">
            <w:pPr>
              <w:pStyle w:val="ConsPlusNonformat"/>
              <w:jc w:val="both"/>
              <w:rPr>
                <w:rFonts w:ascii="Times New Roman" w:hAnsi="Times New Roman" w:cs="Times New Roman"/>
                <w:color w:val="000000"/>
                <w:sz w:val="22"/>
                <w:szCs w:val="22"/>
                <w:lang w:eastAsia="en-US"/>
              </w:rPr>
            </w:pPr>
          </w:p>
          <w:p w:rsidR="00010B04" w:rsidRPr="001069CD" w:rsidRDefault="00010B04" w:rsidP="00010B04">
            <w:pPr>
              <w:pStyle w:val="ConsPlusNonformat"/>
              <w:jc w:val="both"/>
              <w:rPr>
                <w:rFonts w:ascii="Times New Roman" w:hAnsi="Times New Roman" w:cs="Times New Roman"/>
                <w:color w:val="000000"/>
                <w:sz w:val="22"/>
                <w:szCs w:val="22"/>
                <w:lang w:eastAsia="en-US"/>
              </w:rPr>
            </w:pPr>
          </w:p>
          <w:p w:rsidR="00010B04" w:rsidRPr="001069CD" w:rsidRDefault="00010B04" w:rsidP="00010B04">
            <w:pPr>
              <w:pStyle w:val="ConsPlusNonformat"/>
              <w:jc w:val="both"/>
              <w:rPr>
                <w:rFonts w:ascii="Times New Roman" w:hAnsi="Times New Roman" w:cs="Times New Roman"/>
                <w:color w:val="000000"/>
                <w:sz w:val="22"/>
                <w:szCs w:val="22"/>
                <w:lang w:eastAsia="en-US"/>
              </w:rPr>
            </w:pPr>
            <w:r w:rsidRPr="001069CD">
              <w:rPr>
                <w:rFonts w:ascii="Times New Roman" w:hAnsi="Times New Roman" w:cs="Times New Roman"/>
                <w:b/>
                <w:color w:val="000000"/>
                <w:sz w:val="22"/>
                <w:szCs w:val="22"/>
                <w:lang w:eastAsia="en-US"/>
              </w:rPr>
              <w:t>______________/__________________</w:t>
            </w:r>
            <w:r w:rsidRPr="001069CD">
              <w:rPr>
                <w:rFonts w:ascii="Times New Roman" w:hAnsi="Times New Roman" w:cs="Times New Roman"/>
                <w:color w:val="000000"/>
                <w:sz w:val="22"/>
                <w:szCs w:val="22"/>
                <w:lang w:eastAsia="en-US"/>
              </w:rPr>
              <w:t>/</w:t>
            </w:r>
          </w:p>
          <w:p w:rsidR="00010B04" w:rsidRPr="001069CD" w:rsidRDefault="00010B04" w:rsidP="00010B04">
            <w:pPr>
              <w:pStyle w:val="ab"/>
              <w:widowControl w:val="0"/>
              <w:spacing w:after="160" w:line="252" w:lineRule="auto"/>
              <w:ind w:left="0"/>
              <w:jc w:val="both"/>
              <w:rPr>
                <w:sz w:val="22"/>
                <w:szCs w:val="22"/>
              </w:rPr>
            </w:pPr>
          </w:p>
        </w:tc>
      </w:tr>
    </w:tbl>
    <w:p w:rsidR="00226143" w:rsidRPr="00084F7A" w:rsidRDefault="00226143" w:rsidP="00226143">
      <w:pPr>
        <w:keepNext/>
        <w:ind w:left="10632"/>
        <w:rPr>
          <w:szCs w:val="28"/>
        </w:rPr>
        <w:sectPr w:rsidR="00226143" w:rsidRPr="00084F7A" w:rsidSect="00226143">
          <w:pgSz w:w="16838" w:h="11906" w:orient="landscape"/>
          <w:pgMar w:top="993" w:right="1134" w:bottom="851" w:left="1134" w:header="709" w:footer="709" w:gutter="0"/>
          <w:cols w:space="708"/>
          <w:docGrid w:linePitch="360"/>
        </w:sectPr>
      </w:pPr>
    </w:p>
    <w:p w:rsidR="00226143" w:rsidRPr="00202045" w:rsidRDefault="00226143" w:rsidP="00202045">
      <w:pPr>
        <w:keepNext/>
        <w:ind w:left="10632" w:firstLine="696"/>
        <w:rPr>
          <w:color w:val="000000"/>
          <w:sz w:val="24"/>
          <w:szCs w:val="24"/>
        </w:rPr>
      </w:pPr>
      <w:r w:rsidRPr="00202045">
        <w:rPr>
          <w:sz w:val="24"/>
          <w:szCs w:val="24"/>
        </w:rPr>
        <w:lastRenderedPageBreak/>
        <w:t>Приложение № 6</w:t>
      </w:r>
    </w:p>
    <w:p w:rsidR="00226143" w:rsidRPr="00202045" w:rsidRDefault="00226143" w:rsidP="00202045">
      <w:pPr>
        <w:keepNext/>
        <w:ind w:left="10632" w:firstLine="696"/>
        <w:rPr>
          <w:sz w:val="24"/>
          <w:szCs w:val="24"/>
        </w:rPr>
      </w:pPr>
      <w:r w:rsidRPr="00202045">
        <w:rPr>
          <w:sz w:val="24"/>
          <w:szCs w:val="24"/>
        </w:rPr>
        <w:t>к концессионному соглашению</w:t>
      </w:r>
    </w:p>
    <w:p w:rsidR="00226143" w:rsidRPr="00202045" w:rsidRDefault="00226143" w:rsidP="00202045">
      <w:pPr>
        <w:keepNext/>
        <w:ind w:left="10632" w:firstLine="696"/>
        <w:rPr>
          <w:sz w:val="24"/>
          <w:szCs w:val="24"/>
        </w:rPr>
      </w:pPr>
      <w:r w:rsidRPr="00202045">
        <w:rPr>
          <w:sz w:val="24"/>
          <w:szCs w:val="24"/>
        </w:rPr>
        <w:t>от ______________ № ______</w:t>
      </w:r>
    </w:p>
    <w:p w:rsidR="00226143" w:rsidRPr="00202045" w:rsidRDefault="00226143" w:rsidP="00226143">
      <w:pPr>
        <w:keepNext/>
        <w:ind w:left="10632"/>
        <w:rPr>
          <w:sz w:val="24"/>
          <w:szCs w:val="24"/>
        </w:rPr>
      </w:pPr>
    </w:p>
    <w:p w:rsidR="00226143" w:rsidRPr="00202045" w:rsidRDefault="00226143" w:rsidP="00C84CEE">
      <w:pPr>
        <w:keepNext/>
        <w:rPr>
          <w:sz w:val="24"/>
          <w:szCs w:val="24"/>
        </w:rPr>
      </w:pPr>
    </w:p>
    <w:p w:rsidR="003E696B" w:rsidRPr="00202045" w:rsidRDefault="003E696B" w:rsidP="003E696B">
      <w:pPr>
        <w:widowControl w:val="0"/>
        <w:autoSpaceDE w:val="0"/>
        <w:ind w:firstLine="708"/>
        <w:jc w:val="center"/>
        <w:rPr>
          <w:rFonts w:eastAsia="Andale Sans UI"/>
          <w:b/>
          <w:bCs/>
          <w:color w:val="000000"/>
          <w:kern w:val="1"/>
          <w:sz w:val="24"/>
          <w:szCs w:val="24"/>
        </w:rPr>
      </w:pPr>
      <w:r w:rsidRPr="00202045">
        <w:rPr>
          <w:rFonts w:eastAsia="Andale Sans UI"/>
          <w:b/>
          <w:bCs/>
          <w:color w:val="000000"/>
          <w:kern w:val="1"/>
          <w:sz w:val="24"/>
          <w:szCs w:val="24"/>
        </w:rPr>
        <w:t>ДОЛГОСРОЧНЫЕ ПАРАМЕТРЫ РЕГУЛИРОВАНИЯ ДЕЯТЕЛЬНОСТИ КОНЦЕССИОНЕРА В СФЕРЕ ВОДООТВЕДЕНИЯ</w:t>
      </w:r>
    </w:p>
    <w:p w:rsidR="003E696B" w:rsidRPr="00202045" w:rsidRDefault="003E696B" w:rsidP="003E696B">
      <w:pPr>
        <w:widowControl w:val="0"/>
        <w:jc w:val="center"/>
        <w:rPr>
          <w:rFonts w:eastAsia="Andale Sans UI"/>
          <w:b/>
          <w:bCs/>
          <w:strike/>
          <w:color w:val="000000"/>
          <w:kern w:val="1"/>
          <w:sz w:val="24"/>
          <w:szCs w:val="24"/>
        </w:rPr>
      </w:pPr>
      <w:r w:rsidRPr="00202045">
        <w:rPr>
          <w:rFonts w:eastAsia="Andale Sans UI"/>
          <w:b/>
          <w:bCs/>
          <w:color w:val="000000"/>
          <w:kern w:val="1"/>
          <w:sz w:val="24"/>
          <w:szCs w:val="24"/>
        </w:rPr>
        <w:t xml:space="preserve"> Сведения о ценах, значениях и параметрах, используемых на </w:t>
      </w:r>
      <w:r w:rsidRPr="00320BDD">
        <w:rPr>
          <w:rFonts w:eastAsia="Andale Sans UI"/>
          <w:b/>
          <w:bCs/>
          <w:color w:val="000000"/>
          <w:kern w:val="1"/>
          <w:sz w:val="24"/>
          <w:szCs w:val="24"/>
        </w:rPr>
        <w:t>2024- 2038 гг.</w:t>
      </w:r>
    </w:p>
    <w:p w:rsidR="003E696B" w:rsidRPr="00202045" w:rsidRDefault="003E696B" w:rsidP="003E696B">
      <w:pPr>
        <w:widowControl w:val="0"/>
        <w:jc w:val="center"/>
        <w:rPr>
          <w:rFonts w:eastAsia="Andale Sans UI"/>
          <w:b/>
          <w:bCs/>
          <w:color w:val="000000"/>
          <w:kern w:val="1"/>
          <w:sz w:val="24"/>
          <w:szCs w:val="24"/>
        </w:rPr>
      </w:pPr>
      <w:r w:rsidRPr="00202045">
        <w:rPr>
          <w:rFonts w:eastAsia="Andale Sans UI"/>
          <w:b/>
          <w:bCs/>
          <w:color w:val="000000"/>
          <w:kern w:val="1"/>
          <w:sz w:val="24"/>
          <w:szCs w:val="24"/>
        </w:rPr>
        <w:t>МЕТОД ИНДЕКСАЦИИ УСТАНОВЛЕННЫХ ТАРИФОВ</w:t>
      </w:r>
    </w:p>
    <w:p w:rsidR="003E696B" w:rsidRPr="00202045" w:rsidRDefault="003E696B" w:rsidP="003E696B">
      <w:pPr>
        <w:widowControl w:val="0"/>
        <w:jc w:val="center"/>
        <w:rPr>
          <w:rFonts w:eastAsia="Andale Sans UI"/>
          <w:b/>
          <w:bCs/>
          <w:color w:val="000000"/>
          <w:kern w:val="1"/>
          <w:sz w:val="24"/>
          <w:szCs w:val="24"/>
        </w:rPr>
      </w:pPr>
      <w:r w:rsidRPr="00202045">
        <w:rPr>
          <w:rFonts w:eastAsia="Andale Sans UI"/>
          <w:b/>
          <w:bCs/>
          <w:color w:val="000000"/>
          <w:kern w:val="1"/>
          <w:sz w:val="24"/>
          <w:szCs w:val="24"/>
        </w:rPr>
        <w:t>Срок действия концессионного соглашения с _____________</w:t>
      </w:r>
      <w:r w:rsidRPr="00202045">
        <w:rPr>
          <w:rFonts w:eastAsia="Andale Sans UI"/>
          <w:b/>
          <w:bCs/>
          <w:kern w:val="1"/>
          <w:sz w:val="24"/>
          <w:szCs w:val="24"/>
        </w:rPr>
        <w:t xml:space="preserve"> г. </w:t>
      </w:r>
      <w:r w:rsidRPr="00202045">
        <w:rPr>
          <w:rFonts w:eastAsia="Andale Sans UI"/>
          <w:b/>
          <w:bCs/>
          <w:color w:val="000000"/>
          <w:kern w:val="1"/>
          <w:sz w:val="24"/>
          <w:szCs w:val="24"/>
        </w:rPr>
        <w:t xml:space="preserve">по </w:t>
      </w:r>
      <w:r w:rsidRPr="00320BDD">
        <w:rPr>
          <w:rFonts w:eastAsia="Andale Sans UI"/>
          <w:b/>
          <w:bCs/>
          <w:color w:val="000000"/>
          <w:kern w:val="1"/>
          <w:sz w:val="24"/>
          <w:szCs w:val="24"/>
        </w:rPr>
        <w:t>31.12.2038г.</w:t>
      </w:r>
    </w:p>
    <w:p w:rsidR="003E696B" w:rsidRDefault="003E696B" w:rsidP="003E696B">
      <w:pPr>
        <w:widowControl w:val="0"/>
        <w:jc w:val="center"/>
        <w:rPr>
          <w:rFonts w:eastAsia="Andale Sans UI"/>
          <w:b/>
          <w:bCs/>
          <w:color w:val="000000"/>
          <w:kern w:val="1"/>
          <w:sz w:val="24"/>
          <w:szCs w:val="24"/>
        </w:rPr>
      </w:pPr>
      <w:r w:rsidRPr="00202045">
        <w:rPr>
          <w:rFonts w:eastAsia="Andale Sans UI"/>
          <w:b/>
          <w:bCs/>
          <w:color w:val="000000"/>
          <w:kern w:val="1"/>
          <w:sz w:val="24"/>
          <w:szCs w:val="24"/>
        </w:rPr>
        <w:t>водоотведение на территории Богородского муниципального округа Кировской области.</w:t>
      </w:r>
    </w:p>
    <w:p w:rsidR="003F7B5B" w:rsidRPr="00202045" w:rsidRDefault="003F7B5B" w:rsidP="003E696B">
      <w:pPr>
        <w:widowControl w:val="0"/>
        <w:jc w:val="center"/>
        <w:rPr>
          <w:rFonts w:eastAsia="Andale Sans UI"/>
          <w:b/>
          <w:bCs/>
          <w:color w:val="000000"/>
          <w:kern w:val="1"/>
          <w:sz w:val="24"/>
          <w:szCs w:val="24"/>
        </w:rPr>
      </w:pPr>
    </w:p>
    <w:tbl>
      <w:tblPr>
        <w:tblW w:w="5309" w:type="pct"/>
        <w:jc w:val="center"/>
        <w:tblLayout w:type="fixed"/>
        <w:tblLook w:val="0000" w:firstRow="0" w:lastRow="0" w:firstColumn="0" w:lastColumn="0" w:noHBand="0" w:noVBand="0"/>
      </w:tblPr>
      <w:tblGrid>
        <w:gridCol w:w="564"/>
        <w:gridCol w:w="1565"/>
        <w:gridCol w:w="1834"/>
        <w:gridCol w:w="1277"/>
        <w:gridCol w:w="850"/>
        <w:gridCol w:w="708"/>
        <w:gridCol w:w="711"/>
        <w:gridCol w:w="566"/>
        <w:gridCol w:w="566"/>
        <w:gridCol w:w="572"/>
        <w:gridCol w:w="560"/>
        <w:gridCol w:w="9"/>
        <w:gridCol w:w="557"/>
        <w:gridCol w:w="12"/>
        <w:gridCol w:w="541"/>
        <w:gridCol w:w="584"/>
        <w:gridCol w:w="15"/>
        <w:gridCol w:w="550"/>
        <w:gridCol w:w="15"/>
        <w:gridCol w:w="553"/>
        <w:gridCol w:w="15"/>
        <w:gridCol w:w="550"/>
        <w:gridCol w:w="19"/>
        <w:gridCol w:w="547"/>
        <w:gridCol w:w="19"/>
        <w:gridCol w:w="550"/>
        <w:gridCol w:w="19"/>
        <w:gridCol w:w="547"/>
        <w:gridCol w:w="22"/>
        <w:gridCol w:w="544"/>
        <w:gridCol w:w="19"/>
      </w:tblGrid>
      <w:tr w:rsidR="003F7B5B" w:rsidRPr="00EC5841" w:rsidTr="003F7B5B">
        <w:trPr>
          <w:trHeight w:val="20"/>
          <w:jc w:val="center"/>
        </w:trPr>
        <w:tc>
          <w:tcPr>
            <w:tcW w:w="182" w:type="pct"/>
            <w:vMerge w:val="restart"/>
            <w:tcBorders>
              <w:top w:val="single" w:sz="4" w:space="0" w:color="000000"/>
              <w:left w:val="single" w:sz="4" w:space="0" w:color="000000"/>
              <w:bottom w:val="single" w:sz="4" w:space="0" w:color="000000"/>
            </w:tcBorders>
            <w:shd w:val="clear" w:color="auto" w:fill="auto"/>
            <w:vAlign w:val="center"/>
          </w:tcPr>
          <w:p w:rsidR="003F7B5B" w:rsidRPr="00EC5841" w:rsidRDefault="003F7B5B" w:rsidP="003F7B5B">
            <w:pPr>
              <w:rPr>
                <w:sz w:val="20"/>
              </w:rPr>
            </w:pPr>
            <w:r w:rsidRPr="00EC5841">
              <w:rPr>
                <w:sz w:val="20"/>
              </w:rPr>
              <w:t>№</w:t>
            </w:r>
          </w:p>
        </w:tc>
        <w:tc>
          <w:tcPr>
            <w:tcW w:w="506" w:type="pct"/>
            <w:vMerge w:val="restart"/>
            <w:tcBorders>
              <w:top w:val="single" w:sz="4" w:space="0" w:color="000000"/>
              <w:left w:val="single" w:sz="4" w:space="0" w:color="000000"/>
              <w:bottom w:val="single" w:sz="4" w:space="0" w:color="000000"/>
            </w:tcBorders>
            <w:shd w:val="clear" w:color="auto" w:fill="auto"/>
          </w:tcPr>
          <w:p w:rsidR="003F7B5B" w:rsidRPr="00EC5841" w:rsidRDefault="003F7B5B" w:rsidP="003F7B5B">
            <w:pPr>
              <w:widowControl w:val="0"/>
              <w:ind w:left="-120" w:right="-132" w:hanging="30"/>
              <w:jc w:val="center"/>
              <w:rPr>
                <w:rFonts w:eastAsia="Andale Sans UI"/>
                <w:b/>
                <w:bCs/>
                <w:color w:val="000000"/>
                <w:kern w:val="1"/>
                <w:sz w:val="20"/>
              </w:rPr>
            </w:pPr>
            <w:r w:rsidRPr="00EC5841">
              <w:rPr>
                <w:rFonts w:eastAsia="Andale Sans UI"/>
                <w:b/>
                <w:bCs/>
                <w:color w:val="000000"/>
                <w:kern w:val="1"/>
                <w:sz w:val="20"/>
              </w:rPr>
              <w:t>Сведения о ценах, значениях и параметрах, подлежащих представлению органом регулирования организатору конкурса в соответствии с пунктами 2 - 8 и 13 части 8 статьи 41.1 Федерального закона "О водоснабжении и водоотведении"</w:t>
            </w:r>
          </w:p>
        </w:tc>
        <w:tc>
          <w:tcPr>
            <w:tcW w:w="593" w:type="pct"/>
            <w:vMerge w:val="restart"/>
            <w:tcBorders>
              <w:top w:val="single" w:sz="4" w:space="0" w:color="000000"/>
              <w:left w:val="single" w:sz="4" w:space="0" w:color="000000"/>
              <w:bottom w:val="single" w:sz="4" w:space="0" w:color="000000"/>
            </w:tcBorders>
            <w:shd w:val="clear" w:color="auto" w:fill="auto"/>
          </w:tcPr>
          <w:p w:rsidR="003F7B5B" w:rsidRPr="00EC5841" w:rsidRDefault="003F7B5B" w:rsidP="003F7B5B">
            <w:pPr>
              <w:widowControl w:val="0"/>
              <w:ind w:left="-19"/>
              <w:jc w:val="center"/>
              <w:rPr>
                <w:rFonts w:eastAsia="Andale Sans UI"/>
                <w:b/>
                <w:bCs/>
                <w:color w:val="000000"/>
                <w:kern w:val="1"/>
                <w:sz w:val="20"/>
              </w:rPr>
            </w:pPr>
            <w:r w:rsidRPr="00EC5841">
              <w:rPr>
                <w:rFonts w:eastAsia="Andale Sans UI"/>
                <w:b/>
                <w:bCs/>
                <w:color w:val="000000"/>
                <w:kern w:val="1"/>
                <w:sz w:val="20"/>
              </w:rPr>
              <w:t>Сведения о ценах, значениях и параметрах, подлежащих представлению органом регулирования организатору конкурса в соответствии с пунктами 1, 4 - 7 и 9 - 11 части 1 статьи 46 Федерального закона "О концессионных соглашениях"</w:t>
            </w:r>
          </w:p>
        </w:tc>
        <w:tc>
          <w:tcPr>
            <w:tcW w:w="3720" w:type="pct"/>
            <w:gridSpan w:val="28"/>
            <w:tcBorders>
              <w:top w:val="single" w:sz="4" w:space="0" w:color="000000"/>
              <w:left w:val="single" w:sz="4" w:space="0" w:color="000000"/>
              <w:right w:val="single" w:sz="4" w:space="0" w:color="000000"/>
            </w:tcBorders>
            <w:shd w:val="clear" w:color="auto" w:fill="auto"/>
            <w:vAlign w:val="center"/>
          </w:tcPr>
          <w:p w:rsidR="003F7B5B" w:rsidRPr="00EC5841" w:rsidRDefault="003F7B5B" w:rsidP="003F7B5B">
            <w:pPr>
              <w:widowControl w:val="0"/>
              <w:jc w:val="center"/>
              <w:rPr>
                <w:rFonts w:eastAsia="Andale Sans UI"/>
                <w:b/>
                <w:bCs/>
                <w:color w:val="000000"/>
                <w:kern w:val="1"/>
                <w:sz w:val="20"/>
              </w:rPr>
            </w:pPr>
            <w:r w:rsidRPr="00EC5841">
              <w:rPr>
                <w:rFonts w:eastAsia="Andale Sans UI"/>
                <w:b/>
                <w:bCs/>
                <w:color w:val="000000"/>
                <w:kern w:val="1"/>
                <w:sz w:val="20"/>
              </w:rPr>
              <w:t>Сведения РСТ Кировской области</w:t>
            </w:r>
          </w:p>
        </w:tc>
      </w:tr>
      <w:tr w:rsidR="003F7B5B" w:rsidRPr="00EC5841" w:rsidTr="003F7B5B">
        <w:trPr>
          <w:trHeight w:val="20"/>
          <w:jc w:val="center"/>
        </w:trPr>
        <w:tc>
          <w:tcPr>
            <w:tcW w:w="182" w:type="pct"/>
            <w:vMerge/>
            <w:tcBorders>
              <w:top w:val="single" w:sz="4" w:space="0" w:color="000000"/>
              <w:left w:val="single" w:sz="4" w:space="0" w:color="000000"/>
              <w:bottom w:val="single" w:sz="4" w:space="0" w:color="000000"/>
            </w:tcBorders>
            <w:shd w:val="clear" w:color="auto" w:fill="auto"/>
            <w:vAlign w:val="center"/>
          </w:tcPr>
          <w:p w:rsidR="003F7B5B" w:rsidRPr="00EC5841" w:rsidRDefault="003F7B5B" w:rsidP="003F7B5B">
            <w:pPr>
              <w:widowControl w:val="0"/>
              <w:snapToGrid w:val="0"/>
              <w:rPr>
                <w:rFonts w:eastAsia="Andale Sans UI"/>
                <w:color w:val="000000"/>
                <w:kern w:val="1"/>
                <w:sz w:val="20"/>
              </w:rPr>
            </w:pPr>
          </w:p>
        </w:tc>
        <w:tc>
          <w:tcPr>
            <w:tcW w:w="506" w:type="pct"/>
            <w:vMerge/>
            <w:tcBorders>
              <w:top w:val="single" w:sz="4" w:space="0" w:color="000000"/>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b/>
                <w:bCs/>
                <w:color w:val="000000"/>
                <w:kern w:val="1"/>
                <w:sz w:val="20"/>
              </w:rPr>
            </w:pPr>
          </w:p>
        </w:tc>
        <w:tc>
          <w:tcPr>
            <w:tcW w:w="593" w:type="pct"/>
            <w:vMerge/>
            <w:tcBorders>
              <w:top w:val="single" w:sz="4" w:space="0" w:color="000000"/>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b/>
                <w:bCs/>
                <w:color w:val="000000"/>
                <w:kern w:val="1"/>
                <w:sz w:val="20"/>
              </w:rPr>
            </w:pPr>
          </w:p>
        </w:tc>
        <w:tc>
          <w:tcPr>
            <w:tcW w:w="413" w:type="pct"/>
            <w:vMerge w:val="restart"/>
            <w:tcBorders>
              <w:top w:val="single" w:sz="4" w:space="0" w:color="000000"/>
              <w:left w:val="single" w:sz="4" w:space="0" w:color="000000"/>
              <w:bottom w:val="single" w:sz="4" w:space="0" w:color="000000"/>
            </w:tcBorders>
            <w:shd w:val="clear" w:color="auto" w:fill="auto"/>
            <w:vAlign w:val="center"/>
          </w:tcPr>
          <w:p w:rsidR="003F7B5B" w:rsidRPr="00EC5841" w:rsidRDefault="003F7B5B" w:rsidP="003F7B5B">
            <w:pPr>
              <w:widowControl w:val="0"/>
              <w:ind w:left="-113" w:right="-123"/>
              <w:jc w:val="center"/>
              <w:rPr>
                <w:rFonts w:eastAsia="Andale Sans UI"/>
                <w:b/>
                <w:bCs/>
                <w:color w:val="000000"/>
                <w:kern w:val="1"/>
                <w:sz w:val="20"/>
              </w:rPr>
            </w:pPr>
            <w:r w:rsidRPr="00EC5841">
              <w:rPr>
                <w:rFonts w:eastAsia="Andale Sans UI"/>
                <w:b/>
                <w:bCs/>
                <w:color w:val="000000"/>
                <w:kern w:val="1"/>
                <w:sz w:val="20"/>
              </w:rPr>
              <w:t>Показатель</w:t>
            </w:r>
          </w:p>
        </w:tc>
        <w:tc>
          <w:tcPr>
            <w:tcW w:w="275" w:type="pct"/>
            <w:vMerge w:val="restart"/>
            <w:tcBorders>
              <w:top w:val="single" w:sz="4" w:space="0" w:color="000000"/>
              <w:left w:val="single" w:sz="4" w:space="0" w:color="000000"/>
              <w:bottom w:val="single" w:sz="4" w:space="0" w:color="000000"/>
            </w:tcBorders>
            <w:shd w:val="clear" w:color="auto" w:fill="auto"/>
            <w:vAlign w:val="center"/>
          </w:tcPr>
          <w:p w:rsidR="003F7B5B" w:rsidRPr="00EC5841" w:rsidRDefault="003F7B5B" w:rsidP="003F7B5B">
            <w:pPr>
              <w:widowControl w:val="0"/>
              <w:ind w:left="-101" w:right="-108"/>
              <w:jc w:val="center"/>
              <w:rPr>
                <w:rFonts w:eastAsia="Andale Sans UI"/>
                <w:b/>
                <w:bCs/>
                <w:color w:val="000000"/>
                <w:kern w:val="1"/>
                <w:sz w:val="20"/>
              </w:rPr>
            </w:pPr>
            <w:r w:rsidRPr="00EC5841">
              <w:rPr>
                <w:rFonts w:eastAsia="Andale Sans UI"/>
                <w:b/>
                <w:bCs/>
                <w:color w:val="000000"/>
                <w:kern w:val="1"/>
                <w:sz w:val="20"/>
              </w:rPr>
              <w:t>Единица измерения</w:t>
            </w:r>
          </w:p>
        </w:tc>
        <w:tc>
          <w:tcPr>
            <w:tcW w:w="3032" w:type="pct"/>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3F7B5B" w:rsidRPr="00EC5841" w:rsidRDefault="003F7B5B" w:rsidP="003F7B5B">
            <w:pPr>
              <w:widowControl w:val="0"/>
              <w:jc w:val="center"/>
              <w:rPr>
                <w:rFonts w:eastAsia="Andale Sans UI"/>
                <w:b/>
                <w:bCs/>
                <w:color w:val="000000"/>
                <w:kern w:val="1"/>
                <w:sz w:val="20"/>
              </w:rPr>
            </w:pPr>
            <w:r w:rsidRPr="00EC5841">
              <w:rPr>
                <w:rFonts w:eastAsia="Andale Sans UI"/>
                <w:b/>
                <w:bCs/>
                <w:color w:val="000000"/>
                <w:kern w:val="1"/>
                <w:sz w:val="20"/>
              </w:rPr>
              <w:t>Значение исходя из годовых показателей</w:t>
            </w:r>
          </w:p>
        </w:tc>
      </w:tr>
      <w:tr w:rsidR="003F7B5B" w:rsidRPr="00EC5841" w:rsidTr="003F7B5B">
        <w:trPr>
          <w:trHeight w:val="20"/>
          <w:jc w:val="center"/>
        </w:trPr>
        <w:tc>
          <w:tcPr>
            <w:tcW w:w="182" w:type="pct"/>
            <w:vMerge/>
            <w:tcBorders>
              <w:top w:val="single" w:sz="4" w:space="0" w:color="000000"/>
              <w:left w:val="single" w:sz="4" w:space="0" w:color="000000"/>
              <w:bottom w:val="single" w:sz="4" w:space="0" w:color="000000"/>
            </w:tcBorders>
            <w:shd w:val="clear" w:color="auto" w:fill="auto"/>
            <w:vAlign w:val="center"/>
          </w:tcPr>
          <w:p w:rsidR="003F7B5B" w:rsidRPr="00EC5841" w:rsidRDefault="003F7B5B" w:rsidP="003F7B5B">
            <w:pPr>
              <w:widowControl w:val="0"/>
              <w:snapToGrid w:val="0"/>
              <w:rPr>
                <w:rFonts w:eastAsia="Andale Sans UI"/>
                <w:color w:val="000000"/>
                <w:kern w:val="1"/>
                <w:sz w:val="20"/>
              </w:rPr>
            </w:pPr>
          </w:p>
        </w:tc>
        <w:tc>
          <w:tcPr>
            <w:tcW w:w="506" w:type="pct"/>
            <w:vMerge/>
            <w:tcBorders>
              <w:top w:val="single" w:sz="4" w:space="0" w:color="000000"/>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b/>
                <w:bCs/>
                <w:color w:val="000000"/>
                <w:kern w:val="1"/>
                <w:sz w:val="20"/>
              </w:rPr>
            </w:pPr>
          </w:p>
        </w:tc>
        <w:tc>
          <w:tcPr>
            <w:tcW w:w="593" w:type="pct"/>
            <w:vMerge/>
            <w:tcBorders>
              <w:top w:val="single" w:sz="4" w:space="0" w:color="000000"/>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b/>
                <w:bCs/>
                <w:color w:val="000000"/>
                <w:kern w:val="1"/>
                <w:sz w:val="20"/>
              </w:rPr>
            </w:pPr>
          </w:p>
        </w:tc>
        <w:tc>
          <w:tcPr>
            <w:tcW w:w="413" w:type="pct"/>
            <w:vMerge/>
            <w:tcBorders>
              <w:top w:val="single" w:sz="4" w:space="0" w:color="000000"/>
              <w:left w:val="single" w:sz="4" w:space="0" w:color="000000"/>
              <w:bottom w:val="single" w:sz="4" w:space="0" w:color="000000"/>
            </w:tcBorders>
            <w:shd w:val="clear" w:color="auto" w:fill="auto"/>
            <w:vAlign w:val="center"/>
          </w:tcPr>
          <w:p w:rsidR="003F7B5B" w:rsidRPr="00EC5841" w:rsidRDefault="003F7B5B" w:rsidP="003F7B5B">
            <w:pPr>
              <w:widowControl w:val="0"/>
              <w:snapToGrid w:val="0"/>
              <w:rPr>
                <w:rFonts w:eastAsia="Andale Sans UI"/>
                <w:b/>
                <w:bCs/>
                <w:color w:val="000000"/>
                <w:kern w:val="1"/>
                <w:sz w:val="20"/>
              </w:rPr>
            </w:pPr>
          </w:p>
        </w:tc>
        <w:tc>
          <w:tcPr>
            <w:tcW w:w="275" w:type="pct"/>
            <w:vMerge/>
            <w:tcBorders>
              <w:top w:val="single" w:sz="4" w:space="0" w:color="000000"/>
              <w:left w:val="single" w:sz="4" w:space="0" w:color="000000"/>
              <w:bottom w:val="single" w:sz="4" w:space="0" w:color="000000"/>
            </w:tcBorders>
            <w:shd w:val="clear" w:color="auto" w:fill="auto"/>
            <w:vAlign w:val="center"/>
          </w:tcPr>
          <w:p w:rsidR="003F7B5B" w:rsidRPr="00EC5841" w:rsidRDefault="003F7B5B" w:rsidP="003F7B5B">
            <w:pPr>
              <w:widowControl w:val="0"/>
              <w:snapToGrid w:val="0"/>
              <w:rPr>
                <w:rFonts w:eastAsia="Andale Sans UI"/>
                <w:b/>
                <w:bCs/>
                <w:color w:val="000000"/>
                <w:kern w:val="1"/>
                <w:sz w:val="20"/>
              </w:rPr>
            </w:pPr>
          </w:p>
        </w:tc>
        <w:tc>
          <w:tcPr>
            <w:tcW w:w="229" w:type="pct"/>
            <w:tcBorders>
              <w:left w:val="single" w:sz="4" w:space="0" w:color="000000"/>
              <w:bottom w:val="single" w:sz="4" w:space="0" w:color="000000"/>
            </w:tcBorders>
            <w:shd w:val="clear" w:color="auto" w:fill="auto"/>
            <w:vAlign w:val="center"/>
          </w:tcPr>
          <w:p w:rsidR="003F7B5B" w:rsidRPr="00320BDD" w:rsidRDefault="003F7B5B" w:rsidP="003F7B5B">
            <w:pPr>
              <w:widowControl w:val="0"/>
              <w:ind w:left="-101" w:right="-117"/>
              <w:jc w:val="center"/>
              <w:rPr>
                <w:rFonts w:eastAsia="Andale Sans UI"/>
                <w:color w:val="000000"/>
                <w:kern w:val="1"/>
                <w:sz w:val="20"/>
              </w:rPr>
            </w:pPr>
            <w:r w:rsidRPr="00320BDD">
              <w:rPr>
                <w:rFonts w:eastAsia="Andale Sans UI"/>
                <w:color w:val="000000"/>
                <w:kern w:val="1"/>
                <w:sz w:val="20"/>
              </w:rPr>
              <w:t>с 1 января 2024</w:t>
            </w:r>
          </w:p>
        </w:tc>
        <w:tc>
          <w:tcPr>
            <w:tcW w:w="230" w:type="pct"/>
            <w:tcBorders>
              <w:left w:val="single" w:sz="4" w:space="0" w:color="000000"/>
              <w:bottom w:val="single" w:sz="4" w:space="0" w:color="000000"/>
            </w:tcBorders>
            <w:shd w:val="clear" w:color="auto" w:fill="auto"/>
            <w:vAlign w:val="center"/>
          </w:tcPr>
          <w:p w:rsidR="003F7B5B" w:rsidRPr="00320BDD" w:rsidRDefault="003F7B5B" w:rsidP="003F7B5B">
            <w:pPr>
              <w:widowControl w:val="0"/>
              <w:ind w:left="-107" w:right="-111"/>
              <w:jc w:val="center"/>
              <w:rPr>
                <w:rFonts w:eastAsia="Andale Sans UI"/>
                <w:color w:val="000000"/>
                <w:kern w:val="1"/>
                <w:sz w:val="20"/>
              </w:rPr>
            </w:pPr>
            <w:r w:rsidRPr="00320BDD">
              <w:rPr>
                <w:rFonts w:eastAsia="Andale Sans UI"/>
                <w:color w:val="000000"/>
                <w:kern w:val="1"/>
                <w:sz w:val="20"/>
              </w:rPr>
              <w:t>с 1 июля 2024</w:t>
            </w:r>
          </w:p>
        </w:tc>
        <w:tc>
          <w:tcPr>
            <w:tcW w:w="183" w:type="pct"/>
            <w:tcBorders>
              <w:left w:val="single" w:sz="4" w:space="0" w:color="000000"/>
              <w:bottom w:val="single" w:sz="4" w:space="0" w:color="000000"/>
            </w:tcBorders>
            <w:shd w:val="clear" w:color="auto" w:fill="auto"/>
            <w:vAlign w:val="center"/>
          </w:tcPr>
          <w:p w:rsidR="003F7B5B" w:rsidRPr="00320BDD" w:rsidRDefault="003F7B5B" w:rsidP="003F7B5B">
            <w:pPr>
              <w:widowControl w:val="0"/>
              <w:ind w:left="-98" w:right="-105"/>
              <w:jc w:val="center"/>
              <w:rPr>
                <w:rFonts w:eastAsia="Andale Sans UI"/>
                <w:color w:val="000000"/>
                <w:kern w:val="1"/>
                <w:sz w:val="20"/>
              </w:rPr>
            </w:pPr>
            <w:r w:rsidRPr="00320BDD">
              <w:rPr>
                <w:rFonts w:eastAsia="Andale Sans UI"/>
                <w:color w:val="000000"/>
                <w:kern w:val="1"/>
                <w:sz w:val="20"/>
              </w:rPr>
              <w:t>с 1 июля 2025</w:t>
            </w:r>
          </w:p>
        </w:tc>
        <w:tc>
          <w:tcPr>
            <w:tcW w:w="183" w:type="pct"/>
            <w:tcBorders>
              <w:left w:val="single" w:sz="4" w:space="0" w:color="000000"/>
              <w:bottom w:val="single" w:sz="4" w:space="0" w:color="000000"/>
            </w:tcBorders>
            <w:shd w:val="clear" w:color="auto" w:fill="auto"/>
            <w:vAlign w:val="center"/>
          </w:tcPr>
          <w:p w:rsidR="003F7B5B" w:rsidRPr="00320BDD" w:rsidRDefault="003F7B5B" w:rsidP="003F7B5B">
            <w:pPr>
              <w:widowControl w:val="0"/>
              <w:ind w:left="-104" w:right="-114"/>
              <w:jc w:val="center"/>
              <w:rPr>
                <w:rFonts w:eastAsia="Andale Sans UI"/>
                <w:color w:val="000000"/>
                <w:kern w:val="1"/>
                <w:sz w:val="20"/>
              </w:rPr>
            </w:pPr>
            <w:r w:rsidRPr="00320BDD">
              <w:rPr>
                <w:rFonts w:eastAsia="Andale Sans UI"/>
                <w:color w:val="000000"/>
                <w:kern w:val="1"/>
                <w:sz w:val="20"/>
              </w:rPr>
              <w:t>с 1 июля 2026</w:t>
            </w:r>
          </w:p>
        </w:tc>
        <w:tc>
          <w:tcPr>
            <w:tcW w:w="185" w:type="pct"/>
            <w:tcBorders>
              <w:left w:val="single" w:sz="4" w:space="0" w:color="000000"/>
              <w:bottom w:val="single" w:sz="4" w:space="0" w:color="000000"/>
            </w:tcBorders>
            <w:shd w:val="clear" w:color="auto" w:fill="auto"/>
            <w:vAlign w:val="center"/>
          </w:tcPr>
          <w:p w:rsidR="003F7B5B" w:rsidRPr="00320BDD" w:rsidRDefault="003F7B5B" w:rsidP="003F7B5B">
            <w:pPr>
              <w:widowControl w:val="0"/>
              <w:ind w:left="-95" w:right="-115"/>
              <w:jc w:val="center"/>
              <w:rPr>
                <w:rFonts w:eastAsia="Andale Sans UI"/>
                <w:color w:val="000000"/>
                <w:kern w:val="1"/>
                <w:sz w:val="20"/>
              </w:rPr>
            </w:pPr>
            <w:r w:rsidRPr="00320BDD">
              <w:rPr>
                <w:rFonts w:eastAsia="Andale Sans UI"/>
                <w:color w:val="000000"/>
                <w:kern w:val="1"/>
                <w:sz w:val="20"/>
              </w:rPr>
              <w:t>с 1 июля 2027</w:t>
            </w:r>
          </w:p>
        </w:tc>
        <w:tc>
          <w:tcPr>
            <w:tcW w:w="184" w:type="pct"/>
            <w:gridSpan w:val="2"/>
            <w:tcBorders>
              <w:left w:val="single" w:sz="4" w:space="0" w:color="000000"/>
              <w:bottom w:val="single" w:sz="4" w:space="0" w:color="000000"/>
              <w:right w:val="single" w:sz="4" w:space="0" w:color="000000"/>
            </w:tcBorders>
            <w:shd w:val="clear" w:color="auto" w:fill="auto"/>
            <w:vAlign w:val="center"/>
          </w:tcPr>
          <w:p w:rsidR="003F7B5B" w:rsidRPr="00320BDD" w:rsidRDefault="003F7B5B" w:rsidP="003F7B5B">
            <w:pPr>
              <w:widowControl w:val="0"/>
              <w:ind w:left="-101" w:right="-115"/>
              <w:jc w:val="center"/>
              <w:rPr>
                <w:rFonts w:eastAsia="Andale Sans UI"/>
                <w:kern w:val="1"/>
                <w:sz w:val="20"/>
              </w:rPr>
            </w:pPr>
            <w:r w:rsidRPr="00320BDD">
              <w:rPr>
                <w:rFonts w:eastAsia="Andale Sans UI"/>
                <w:color w:val="000000"/>
                <w:kern w:val="1"/>
                <w:sz w:val="20"/>
              </w:rPr>
              <w:t>с 1 июля 2028</w:t>
            </w:r>
          </w:p>
        </w:tc>
        <w:tc>
          <w:tcPr>
            <w:tcW w:w="184" w:type="pct"/>
            <w:gridSpan w:val="2"/>
            <w:tcBorders>
              <w:left w:val="single" w:sz="4" w:space="0" w:color="000000"/>
              <w:bottom w:val="single" w:sz="4" w:space="0" w:color="000000"/>
              <w:right w:val="single" w:sz="4" w:space="0" w:color="000000"/>
            </w:tcBorders>
            <w:vAlign w:val="center"/>
          </w:tcPr>
          <w:p w:rsidR="003F7B5B" w:rsidRPr="00320BDD" w:rsidRDefault="003F7B5B" w:rsidP="003F7B5B">
            <w:pPr>
              <w:widowControl w:val="0"/>
              <w:ind w:left="-101" w:right="-115"/>
              <w:jc w:val="center"/>
              <w:rPr>
                <w:rFonts w:eastAsia="Andale Sans UI"/>
                <w:kern w:val="1"/>
                <w:sz w:val="20"/>
              </w:rPr>
            </w:pPr>
            <w:r w:rsidRPr="00320BDD">
              <w:rPr>
                <w:rFonts w:eastAsia="Andale Sans UI"/>
                <w:color w:val="000000"/>
                <w:kern w:val="1"/>
                <w:sz w:val="20"/>
              </w:rPr>
              <w:t>с 1 июля 2029</w:t>
            </w:r>
          </w:p>
        </w:tc>
        <w:tc>
          <w:tcPr>
            <w:tcW w:w="175" w:type="pct"/>
            <w:tcBorders>
              <w:left w:val="single" w:sz="4" w:space="0" w:color="000000"/>
              <w:bottom w:val="single" w:sz="4" w:space="0" w:color="000000"/>
              <w:right w:val="single" w:sz="4" w:space="0" w:color="000000"/>
            </w:tcBorders>
            <w:vAlign w:val="center"/>
          </w:tcPr>
          <w:p w:rsidR="003F7B5B" w:rsidRPr="00320BDD" w:rsidRDefault="003F7B5B" w:rsidP="003F7B5B">
            <w:pPr>
              <w:widowControl w:val="0"/>
              <w:ind w:left="-101" w:right="-115"/>
              <w:jc w:val="center"/>
              <w:rPr>
                <w:rFonts w:eastAsia="Andale Sans UI"/>
                <w:kern w:val="1"/>
                <w:sz w:val="20"/>
              </w:rPr>
            </w:pPr>
            <w:r w:rsidRPr="00320BDD">
              <w:rPr>
                <w:rFonts w:eastAsia="Andale Sans UI"/>
                <w:color w:val="000000"/>
                <w:kern w:val="1"/>
                <w:sz w:val="20"/>
              </w:rPr>
              <w:t>с 1 июля 2030</w:t>
            </w:r>
          </w:p>
        </w:tc>
        <w:tc>
          <w:tcPr>
            <w:tcW w:w="194" w:type="pct"/>
            <w:gridSpan w:val="2"/>
            <w:tcBorders>
              <w:left w:val="single" w:sz="4" w:space="0" w:color="000000"/>
              <w:bottom w:val="single" w:sz="4" w:space="0" w:color="000000"/>
              <w:right w:val="single" w:sz="4" w:space="0" w:color="000000"/>
            </w:tcBorders>
            <w:vAlign w:val="center"/>
          </w:tcPr>
          <w:p w:rsidR="003F7B5B" w:rsidRPr="00320BDD" w:rsidRDefault="003F7B5B" w:rsidP="003F7B5B">
            <w:pPr>
              <w:widowControl w:val="0"/>
              <w:ind w:left="-101" w:right="-115"/>
              <w:jc w:val="center"/>
              <w:rPr>
                <w:rFonts w:eastAsia="Andale Sans UI"/>
                <w:kern w:val="1"/>
                <w:sz w:val="20"/>
              </w:rPr>
            </w:pPr>
            <w:r w:rsidRPr="00320BDD">
              <w:rPr>
                <w:rFonts w:eastAsia="Andale Sans UI"/>
                <w:color w:val="000000"/>
                <w:kern w:val="1"/>
                <w:sz w:val="20"/>
              </w:rPr>
              <w:t>с 1 июля 2031</w:t>
            </w:r>
          </w:p>
        </w:tc>
        <w:tc>
          <w:tcPr>
            <w:tcW w:w="183" w:type="pct"/>
            <w:gridSpan w:val="2"/>
            <w:tcBorders>
              <w:left w:val="single" w:sz="4" w:space="0" w:color="000000"/>
              <w:bottom w:val="single" w:sz="4" w:space="0" w:color="000000"/>
              <w:right w:val="single" w:sz="4" w:space="0" w:color="000000"/>
            </w:tcBorders>
            <w:vAlign w:val="center"/>
          </w:tcPr>
          <w:p w:rsidR="003F7B5B" w:rsidRPr="00320BDD" w:rsidRDefault="003F7B5B" w:rsidP="003F7B5B">
            <w:pPr>
              <w:widowControl w:val="0"/>
              <w:ind w:left="-101" w:right="-115"/>
              <w:jc w:val="center"/>
              <w:rPr>
                <w:rFonts w:eastAsia="Andale Sans UI"/>
                <w:kern w:val="1"/>
                <w:sz w:val="20"/>
              </w:rPr>
            </w:pPr>
            <w:r w:rsidRPr="00320BDD">
              <w:rPr>
                <w:rFonts w:eastAsia="Andale Sans UI"/>
                <w:color w:val="000000"/>
                <w:kern w:val="1"/>
                <w:sz w:val="20"/>
              </w:rPr>
              <w:t>с 1 июля 2032</w:t>
            </w:r>
          </w:p>
        </w:tc>
        <w:tc>
          <w:tcPr>
            <w:tcW w:w="184" w:type="pct"/>
            <w:gridSpan w:val="2"/>
            <w:tcBorders>
              <w:left w:val="single" w:sz="4" w:space="0" w:color="000000"/>
              <w:bottom w:val="single" w:sz="4" w:space="0" w:color="000000"/>
              <w:right w:val="single" w:sz="4" w:space="0" w:color="000000"/>
            </w:tcBorders>
            <w:vAlign w:val="center"/>
          </w:tcPr>
          <w:p w:rsidR="003F7B5B" w:rsidRPr="00320BDD" w:rsidRDefault="003F7B5B" w:rsidP="003F7B5B">
            <w:pPr>
              <w:widowControl w:val="0"/>
              <w:ind w:left="-101" w:right="-115"/>
              <w:jc w:val="center"/>
              <w:rPr>
                <w:rFonts w:eastAsia="Andale Sans UI"/>
                <w:kern w:val="1"/>
                <w:sz w:val="20"/>
              </w:rPr>
            </w:pPr>
            <w:r w:rsidRPr="00320BDD">
              <w:rPr>
                <w:rFonts w:eastAsia="Andale Sans UI"/>
                <w:color w:val="000000"/>
                <w:kern w:val="1"/>
                <w:sz w:val="20"/>
              </w:rPr>
              <w:t>с 1 июля 2033</w:t>
            </w:r>
          </w:p>
        </w:tc>
        <w:tc>
          <w:tcPr>
            <w:tcW w:w="184" w:type="pct"/>
            <w:gridSpan w:val="2"/>
            <w:tcBorders>
              <w:left w:val="single" w:sz="4" w:space="0" w:color="000000"/>
              <w:bottom w:val="single" w:sz="4" w:space="0" w:color="000000"/>
              <w:right w:val="single" w:sz="4" w:space="0" w:color="000000"/>
            </w:tcBorders>
            <w:vAlign w:val="center"/>
          </w:tcPr>
          <w:p w:rsidR="003F7B5B" w:rsidRPr="00320BDD" w:rsidRDefault="003F7B5B" w:rsidP="003F7B5B">
            <w:pPr>
              <w:widowControl w:val="0"/>
              <w:ind w:left="-101" w:right="-115"/>
              <w:jc w:val="center"/>
              <w:rPr>
                <w:rFonts w:eastAsia="Andale Sans UI"/>
                <w:kern w:val="1"/>
                <w:sz w:val="20"/>
              </w:rPr>
            </w:pPr>
            <w:r w:rsidRPr="00320BDD">
              <w:rPr>
                <w:rFonts w:eastAsia="Andale Sans UI"/>
                <w:color w:val="000000"/>
                <w:kern w:val="1"/>
                <w:sz w:val="20"/>
              </w:rPr>
              <w:t>с 1 июля 2034</w:t>
            </w:r>
          </w:p>
        </w:tc>
        <w:tc>
          <w:tcPr>
            <w:tcW w:w="183" w:type="pct"/>
            <w:gridSpan w:val="2"/>
            <w:tcBorders>
              <w:left w:val="single" w:sz="4" w:space="0" w:color="000000"/>
              <w:bottom w:val="single" w:sz="4" w:space="0" w:color="000000"/>
              <w:right w:val="single" w:sz="4" w:space="0" w:color="000000"/>
            </w:tcBorders>
            <w:vAlign w:val="center"/>
          </w:tcPr>
          <w:p w:rsidR="003F7B5B" w:rsidRPr="00320BDD" w:rsidRDefault="003F7B5B" w:rsidP="003F7B5B">
            <w:pPr>
              <w:widowControl w:val="0"/>
              <w:ind w:left="-101" w:right="-115"/>
              <w:jc w:val="center"/>
              <w:rPr>
                <w:rFonts w:eastAsia="Andale Sans UI"/>
                <w:kern w:val="1"/>
                <w:sz w:val="20"/>
              </w:rPr>
            </w:pPr>
            <w:r w:rsidRPr="00320BDD">
              <w:rPr>
                <w:rFonts w:eastAsia="Andale Sans UI"/>
                <w:color w:val="000000"/>
                <w:kern w:val="1"/>
                <w:sz w:val="20"/>
              </w:rPr>
              <w:t>с 1 июля 2035</w:t>
            </w:r>
          </w:p>
        </w:tc>
        <w:tc>
          <w:tcPr>
            <w:tcW w:w="184" w:type="pct"/>
            <w:gridSpan w:val="2"/>
            <w:tcBorders>
              <w:left w:val="single" w:sz="4" w:space="0" w:color="000000"/>
              <w:bottom w:val="single" w:sz="4" w:space="0" w:color="000000"/>
              <w:right w:val="single" w:sz="4" w:space="0" w:color="000000"/>
            </w:tcBorders>
            <w:vAlign w:val="center"/>
          </w:tcPr>
          <w:p w:rsidR="003F7B5B" w:rsidRPr="00320BDD" w:rsidRDefault="003F7B5B" w:rsidP="003F7B5B">
            <w:pPr>
              <w:widowControl w:val="0"/>
              <w:ind w:left="-101" w:right="-115"/>
              <w:jc w:val="center"/>
              <w:rPr>
                <w:rFonts w:eastAsia="Andale Sans UI"/>
                <w:kern w:val="1"/>
                <w:sz w:val="20"/>
              </w:rPr>
            </w:pPr>
            <w:r w:rsidRPr="00320BDD">
              <w:rPr>
                <w:rFonts w:eastAsia="Andale Sans UI"/>
                <w:color w:val="000000"/>
                <w:kern w:val="1"/>
                <w:sz w:val="20"/>
              </w:rPr>
              <w:t>с 1 июля 2036</w:t>
            </w:r>
          </w:p>
        </w:tc>
        <w:tc>
          <w:tcPr>
            <w:tcW w:w="184" w:type="pct"/>
            <w:gridSpan w:val="2"/>
            <w:tcBorders>
              <w:left w:val="single" w:sz="4" w:space="0" w:color="000000"/>
              <w:bottom w:val="single" w:sz="4" w:space="0" w:color="000000"/>
              <w:right w:val="single" w:sz="4" w:space="0" w:color="000000"/>
            </w:tcBorders>
            <w:vAlign w:val="center"/>
          </w:tcPr>
          <w:p w:rsidR="003F7B5B" w:rsidRPr="00320BDD" w:rsidRDefault="003F7B5B" w:rsidP="003F7B5B">
            <w:pPr>
              <w:widowControl w:val="0"/>
              <w:ind w:left="-101" w:right="-115"/>
              <w:jc w:val="center"/>
              <w:rPr>
                <w:rFonts w:eastAsia="Andale Sans UI"/>
                <w:kern w:val="1"/>
                <w:sz w:val="20"/>
              </w:rPr>
            </w:pPr>
            <w:r w:rsidRPr="00320BDD">
              <w:rPr>
                <w:rFonts w:eastAsia="Andale Sans UI"/>
                <w:color w:val="000000"/>
                <w:kern w:val="1"/>
                <w:sz w:val="20"/>
              </w:rPr>
              <w:t>с 1 июля 2037</w:t>
            </w:r>
          </w:p>
        </w:tc>
        <w:tc>
          <w:tcPr>
            <w:tcW w:w="183" w:type="pct"/>
            <w:gridSpan w:val="2"/>
            <w:tcBorders>
              <w:left w:val="single" w:sz="4" w:space="0" w:color="000000"/>
              <w:bottom w:val="single" w:sz="4" w:space="0" w:color="000000"/>
              <w:right w:val="single" w:sz="4" w:space="0" w:color="000000"/>
            </w:tcBorders>
            <w:vAlign w:val="center"/>
          </w:tcPr>
          <w:p w:rsidR="003F7B5B" w:rsidRPr="00320BDD" w:rsidRDefault="003F7B5B" w:rsidP="003F7B5B">
            <w:pPr>
              <w:widowControl w:val="0"/>
              <w:ind w:left="-101" w:right="-115"/>
              <w:jc w:val="center"/>
              <w:rPr>
                <w:rFonts w:eastAsia="Andale Sans UI"/>
                <w:kern w:val="1"/>
                <w:sz w:val="20"/>
              </w:rPr>
            </w:pPr>
            <w:r w:rsidRPr="00320BDD">
              <w:rPr>
                <w:rFonts w:eastAsia="Andale Sans UI"/>
                <w:color w:val="000000"/>
                <w:kern w:val="1"/>
                <w:sz w:val="20"/>
              </w:rPr>
              <w:t>с 1 июля 2038</w:t>
            </w:r>
          </w:p>
        </w:tc>
      </w:tr>
      <w:tr w:rsidR="003F7B5B" w:rsidRPr="00EC5841" w:rsidTr="003F7B5B">
        <w:trPr>
          <w:gridAfter w:val="1"/>
          <w:wAfter w:w="7" w:type="pct"/>
          <w:trHeight w:val="1005"/>
          <w:jc w:val="center"/>
        </w:trPr>
        <w:tc>
          <w:tcPr>
            <w:tcW w:w="182" w:type="pct"/>
            <w:vMerge w:val="restar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1</w:t>
            </w:r>
          </w:p>
        </w:tc>
        <w:tc>
          <w:tcPr>
            <w:tcW w:w="506" w:type="pct"/>
            <w:vMerge w:val="restar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2) долгосрочные параметры государственного регулирования тарифов в сфере водоотведения</w:t>
            </w:r>
          </w:p>
        </w:tc>
        <w:tc>
          <w:tcPr>
            <w:tcW w:w="593" w:type="pct"/>
            <w:vMerge w:val="restar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1) минимально допустимые плановые значения показателей деятельности концессионера и долгосрочные параметры регулирования деятельности концессионера</w:t>
            </w:r>
          </w:p>
        </w:tc>
        <w:tc>
          <w:tcPr>
            <w:tcW w:w="413"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1) базовый уровень операционных расходов</w:t>
            </w:r>
          </w:p>
        </w:tc>
        <w:tc>
          <w:tcPr>
            <w:tcW w:w="275" w:type="pct"/>
            <w:tcBorders>
              <w:left w:val="single" w:sz="4" w:space="0" w:color="000000"/>
              <w:bottom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rPr>
            </w:pPr>
            <w:r w:rsidRPr="00EC5841">
              <w:rPr>
                <w:rFonts w:eastAsia="Andale Sans UI"/>
                <w:color w:val="000000"/>
                <w:kern w:val="1"/>
                <w:sz w:val="20"/>
              </w:rPr>
              <w:t>тыс. руб.</w:t>
            </w:r>
          </w:p>
        </w:tc>
        <w:tc>
          <w:tcPr>
            <w:tcW w:w="229"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458,8</w:t>
            </w:r>
          </w:p>
        </w:tc>
        <w:tc>
          <w:tcPr>
            <w:tcW w:w="230"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0</w:t>
            </w:r>
          </w:p>
        </w:tc>
        <w:tc>
          <w:tcPr>
            <w:tcW w:w="183"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w:t>
            </w:r>
          </w:p>
        </w:tc>
        <w:tc>
          <w:tcPr>
            <w:tcW w:w="183"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w:t>
            </w:r>
          </w:p>
        </w:tc>
        <w:tc>
          <w:tcPr>
            <w:tcW w:w="185"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w:t>
            </w:r>
          </w:p>
        </w:tc>
        <w:tc>
          <w:tcPr>
            <w:tcW w:w="181" w:type="pct"/>
            <w:tcBorders>
              <w:left w:val="single" w:sz="4" w:space="0" w:color="000000"/>
              <w:bottom w:val="single" w:sz="4" w:space="0" w:color="000000"/>
              <w:right w:val="single" w:sz="4" w:space="0" w:color="000000"/>
            </w:tcBorders>
            <w:shd w:val="clear" w:color="auto" w:fill="auto"/>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w:t>
            </w:r>
          </w:p>
        </w:tc>
        <w:tc>
          <w:tcPr>
            <w:tcW w:w="179"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w:t>
            </w:r>
          </w:p>
        </w:tc>
        <w:tc>
          <w:tcPr>
            <w:tcW w:w="189" w:type="pct"/>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w:t>
            </w:r>
          </w:p>
        </w:tc>
        <w:tc>
          <w:tcPr>
            <w:tcW w:w="184"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w:t>
            </w:r>
          </w:p>
        </w:tc>
        <w:tc>
          <w:tcPr>
            <w:tcW w:w="184"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w:t>
            </w:r>
          </w:p>
        </w:tc>
      </w:tr>
      <w:tr w:rsidR="003F7B5B" w:rsidRPr="00EC5841" w:rsidTr="003F7B5B">
        <w:trPr>
          <w:gridAfter w:val="1"/>
          <w:wAfter w:w="7" w:type="pct"/>
          <w:trHeight w:val="20"/>
          <w:jc w:val="center"/>
        </w:trPr>
        <w:tc>
          <w:tcPr>
            <w:tcW w:w="182" w:type="pct"/>
            <w:vMerge/>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rPr>
            </w:pPr>
          </w:p>
        </w:tc>
        <w:tc>
          <w:tcPr>
            <w:tcW w:w="506" w:type="pct"/>
            <w:vMerge/>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rPr>
            </w:pPr>
          </w:p>
        </w:tc>
        <w:tc>
          <w:tcPr>
            <w:tcW w:w="593" w:type="pct"/>
            <w:vMerge/>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rPr>
            </w:pPr>
          </w:p>
        </w:tc>
        <w:tc>
          <w:tcPr>
            <w:tcW w:w="413"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2) показатели энергосбережения и энергетической эффективности</w:t>
            </w:r>
          </w:p>
        </w:tc>
        <w:tc>
          <w:tcPr>
            <w:tcW w:w="275" w:type="pct"/>
            <w:tcBorders>
              <w:left w:val="single" w:sz="4" w:space="0" w:color="000000"/>
              <w:bottom w:val="single" w:sz="4" w:space="0" w:color="000000"/>
            </w:tcBorders>
            <w:shd w:val="clear" w:color="auto" w:fill="auto"/>
            <w:vAlign w:val="center"/>
          </w:tcPr>
          <w:p w:rsidR="003F7B5B" w:rsidRPr="00EC5841" w:rsidRDefault="003F7B5B" w:rsidP="003F7B5B">
            <w:pPr>
              <w:widowControl w:val="0"/>
              <w:snapToGrid w:val="0"/>
              <w:jc w:val="center"/>
              <w:rPr>
                <w:rFonts w:eastAsia="Andale Sans UI"/>
                <w:color w:val="000000"/>
                <w:kern w:val="1"/>
                <w:sz w:val="20"/>
              </w:rPr>
            </w:pPr>
          </w:p>
        </w:tc>
        <w:tc>
          <w:tcPr>
            <w:tcW w:w="229" w:type="pct"/>
            <w:tcBorders>
              <w:left w:val="single" w:sz="4" w:space="0" w:color="000000"/>
              <w:bottom w:val="single" w:sz="4" w:space="0" w:color="000000"/>
            </w:tcBorders>
            <w:shd w:val="clear" w:color="auto" w:fill="auto"/>
            <w:vAlign w:val="center"/>
          </w:tcPr>
          <w:p w:rsidR="003F7B5B" w:rsidRPr="00EC5841" w:rsidRDefault="003F7B5B" w:rsidP="003F7B5B">
            <w:pPr>
              <w:widowControl w:val="0"/>
              <w:snapToGrid w:val="0"/>
              <w:jc w:val="center"/>
              <w:rPr>
                <w:rFonts w:eastAsia="Andale Sans UI"/>
                <w:color w:val="000000"/>
                <w:kern w:val="1"/>
                <w:sz w:val="20"/>
                <w:highlight w:val="yellow"/>
              </w:rPr>
            </w:pPr>
          </w:p>
        </w:tc>
        <w:tc>
          <w:tcPr>
            <w:tcW w:w="230" w:type="pct"/>
            <w:tcBorders>
              <w:left w:val="single" w:sz="4" w:space="0" w:color="000000"/>
              <w:bottom w:val="single" w:sz="4" w:space="0" w:color="000000"/>
            </w:tcBorders>
            <w:shd w:val="clear" w:color="auto" w:fill="auto"/>
            <w:vAlign w:val="center"/>
          </w:tcPr>
          <w:p w:rsidR="003F7B5B" w:rsidRPr="00EC5841" w:rsidRDefault="003F7B5B" w:rsidP="003F7B5B">
            <w:pPr>
              <w:widowControl w:val="0"/>
              <w:snapToGrid w:val="0"/>
              <w:jc w:val="center"/>
              <w:rPr>
                <w:rFonts w:eastAsia="Andale Sans UI"/>
                <w:color w:val="000000"/>
                <w:kern w:val="1"/>
                <w:sz w:val="20"/>
                <w:highlight w:val="yellow"/>
              </w:rPr>
            </w:pPr>
          </w:p>
        </w:tc>
        <w:tc>
          <w:tcPr>
            <w:tcW w:w="183" w:type="pct"/>
            <w:tcBorders>
              <w:left w:val="single" w:sz="4" w:space="0" w:color="000000"/>
              <w:bottom w:val="single" w:sz="4" w:space="0" w:color="000000"/>
            </w:tcBorders>
            <w:shd w:val="clear" w:color="auto" w:fill="auto"/>
            <w:vAlign w:val="center"/>
          </w:tcPr>
          <w:p w:rsidR="003F7B5B" w:rsidRPr="00EC5841" w:rsidRDefault="003F7B5B" w:rsidP="003F7B5B">
            <w:pPr>
              <w:widowControl w:val="0"/>
              <w:snapToGrid w:val="0"/>
              <w:jc w:val="center"/>
              <w:rPr>
                <w:rFonts w:eastAsia="Andale Sans UI"/>
                <w:color w:val="000000"/>
                <w:kern w:val="1"/>
                <w:sz w:val="20"/>
                <w:highlight w:val="yellow"/>
              </w:rPr>
            </w:pPr>
          </w:p>
        </w:tc>
        <w:tc>
          <w:tcPr>
            <w:tcW w:w="183" w:type="pct"/>
            <w:tcBorders>
              <w:left w:val="single" w:sz="4" w:space="0" w:color="000000"/>
              <w:bottom w:val="single" w:sz="4" w:space="0" w:color="000000"/>
            </w:tcBorders>
            <w:shd w:val="clear" w:color="auto" w:fill="auto"/>
            <w:vAlign w:val="center"/>
          </w:tcPr>
          <w:p w:rsidR="003F7B5B" w:rsidRPr="00EC5841" w:rsidRDefault="003F7B5B" w:rsidP="003F7B5B">
            <w:pPr>
              <w:widowControl w:val="0"/>
              <w:snapToGrid w:val="0"/>
              <w:jc w:val="center"/>
              <w:rPr>
                <w:rFonts w:eastAsia="Andale Sans UI"/>
                <w:color w:val="000000"/>
                <w:kern w:val="1"/>
                <w:sz w:val="20"/>
                <w:highlight w:val="yellow"/>
              </w:rPr>
            </w:pPr>
          </w:p>
        </w:tc>
        <w:tc>
          <w:tcPr>
            <w:tcW w:w="185" w:type="pct"/>
            <w:tcBorders>
              <w:left w:val="single" w:sz="4" w:space="0" w:color="000000"/>
              <w:bottom w:val="single" w:sz="4" w:space="0" w:color="000000"/>
            </w:tcBorders>
            <w:shd w:val="clear" w:color="auto" w:fill="auto"/>
            <w:vAlign w:val="center"/>
          </w:tcPr>
          <w:p w:rsidR="003F7B5B" w:rsidRPr="00EC5841" w:rsidRDefault="003F7B5B" w:rsidP="003F7B5B">
            <w:pPr>
              <w:widowControl w:val="0"/>
              <w:snapToGrid w:val="0"/>
              <w:jc w:val="center"/>
              <w:rPr>
                <w:rFonts w:eastAsia="Andale Sans UI"/>
                <w:color w:val="000000"/>
                <w:kern w:val="1"/>
                <w:sz w:val="20"/>
                <w:highlight w:val="yellow"/>
              </w:rPr>
            </w:pPr>
          </w:p>
        </w:tc>
        <w:tc>
          <w:tcPr>
            <w:tcW w:w="181" w:type="pct"/>
            <w:tcBorders>
              <w:left w:val="single" w:sz="4" w:space="0" w:color="000000"/>
              <w:bottom w:val="single" w:sz="4" w:space="0" w:color="000000"/>
              <w:right w:val="single" w:sz="4" w:space="0" w:color="000000"/>
            </w:tcBorders>
            <w:shd w:val="clear" w:color="auto" w:fill="auto"/>
            <w:vAlign w:val="center"/>
          </w:tcPr>
          <w:p w:rsidR="003F7B5B" w:rsidRPr="00EC5841" w:rsidRDefault="003F7B5B" w:rsidP="003F7B5B">
            <w:pPr>
              <w:widowControl w:val="0"/>
              <w:snapToGrid w:val="0"/>
              <w:jc w:val="center"/>
              <w:rPr>
                <w:rFonts w:eastAsia="Andale Sans UI"/>
                <w:color w:val="000000"/>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jc w:val="center"/>
              <w:rPr>
                <w:rFonts w:eastAsia="Andale Sans UI"/>
                <w:color w:val="000000"/>
                <w:kern w:val="1"/>
                <w:sz w:val="20"/>
                <w:highlight w:val="yellow"/>
              </w:rPr>
            </w:pPr>
          </w:p>
        </w:tc>
        <w:tc>
          <w:tcPr>
            <w:tcW w:w="179"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jc w:val="center"/>
              <w:rPr>
                <w:rFonts w:eastAsia="Andale Sans UI"/>
                <w:color w:val="000000"/>
                <w:kern w:val="1"/>
                <w:sz w:val="20"/>
                <w:highlight w:val="yellow"/>
              </w:rPr>
            </w:pPr>
          </w:p>
        </w:tc>
        <w:tc>
          <w:tcPr>
            <w:tcW w:w="189" w:type="pct"/>
            <w:tcBorders>
              <w:left w:val="single" w:sz="4" w:space="0" w:color="000000"/>
              <w:bottom w:val="single" w:sz="4" w:space="0" w:color="000000"/>
              <w:right w:val="single" w:sz="4" w:space="0" w:color="000000"/>
            </w:tcBorders>
          </w:tcPr>
          <w:p w:rsidR="003F7B5B" w:rsidRPr="00EC5841" w:rsidRDefault="003F7B5B" w:rsidP="003F7B5B">
            <w:pPr>
              <w:widowControl w:val="0"/>
              <w:snapToGrid w:val="0"/>
              <w:jc w:val="center"/>
              <w:rPr>
                <w:rFonts w:eastAsia="Andale Sans UI"/>
                <w:color w:val="000000"/>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jc w:val="center"/>
              <w:rPr>
                <w:rFonts w:eastAsia="Andale Sans UI"/>
                <w:color w:val="000000"/>
                <w:kern w:val="1"/>
                <w:sz w:val="20"/>
                <w:highlight w:val="yellow"/>
              </w:rPr>
            </w:pPr>
          </w:p>
        </w:tc>
        <w:tc>
          <w:tcPr>
            <w:tcW w:w="184"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jc w:val="center"/>
              <w:rPr>
                <w:rFonts w:eastAsia="Andale Sans UI"/>
                <w:color w:val="000000"/>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jc w:val="center"/>
              <w:rPr>
                <w:rFonts w:eastAsia="Andale Sans UI"/>
                <w:color w:val="000000"/>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jc w:val="center"/>
              <w:rPr>
                <w:rFonts w:eastAsia="Andale Sans UI"/>
                <w:color w:val="000000"/>
                <w:kern w:val="1"/>
                <w:sz w:val="20"/>
                <w:highlight w:val="yellow"/>
              </w:rPr>
            </w:pPr>
          </w:p>
        </w:tc>
        <w:tc>
          <w:tcPr>
            <w:tcW w:w="184"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jc w:val="center"/>
              <w:rPr>
                <w:rFonts w:eastAsia="Andale Sans UI"/>
                <w:color w:val="000000"/>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jc w:val="center"/>
              <w:rPr>
                <w:rFonts w:eastAsia="Andale Sans UI"/>
                <w:color w:val="000000"/>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jc w:val="center"/>
              <w:rPr>
                <w:rFonts w:eastAsia="Andale Sans UI"/>
                <w:color w:val="000000"/>
                <w:kern w:val="1"/>
                <w:sz w:val="20"/>
                <w:highlight w:val="yellow"/>
              </w:rPr>
            </w:pPr>
          </w:p>
        </w:tc>
      </w:tr>
      <w:tr w:rsidR="003F7B5B" w:rsidRPr="00EC5841" w:rsidTr="003F7B5B">
        <w:trPr>
          <w:gridAfter w:val="1"/>
          <w:wAfter w:w="7" w:type="pct"/>
          <w:trHeight w:val="20"/>
          <w:jc w:val="center"/>
        </w:trPr>
        <w:tc>
          <w:tcPr>
            <w:tcW w:w="182" w:type="pct"/>
            <w:vMerge/>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rPr>
            </w:pPr>
          </w:p>
        </w:tc>
        <w:tc>
          <w:tcPr>
            <w:tcW w:w="506" w:type="pct"/>
            <w:vMerge/>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rPr>
            </w:pPr>
          </w:p>
        </w:tc>
        <w:tc>
          <w:tcPr>
            <w:tcW w:w="593" w:type="pct"/>
            <w:vMerge/>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rPr>
            </w:pPr>
          </w:p>
        </w:tc>
        <w:tc>
          <w:tcPr>
            <w:tcW w:w="413"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удельный расход электрической энергии на 1 куб.м. сточных вод</w:t>
            </w:r>
          </w:p>
        </w:tc>
        <w:tc>
          <w:tcPr>
            <w:tcW w:w="275" w:type="pct"/>
            <w:tcBorders>
              <w:left w:val="single" w:sz="4" w:space="0" w:color="000000"/>
              <w:bottom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rPr>
            </w:pPr>
            <w:r w:rsidRPr="00EC5841">
              <w:rPr>
                <w:rFonts w:eastAsia="Andale Sans UI"/>
                <w:color w:val="000000"/>
                <w:kern w:val="1"/>
                <w:sz w:val="20"/>
              </w:rPr>
              <w:t>кВт.ч./</w:t>
            </w:r>
          </w:p>
          <w:p w:rsidR="003F7B5B" w:rsidRPr="00EC5841" w:rsidRDefault="003F7B5B" w:rsidP="003F7B5B">
            <w:pPr>
              <w:widowControl w:val="0"/>
              <w:jc w:val="center"/>
              <w:rPr>
                <w:rFonts w:eastAsia="Andale Sans UI"/>
                <w:color w:val="000000"/>
                <w:kern w:val="1"/>
                <w:sz w:val="20"/>
              </w:rPr>
            </w:pPr>
            <w:r w:rsidRPr="00EC5841">
              <w:rPr>
                <w:rFonts w:eastAsia="Andale Sans UI"/>
                <w:color w:val="000000"/>
                <w:kern w:val="1"/>
                <w:sz w:val="20"/>
              </w:rPr>
              <w:t>куб.м</w:t>
            </w:r>
          </w:p>
        </w:tc>
        <w:tc>
          <w:tcPr>
            <w:tcW w:w="229"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0,01</w:t>
            </w:r>
          </w:p>
        </w:tc>
        <w:tc>
          <w:tcPr>
            <w:tcW w:w="230"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0,01</w:t>
            </w:r>
          </w:p>
        </w:tc>
        <w:tc>
          <w:tcPr>
            <w:tcW w:w="183"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0,01</w:t>
            </w:r>
          </w:p>
        </w:tc>
        <w:tc>
          <w:tcPr>
            <w:tcW w:w="183"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0,01</w:t>
            </w:r>
          </w:p>
        </w:tc>
        <w:tc>
          <w:tcPr>
            <w:tcW w:w="185"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0,01</w:t>
            </w:r>
          </w:p>
        </w:tc>
        <w:tc>
          <w:tcPr>
            <w:tcW w:w="181" w:type="pct"/>
            <w:tcBorders>
              <w:left w:val="single" w:sz="4" w:space="0" w:color="000000"/>
              <w:bottom w:val="single" w:sz="4" w:space="0" w:color="000000"/>
              <w:right w:val="single" w:sz="4" w:space="0" w:color="000000"/>
            </w:tcBorders>
            <w:shd w:val="clear" w:color="auto" w:fill="auto"/>
            <w:vAlign w:val="center"/>
          </w:tcPr>
          <w:p w:rsidR="003F7B5B" w:rsidRPr="003E6CCB" w:rsidRDefault="003F7B5B" w:rsidP="003F7B5B">
            <w:pPr>
              <w:widowControl w:val="0"/>
              <w:ind w:right="-113"/>
              <w:jc w:val="center"/>
              <w:rPr>
                <w:rFonts w:eastAsia="Andale Sans UI"/>
                <w:kern w:val="1"/>
                <w:sz w:val="20"/>
              </w:rPr>
            </w:pPr>
            <w:r w:rsidRPr="003E6CCB">
              <w:rPr>
                <w:rFonts w:eastAsia="Andale Sans UI"/>
                <w:kern w:val="1"/>
                <w:sz w:val="20"/>
              </w:rPr>
              <w:t>0,01</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0,01</w:t>
            </w:r>
          </w:p>
        </w:tc>
        <w:tc>
          <w:tcPr>
            <w:tcW w:w="179"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right="-125"/>
              <w:jc w:val="center"/>
              <w:rPr>
                <w:rFonts w:eastAsia="Andale Sans UI"/>
                <w:kern w:val="1"/>
                <w:sz w:val="20"/>
              </w:rPr>
            </w:pPr>
            <w:r w:rsidRPr="003E6CCB">
              <w:rPr>
                <w:rFonts w:eastAsia="Andale Sans UI"/>
                <w:kern w:val="1"/>
                <w:sz w:val="20"/>
              </w:rPr>
              <w:t>0,01</w:t>
            </w:r>
          </w:p>
        </w:tc>
        <w:tc>
          <w:tcPr>
            <w:tcW w:w="189" w:type="pct"/>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0,01</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right="-118"/>
              <w:jc w:val="center"/>
              <w:rPr>
                <w:rFonts w:eastAsia="Andale Sans UI"/>
                <w:kern w:val="1"/>
                <w:sz w:val="20"/>
              </w:rPr>
            </w:pPr>
            <w:r w:rsidRPr="003E6CCB">
              <w:rPr>
                <w:rFonts w:eastAsia="Andale Sans UI"/>
                <w:kern w:val="1"/>
                <w:sz w:val="20"/>
              </w:rPr>
              <w:t>0,01</w:t>
            </w:r>
          </w:p>
        </w:tc>
        <w:tc>
          <w:tcPr>
            <w:tcW w:w="184"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0,01</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right="-111"/>
              <w:jc w:val="center"/>
              <w:rPr>
                <w:rFonts w:eastAsia="Andale Sans UI"/>
                <w:kern w:val="1"/>
                <w:sz w:val="20"/>
              </w:rPr>
            </w:pPr>
            <w:r w:rsidRPr="003E6CCB">
              <w:rPr>
                <w:rFonts w:eastAsia="Andale Sans UI"/>
                <w:kern w:val="1"/>
                <w:sz w:val="20"/>
              </w:rPr>
              <w:t>0,01</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0,01</w:t>
            </w:r>
          </w:p>
        </w:tc>
        <w:tc>
          <w:tcPr>
            <w:tcW w:w="184"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tabs>
                <w:tab w:val="center" w:pos="181"/>
              </w:tabs>
              <w:rPr>
                <w:rFonts w:eastAsia="Andale Sans UI"/>
                <w:kern w:val="1"/>
                <w:sz w:val="20"/>
              </w:rPr>
            </w:pPr>
            <w:r>
              <w:rPr>
                <w:rFonts w:eastAsia="Andale Sans UI"/>
                <w:kern w:val="1"/>
                <w:sz w:val="20"/>
              </w:rPr>
              <w:tab/>
            </w:r>
            <w:r w:rsidRPr="003E6CCB">
              <w:rPr>
                <w:rFonts w:eastAsia="Andale Sans UI"/>
                <w:kern w:val="1"/>
                <w:sz w:val="20"/>
              </w:rPr>
              <w:t>0,01</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0,01</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0,01</w:t>
            </w:r>
          </w:p>
        </w:tc>
      </w:tr>
      <w:tr w:rsidR="003F7B5B" w:rsidRPr="00EC5841" w:rsidTr="003F7B5B">
        <w:trPr>
          <w:gridAfter w:val="1"/>
          <w:wAfter w:w="7" w:type="pct"/>
          <w:trHeight w:val="841"/>
          <w:jc w:val="center"/>
        </w:trPr>
        <w:tc>
          <w:tcPr>
            <w:tcW w:w="182" w:type="pct"/>
            <w:vMerge/>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rPr>
            </w:pPr>
          </w:p>
        </w:tc>
        <w:tc>
          <w:tcPr>
            <w:tcW w:w="506" w:type="pct"/>
            <w:vMerge/>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rPr>
            </w:pPr>
          </w:p>
        </w:tc>
        <w:tc>
          <w:tcPr>
            <w:tcW w:w="593" w:type="pct"/>
            <w:vMerge/>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rPr>
            </w:pPr>
          </w:p>
        </w:tc>
        <w:tc>
          <w:tcPr>
            <w:tcW w:w="413" w:type="pct"/>
            <w:tcBorders>
              <w:top w:val="single" w:sz="4" w:space="0" w:color="000000"/>
              <w:left w:val="single" w:sz="4" w:space="0" w:color="000000"/>
            </w:tcBorders>
            <w:shd w:val="clear" w:color="auto" w:fill="auto"/>
            <w:vAlign w:val="center"/>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3) нормативный уровень прибыли</w:t>
            </w:r>
          </w:p>
        </w:tc>
        <w:tc>
          <w:tcPr>
            <w:tcW w:w="275" w:type="pct"/>
            <w:tcBorders>
              <w:top w:val="single" w:sz="4" w:space="0" w:color="000000"/>
              <w:left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rPr>
            </w:pPr>
            <w:r w:rsidRPr="00EC5841">
              <w:rPr>
                <w:rFonts w:eastAsia="Andale Sans UI"/>
                <w:color w:val="000000"/>
                <w:kern w:val="1"/>
                <w:sz w:val="20"/>
              </w:rPr>
              <w:t>%</w:t>
            </w:r>
          </w:p>
        </w:tc>
        <w:tc>
          <w:tcPr>
            <w:tcW w:w="229" w:type="pct"/>
            <w:tcBorders>
              <w:top w:val="single" w:sz="4" w:space="0" w:color="000000"/>
              <w:left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highlight w:val="yellow"/>
              </w:rPr>
            </w:pPr>
          </w:p>
        </w:tc>
        <w:tc>
          <w:tcPr>
            <w:tcW w:w="230" w:type="pct"/>
            <w:tcBorders>
              <w:top w:val="single" w:sz="4" w:space="0" w:color="000000"/>
              <w:left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highlight w:val="yellow"/>
              </w:rPr>
            </w:pPr>
          </w:p>
        </w:tc>
        <w:tc>
          <w:tcPr>
            <w:tcW w:w="183" w:type="pct"/>
            <w:tcBorders>
              <w:top w:val="single" w:sz="4" w:space="0" w:color="000000"/>
              <w:left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highlight w:val="yellow"/>
              </w:rPr>
            </w:pPr>
          </w:p>
        </w:tc>
        <w:tc>
          <w:tcPr>
            <w:tcW w:w="183" w:type="pct"/>
            <w:tcBorders>
              <w:top w:val="single" w:sz="4" w:space="0" w:color="000000"/>
              <w:left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highlight w:val="yellow"/>
              </w:rPr>
            </w:pPr>
          </w:p>
        </w:tc>
        <w:tc>
          <w:tcPr>
            <w:tcW w:w="185" w:type="pct"/>
            <w:tcBorders>
              <w:top w:val="single" w:sz="4" w:space="0" w:color="000000"/>
              <w:left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highlight w:val="yellow"/>
              </w:rPr>
            </w:pPr>
          </w:p>
        </w:tc>
        <w:tc>
          <w:tcPr>
            <w:tcW w:w="181" w:type="pct"/>
            <w:tcBorders>
              <w:top w:val="single" w:sz="4" w:space="0" w:color="000000"/>
              <w:left w:val="single" w:sz="4" w:space="0" w:color="000000"/>
              <w:right w:val="single" w:sz="4" w:space="0" w:color="000000"/>
            </w:tcBorders>
            <w:shd w:val="clear" w:color="auto" w:fill="auto"/>
            <w:vAlign w:val="center"/>
          </w:tcPr>
          <w:p w:rsidR="003F7B5B" w:rsidRPr="00EC5841" w:rsidRDefault="003F7B5B" w:rsidP="003F7B5B">
            <w:pPr>
              <w:widowControl w:val="0"/>
              <w:jc w:val="center"/>
              <w:rPr>
                <w:rFonts w:eastAsia="Andale Sans UI"/>
                <w:kern w:val="1"/>
                <w:sz w:val="20"/>
                <w:highlight w:val="yellow"/>
              </w:rPr>
            </w:pPr>
          </w:p>
        </w:tc>
        <w:tc>
          <w:tcPr>
            <w:tcW w:w="183" w:type="pct"/>
            <w:gridSpan w:val="2"/>
            <w:tcBorders>
              <w:top w:val="single" w:sz="4" w:space="0" w:color="000000"/>
              <w:left w:val="single" w:sz="4" w:space="0" w:color="000000"/>
              <w:right w:val="single" w:sz="4" w:space="0" w:color="000000"/>
            </w:tcBorders>
            <w:vAlign w:val="center"/>
          </w:tcPr>
          <w:p w:rsidR="003F7B5B" w:rsidRPr="00EC5841" w:rsidRDefault="003F7B5B" w:rsidP="003F7B5B">
            <w:pPr>
              <w:widowControl w:val="0"/>
              <w:jc w:val="center"/>
              <w:rPr>
                <w:rFonts w:eastAsia="Andale Sans UI"/>
                <w:kern w:val="1"/>
                <w:sz w:val="20"/>
                <w:highlight w:val="yellow"/>
              </w:rPr>
            </w:pPr>
          </w:p>
        </w:tc>
        <w:tc>
          <w:tcPr>
            <w:tcW w:w="179" w:type="pct"/>
            <w:gridSpan w:val="2"/>
            <w:tcBorders>
              <w:top w:val="single" w:sz="4" w:space="0" w:color="000000"/>
              <w:left w:val="single" w:sz="4" w:space="0" w:color="000000"/>
              <w:right w:val="single" w:sz="4" w:space="0" w:color="000000"/>
            </w:tcBorders>
          </w:tcPr>
          <w:p w:rsidR="003F7B5B" w:rsidRPr="00EC5841" w:rsidRDefault="003F7B5B" w:rsidP="003F7B5B">
            <w:pPr>
              <w:widowControl w:val="0"/>
              <w:jc w:val="center"/>
              <w:rPr>
                <w:rFonts w:eastAsia="Andale Sans UI"/>
                <w:kern w:val="1"/>
                <w:sz w:val="20"/>
                <w:highlight w:val="yellow"/>
              </w:rPr>
            </w:pPr>
          </w:p>
        </w:tc>
        <w:tc>
          <w:tcPr>
            <w:tcW w:w="189" w:type="pct"/>
            <w:tcBorders>
              <w:top w:val="single" w:sz="4" w:space="0" w:color="000000"/>
              <w:left w:val="single" w:sz="4" w:space="0" w:color="000000"/>
              <w:right w:val="single" w:sz="4" w:space="0" w:color="000000"/>
            </w:tcBorders>
          </w:tcPr>
          <w:p w:rsidR="003F7B5B" w:rsidRPr="00EC5841" w:rsidRDefault="003F7B5B" w:rsidP="003F7B5B">
            <w:pPr>
              <w:widowControl w:val="0"/>
              <w:jc w:val="center"/>
              <w:rPr>
                <w:rFonts w:eastAsia="Andale Sans UI"/>
                <w:kern w:val="1"/>
                <w:sz w:val="20"/>
                <w:highlight w:val="yellow"/>
              </w:rPr>
            </w:pPr>
          </w:p>
        </w:tc>
        <w:tc>
          <w:tcPr>
            <w:tcW w:w="183" w:type="pct"/>
            <w:gridSpan w:val="2"/>
            <w:tcBorders>
              <w:top w:val="single" w:sz="4" w:space="0" w:color="000000"/>
              <w:left w:val="single" w:sz="4" w:space="0" w:color="000000"/>
              <w:right w:val="single" w:sz="4" w:space="0" w:color="000000"/>
            </w:tcBorders>
          </w:tcPr>
          <w:p w:rsidR="003F7B5B" w:rsidRPr="00EC5841" w:rsidRDefault="003F7B5B" w:rsidP="003F7B5B">
            <w:pPr>
              <w:widowControl w:val="0"/>
              <w:jc w:val="center"/>
              <w:rPr>
                <w:rFonts w:eastAsia="Andale Sans UI"/>
                <w:kern w:val="1"/>
                <w:sz w:val="20"/>
                <w:highlight w:val="yellow"/>
              </w:rPr>
            </w:pPr>
          </w:p>
        </w:tc>
        <w:tc>
          <w:tcPr>
            <w:tcW w:w="184" w:type="pct"/>
            <w:gridSpan w:val="2"/>
            <w:tcBorders>
              <w:top w:val="single" w:sz="4" w:space="0" w:color="000000"/>
              <w:left w:val="single" w:sz="4" w:space="0" w:color="000000"/>
              <w:right w:val="single" w:sz="4" w:space="0" w:color="000000"/>
            </w:tcBorders>
          </w:tcPr>
          <w:p w:rsidR="003F7B5B" w:rsidRPr="00EC5841" w:rsidRDefault="003F7B5B" w:rsidP="003F7B5B">
            <w:pPr>
              <w:widowControl w:val="0"/>
              <w:jc w:val="center"/>
              <w:rPr>
                <w:rFonts w:eastAsia="Andale Sans UI"/>
                <w:kern w:val="1"/>
                <w:sz w:val="20"/>
                <w:highlight w:val="yellow"/>
              </w:rPr>
            </w:pPr>
          </w:p>
        </w:tc>
        <w:tc>
          <w:tcPr>
            <w:tcW w:w="183" w:type="pct"/>
            <w:gridSpan w:val="2"/>
            <w:tcBorders>
              <w:top w:val="single" w:sz="4" w:space="0" w:color="000000"/>
              <w:left w:val="single" w:sz="4" w:space="0" w:color="000000"/>
              <w:right w:val="single" w:sz="4" w:space="0" w:color="000000"/>
            </w:tcBorders>
          </w:tcPr>
          <w:p w:rsidR="003F7B5B" w:rsidRPr="00EC5841" w:rsidRDefault="003F7B5B" w:rsidP="003F7B5B">
            <w:pPr>
              <w:widowControl w:val="0"/>
              <w:jc w:val="center"/>
              <w:rPr>
                <w:rFonts w:eastAsia="Andale Sans UI"/>
                <w:kern w:val="1"/>
                <w:sz w:val="20"/>
                <w:highlight w:val="yellow"/>
              </w:rPr>
            </w:pPr>
          </w:p>
        </w:tc>
        <w:tc>
          <w:tcPr>
            <w:tcW w:w="183" w:type="pct"/>
            <w:gridSpan w:val="2"/>
            <w:tcBorders>
              <w:top w:val="single" w:sz="4" w:space="0" w:color="000000"/>
              <w:left w:val="single" w:sz="4" w:space="0" w:color="000000"/>
              <w:right w:val="single" w:sz="4" w:space="0" w:color="000000"/>
            </w:tcBorders>
          </w:tcPr>
          <w:p w:rsidR="003F7B5B" w:rsidRPr="00EC5841" w:rsidRDefault="003F7B5B" w:rsidP="003F7B5B">
            <w:pPr>
              <w:widowControl w:val="0"/>
              <w:jc w:val="center"/>
              <w:rPr>
                <w:rFonts w:eastAsia="Andale Sans UI"/>
                <w:kern w:val="1"/>
                <w:sz w:val="20"/>
                <w:highlight w:val="yellow"/>
              </w:rPr>
            </w:pPr>
          </w:p>
        </w:tc>
        <w:tc>
          <w:tcPr>
            <w:tcW w:w="184" w:type="pct"/>
            <w:gridSpan w:val="2"/>
            <w:tcBorders>
              <w:top w:val="single" w:sz="4" w:space="0" w:color="000000"/>
              <w:left w:val="single" w:sz="4" w:space="0" w:color="000000"/>
              <w:right w:val="single" w:sz="4" w:space="0" w:color="000000"/>
            </w:tcBorders>
          </w:tcPr>
          <w:p w:rsidR="003F7B5B" w:rsidRPr="00EC5841" w:rsidRDefault="003F7B5B" w:rsidP="003F7B5B">
            <w:pPr>
              <w:widowControl w:val="0"/>
              <w:jc w:val="center"/>
              <w:rPr>
                <w:rFonts w:eastAsia="Andale Sans UI"/>
                <w:kern w:val="1"/>
                <w:sz w:val="20"/>
                <w:highlight w:val="yellow"/>
              </w:rPr>
            </w:pPr>
          </w:p>
        </w:tc>
        <w:tc>
          <w:tcPr>
            <w:tcW w:w="183" w:type="pct"/>
            <w:gridSpan w:val="2"/>
            <w:tcBorders>
              <w:top w:val="single" w:sz="4" w:space="0" w:color="000000"/>
              <w:left w:val="single" w:sz="4" w:space="0" w:color="000000"/>
              <w:right w:val="single" w:sz="4" w:space="0" w:color="000000"/>
            </w:tcBorders>
          </w:tcPr>
          <w:p w:rsidR="003F7B5B" w:rsidRPr="00EC5841" w:rsidRDefault="003F7B5B" w:rsidP="003F7B5B">
            <w:pPr>
              <w:widowControl w:val="0"/>
              <w:jc w:val="center"/>
              <w:rPr>
                <w:rFonts w:eastAsia="Andale Sans UI"/>
                <w:kern w:val="1"/>
                <w:sz w:val="20"/>
                <w:highlight w:val="yellow"/>
              </w:rPr>
            </w:pPr>
          </w:p>
        </w:tc>
        <w:tc>
          <w:tcPr>
            <w:tcW w:w="183" w:type="pct"/>
            <w:gridSpan w:val="2"/>
            <w:tcBorders>
              <w:top w:val="single" w:sz="4" w:space="0" w:color="000000"/>
              <w:left w:val="single" w:sz="4" w:space="0" w:color="000000"/>
              <w:right w:val="single" w:sz="4" w:space="0" w:color="000000"/>
            </w:tcBorders>
          </w:tcPr>
          <w:p w:rsidR="003F7B5B" w:rsidRPr="00EC5841" w:rsidRDefault="003F7B5B" w:rsidP="003F7B5B">
            <w:pPr>
              <w:widowControl w:val="0"/>
              <w:jc w:val="center"/>
              <w:rPr>
                <w:rFonts w:eastAsia="Andale Sans UI"/>
                <w:kern w:val="1"/>
                <w:sz w:val="20"/>
                <w:highlight w:val="yellow"/>
              </w:rPr>
            </w:pPr>
          </w:p>
        </w:tc>
      </w:tr>
      <w:tr w:rsidR="003F7B5B" w:rsidRPr="00EC5841" w:rsidTr="003F7B5B">
        <w:trPr>
          <w:gridAfter w:val="1"/>
          <w:wAfter w:w="7" w:type="pct"/>
          <w:trHeight w:val="20"/>
          <w:jc w:val="center"/>
        </w:trPr>
        <w:tc>
          <w:tcPr>
            <w:tcW w:w="182"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2</w:t>
            </w:r>
          </w:p>
        </w:tc>
        <w:tc>
          <w:tcPr>
            <w:tcW w:w="506" w:type="pct"/>
            <w:tcBorders>
              <w:left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tc>
        <w:tc>
          <w:tcPr>
            <w:tcW w:w="593" w:type="pct"/>
            <w:tcBorders>
              <w:left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4) объем отпуска воды и (или) водоотведения в году, предшествующем первому году действия концессионного соглашения, а также прогноз объема отпуска воды и (или) водоотведения на срок действия концессионного соглашения</w:t>
            </w:r>
          </w:p>
        </w:tc>
        <w:tc>
          <w:tcPr>
            <w:tcW w:w="413" w:type="pct"/>
            <w:tcBorders>
              <w:top w:val="single" w:sz="4" w:space="0" w:color="000000"/>
              <w:left w:val="single" w:sz="4" w:space="0" w:color="000000"/>
              <w:bottom w:val="single" w:sz="4" w:space="0" w:color="000000"/>
            </w:tcBorders>
            <w:shd w:val="clear" w:color="auto" w:fill="auto"/>
            <w:vAlign w:val="center"/>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1) объем сточных вод</w:t>
            </w:r>
          </w:p>
        </w:tc>
        <w:tc>
          <w:tcPr>
            <w:tcW w:w="275" w:type="pct"/>
            <w:tcBorders>
              <w:top w:val="single" w:sz="4" w:space="0" w:color="000000"/>
              <w:left w:val="single" w:sz="4" w:space="0" w:color="000000"/>
              <w:bottom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rPr>
            </w:pPr>
            <w:r w:rsidRPr="00EC5841">
              <w:rPr>
                <w:rFonts w:eastAsia="Andale Sans UI"/>
                <w:color w:val="000000"/>
                <w:kern w:val="1"/>
                <w:sz w:val="20"/>
              </w:rPr>
              <w:t>тыс. куб.м.</w:t>
            </w:r>
          </w:p>
        </w:tc>
        <w:tc>
          <w:tcPr>
            <w:tcW w:w="229" w:type="pct"/>
            <w:tcBorders>
              <w:top w:val="single" w:sz="4" w:space="0" w:color="000000"/>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7,3</w:t>
            </w:r>
          </w:p>
        </w:tc>
        <w:tc>
          <w:tcPr>
            <w:tcW w:w="230" w:type="pct"/>
            <w:tcBorders>
              <w:top w:val="single" w:sz="4" w:space="0" w:color="000000"/>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7,3</w:t>
            </w:r>
          </w:p>
        </w:tc>
        <w:tc>
          <w:tcPr>
            <w:tcW w:w="183" w:type="pct"/>
            <w:tcBorders>
              <w:top w:val="single" w:sz="4" w:space="0" w:color="000000"/>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7,3</w:t>
            </w:r>
          </w:p>
        </w:tc>
        <w:tc>
          <w:tcPr>
            <w:tcW w:w="183" w:type="pct"/>
            <w:tcBorders>
              <w:top w:val="single" w:sz="4" w:space="0" w:color="000000"/>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7,3</w:t>
            </w:r>
          </w:p>
        </w:tc>
        <w:tc>
          <w:tcPr>
            <w:tcW w:w="185" w:type="pct"/>
            <w:tcBorders>
              <w:top w:val="single" w:sz="4" w:space="0" w:color="000000"/>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7,3</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7,3</w:t>
            </w:r>
          </w:p>
        </w:tc>
        <w:tc>
          <w:tcPr>
            <w:tcW w:w="183" w:type="pct"/>
            <w:gridSpan w:val="2"/>
            <w:tcBorders>
              <w:top w:val="single" w:sz="4" w:space="0" w:color="000000"/>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7,3</w:t>
            </w:r>
          </w:p>
        </w:tc>
        <w:tc>
          <w:tcPr>
            <w:tcW w:w="179" w:type="pct"/>
            <w:gridSpan w:val="2"/>
            <w:tcBorders>
              <w:top w:val="single" w:sz="4" w:space="0" w:color="000000"/>
              <w:left w:val="single" w:sz="4" w:space="0" w:color="000000"/>
              <w:bottom w:val="single" w:sz="4" w:space="0" w:color="000000"/>
              <w:right w:val="single" w:sz="4" w:space="0" w:color="000000"/>
            </w:tcBorders>
            <w:vAlign w:val="center"/>
          </w:tcPr>
          <w:p w:rsidR="003F7B5B" w:rsidRPr="003E6CCB" w:rsidRDefault="003F7B5B" w:rsidP="003F7B5B">
            <w:pPr>
              <w:widowControl w:val="0"/>
              <w:rPr>
                <w:rFonts w:eastAsia="Andale Sans UI"/>
                <w:kern w:val="1"/>
                <w:sz w:val="20"/>
              </w:rPr>
            </w:pPr>
            <w:r w:rsidRPr="003E6CCB">
              <w:rPr>
                <w:rFonts w:eastAsia="Andale Sans UI"/>
                <w:kern w:val="1"/>
                <w:sz w:val="20"/>
              </w:rPr>
              <w:t>7,3</w:t>
            </w:r>
          </w:p>
        </w:tc>
        <w:tc>
          <w:tcPr>
            <w:tcW w:w="189" w:type="pct"/>
            <w:tcBorders>
              <w:top w:val="single" w:sz="4" w:space="0" w:color="000000"/>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7,3</w:t>
            </w:r>
          </w:p>
        </w:tc>
        <w:tc>
          <w:tcPr>
            <w:tcW w:w="183" w:type="pct"/>
            <w:gridSpan w:val="2"/>
            <w:tcBorders>
              <w:top w:val="single" w:sz="4" w:space="0" w:color="000000"/>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7,3</w:t>
            </w:r>
          </w:p>
        </w:tc>
        <w:tc>
          <w:tcPr>
            <w:tcW w:w="184" w:type="pct"/>
            <w:gridSpan w:val="2"/>
            <w:tcBorders>
              <w:top w:val="single" w:sz="4" w:space="0" w:color="000000"/>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7,3</w:t>
            </w:r>
          </w:p>
        </w:tc>
        <w:tc>
          <w:tcPr>
            <w:tcW w:w="183" w:type="pct"/>
            <w:gridSpan w:val="2"/>
            <w:tcBorders>
              <w:top w:val="single" w:sz="4" w:space="0" w:color="000000"/>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7,3</w:t>
            </w:r>
          </w:p>
        </w:tc>
        <w:tc>
          <w:tcPr>
            <w:tcW w:w="183" w:type="pct"/>
            <w:gridSpan w:val="2"/>
            <w:tcBorders>
              <w:top w:val="single" w:sz="4" w:space="0" w:color="000000"/>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7,3</w:t>
            </w:r>
          </w:p>
        </w:tc>
        <w:tc>
          <w:tcPr>
            <w:tcW w:w="184" w:type="pct"/>
            <w:gridSpan w:val="2"/>
            <w:tcBorders>
              <w:top w:val="single" w:sz="4" w:space="0" w:color="000000"/>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7,3</w:t>
            </w:r>
          </w:p>
        </w:tc>
        <w:tc>
          <w:tcPr>
            <w:tcW w:w="183" w:type="pct"/>
            <w:gridSpan w:val="2"/>
            <w:tcBorders>
              <w:top w:val="single" w:sz="4" w:space="0" w:color="000000"/>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7,3</w:t>
            </w:r>
          </w:p>
        </w:tc>
        <w:tc>
          <w:tcPr>
            <w:tcW w:w="183" w:type="pct"/>
            <w:gridSpan w:val="2"/>
            <w:tcBorders>
              <w:top w:val="single" w:sz="4" w:space="0" w:color="000000"/>
              <w:left w:val="single" w:sz="4" w:space="0" w:color="000000"/>
              <w:bottom w:val="single" w:sz="4" w:space="0" w:color="000000"/>
              <w:right w:val="single" w:sz="4" w:space="0" w:color="000000"/>
            </w:tcBorders>
            <w:vAlign w:val="center"/>
          </w:tcPr>
          <w:p w:rsidR="003F7B5B" w:rsidRPr="003E6CCB" w:rsidRDefault="003F7B5B" w:rsidP="003F7B5B">
            <w:pPr>
              <w:widowControl w:val="0"/>
              <w:jc w:val="center"/>
              <w:rPr>
                <w:rFonts w:eastAsia="Andale Sans UI"/>
                <w:kern w:val="1"/>
                <w:sz w:val="20"/>
              </w:rPr>
            </w:pPr>
            <w:r w:rsidRPr="003E6CCB">
              <w:rPr>
                <w:rFonts w:eastAsia="Andale Sans UI"/>
                <w:kern w:val="1"/>
                <w:sz w:val="20"/>
              </w:rPr>
              <w:t>7,3</w:t>
            </w:r>
          </w:p>
        </w:tc>
      </w:tr>
      <w:tr w:rsidR="003F7B5B" w:rsidRPr="00EC5841" w:rsidTr="003F7B5B">
        <w:trPr>
          <w:gridAfter w:val="1"/>
          <w:wAfter w:w="7" w:type="pct"/>
          <w:trHeight w:val="20"/>
          <w:jc w:val="center"/>
        </w:trPr>
        <w:tc>
          <w:tcPr>
            <w:tcW w:w="182" w:type="pct"/>
            <w:vMerge w:val="restart"/>
            <w:tcBorders>
              <w:left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3</w:t>
            </w:r>
          </w:p>
        </w:tc>
        <w:tc>
          <w:tcPr>
            <w:tcW w:w="506" w:type="pct"/>
            <w:vMerge w:val="restart"/>
            <w:tcBorders>
              <w:top w:val="single" w:sz="4" w:space="0" w:color="000000"/>
              <w:left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tc>
        <w:tc>
          <w:tcPr>
            <w:tcW w:w="593" w:type="pct"/>
            <w:vMerge w:val="restart"/>
            <w:tcBorders>
              <w:top w:val="single" w:sz="4" w:space="0" w:color="000000"/>
              <w:left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c>
          <w:tcPr>
            <w:tcW w:w="413"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1) цена на электрическую энергию (без НДС)</w:t>
            </w:r>
          </w:p>
        </w:tc>
        <w:tc>
          <w:tcPr>
            <w:tcW w:w="275" w:type="pct"/>
            <w:tcBorders>
              <w:left w:val="single" w:sz="4" w:space="0" w:color="000000"/>
              <w:bottom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rPr>
            </w:pPr>
            <w:r w:rsidRPr="00EC5841">
              <w:rPr>
                <w:rFonts w:eastAsia="Andale Sans UI"/>
                <w:color w:val="000000"/>
                <w:kern w:val="1"/>
                <w:sz w:val="20"/>
              </w:rPr>
              <w:t>руб./кВтч</w:t>
            </w:r>
          </w:p>
        </w:tc>
        <w:tc>
          <w:tcPr>
            <w:tcW w:w="229"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11,02</w:t>
            </w:r>
          </w:p>
        </w:tc>
        <w:tc>
          <w:tcPr>
            <w:tcW w:w="230" w:type="pct"/>
            <w:tcBorders>
              <w:left w:val="single" w:sz="4" w:space="0" w:color="000000"/>
              <w:bottom w:val="single" w:sz="4" w:space="0" w:color="000000"/>
            </w:tcBorders>
            <w:shd w:val="clear" w:color="auto" w:fill="auto"/>
            <w:vAlign w:val="center"/>
          </w:tcPr>
          <w:p w:rsidR="003F7B5B" w:rsidRPr="003E6CCB" w:rsidRDefault="003F7B5B" w:rsidP="003F7B5B">
            <w:pPr>
              <w:widowControl w:val="0"/>
              <w:jc w:val="center"/>
              <w:rPr>
                <w:rFonts w:eastAsia="Andale Sans UI"/>
                <w:color w:val="000000"/>
                <w:kern w:val="1"/>
                <w:sz w:val="20"/>
              </w:rPr>
            </w:pPr>
            <w:r w:rsidRPr="003E6CCB">
              <w:rPr>
                <w:rFonts w:eastAsia="Andale Sans UI"/>
                <w:color w:val="000000"/>
                <w:kern w:val="1"/>
                <w:sz w:val="20"/>
              </w:rPr>
              <w:t>11,02</w:t>
            </w:r>
          </w:p>
        </w:tc>
        <w:tc>
          <w:tcPr>
            <w:tcW w:w="183" w:type="pct"/>
            <w:tcBorders>
              <w:left w:val="single" w:sz="4" w:space="0" w:color="000000"/>
              <w:bottom w:val="single" w:sz="4" w:space="0" w:color="000000"/>
            </w:tcBorders>
            <w:shd w:val="clear" w:color="auto" w:fill="auto"/>
            <w:vAlign w:val="center"/>
          </w:tcPr>
          <w:p w:rsidR="003F7B5B" w:rsidRPr="003E6CCB" w:rsidRDefault="003F7B5B" w:rsidP="003F7B5B">
            <w:pPr>
              <w:widowControl w:val="0"/>
              <w:ind w:left="-116" w:right="-114"/>
              <w:jc w:val="center"/>
              <w:rPr>
                <w:rFonts w:eastAsia="Andale Sans UI"/>
                <w:color w:val="000000"/>
                <w:kern w:val="1"/>
                <w:sz w:val="20"/>
              </w:rPr>
            </w:pPr>
            <w:r w:rsidRPr="003E6CCB">
              <w:rPr>
                <w:rFonts w:eastAsia="Andale Sans UI"/>
                <w:color w:val="000000"/>
                <w:kern w:val="1"/>
                <w:sz w:val="20"/>
              </w:rPr>
              <w:t>11,35</w:t>
            </w:r>
          </w:p>
        </w:tc>
        <w:tc>
          <w:tcPr>
            <w:tcW w:w="183" w:type="pct"/>
            <w:tcBorders>
              <w:left w:val="single" w:sz="4" w:space="0" w:color="000000"/>
              <w:bottom w:val="single" w:sz="4" w:space="0" w:color="000000"/>
            </w:tcBorders>
            <w:shd w:val="clear" w:color="auto" w:fill="auto"/>
            <w:vAlign w:val="center"/>
          </w:tcPr>
          <w:p w:rsidR="003F7B5B" w:rsidRPr="003E6CCB" w:rsidRDefault="003F7B5B" w:rsidP="003F7B5B">
            <w:pPr>
              <w:widowControl w:val="0"/>
              <w:ind w:left="-110" w:right="-101"/>
              <w:jc w:val="center"/>
              <w:rPr>
                <w:rFonts w:eastAsia="Andale Sans UI"/>
                <w:color w:val="000000"/>
                <w:kern w:val="1"/>
                <w:sz w:val="20"/>
              </w:rPr>
            </w:pPr>
            <w:r w:rsidRPr="003E6CCB">
              <w:rPr>
                <w:rFonts w:eastAsia="Andale Sans UI"/>
                <w:color w:val="000000"/>
                <w:kern w:val="1"/>
                <w:sz w:val="20"/>
              </w:rPr>
              <w:t>11,63</w:t>
            </w:r>
          </w:p>
        </w:tc>
        <w:tc>
          <w:tcPr>
            <w:tcW w:w="185" w:type="pct"/>
            <w:tcBorders>
              <w:left w:val="single" w:sz="4" w:space="0" w:color="000000"/>
              <w:bottom w:val="single" w:sz="4" w:space="0" w:color="000000"/>
            </w:tcBorders>
            <w:shd w:val="clear" w:color="auto" w:fill="auto"/>
            <w:vAlign w:val="center"/>
          </w:tcPr>
          <w:p w:rsidR="003F7B5B" w:rsidRPr="003E6CCB" w:rsidRDefault="003F7B5B" w:rsidP="003F7B5B">
            <w:pPr>
              <w:widowControl w:val="0"/>
              <w:ind w:left="-104" w:right="-107"/>
              <w:jc w:val="center"/>
              <w:rPr>
                <w:rFonts w:eastAsia="Andale Sans UI"/>
                <w:color w:val="000000"/>
                <w:kern w:val="1"/>
                <w:sz w:val="20"/>
              </w:rPr>
            </w:pPr>
            <w:r w:rsidRPr="003E6CCB">
              <w:rPr>
                <w:rFonts w:eastAsia="Andale Sans UI"/>
                <w:color w:val="000000"/>
                <w:kern w:val="1"/>
                <w:sz w:val="20"/>
              </w:rPr>
              <w:t>11,93</w:t>
            </w:r>
          </w:p>
        </w:tc>
        <w:tc>
          <w:tcPr>
            <w:tcW w:w="181" w:type="pct"/>
            <w:tcBorders>
              <w:left w:val="single" w:sz="4" w:space="0" w:color="000000"/>
              <w:bottom w:val="single" w:sz="4" w:space="0" w:color="000000"/>
              <w:right w:val="single" w:sz="4" w:space="0" w:color="000000"/>
            </w:tcBorders>
            <w:shd w:val="clear" w:color="auto" w:fill="auto"/>
            <w:vAlign w:val="center"/>
          </w:tcPr>
          <w:p w:rsidR="003F7B5B" w:rsidRPr="003E6CCB" w:rsidRDefault="003F7B5B" w:rsidP="003F7B5B">
            <w:pPr>
              <w:widowControl w:val="0"/>
              <w:ind w:left="-117" w:right="-113"/>
              <w:jc w:val="center"/>
              <w:rPr>
                <w:rFonts w:eastAsia="Andale Sans UI"/>
                <w:kern w:val="1"/>
                <w:sz w:val="20"/>
              </w:rPr>
            </w:pPr>
            <w:r w:rsidRPr="003E6CCB">
              <w:rPr>
                <w:rFonts w:eastAsia="Andale Sans UI"/>
                <w:kern w:val="1"/>
                <w:sz w:val="20"/>
              </w:rPr>
              <w:t>12,22</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left="-111" w:right="-119"/>
              <w:jc w:val="center"/>
              <w:rPr>
                <w:rFonts w:eastAsia="Andale Sans UI"/>
                <w:kern w:val="1"/>
                <w:sz w:val="20"/>
              </w:rPr>
            </w:pPr>
            <w:r w:rsidRPr="003E6CCB">
              <w:rPr>
                <w:rFonts w:eastAsia="Andale Sans UI"/>
                <w:kern w:val="1"/>
                <w:sz w:val="20"/>
              </w:rPr>
              <w:t>12,53</w:t>
            </w:r>
          </w:p>
        </w:tc>
        <w:tc>
          <w:tcPr>
            <w:tcW w:w="179"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left="-105" w:right="-125"/>
              <w:jc w:val="center"/>
              <w:rPr>
                <w:rFonts w:eastAsia="Andale Sans UI"/>
                <w:kern w:val="1"/>
                <w:sz w:val="20"/>
              </w:rPr>
            </w:pPr>
            <w:r w:rsidRPr="003E6CCB">
              <w:rPr>
                <w:rFonts w:eastAsia="Andale Sans UI"/>
                <w:kern w:val="1"/>
                <w:sz w:val="20"/>
              </w:rPr>
              <w:t>12,84</w:t>
            </w:r>
          </w:p>
        </w:tc>
        <w:tc>
          <w:tcPr>
            <w:tcW w:w="189" w:type="pct"/>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left="-81" w:right="-112"/>
              <w:jc w:val="center"/>
              <w:rPr>
                <w:rFonts w:eastAsia="Andale Sans UI"/>
                <w:kern w:val="1"/>
                <w:sz w:val="20"/>
              </w:rPr>
            </w:pPr>
            <w:r w:rsidRPr="003E6CCB">
              <w:rPr>
                <w:rFonts w:eastAsia="Andale Sans UI"/>
                <w:kern w:val="1"/>
                <w:sz w:val="20"/>
              </w:rPr>
              <w:t>13,16</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left="-112" w:right="-118"/>
              <w:jc w:val="center"/>
              <w:rPr>
                <w:rFonts w:eastAsia="Andale Sans UI"/>
                <w:kern w:val="1"/>
                <w:sz w:val="20"/>
              </w:rPr>
            </w:pPr>
            <w:r w:rsidRPr="003E6CCB">
              <w:rPr>
                <w:rFonts w:eastAsia="Andale Sans UI"/>
                <w:kern w:val="1"/>
                <w:sz w:val="20"/>
              </w:rPr>
              <w:t>13,49</w:t>
            </w:r>
          </w:p>
        </w:tc>
        <w:tc>
          <w:tcPr>
            <w:tcW w:w="184"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left="-106" w:right="-105"/>
              <w:jc w:val="center"/>
              <w:rPr>
                <w:rFonts w:eastAsia="Andale Sans UI"/>
                <w:kern w:val="1"/>
                <w:sz w:val="20"/>
              </w:rPr>
            </w:pPr>
            <w:r w:rsidRPr="003E6CCB">
              <w:rPr>
                <w:rFonts w:eastAsia="Andale Sans UI"/>
                <w:kern w:val="1"/>
                <w:sz w:val="20"/>
              </w:rPr>
              <w:t>13,83</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left="-100" w:right="-111"/>
              <w:jc w:val="center"/>
              <w:rPr>
                <w:rFonts w:eastAsia="Andale Sans UI"/>
                <w:kern w:val="1"/>
                <w:sz w:val="20"/>
              </w:rPr>
            </w:pPr>
            <w:r w:rsidRPr="003E6CCB">
              <w:rPr>
                <w:rFonts w:eastAsia="Andale Sans UI"/>
                <w:kern w:val="1"/>
                <w:sz w:val="20"/>
              </w:rPr>
              <w:t>14,18</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left="-95" w:right="-117"/>
              <w:jc w:val="center"/>
              <w:rPr>
                <w:rFonts w:eastAsia="Andale Sans UI"/>
                <w:kern w:val="1"/>
                <w:sz w:val="20"/>
              </w:rPr>
            </w:pPr>
            <w:r w:rsidRPr="003E6CCB">
              <w:rPr>
                <w:rFonts w:eastAsia="Andale Sans UI"/>
                <w:kern w:val="1"/>
                <w:sz w:val="20"/>
              </w:rPr>
              <w:t>14,53</w:t>
            </w:r>
          </w:p>
        </w:tc>
        <w:tc>
          <w:tcPr>
            <w:tcW w:w="184"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left="-107" w:right="-104"/>
              <w:jc w:val="center"/>
              <w:rPr>
                <w:rFonts w:eastAsia="Andale Sans UI"/>
                <w:kern w:val="1"/>
                <w:sz w:val="20"/>
              </w:rPr>
            </w:pPr>
            <w:r w:rsidRPr="003E6CCB">
              <w:rPr>
                <w:rFonts w:eastAsia="Andale Sans UI"/>
                <w:kern w:val="1"/>
                <w:sz w:val="20"/>
              </w:rPr>
              <w:t>14,89</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left="-101" w:right="-110"/>
              <w:jc w:val="center"/>
              <w:rPr>
                <w:rFonts w:eastAsia="Andale Sans UI"/>
                <w:kern w:val="1"/>
                <w:sz w:val="20"/>
              </w:rPr>
            </w:pPr>
            <w:r w:rsidRPr="003E6CCB">
              <w:rPr>
                <w:rFonts w:eastAsia="Andale Sans UI"/>
                <w:kern w:val="1"/>
                <w:sz w:val="20"/>
              </w:rPr>
              <w:t>15,27</w:t>
            </w:r>
          </w:p>
        </w:tc>
        <w:tc>
          <w:tcPr>
            <w:tcW w:w="183" w:type="pct"/>
            <w:gridSpan w:val="2"/>
            <w:tcBorders>
              <w:left w:val="single" w:sz="4" w:space="0" w:color="000000"/>
              <w:bottom w:val="single" w:sz="4" w:space="0" w:color="000000"/>
              <w:right w:val="single" w:sz="4" w:space="0" w:color="000000"/>
            </w:tcBorders>
            <w:vAlign w:val="center"/>
          </w:tcPr>
          <w:p w:rsidR="003F7B5B" w:rsidRPr="003E6CCB" w:rsidRDefault="003F7B5B" w:rsidP="003F7B5B">
            <w:pPr>
              <w:widowControl w:val="0"/>
              <w:ind w:left="-96" w:right="-116"/>
              <w:jc w:val="center"/>
              <w:rPr>
                <w:rFonts w:eastAsia="Andale Sans UI"/>
                <w:kern w:val="1"/>
                <w:sz w:val="20"/>
              </w:rPr>
            </w:pPr>
            <w:r w:rsidRPr="003E6CCB">
              <w:rPr>
                <w:rFonts w:eastAsia="Andale Sans UI"/>
                <w:kern w:val="1"/>
                <w:sz w:val="20"/>
              </w:rPr>
              <w:t>15,65</w:t>
            </w:r>
          </w:p>
        </w:tc>
      </w:tr>
      <w:tr w:rsidR="003F7B5B" w:rsidRPr="00EC5841" w:rsidTr="003F7B5B">
        <w:trPr>
          <w:gridAfter w:val="1"/>
          <w:wAfter w:w="7" w:type="pct"/>
          <w:trHeight w:val="1399"/>
          <w:jc w:val="center"/>
        </w:trPr>
        <w:tc>
          <w:tcPr>
            <w:tcW w:w="182" w:type="pct"/>
            <w:vMerge/>
            <w:tcBorders>
              <w:left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highlight w:val="yellow"/>
              </w:rPr>
            </w:pPr>
          </w:p>
        </w:tc>
        <w:tc>
          <w:tcPr>
            <w:tcW w:w="506" w:type="pct"/>
            <w:vMerge/>
            <w:tcBorders>
              <w:left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highlight w:val="yellow"/>
              </w:rPr>
            </w:pPr>
          </w:p>
        </w:tc>
        <w:tc>
          <w:tcPr>
            <w:tcW w:w="593" w:type="pct"/>
            <w:vMerge/>
            <w:tcBorders>
              <w:left w:val="single" w:sz="4" w:space="0" w:color="000000"/>
            </w:tcBorders>
            <w:shd w:val="clear" w:color="auto" w:fill="auto"/>
          </w:tcPr>
          <w:p w:rsidR="003F7B5B" w:rsidRPr="00EC5841" w:rsidRDefault="003F7B5B" w:rsidP="003F7B5B">
            <w:pPr>
              <w:widowControl w:val="0"/>
              <w:snapToGrid w:val="0"/>
              <w:rPr>
                <w:rFonts w:eastAsia="Andale Sans UI"/>
                <w:color w:val="000000"/>
                <w:kern w:val="1"/>
                <w:sz w:val="20"/>
                <w:highlight w:val="yellow"/>
              </w:rPr>
            </w:pPr>
          </w:p>
        </w:tc>
        <w:tc>
          <w:tcPr>
            <w:tcW w:w="413" w:type="pct"/>
            <w:tcBorders>
              <w:left w:val="single" w:sz="4" w:space="0" w:color="000000"/>
            </w:tcBorders>
            <w:shd w:val="clear" w:color="auto" w:fill="auto"/>
            <w:vAlign w:val="center"/>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индекс цены на электрическую энергию</w:t>
            </w:r>
          </w:p>
        </w:tc>
        <w:tc>
          <w:tcPr>
            <w:tcW w:w="275" w:type="pct"/>
            <w:tcBorders>
              <w:left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rPr>
            </w:pPr>
            <w:r w:rsidRPr="00EC5841">
              <w:rPr>
                <w:rFonts w:eastAsia="Andale Sans UI"/>
                <w:color w:val="000000"/>
                <w:kern w:val="1"/>
                <w:sz w:val="20"/>
              </w:rPr>
              <w:t>%</w:t>
            </w:r>
          </w:p>
        </w:tc>
        <w:tc>
          <w:tcPr>
            <w:tcW w:w="229" w:type="pct"/>
            <w:tcBorders>
              <w:left w:val="single" w:sz="4" w:space="0" w:color="000000"/>
            </w:tcBorders>
            <w:shd w:val="clear" w:color="auto" w:fill="FFFFFF"/>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w:t>
            </w:r>
          </w:p>
        </w:tc>
        <w:tc>
          <w:tcPr>
            <w:tcW w:w="230" w:type="pct"/>
            <w:tcBorders>
              <w:left w:val="single" w:sz="4" w:space="0" w:color="000000"/>
            </w:tcBorders>
            <w:shd w:val="clear" w:color="auto" w:fill="FFFFFF"/>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w:t>
            </w:r>
          </w:p>
        </w:tc>
        <w:tc>
          <w:tcPr>
            <w:tcW w:w="183" w:type="pct"/>
            <w:tcBorders>
              <w:left w:val="single" w:sz="4" w:space="0" w:color="000000"/>
            </w:tcBorders>
            <w:shd w:val="clear" w:color="auto" w:fill="FFFFFF"/>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103</w:t>
            </w:r>
          </w:p>
        </w:tc>
        <w:tc>
          <w:tcPr>
            <w:tcW w:w="183" w:type="pct"/>
            <w:tcBorders>
              <w:left w:val="single" w:sz="4" w:space="0" w:color="000000"/>
            </w:tcBorders>
            <w:shd w:val="clear" w:color="auto" w:fill="FFFFFF"/>
            <w:vAlign w:val="center"/>
          </w:tcPr>
          <w:p w:rsidR="003F7B5B" w:rsidRPr="000D11C0" w:rsidRDefault="003F7B5B" w:rsidP="003F7B5B">
            <w:pPr>
              <w:widowControl w:val="0"/>
              <w:ind w:left="-110"/>
              <w:jc w:val="center"/>
              <w:rPr>
                <w:rFonts w:eastAsia="Andale Sans UI"/>
                <w:color w:val="000000"/>
                <w:kern w:val="1"/>
                <w:sz w:val="20"/>
              </w:rPr>
            </w:pPr>
            <w:r w:rsidRPr="000D11C0">
              <w:rPr>
                <w:rFonts w:eastAsia="Andale Sans UI"/>
                <w:color w:val="000000"/>
                <w:kern w:val="1"/>
                <w:sz w:val="20"/>
              </w:rPr>
              <w:t>102,5</w:t>
            </w:r>
          </w:p>
        </w:tc>
        <w:tc>
          <w:tcPr>
            <w:tcW w:w="185" w:type="pct"/>
            <w:tcBorders>
              <w:left w:val="single" w:sz="4" w:space="0" w:color="000000"/>
            </w:tcBorders>
            <w:shd w:val="clear" w:color="auto" w:fill="FFFFFF"/>
            <w:vAlign w:val="center"/>
          </w:tcPr>
          <w:p w:rsidR="003F7B5B" w:rsidRPr="000D11C0" w:rsidRDefault="003F7B5B" w:rsidP="003F7B5B">
            <w:pPr>
              <w:widowControl w:val="0"/>
              <w:ind w:left="-104" w:right="-107"/>
              <w:jc w:val="center"/>
              <w:rPr>
                <w:rFonts w:eastAsia="Andale Sans UI"/>
                <w:color w:val="000000"/>
                <w:kern w:val="1"/>
                <w:sz w:val="20"/>
              </w:rPr>
            </w:pPr>
            <w:r w:rsidRPr="000D11C0">
              <w:rPr>
                <w:rFonts w:eastAsia="Andale Sans UI"/>
                <w:color w:val="000000"/>
                <w:kern w:val="1"/>
                <w:sz w:val="20"/>
              </w:rPr>
              <w:t>102,5</w:t>
            </w:r>
          </w:p>
        </w:tc>
        <w:tc>
          <w:tcPr>
            <w:tcW w:w="181" w:type="pct"/>
            <w:tcBorders>
              <w:left w:val="single" w:sz="4" w:space="0" w:color="000000"/>
              <w:right w:val="single" w:sz="4" w:space="0" w:color="000000"/>
            </w:tcBorders>
            <w:shd w:val="clear" w:color="auto" w:fill="FFFFFF"/>
            <w:vAlign w:val="center"/>
          </w:tcPr>
          <w:p w:rsidR="003F7B5B" w:rsidRPr="000D11C0" w:rsidRDefault="003F7B5B" w:rsidP="003F7B5B">
            <w:pPr>
              <w:widowControl w:val="0"/>
              <w:ind w:left="-117" w:right="-113"/>
              <w:jc w:val="center"/>
              <w:rPr>
                <w:rFonts w:eastAsia="Andale Sans UI"/>
                <w:kern w:val="1"/>
                <w:sz w:val="20"/>
              </w:rPr>
            </w:pPr>
            <w:r w:rsidRPr="000D11C0">
              <w:rPr>
                <w:rFonts w:eastAsia="Andale Sans UI"/>
                <w:kern w:val="1"/>
                <w:sz w:val="20"/>
              </w:rPr>
              <w:t>102,5</w:t>
            </w:r>
          </w:p>
        </w:tc>
        <w:tc>
          <w:tcPr>
            <w:tcW w:w="183" w:type="pct"/>
            <w:gridSpan w:val="2"/>
            <w:tcBorders>
              <w:left w:val="single" w:sz="4" w:space="0" w:color="000000"/>
              <w:right w:val="single" w:sz="4" w:space="0" w:color="000000"/>
            </w:tcBorders>
            <w:shd w:val="clear" w:color="auto" w:fill="FFFFFF"/>
            <w:vAlign w:val="center"/>
          </w:tcPr>
          <w:p w:rsidR="003F7B5B" w:rsidRPr="000D11C0" w:rsidRDefault="003F7B5B" w:rsidP="003F7B5B">
            <w:pPr>
              <w:widowControl w:val="0"/>
              <w:ind w:left="-111" w:right="-119"/>
              <w:jc w:val="center"/>
              <w:rPr>
                <w:rFonts w:eastAsia="Andale Sans UI"/>
                <w:kern w:val="1"/>
                <w:sz w:val="20"/>
              </w:rPr>
            </w:pPr>
            <w:r w:rsidRPr="000D11C0">
              <w:rPr>
                <w:rFonts w:eastAsia="Andale Sans UI"/>
                <w:kern w:val="1"/>
                <w:sz w:val="20"/>
              </w:rPr>
              <w:t>102,5</w:t>
            </w:r>
          </w:p>
        </w:tc>
        <w:tc>
          <w:tcPr>
            <w:tcW w:w="179" w:type="pct"/>
            <w:gridSpan w:val="2"/>
            <w:tcBorders>
              <w:left w:val="single" w:sz="4" w:space="0" w:color="000000"/>
              <w:right w:val="single" w:sz="4" w:space="0" w:color="000000"/>
            </w:tcBorders>
            <w:shd w:val="clear" w:color="auto" w:fill="FFFFFF"/>
            <w:vAlign w:val="center"/>
          </w:tcPr>
          <w:p w:rsidR="003F7B5B" w:rsidRPr="000D11C0" w:rsidRDefault="003F7B5B" w:rsidP="003F7B5B">
            <w:pPr>
              <w:widowControl w:val="0"/>
              <w:tabs>
                <w:tab w:val="left" w:pos="37"/>
              </w:tabs>
              <w:ind w:left="-105" w:right="-125"/>
              <w:jc w:val="center"/>
              <w:rPr>
                <w:rFonts w:eastAsia="Andale Sans UI"/>
                <w:kern w:val="1"/>
                <w:sz w:val="20"/>
              </w:rPr>
            </w:pPr>
            <w:r w:rsidRPr="000D11C0">
              <w:rPr>
                <w:rFonts w:eastAsia="Andale Sans UI"/>
                <w:kern w:val="1"/>
                <w:sz w:val="20"/>
              </w:rPr>
              <w:t>102,5</w:t>
            </w:r>
          </w:p>
        </w:tc>
        <w:tc>
          <w:tcPr>
            <w:tcW w:w="189" w:type="pct"/>
            <w:tcBorders>
              <w:left w:val="single" w:sz="4" w:space="0" w:color="000000"/>
              <w:right w:val="single" w:sz="4" w:space="0" w:color="000000"/>
            </w:tcBorders>
            <w:shd w:val="clear" w:color="auto" w:fill="FFFFFF"/>
            <w:vAlign w:val="center"/>
          </w:tcPr>
          <w:p w:rsidR="003F7B5B" w:rsidRPr="000D11C0" w:rsidRDefault="003F7B5B" w:rsidP="003F7B5B">
            <w:pPr>
              <w:widowControl w:val="0"/>
              <w:ind w:left="-81" w:right="-112"/>
              <w:jc w:val="center"/>
              <w:rPr>
                <w:rFonts w:eastAsia="Andale Sans UI"/>
                <w:kern w:val="1"/>
                <w:sz w:val="20"/>
              </w:rPr>
            </w:pPr>
            <w:r w:rsidRPr="000D11C0">
              <w:rPr>
                <w:rFonts w:eastAsia="Andale Sans UI"/>
                <w:kern w:val="1"/>
                <w:sz w:val="20"/>
              </w:rPr>
              <w:t>102,5</w:t>
            </w:r>
          </w:p>
        </w:tc>
        <w:tc>
          <w:tcPr>
            <w:tcW w:w="183" w:type="pct"/>
            <w:gridSpan w:val="2"/>
            <w:tcBorders>
              <w:left w:val="single" w:sz="4" w:space="0" w:color="000000"/>
              <w:right w:val="single" w:sz="4" w:space="0" w:color="000000"/>
            </w:tcBorders>
            <w:shd w:val="clear" w:color="auto" w:fill="FFFFFF"/>
            <w:vAlign w:val="center"/>
          </w:tcPr>
          <w:p w:rsidR="003F7B5B" w:rsidRPr="000D11C0" w:rsidRDefault="003F7B5B" w:rsidP="003F7B5B">
            <w:pPr>
              <w:widowControl w:val="0"/>
              <w:ind w:left="-112" w:right="-118"/>
              <w:jc w:val="center"/>
              <w:rPr>
                <w:rFonts w:eastAsia="Andale Sans UI"/>
                <w:kern w:val="1"/>
                <w:sz w:val="20"/>
              </w:rPr>
            </w:pPr>
            <w:r w:rsidRPr="000D11C0">
              <w:rPr>
                <w:rFonts w:eastAsia="Andale Sans UI"/>
                <w:kern w:val="1"/>
                <w:sz w:val="20"/>
              </w:rPr>
              <w:t>102,5</w:t>
            </w:r>
          </w:p>
        </w:tc>
        <w:tc>
          <w:tcPr>
            <w:tcW w:w="184" w:type="pct"/>
            <w:gridSpan w:val="2"/>
            <w:tcBorders>
              <w:left w:val="single" w:sz="4" w:space="0" w:color="000000"/>
              <w:right w:val="single" w:sz="4" w:space="0" w:color="000000"/>
            </w:tcBorders>
            <w:shd w:val="clear" w:color="auto" w:fill="FFFFFF"/>
            <w:vAlign w:val="center"/>
          </w:tcPr>
          <w:p w:rsidR="003F7B5B" w:rsidRPr="000D11C0" w:rsidRDefault="003F7B5B" w:rsidP="003F7B5B">
            <w:pPr>
              <w:widowControl w:val="0"/>
              <w:ind w:left="-106" w:right="-105"/>
              <w:jc w:val="center"/>
              <w:rPr>
                <w:rFonts w:eastAsia="Andale Sans UI"/>
                <w:kern w:val="1"/>
                <w:sz w:val="20"/>
              </w:rPr>
            </w:pPr>
            <w:r w:rsidRPr="000D11C0">
              <w:rPr>
                <w:rFonts w:eastAsia="Andale Sans UI"/>
                <w:kern w:val="1"/>
                <w:sz w:val="20"/>
              </w:rPr>
              <w:t>102,5</w:t>
            </w:r>
          </w:p>
        </w:tc>
        <w:tc>
          <w:tcPr>
            <w:tcW w:w="183" w:type="pct"/>
            <w:gridSpan w:val="2"/>
            <w:tcBorders>
              <w:left w:val="single" w:sz="4" w:space="0" w:color="000000"/>
              <w:right w:val="single" w:sz="4" w:space="0" w:color="000000"/>
            </w:tcBorders>
            <w:shd w:val="clear" w:color="auto" w:fill="FFFFFF"/>
            <w:vAlign w:val="center"/>
          </w:tcPr>
          <w:p w:rsidR="003F7B5B" w:rsidRPr="000D11C0" w:rsidRDefault="003F7B5B" w:rsidP="003F7B5B">
            <w:pPr>
              <w:widowControl w:val="0"/>
              <w:ind w:left="-100" w:right="-111"/>
              <w:jc w:val="center"/>
              <w:rPr>
                <w:rFonts w:eastAsia="Andale Sans UI"/>
                <w:kern w:val="1"/>
                <w:sz w:val="20"/>
              </w:rPr>
            </w:pPr>
            <w:r w:rsidRPr="000D11C0">
              <w:rPr>
                <w:rFonts w:eastAsia="Andale Sans UI"/>
                <w:kern w:val="1"/>
                <w:sz w:val="20"/>
              </w:rPr>
              <w:t>102,5</w:t>
            </w:r>
          </w:p>
        </w:tc>
        <w:tc>
          <w:tcPr>
            <w:tcW w:w="183" w:type="pct"/>
            <w:gridSpan w:val="2"/>
            <w:tcBorders>
              <w:left w:val="single" w:sz="4" w:space="0" w:color="000000"/>
              <w:right w:val="single" w:sz="4" w:space="0" w:color="000000"/>
            </w:tcBorders>
            <w:shd w:val="clear" w:color="auto" w:fill="FFFFFF"/>
            <w:vAlign w:val="center"/>
          </w:tcPr>
          <w:p w:rsidR="003F7B5B" w:rsidRPr="000D11C0" w:rsidRDefault="003F7B5B" w:rsidP="003F7B5B">
            <w:pPr>
              <w:widowControl w:val="0"/>
              <w:ind w:left="-95" w:right="-117"/>
              <w:jc w:val="center"/>
              <w:rPr>
                <w:rFonts w:eastAsia="Andale Sans UI"/>
                <w:kern w:val="1"/>
                <w:sz w:val="20"/>
              </w:rPr>
            </w:pPr>
            <w:r w:rsidRPr="000D11C0">
              <w:rPr>
                <w:rFonts w:eastAsia="Andale Sans UI"/>
                <w:kern w:val="1"/>
                <w:sz w:val="20"/>
              </w:rPr>
              <w:t>102,5</w:t>
            </w:r>
          </w:p>
        </w:tc>
        <w:tc>
          <w:tcPr>
            <w:tcW w:w="184" w:type="pct"/>
            <w:gridSpan w:val="2"/>
            <w:tcBorders>
              <w:left w:val="single" w:sz="4" w:space="0" w:color="000000"/>
              <w:right w:val="single" w:sz="4" w:space="0" w:color="000000"/>
            </w:tcBorders>
            <w:shd w:val="clear" w:color="auto" w:fill="FFFFFF"/>
            <w:vAlign w:val="center"/>
          </w:tcPr>
          <w:p w:rsidR="003F7B5B" w:rsidRPr="000D11C0" w:rsidRDefault="003F7B5B" w:rsidP="003F7B5B">
            <w:pPr>
              <w:widowControl w:val="0"/>
              <w:ind w:left="-107" w:right="-104"/>
              <w:jc w:val="center"/>
              <w:rPr>
                <w:rFonts w:eastAsia="Andale Sans UI"/>
                <w:kern w:val="1"/>
                <w:sz w:val="20"/>
              </w:rPr>
            </w:pPr>
            <w:r w:rsidRPr="000D11C0">
              <w:rPr>
                <w:rFonts w:eastAsia="Andale Sans UI"/>
                <w:kern w:val="1"/>
                <w:sz w:val="20"/>
              </w:rPr>
              <w:t>102,5</w:t>
            </w:r>
          </w:p>
        </w:tc>
        <w:tc>
          <w:tcPr>
            <w:tcW w:w="183" w:type="pct"/>
            <w:gridSpan w:val="2"/>
            <w:tcBorders>
              <w:left w:val="single" w:sz="4" w:space="0" w:color="000000"/>
              <w:right w:val="single" w:sz="4" w:space="0" w:color="000000"/>
            </w:tcBorders>
            <w:shd w:val="clear" w:color="auto" w:fill="FFFFFF"/>
            <w:vAlign w:val="center"/>
          </w:tcPr>
          <w:p w:rsidR="003F7B5B" w:rsidRPr="000D11C0" w:rsidRDefault="003F7B5B" w:rsidP="003F7B5B">
            <w:pPr>
              <w:widowControl w:val="0"/>
              <w:ind w:left="-101" w:right="-110"/>
              <w:jc w:val="center"/>
              <w:rPr>
                <w:rFonts w:eastAsia="Andale Sans UI"/>
                <w:kern w:val="1"/>
                <w:sz w:val="20"/>
              </w:rPr>
            </w:pPr>
            <w:r w:rsidRPr="000D11C0">
              <w:rPr>
                <w:rFonts w:eastAsia="Andale Sans UI"/>
                <w:kern w:val="1"/>
                <w:sz w:val="20"/>
              </w:rPr>
              <w:t>102,5</w:t>
            </w:r>
          </w:p>
        </w:tc>
        <w:tc>
          <w:tcPr>
            <w:tcW w:w="183" w:type="pct"/>
            <w:gridSpan w:val="2"/>
            <w:tcBorders>
              <w:left w:val="single" w:sz="4" w:space="0" w:color="000000"/>
              <w:right w:val="single" w:sz="4" w:space="0" w:color="000000"/>
            </w:tcBorders>
            <w:shd w:val="clear" w:color="auto" w:fill="FFFFFF"/>
            <w:vAlign w:val="center"/>
          </w:tcPr>
          <w:p w:rsidR="003F7B5B" w:rsidRPr="000D11C0" w:rsidRDefault="003F7B5B" w:rsidP="003F7B5B">
            <w:pPr>
              <w:widowControl w:val="0"/>
              <w:ind w:left="-96" w:right="-116"/>
              <w:jc w:val="center"/>
              <w:rPr>
                <w:rFonts w:eastAsia="Andale Sans UI"/>
                <w:kern w:val="1"/>
                <w:sz w:val="20"/>
              </w:rPr>
            </w:pPr>
            <w:r w:rsidRPr="000D11C0">
              <w:rPr>
                <w:rFonts w:eastAsia="Andale Sans UI"/>
                <w:kern w:val="1"/>
                <w:sz w:val="20"/>
              </w:rPr>
              <w:t>102,5</w:t>
            </w:r>
          </w:p>
        </w:tc>
      </w:tr>
      <w:tr w:rsidR="003F7B5B" w:rsidRPr="00EC5841" w:rsidTr="003F7B5B">
        <w:trPr>
          <w:gridAfter w:val="1"/>
          <w:wAfter w:w="7" w:type="pct"/>
          <w:trHeight w:val="2826"/>
          <w:jc w:val="center"/>
        </w:trPr>
        <w:tc>
          <w:tcPr>
            <w:tcW w:w="182" w:type="pct"/>
            <w:tcBorders>
              <w:top w:val="single" w:sz="4" w:space="0" w:color="000000"/>
              <w:left w:val="single" w:sz="4" w:space="0" w:color="000000"/>
            </w:tcBorders>
            <w:shd w:val="clear" w:color="auto" w:fill="auto"/>
          </w:tcPr>
          <w:p w:rsidR="003F7B5B" w:rsidRPr="00EC5841" w:rsidRDefault="003F7B5B" w:rsidP="003F7B5B">
            <w:pPr>
              <w:widowControl w:val="0"/>
              <w:rPr>
                <w:rFonts w:eastAsia="Andale Sans UI"/>
                <w:kern w:val="1"/>
                <w:sz w:val="20"/>
              </w:rPr>
            </w:pPr>
            <w:r w:rsidRPr="00EC5841">
              <w:rPr>
                <w:rFonts w:eastAsia="Andale Sans UI"/>
                <w:kern w:val="1"/>
                <w:sz w:val="20"/>
              </w:rPr>
              <w:lastRenderedPageBreak/>
              <w:t>4</w:t>
            </w:r>
          </w:p>
        </w:tc>
        <w:tc>
          <w:tcPr>
            <w:tcW w:w="506" w:type="pct"/>
            <w:tcBorders>
              <w:top w:val="single" w:sz="4" w:space="0" w:color="000000"/>
              <w:left w:val="single" w:sz="4" w:space="0" w:color="000000"/>
            </w:tcBorders>
            <w:shd w:val="clear" w:color="auto" w:fill="auto"/>
          </w:tcPr>
          <w:p w:rsidR="003F7B5B" w:rsidRPr="00EC5841" w:rsidRDefault="003F7B5B" w:rsidP="003F7B5B">
            <w:pPr>
              <w:widowControl w:val="0"/>
              <w:rPr>
                <w:rFonts w:eastAsia="Andale Sans UI"/>
                <w:kern w:val="1"/>
                <w:sz w:val="20"/>
              </w:rPr>
            </w:pPr>
            <w:r w:rsidRPr="00EC5841">
              <w:rPr>
                <w:rFonts w:eastAsia="Andale Sans UI"/>
                <w:kern w:val="1"/>
                <w:sz w:val="20"/>
              </w:rPr>
              <w:t xml:space="preserve">5)  потери и удельное потребление энергетических ресурсов на единицу объема отпуска воды </w:t>
            </w:r>
            <w:r w:rsidRPr="00EC5841">
              <w:rPr>
                <w:rFonts w:eastAsia="Andale Sans UI"/>
                <w:color w:val="000000"/>
                <w:kern w:val="1"/>
                <w:sz w:val="20"/>
              </w:rPr>
              <w:t>и (или) водоотведения</w:t>
            </w:r>
            <w:r w:rsidRPr="00EC5841">
              <w:rPr>
                <w:rFonts w:eastAsia="Andale Sans UI"/>
                <w:kern w:val="1"/>
                <w:sz w:val="20"/>
              </w:rPr>
              <w:t xml:space="preserve"> в год, предшествующий первому году действия договора аренды (по каждому виду энергетического ресурса)</w:t>
            </w:r>
          </w:p>
        </w:tc>
        <w:tc>
          <w:tcPr>
            <w:tcW w:w="593" w:type="pct"/>
            <w:tcBorders>
              <w:top w:val="single" w:sz="4" w:space="0" w:color="000000"/>
              <w:left w:val="single" w:sz="4" w:space="0" w:color="000000"/>
              <w:right w:val="single" w:sz="4" w:space="0" w:color="auto"/>
            </w:tcBorders>
            <w:shd w:val="clear" w:color="auto" w:fill="auto"/>
          </w:tcPr>
          <w:p w:rsidR="003F7B5B" w:rsidRPr="00EC5841" w:rsidRDefault="003F7B5B" w:rsidP="003F7B5B">
            <w:pPr>
              <w:widowControl w:val="0"/>
              <w:rPr>
                <w:rFonts w:eastAsia="Andale Sans UI"/>
                <w:kern w:val="1"/>
                <w:sz w:val="20"/>
              </w:rPr>
            </w:pPr>
            <w:r w:rsidRPr="00EC5841">
              <w:rPr>
                <w:rFonts w:eastAsia="Andale Sans UI"/>
                <w:kern w:val="1"/>
                <w:sz w:val="20"/>
              </w:rPr>
              <w:t xml:space="preserve">6) потери и удельное потребление энергетических ресурсов на единицу объема отпуска воды </w:t>
            </w:r>
            <w:r w:rsidRPr="00EC5841">
              <w:rPr>
                <w:rFonts w:eastAsia="Andale Sans UI"/>
                <w:color w:val="000000"/>
                <w:kern w:val="1"/>
                <w:sz w:val="20"/>
              </w:rPr>
              <w:t>и (или) водоотведения</w:t>
            </w:r>
            <w:r w:rsidRPr="00EC5841">
              <w:rPr>
                <w:rFonts w:eastAsia="Andale Sans UI"/>
                <w:kern w:val="1"/>
                <w:sz w:val="20"/>
              </w:rPr>
              <w:t xml:space="preserve"> в году, предшествующем первому году действия концессионного соглашения (по каждому виду используемого энергетического ресурса)</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3F7B5B" w:rsidRPr="00EC5841" w:rsidRDefault="003F7B5B" w:rsidP="003F7B5B">
            <w:pPr>
              <w:widowControl w:val="0"/>
              <w:rPr>
                <w:rFonts w:eastAsia="Andale Sans UI"/>
                <w:kern w:val="1"/>
                <w:sz w:val="20"/>
              </w:rPr>
            </w:pPr>
            <w:r w:rsidRPr="00EC5841">
              <w:rPr>
                <w:rFonts w:eastAsia="Andale Sans UI"/>
                <w:kern w:val="1"/>
                <w:sz w:val="20"/>
              </w:rPr>
              <w:t xml:space="preserve">удельный расход электрической энергии на 1 куб.м. </w:t>
            </w:r>
            <w:r w:rsidRPr="00EC5841">
              <w:rPr>
                <w:rFonts w:eastAsia="Andale Sans UI"/>
                <w:color w:val="000000"/>
                <w:kern w:val="1"/>
                <w:sz w:val="20"/>
              </w:rPr>
              <w:t>сточных вод</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3F7B5B" w:rsidRPr="00EC5841" w:rsidRDefault="003F7B5B" w:rsidP="003F7B5B">
            <w:pPr>
              <w:widowControl w:val="0"/>
              <w:jc w:val="center"/>
              <w:rPr>
                <w:rFonts w:eastAsia="Andale Sans UI"/>
                <w:kern w:val="1"/>
                <w:sz w:val="20"/>
              </w:rPr>
            </w:pPr>
            <w:r w:rsidRPr="00EC5841">
              <w:rPr>
                <w:rFonts w:eastAsia="Andale Sans UI"/>
                <w:kern w:val="1"/>
                <w:sz w:val="20"/>
              </w:rPr>
              <w:t>кВт.ч./куб.м</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3F7B5B" w:rsidRPr="000D11C0" w:rsidRDefault="003F7B5B" w:rsidP="003F7B5B">
            <w:pPr>
              <w:widowControl w:val="0"/>
              <w:ind w:left="-117" w:right="-113"/>
              <w:jc w:val="center"/>
              <w:rPr>
                <w:rFonts w:eastAsia="Andale Sans UI"/>
                <w:kern w:val="1"/>
                <w:sz w:val="20"/>
              </w:rPr>
            </w:pPr>
            <w:r w:rsidRPr="000D11C0">
              <w:rPr>
                <w:rFonts w:eastAsia="Andale Sans UI"/>
                <w:kern w:val="1"/>
                <w:sz w:val="20"/>
              </w:rPr>
              <w:t>0,01</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c>
          <w:tcPr>
            <w:tcW w:w="179" w:type="pct"/>
            <w:gridSpan w:val="2"/>
            <w:tcBorders>
              <w:top w:val="single" w:sz="4" w:space="0" w:color="auto"/>
              <w:left w:val="single" w:sz="4" w:space="0" w:color="auto"/>
              <w:bottom w:val="single" w:sz="4" w:space="0" w:color="auto"/>
              <w:right w:val="single" w:sz="4" w:space="0" w:color="auto"/>
            </w:tcBorders>
            <w:vAlign w:val="center"/>
          </w:tcPr>
          <w:p w:rsidR="003F7B5B" w:rsidRPr="000D11C0" w:rsidRDefault="003F7B5B" w:rsidP="003F7B5B">
            <w:pPr>
              <w:widowControl w:val="0"/>
              <w:ind w:left="-105" w:right="-125"/>
              <w:jc w:val="center"/>
              <w:rPr>
                <w:rFonts w:eastAsia="Andale Sans UI"/>
                <w:kern w:val="1"/>
                <w:sz w:val="20"/>
              </w:rPr>
            </w:pPr>
            <w:r w:rsidRPr="000D11C0">
              <w:rPr>
                <w:rFonts w:eastAsia="Andale Sans UI"/>
                <w:kern w:val="1"/>
                <w:sz w:val="20"/>
              </w:rPr>
              <w:t>0,01</w:t>
            </w:r>
          </w:p>
        </w:tc>
        <w:tc>
          <w:tcPr>
            <w:tcW w:w="189" w:type="pct"/>
            <w:tcBorders>
              <w:top w:val="single" w:sz="4" w:space="0" w:color="auto"/>
              <w:left w:val="single" w:sz="4" w:space="0" w:color="auto"/>
              <w:bottom w:val="single" w:sz="4" w:space="0" w:color="auto"/>
              <w:right w:val="single" w:sz="4" w:space="0" w:color="auto"/>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3F7B5B" w:rsidRPr="000D11C0" w:rsidRDefault="003F7B5B" w:rsidP="003F7B5B">
            <w:pPr>
              <w:widowControl w:val="0"/>
              <w:ind w:left="-112" w:right="-118"/>
              <w:jc w:val="center"/>
              <w:rPr>
                <w:rFonts w:eastAsia="Andale Sans UI"/>
                <w:kern w:val="1"/>
                <w:sz w:val="20"/>
              </w:rPr>
            </w:pPr>
            <w:r w:rsidRPr="000D11C0">
              <w:rPr>
                <w:rFonts w:eastAsia="Andale Sans UI"/>
                <w:kern w:val="1"/>
                <w:sz w:val="20"/>
              </w:rPr>
              <w:t>0,01</w:t>
            </w:r>
          </w:p>
        </w:tc>
        <w:tc>
          <w:tcPr>
            <w:tcW w:w="184" w:type="pct"/>
            <w:gridSpan w:val="2"/>
            <w:tcBorders>
              <w:top w:val="single" w:sz="4" w:space="0" w:color="auto"/>
              <w:left w:val="single" w:sz="4" w:space="0" w:color="auto"/>
              <w:bottom w:val="single" w:sz="4" w:space="0" w:color="auto"/>
              <w:right w:val="single" w:sz="4" w:space="0" w:color="auto"/>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3F7B5B" w:rsidRPr="000D11C0" w:rsidRDefault="003F7B5B" w:rsidP="003F7B5B">
            <w:pPr>
              <w:widowControl w:val="0"/>
              <w:ind w:left="-100" w:right="-111"/>
              <w:jc w:val="center"/>
              <w:rPr>
                <w:rFonts w:eastAsia="Andale Sans UI"/>
                <w:kern w:val="1"/>
                <w:sz w:val="20"/>
              </w:rPr>
            </w:pPr>
            <w:r w:rsidRPr="000D11C0">
              <w:rPr>
                <w:rFonts w:eastAsia="Andale Sans UI"/>
                <w:kern w:val="1"/>
                <w:sz w:val="20"/>
              </w:rPr>
              <w:t>0,01</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c>
          <w:tcPr>
            <w:tcW w:w="184" w:type="pct"/>
            <w:gridSpan w:val="2"/>
            <w:tcBorders>
              <w:top w:val="single" w:sz="4" w:space="0" w:color="auto"/>
              <w:left w:val="single" w:sz="4" w:space="0" w:color="auto"/>
              <w:bottom w:val="single" w:sz="4" w:space="0" w:color="auto"/>
              <w:right w:val="single" w:sz="4" w:space="0" w:color="auto"/>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0,01</w:t>
            </w:r>
          </w:p>
        </w:tc>
      </w:tr>
      <w:tr w:rsidR="003F7B5B" w:rsidRPr="00EC5841" w:rsidTr="003F7B5B">
        <w:trPr>
          <w:gridAfter w:val="1"/>
          <w:wAfter w:w="7" w:type="pct"/>
          <w:trHeight w:val="20"/>
          <w:jc w:val="center"/>
        </w:trPr>
        <w:tc>
          <w:tcPr>
            <w:tcW w:w="182" w:type="pct"/>
            <w:tcBorders>
              <w:top w:val="single" w:sz="4" w:space="0" w:color="000000"/>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5</w:t>
            </w:r>
          </w:p>
        </w:tc>
        <w:tc>
          <w:tcPr>
            <w:tcW w:w="506" w:type="pct"/>
            <w:tcBorders>
              <w:top w:val="single" w:sz="4" w:space="0" w:color="000000"/>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6) величина неподконтрольных расходов, определенная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tc>
        <w:tc>
          <w:tcPr>
            <w:tcW w:w="593" w:type="pct"/>
            <w:tcBorders>
              <w:top w:val="single" w:sz="4" w:space="0" w:color="000000"/>
              <w:left w:val="single" w:sz="4" w:space="0" w:color="000000"/>
              <w:bottom w:val="single" w:sz="4" w:space="0" w:color="000000"/>
              <w:right w:val="single" w:sz="4" w:space="0" w:color="auto"/>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7) величина неподконтрольных расходов, определяемая в соответствии с нормативными правовыми актами Российской Федерации в сфере водоснабжения и водоотведения (за исключением расходов на энергетические ресурсы, концессионной платы и налога на прибыль организаций)</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величина неподконтрольных расходов, за исключением расходов на энергетические ресурсы, арендной платы и налога на прибыль организаций</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3F7B5B" w:rsidRPr="00EC5841" w:rsidRDefault="003F7B5B" w:rsidP="003F7B5B">
            <w:pPr>
              <w:widowControl w:val="0"/>
              <w:jc w:val="center"/>
              <w:rPr>
                <w:rFonts w:eastAsia="Andale Sans UI"/>
                <w:color w:val="000000"/>
                <w:kern w:val="1"/>
                <w:sz w:val="20"/>
              </w:rPr>
            </w:pPr>
            <w:r w:rsidRPr="00EC5841">
              <w:rPr>
                <w:rFonts w:eastAsia="Andale Sans UI"/>
                <w:color w:val="000000"/>
                <w:kern w:val="1"/>
                <w:sz w:val="20"/>
              </w:rPr>
              <w:t>тыс. руб.</w:t>
            </w:r>
          </w:p>
        </w:tc>
        <w:tc>
          <w:tcPr>
            <w:tcW w:w="229" w:type="pct"/>
            <w:tcBorders>
              <w:top w:val="single" w:sz="4" w:space="0" w:color="auto"/>
              <w:left w:val="single" w:sz="4" w:space="0" w:color="auto"/>
              <w:bottom w:val="single" w:sz="4" w:space="0" w:color="auto"/>
            </w:tcBorders>
            <w:shd w:val="clear" w:color="auto" w:fill="FFFFFF"/>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0</w:t>
            </w:r>
          </w:p>
        </w:tc>
        <w:tc>
          <w:tcPr>
            <w:tcW w:w="230" w:type="pct"/>
            <w:tcBorders>
              <w:top w:val="single" w:sz="4" w:space="0" w:color="auto"/>
              <w:left w:val="single" w:sz="4" w:space="0" w:color="000000"/>
              <w:bottom w:val="single" w:sz="4" w:space="0" w:color="auto"/>
            </w:tcBorders>
            <w:shd w:val="clear" w:color="auto" w:fill="FFFFFF"/>
            <w:vAlign w:val="center"/>
          </w:tcPr>
          <w:p w:rsidR="003F7B5B" w:rsidRPr="000D11C0" w:rsidRDefault="003F7B5B" w:rsidP="003F7B5B">
            <w:pPr>
              <w:widowControl w:val="0"/>
              <w:ind w:left="-110"/>
              <w:jc w:val="center"/>
              <w:rPr>
                <w:rFonts w:eastAsia="Andale Sans UI"/>
                <w:color w:val="000000"/>
                <w:kern w:val="1"/>
                <w:sz w:val="20"/>
              </w:rPr>
            </w:pPr>
            <w:r w:rsidRPr="000D11C0">
              <w:rPr>
                <w:rFonts w:eastAsia="Andale Sans UI"/>
                <w:color w:val="000000"/>
                <w:kern w:val="1"/>
                <w:sz w:val="20"/>
              </w:rPr>
              <w:t>0</w:t>
            </w:r>
          </w:p>
        </w:tc>
        <w:tc>
          <w:tcPr>
            <w:tcW w:w="183" w:type="pct"/>
            <w:tcBorders>
              <w:top w:val="single" w:sz="4" w:space="0" w:color="auto"/>
              <w:left w:val="single" w:sz="4" w:space="0" w:color="000000"/>
              <w:bottom w:val="single" w:sz="4" w:space="0" w:color="auto"/>
            </w:tcBorders>
            <w:shd w:val="clear" w:color="auto" w:fill="FFFFFF"/>
            <w:vAlign w:val="center"/>
          </w:tcPr>
          <w:p w:rsidR="003F7B5B" w:rsidRPr="000D11C0" w:rsidRDefault="003F7B5B" w:rsidP="003F7B5B">
            <w:pPr>
              <w:widowControl w:val="0"/>
              <w:ind w:left="-111"/>
              <w:jc w:val="center"/>
              <w:rPr>
                <w:rFonts w:eastAsia="Andale Sans UI"/>
                <w:color w:val="000000"/>
                <w:kern w:val="1"/>
                <w:sz w:val="20"/>
              </w:rPr>
            </w:pPr>
            <w:r w:rsidRPr="000D11C0">
              <w:rPr>
                <w:rFonts w:eastAsia="Andale Sans UI"/>
                <w:color w:val="000000"/>
                <w:kern w:val="1"/>
                <w:sz w:val="20"/>
              </w:rPr>
              <w:t>0</w:t>
            </w:r>
          </w:p>
        </w:tc>
        <w:tc>
          <w:tcPr>
            <w:tcW w:w="183" w:type="pct"/>
            <w:tcBorders>
              <w:top w:val="single" w:sz="4" w:space="0" w:color="auto"/>
              <w:left w:val="single" w:sz="4" w:space="0" w:color="000000"/>
              <w:bottom w:val="single" w:sz="4" w:space="0" w:color="auto"/>
            </w:tcBorders>
            <w:shd w:val="clear" w:color="auto" w:fill="FFFFFF"/>
            <w:vAlign w:val="center"/>
          </w:tcPr>
          <w:p w:rsidR="003F7B5B" w:rsidRPr="000D11C0" w:rsidRDefault="003F7B5B" w:rsidP="003F7B5B">
            <w:pPr>
              <w:widowControl w:val="0"/>
              <w:ind w:left="-110"/>
              <w:jc w:val="center"/>
              <w:rPr>
                <w:rFonts w:eastAsia="Andale Sans UI"/>
                <w:color w:val="000000"/>
                <w:kern w:val="1"/>
                <w:sz w:val="20"/>
              </w:rPr>
            </w:pPr>
            <w:r w:rsidRPr="000D11C0">
              <w:rPr>
                <w:rFonts w:eastAsia="Andale Sans UI"/>
                <w:color w:val="000000"/>
                <w:kern w:val="1"/>
                <w:sz w:val="20"/>
              </w:rPr>
              <w:t>0</w:t>
            </w:r>
          </w:p>
        </w:tc>
        <w:tc>
          <w:tcPr>
            <w:tcW w:w="185" w:type="pct"/>
            <w:tcBorders>
              <w:top w:val="single" w:sz="4" w:space="0" w:color="auto"/>
              <w:left w:val="single" w:sz="4" w:space="0" w:color="000000"/>
              <w:bottom w:val="single" w:sz="4" w:space="0" w:color="auto"/>
            </w:tcBorders>
            <w:shd w:val="clear" w:color="auto" w:fill="FFFFFF"/>
            <w:vAlign w:val="center"/>
          </w:tcPr>
          <w:p w:rsidR="003F7B5B" w:rsidRPr="000D11C0" w:rsidRDefault="003F7B5B" w:rsidP="003F7B5B">
            <w:pPr>
              <w:widowControl w:val="0"/>
              <w:ind w:left="-111"/>
              <w:jc w:val="center"/>
              <w:rPr>
                <w:rFonts w:eastAsia="Andale Sans UI"/>
                <w:color w:val="000000"/>
                <w:kern w:val="1"/>
                <w:sz w:val="20"/>
              </w:rPr>
            </w:pPr>
            <w:r w:rsidRPr="000D11C0">
              <w:rPr>
                <w:rFonts w:eastAsia="Andale Sans UI"/>
                <w:color w:val="000000"/>
                <w:kern w:val="1"/>
                <w:sz w:val="20"/>
              </w:rPr>
              <w:t>0</w:t>
            </w:r>
          </w:p>
        </w:tc>
        <w:tc>
          <w:tcPr>
            <w:tcW w:w="181" w:type="pct"/>
            <w:tcBorders>
              <w:top w:val="single" w:sz="4" w:space="0" w:color="auto"/>
              <w:left w:val="single" w:sz="4" w:space="0" w:color="000000"/>
              <w:bottom w:val="single" w:sz="4" w:space="0" w:color="auto"/>
              <w:right w:val="single" w:sz="4" w:space="0" w:color="000000"/>
            </w:tcBorders>
            <w:shd w:val="clear" w:color="auto" w:fill="FFFFFF"/>
            <w:vAlign w:val="center"/>
          </w:tcPr>
          <w:p w:rsidR="003F7B5B" w:rsidRPr="000D11C0" w:rsidRDefault="003F7B5B" w:rsidP="003F7B5B">
            <w:pPr>
              <w:widowControl w:val="0"/>
              <w:ind w:left="-112"/>
              <w:jc w:val="center"/>
              <w:rPr>
                <w:rFonts w:eastAsia="Andale Sans UI"/>
                <w:kern w:val="1"/>
                <w:sz w:val="20"/>
              </w:rPr>
            </w:pPr>
            <w:r w:rsidRPr="000D11C0">
              <w:rPr>
                <w:rFonts w:eastAsia="Andale Sans UI"/>
                <w:kern w:val="1"/>
                <w:sz w:val="20"/>
              </w:rPr>
              <w:t>0</w:t>
            </w:r>
          </w:p>
        </w:tc>
        <w:tc>
          <w:tcPr>
            <w:tcW w:w="183"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F7B5B" w:rsidRPr="000D11C0" w:rsidRDefault="003F7B5B" w:rsidP="003F7B5B">
            <w:pPr>
              <w:widowControl w:val="0"/>
              <w:ind w:left="-110" w:right="-31"/>
              <w:jc w:val="center"/>
              <w:rPr>
                <w:rFonts w:eastAsia="Andale Sans UI"/>
                <w:kern w:val="1"/>
                <w:sz w:val="20"/>
              </w:rPr>
            </w:pPr>
            <w:r w:rsidRPr="000D11C0">
              <w:rPr>
                <w:rFonts w:eastAsia="Andale Sans UI"/>
                <w:kern w:val="1"/>
                <w:sz w:val="20"/>
              </w:rPr>
              <w:t>0</w:t>
            </w:r>
          </w:p>
        </w:tc>
        <w:tc>
          <w:tcPr>
            <w:tcW w:w="179"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F7B5B" w:rsidRPr="000D11C0" w:rsidRDefault="003F7B5B" w:rsidP="003F7B5B">
            <w:pPr>
              <w:widowControl w:val="0"/>
              <w:ind w:right="-31"/>
              <w:rPr>
                <w:rFonts w:eastAsia="Andale Sans UI"/>
                <w:kern w:val="1"/>
                <w:sz w:val="20"/>
              </w:rPr>
            </w:pPr>
            <w:r w:rsidRPr="000D11C0">
              <w:rPr>
                <w:rFonts w:eastAsia="Andale Sans UI"/>
                <w:kern w:val="1"/>
                <w:sz w:val="20"/>
              </w:rPr>
              <w:t>0</w:t>
            </w:r>
          </w:p>
        </w:tc>
        <w:tc>
          <w:tcPr>
            <w:tcW w:w="189" w:type="pct"/>
            <w:tcBorders>
              <w:top w:val="single" w:sz="4" w:space="0" w:color="auto"/>
              <w:left w:val="single" w:sz="4" w:space="0" w:color="000000"/>
              <w:bottom w:val="single" w:sz="4" w:space="0" w:color="auto"/>
              <w:right w:val="single" w:sz="4" w:space="0" w:color="auto"/>
            </w:tcBorders>
            <w:shd w:val="clear" w:color="auto" w:fill="FFFFFF"/>
            <w:vAlign w:val="center"/>
          </w:tcPr>
          <w:p w:rsidR="003F7B5B" w:rsidRPr="000D11C0" w:rsidRDefault="003F7B5B" w:rsidP="003F7B5B">
            <w:pPr>
              <w:widowControl w:val="0"/>
              <w:ind w:left="-110" w:right="-31"/>
              <w:jc w:val="center"/>
              <w:rPr>
                <w:rFonts w:eastAsia="Andale Sans UI"/>
                <w:kern w:val="1"/>
                <w:sz w:val="20"/>
              </w:rPr>
            </w:pPr>
            <w:r>
              <w:rPr>
                <w:rFonts w:eastAsia="Andale Sans UI"/>
                <w:kern w:val="1"/>
                <w:sz w:val="20"/>
              </w:rPr>
              <w:t>0</w:t>
            </w:r>
          </w:p>
        </w:tc>
        <w:tc>
          <w:tcPr>
            <w:tcW w:w="183"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F7B5B" w:rsidRPr="000D11C0" w:rsidRDefault="003F7B5B" w:rsidP="003F7B5B">
            <w:pPr>
              <w:widowControl w:val="0"/>
              <w:ind w:left="-110" w:right="-31"/>
              <w:jc w:val="center"/>
              <w:rPr>
                <w:rFonts w:eastAsia="Andale Sans UI"/>
                <w:kern w:val="1"/>
                <w:sz w:val="20"/>
              </w:rPr>
            </w:pPr>
            <w:r>
              <w:rPr>
                <w:rFonts w:eastAsia="Andale Sans UI"/>
                <w:kern w:val="1"/>
                <w:sz w:val="20"/>
              </w:rPr>
              <w:t>0</w:t>
            </w:r>
          </w:p>
        </w:tc>
        <w:tc>
          <w:tcPr>
            <w:tcW w:w="184"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F7B5B" w:rsidRPr="000D11C0" w:rsidRDefault="003F7B5B" w:rsidP="003F7B5B">
            <w:pPr>
              <w:widowControl w:val="0"/>
              <w:ind w:left="-110" w:right="-31"/>
              <w:jc w:val="center"/>
              <w:rPr>
                <w:rFonts w:eastAsia="Andale Sans UI"/>
                <w:kern w:val="1"/>
                <w:sz w:val="20"/>
              </w:rPr>
            </w:pPr>
            <w:r>
              <w:rPr>
                <w:rFonts w:eastAsia="Andale Sans UI"/>
                <w:kern w:val="1"/>
                <w:sz w:val="20"/>
              </w:rPr>
              <w:t>0</w:t>
            </w:r>
          </w:p>
        </w:tc>
        <w:tc>
          <w:tcPr>
            <w:tcW w:w="183"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F7B5B" w:rsidRPr="000D11C0" w:rsidRDefault="003F7B5B" w:rsidP="003F7B5B">
            <w:pPr>
              <w:widowControl w:val="0"/>
              <w:ind w:left="-110" w:right="-31"/>
              <w:jc w:val="center"/>
              <w:rPr>
                <w:rFonts w:eastAsia="Andale Sans UI"/>
                <w:kern w:val="1"/>
                <w:sz w:val="20"/>
              </w:rPr>
            </w:pPr>
            <w:r>
              <w:rPr>
                <w:rFonts w:eastAsia="Andale Sans UI"/>
                <w:kern w:val="1"/>
                <w:sz w:val="20"/>
              </w:rPr>
              <w:t>0</w:t>
            </w:r>
          </w:p>
        </w:tc>
        <w:tc>
          <w:tcPr>
            <w:tcW w:w="183"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F7B5B" w:rsidRPr="000D11C0" w:rsidRDefault="003F7B5B" w:rsidP="003F7B5B">
            <w:pPr>
              <w:widowControl w:val="0"/>
              <w:ind w:left="-110" w:right="-31"/>
              <w:jc w:val="center"/>
              <w:rPr>
                <w:rFonts w:eastAsia="Andale Sans UI"/>
                <w:kern w:val="1"/>
                <w:sz w:val="20"/>
              </w:rPr>
            </w:pPr>
            <w:r>
              <w:rPr>
                <w:rFonts w:eastAsia="Andale Sans UI"/>
                <w:kern w:val="1"/>
                <w:sz w:val="20"/>
              </w:rPr>
              <w:t>0</w:t>
            </w:r>
          </w:p>
        </w:tc>
        <w:tc>
          <w:tcPr>
            <w:tcW w:w="184"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F7B5B" w:rsidRPr="000D11C0" w:rsidRDefault="003F7B5B" w:rsidP="003F7B5B">
            <w:pPr>
              <w:widowControl w:val="0"/>
              <w:ind w:left="-110" w:right="-31"/>
              <w:jc w:val="center"/>
              <w:rPr>
                <w:rFonts w:eastAsia="Andale Sans UI"/>
                <w:kern w:val="1"/>
                <w:sz w:val="20"/>
              </w:rPr>
            </w:pPr>
            <w:r>
              <w:rPr>
                <w:rFonts w:eastAsia="Andale Sans UI"/>
                <w:kern w:val="1"/>
                <w:sz w:val="20"/>
              </w:rPr>
              <w:t>0</w:t>
            </w:r>
          </w:p>
        </w:tc>
        <w:tc>
          <w:tcPr>
            <w:tcW w:w="183"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F7B5B" w:rsidRPr="000D11C0" w:rsidRDefault="003F7B5B" w:rsidP="003F7B5B">
            <w:pPr>
              <w:widowControl w:val="0"/>
              <w:ind w:left="-110" w:right="-31"/>
              <w:jc w:val="center"/>
              <w:rPr>
                <w:rFonts w:eastAsia="Andale Sans UI"/>
                <w:kern w:val="1"/>
                <w:sz w:val="20"/>
              </w:rPr>
            </w:pPr>
            <w:r>
              <w:rPr>
                <w:rFonts w:eastAsia="Andale Sans UI"/>
                <w:kern w:val="1"/>
                <w:sz w:val="20"/>
              </w:rPr>
              <w:t>0</w:t>
            </w:r>
          </w:p>
        </w:tc>
        <w:tc>
          <w:tcPr>
            <w:tcW w:w="183"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F7B5B" w:rsidRPr="000D11C0" w:rsidRDefault="003F7B5B" w:rsidP="003F7B5B">
            <w:pPr>
              <w:widowControl w:val="0"/>
              <w:ind w:left="-110" w:right="-31"/>
              <w:jc w:val="center"/>
              <w:rPr>
                <w:rFonts w:eastAsia="Andale Sans UI"/>
                <w:kern w:val="1"/>
                <w:sz w:val="20"/>
              </w:rPr>
            </w:pPr>
            <w:r>
              <w:rPr>
                <w:rFonts w:eastAsia="Andale Sans UI"/>
                <w:kern w:val="1"/>
                <w:sz w:val="20"/>
              </w:rPr>
              <w:t>0</w:t>
            </w:r>
          </w:p>
        </w:tc>
      </w:tr>
      <w:tr w:rsidR="003F7B5B" w:rsidRPr="00EC5841" w:rsidTr="003F7B5B">
        <w:trPr>
          <w:gridAfter w:val="1"/>
          <w:wAfter w:w="7" w:type="pct"/>
          <w:trHeight w:val="20"/>
          <w:jc w:val="center"/>
        </w:trPr>
        <w:tc>
          <w:tcPr>
            <w:tcW w:w="182"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kern w:val="1"/>
                <w:sz w:val="20"/>
              </w:rPr>
            </w:pPr>
            <w:r w:rsidRPr="00EC5841">
              <w:rPr>
                <w:rFonts w:eastAsia="Andale Sans UI"/>
                <w:kern w:val="1"/>
                <w:sz w:val="20"/>
              </w:rPr>
              <w:lastRenderedPageBreak/>
              <w:t>6</w:t>
            </w:r>
          </w:p>
        </w:tc>
        <w:tc>
          <w:tcPr>
            <w:tcW w:w="506"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kern w:val="1"/>
                <w:sz w:val="20"/>
              </w:rPr>
            </w:pPr>
            <w:r w:rsidRPr="00EC5841">
              <w:rPr>
                <w:rFonts w:eastAsia="Andale Sans UI"/>
                <w:kern w:val="1"/>
                <w:sz w:val="20"/>
              </w:rPr>
              <w:t>7) предельные (минимальные и (или) максимальные) значения критериев конкурса</w:t>
            </w:r>
          </w:p>
        </w:tc>
        <w:tc>
          <w:tcPr>
            <w:tcW w:w="593"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kern w:val="1"/>
                <w:sz w:val="20"/>
              </w:rPr>
            </w:pPr>
            <w:r w:rsidRPr="00EC5841">
              <w:rPr>
                <w:rFonts w:eastAsia="Andale Sans UI"/>
                <w:kern w:val="1"/>
                <w:sz w:val="20"/>
              </w:rPr>
              <w:t>9) предельные (минимальные и (или) максимальные) значения критериев конкурса</w:t>
            </w:r>
          </w:p>
        </w:tc>
        <w:tc>
          <w:tcPr>
            <w:tcW w:w="413" w:type="pct"/>
            <w:tcBorders>
              <w:top w:val="single" w:sz="4" w:space="0" w:color="auto"/>
              <w:left w:val="single" w:sz="4" w:space="0" w:color="000000"/>
              <w:bottom w:val="single" w:sz="4" w:space="0" w:color="000000"/>
            </w:tcBorders>
            <w:shd w:val="clear" w:color="auto" w:fill="auto"/>
          </w:tcPr>
          <w:p w:rsidR="003F7B5B" w:rsidRPr="00EC5841" w:rsidRDefault="003F7B5B" w:rsidP="003F7B5B">
            <w:pPr>
              <w:widowControl w:val="0"/>
              <w:rPr>
                <w:rFonts w:eastAsia="Andale Sans UI"/>
                <w:kern w:val="1"/>
                <w:sz w:val="20"/>
              </w:rPr>
            </w:pPr>
            <w:r w:rsidRPr="00EC5841">
              <w:rPr>
                <w:rFonts w:eastAsia="Andale Sans UI"/>
                <w:kern w:val="1"/>
                <w:sz w:val="20"/>
              </w:rPr>
              <w:t>долгосрочные параметры государственного регулирования тарифов в сфере водоотведения</w:t>
            </w:r>
          </w:p>
        </w:tc>
        <w:tc>
          <w:tcPr>
            <w:tcW w:w="504" w:type="pct"/>
            <w:gridSpan w:val="2"/>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kern w:val="1"/>
                <w:sz w:val="20"/>
                <w:highlight w:val="yellow"/>
              </w:rPr>
            </w:pPr>
            <w:r w:rsidRPr="00320BDD">
              <w:rPr>
                <w:rFonts w:eastAsia="Andale Sans UI"/>
                <w:kern w:val="1"/>
                <w:sz w:val="20"/>
              </w:rPr>
              <w:t>смотри пункт 1</w:t>
            </w:r>
          </w:p>
        </w:tc>
        <w:tc>
          <w:tcPr>
            <w:tcW w:w="230" w:type="pct"/>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kern w:val="1"/>
                <w:sz w:val="20"/>
                <w:highlight w:val="yellow"/>
              </w:rPr>
            </w:pPr>
          </w:p>
        </w:tc>
        <w:tc>
          <w:tcPr>
            <w:tcW w:w="183" w:type="pct"/>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kern w:val="1"/>
                <w:sz w:val="20"/>
                <w:highlight w:val="yellow"/>
              </w:rPr>
            </w:pPr>
          </w:p>
        </w:tc>
        <w:tc>
          <w:tcPr>
            <w:tcW w:w="183" w:type="pct"/>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kern w:val="1"/>
                <w:sz w:val="20"/>
                <w:highlight w:val="yellow"/>
              </w:rPr>
            </w:pPr>
          </w:p>
        </w:tc>
        <w:tc>
          <w:tcPr>
            <w:tcW w:w="185" w:type="pct"/>
            <w:tcBorders>
              <w:left w:val="single" w:sz="4" w:space="0" w:color="000000"/>
              <w:bottom w:val="single" w:sz="4" w:space="0" w:color="000000"/>
            </w:tcBorders>
            <w:shd w:val="clear" w:color="auto" w:fill="auto"/>
          </w:tcPr>
          <w:p w:rsidR="003F7B5B" w:rsidRPr="00EC5841" w:rsidRDefault="003F7B5B" w:rsidP="003F7B5B">
            <w:pPr>
              <w:widowControl w:val="0"/>
              <w:snapToGrid w:val="0"/>
              <w:rPr>
                <w:rFonts w:eastAsia="Andale Sans UI"/>
                <w:kern w:val="1"/>
                <w:sz w:val="20"/>
                <w:highlight w:val="yellow"/>
              </w:rPr>
            </w:pPr>
          </w:p>
        </w:tc>
        <w:tc>
          <w:tcPr>
            <w:tcW w:w="181" w:type="pct"/>
            <w:tcBorders>
              <w:left w:val="single" w:sz="4" w:space="0" w:color="000000"/>
              <w:bottom w:val="single" w:sz="4" w:space="0" w:color="000000"/>
              <w:right w:val="single" w:sz="4" w:space="0" w:color="000000"/>
            </w:tcBorders>
            <w:shd w:val="clear" w:color="auto" w:fill="auto"/>
          </w:tcPr>
          <w:p w:rsidR="003F7B5B" w:rsidRPr="00EC5841" w:rsidRDefault="003F7B5B" w:rsidP="003F7B5B">
            <w:pPr>
              <w:widowControl w:val="0"/>
              <w:snapToGrid w:val="0"/>
              <w:rPr>
                <w:rFonts w:eastAsia="Andale Sans UI"/>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rPr>
                <w:rFonts w:eastAsia="Andale Sans UI"/>
                <w:kern w:val="1"/>
                <w:sz w:val="20"/>
                <w:highlight w:val="yellow"/>
              </w:rPr>
            </w:pPr>
          </w:p>
        </w:tc>
        <w:tc>
          <w:tcPr>
            <w:tcW w:w="179"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rPr>
                <w:rFonts w:eastAsia="Andale Sans UI"/>
                <w:kern w:val="1"/>
                <w:sz w:val="20"/>
                <w:highlight w:val="yellow"/>
              </w:rPr>
            </w:pPr>
          </w:p>
        </w:tc>
        <w:tc>
          <w:tcPr>
            <w:tcW w:w="189" w:type="pct"/>
            <w:tcBorders>
              <w:left w:val="single" w:sz="4" w:space="0" w:color="000000"/>
              <w:bottom w:val="single" w:sz="4" w:space="0" w:color="000000"/>
              <w:right w:val="single" w:sz="4" w:space="0" w:color="000000"/>
            </w:tcBorders>
          </w:tcPr>
          <w:p w:rsidR="003F7B5B" w:rsidRPr="00EC5841" w:rsidRDefault="003F7B5B" w:rsidP="003F7B5B">
            <w:pPr>
              <w:widowControl w:val="0"/>
              <w:snapToGrid w:val="0"/>
              <w:rPr>
                <w:rFonts w:eastAsia="Andale Sans UI"/>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rPr>
                <w:rFonts w:eastAsia="Andale Sans UI"/>
                <w:kern w:val="1"/>
                <w:sz w:val="20"/>
                <w:highlight w:val="yellow"/>
              </w:rPr>
            </w:pPr>
          </w:p>
        </w:tc>
        <w:tc>
          <w:tcPr>
            <w:tcW w:w="184"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rPr>
                <w:rFonts w:eastAsia="Andale Sans UI"/>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rPr>
                <w:rFonts w:eastAsia="Andale Sans UI"/>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rPr>
                <w:rFonts w:eastAsia="Andale Sans UI"/>
                <w:kern w:val="1"/>
                <w:sz w:val="20"/>
                <w:highlight w:val="yellow"/>
              </w:rPr>
            </w:pPr>
          </w:p>
        </w:tc>
        <w:tc>
          <w:tcPr>
            <w:tcW w:w="184"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rPr>
                <w:rFonts w:eastAsia="Andale Sans UI"/>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rPr>
                <w:rFonts w:eastAsia="Andale Sans UI"/>
                <w:kern w:val="1"/>
                <w:sz w:val="20"/>
                <w:highlight w:val="yellow"/>
              </w:rPr>
            </w:pPr>
          </w:p>
        </w:tc>
        <w:tc>
          <w:tcPr>
            <w:tcW w:w="183" w:type="pct"/>
            <w:gridSpan w:val="2"/>
            <w:tcBorders>
              <w:left w:val="single" w:sz="4" w:space="0" w:color="000000"/>
              <w:bottom w:val="single" w:sz="4" w:space="0" w:color="000000"/>
              <w:right w:val="single" w:sz="4" w:space="0" w:color="000000"/>
            </w:tcBorders>
          </w:tcPr>
          <w:p w:rsidR="003F7B5B" w:rsidRPr="00EC5841" w:rsidRDefault="003F7B5B" w:rsidP="003F7B5B">
            <w:pPr>
              <w:widowControl w:val="0"/>
              <w:snapToGrid w:val="0"/>
              <w:rPr>
                <w:rFonts w:eastAsia="Andale Sans UI"/>
                <w:kern w:val="1"/>
                <w:sz w:val="20"/>
                <w:highlight w:val="yellow"/>
              </w:rPr>
            </w:pPr>
          </w:p>
        </w:tc>
      </w:tr>
      <w:tr w:rsidR="003F7B5B" w:rsidRPr="00EC5841" w:rsidTr="00614575">
        <w:trPr>
          <w:gridAfter w:val="1"/>
          <w:wAfter w:w="7" w:type="pct"/>
          <w:trHeight w:val="20"/>
          <w:jc w:val="center"/>
        </w:trPr>
        <w:tc>
          <w:tcPr>
            <w:tcW w:w="182"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7</w:t>
            </w:r>
          </w:p>
        </w:tc>
        <w:tc>
          <w:tcPr>
            <w:tcW w:w="506"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8) предельный (максимальный) рост необходимой валовой выручки арендатора от осуществления регулируемых видов деятельности в сфере водоснабжения и водоотведения по отношению к каждому предыдущему году</w:t>
            </w:r>
          </w:p>
        </w:tc>
        <w:tc>
          <w:tcPr>
            <w:tcW w:w="593"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водоснабжения и водоотведения, по отношению к предыдущему году</w:t>
            </w:r>
          </w:p>
        </w:tc>
        <w:tc>
          <w:tcPr>
            <w:tcW w:w="413" w:type="pct"/>
            <w:tcBorders>
              <w:left w:val="single" w:sz="4" w:space="0" w:color="000000"/>
              <w:bottom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rPr>
            </w:pPr>
            <w:r w:rsidRPr="00EC5841">
              <w:rPr>
                <w:rFonts w:eastAsia="Andale Sans UI"/>
                <w:color w:val="000000"/>
                <w:kern w:val="1"/>
                <w:sz w:val="20"/>
              </w:rPr>
              <w:t>предельный (максимальный) рост необходимой валовой выручки арендатора</w:t>
            </w:r>
          </w:p>
        </w:tc>
        <w:tc>
          <w:tcPr>
            <w:tcW w:w="275" w:type="pct"/>
            <w:tcBorders>
              <w:left w:val="single" w:sz="4" w:space="0" w:color="000000"/>
              <w:bottom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rPr>
            </w:pPr>
            <w:r w:rsidRPr="00EC5841">
              <w:rPr>
                <w:rFonts w:eastAsia="Andale Sans UI"/>
                <w:color w:val="000000"/>
                <w:kern w:val="1"/>
                <w:sz w:val="20"/>
              </w:rPr>
              <w:t>%</w:t>
            </w:r>
          </w:p>
        </w:tc>
        <w:tc>
          <w:tcPr>
            <w:tcW w:w="229" w:type="pct"/>
            <w:tcBorders>
              <w:left w:val="single" w:sz="4" w:space="0" w:color="000000"/>
              <w:bottom w:val="single" w:sz="4" w:space="0" w:color="000000"/>
            </w:tcBorders>
            <w:shd w:val="clear" w:color="auto" w:fill="FFFFFF"/>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w:t>
            </w:r>
          </w:p>
        </w:tc>
        <w:tc>
          <w:tcPr>
            <w:tcW w:w="230" w:type="pct"/>
            <w:tcBorders>
              <w:left w:val="single" w:sz="4" w:space="0" w:color="000000"/>
              <w:bottom w:val="single" w:sz="4" w:space="0" w:color="000000"/>
            </w:tcBorders>
            <w:shd w:val="clear" w:color="auto" w:fill="FFFFFF"/>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w:t>
            </w:r>
          </w:p>
        </w:tc>
        <w:tc>
          <w:tcPr>
            <w:tcW w:w="183" w:type="pct"/>
            <w:tcBorders>
              <w:left w:val="single" w:sz="4" w:space="0" w:color="000000"/>
              <w:bottom w:val="single" w:sz="4" w:space="0" w:color="000000"/>
            </w:tcBorders>
            <w:shd w:val="clear" w:color="auto" w:fill="FFFFFF"/>
            <w:vAlign w:val="center"/>
          </w:tcPr>
          <w:p w:rsidR="003F7B5B" w:rsidRPr="000D11C0" w:rsidRDefault="003F7B5B" w:rsidP="00614575">
            <w:pPr>
              <w:widowControl w:val="0"/>
              <w:ind w:left="-116" w:right="-114"/>
              <w:jc w:val="center"/>
              <w:rPr>
                <w:rFonts w:eastAsia="Andale Sans UI"/>
                <w:color w:val="000000"/>
                <w:kern w:val="1"/>
                <w:sz w:val="20"/>
              </w:rPr>
            </w:pPr>
            <w:r w:rsidRPr="000D11C0">
              <w:rPr>
                <w:rFonts w:eastAsia="Andale Sans UI"/>
                <w:color w:val="000000"/>
                <w:kern w:val="1"/>
                <w:sz w:val="20"/>
              </w:rPr>
              <w:t>104,2</w:t>
            </w:r>
          </w:p>
        </w:tc>
        <w:tc>
          <w:tcPr>
            <w:tcW w:w="183" w:type="pct"/>
            <w:tcBorders>
              <w:left w:val="single" w:sz="4" w:space="0" w:color="000000"/>
              <w:bottom w:val="single" w:sz="4" w:space="0" w:color="000000"/>
            </w:tcBorders>
            <w:shd w:val="clear" w:color="auto" w:fill="FFFFFF"/>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104</w:t>
            </w:r>
          </w:p>
        </w:tc>
        <w:tc>
          <w:tcPr>
            <w:tcW w:w="185" w:type="pct"/>
            <w:tcBorders>
              <w:left w:val="single" w:sz="4" w:space="0" w:color="000000"/>
              <w:bottom w:val="single" w:sz="4" w:space="0" w:color="000000"/>
            </w:tcBorders>
            <w:shd w:val="clear" w:color="auto" w:fill="FFFFFF"/>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104</w:t>
            </w:r>
          </w:p>
        </w:tc>
        <w:tc>
          <w:tcPr>
            <w:tcW w:w="181" w:type="pct"/>
            <w:tcBorders>
              <w:left w:val="single" w:sz="4" w:space="0" w:color="000000"/>
              <w:bottom w:val="single" w:sz="4" w:space="0" w:color="000000"/>
              <w:right w:val="single" w:sz="4" w:space="0" w:color="000000"/>
            </w:tcBorders>
            <w:shd w:val="clear" w:color="auto" w:fill="FFFFFF"/>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3" w:type="pct"/>
            <w:gridSpan w:val="2"/>
            <w:tcBorders>
              <w:left w:val="single" w:sz="4" w:space="0" w:color="000000"/>
              <w:bottom w:val="single" w:sz="4" w:space="0" w:color="000000"/>
              <w:right w:val="single" w:sz="4" w:space="0" w:color="000000"/>
            </w:tcBorders>
            <w:shd w:val="clear" w:color="auto" w:fill="FFFFFF"/>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79" w:type="pct"/>
            <w:gridSpan w:val="2"/>
            <w:tcBorders>
              <w:left w:val="single" w:sz="4" w:space="0" w:color="000000"/>
              <w:bottom w:val="single" w:sz="4" w:space="0" w:color="000000"/>
              <w:right w:val="single" w:sz="4" w:space="0" w:color="000000"/>
            </w:tcBorders>
            <w:shd w:val="clear" w:color="auto" w:fill="FFFFFF"/>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9" w:type="pct"/>
            <w:tcBorders>
              <w:left w:val="single" w:sz="4" w:space="0" w:color="000000"/>
              <w:bottom w:val="single" w:sz="4" w:space="0" w:color="000000"/>
              <w:right w:val="single" w:sz="4" w:space="0" w:color="000000"/>
            </w:tcBorders>
            <w:shd w:val="clear" w:color="auto" w:fill="FFFFFF"/>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3" w:type="pct"/>
            <w:gridSpan w:val="2"/>
            <w:tcBorders>
              <w:left w:val="single" w:sz="4" w:space="0" w:color="000000"/>
              <w:bottom w:val="single" w:sz="4" w:space="0" w:color="000000"/>
              <w:right w:val="single" w:sz="4" w:space="0" w:color="000000"/>
            </w:tcBorders>
            <w:shd w:val="clear" w:color="auto" w:fill="FFFFFF"/>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4" w:type="pct"/>
            <w:gridSpan w:val="2"/>
            <w:tcBorders>
              <w:left w:val="single" w:sz="4" w:space="0" w:color="000000"/>
              <w:bottom w:val="single" w:sz="4" w:space="0" w:color="000000"/>
              <w:right w:val="single" w:sz="4" w:space="0" w:color="000000"/>
            </w:tcBorders>
            <w:shd w:val="clear" w:color="auto" w:fill="FFFFFF"/>
            <w:vAlign w:val="center"/>
          </w:tcPr>
          <w:p w:rsidR="003F7B5B" w:rsidRPr="000D11C0" w:rsidRDefault="00614575" w:rsidP="003F7B5B">
            <w:pPr>
              <w:widowControl w:val="0"/>
              <w:jc w:val="center"/>
              <w:rPr>
                <w:rFonts w:eastAsia="Andale Sans UI"/>
                <w:kern w:val="1"/>
                <w:sz w:val="20"/>
              </w:rPr>
            </w:pPr>
            <w:r>
              <w:rPr>
                <w:rFonts w:eastAsia="Andale Sans UI"/>
                <w:kern w:val="1"/>
                <w:sz w:val="20"/>
              </w:rPr>
              <w:t>1</w:t>
            </w:r>
            <w:r w:rsidR="003F7B5B" w:rsidRPr="000D11C0">
              <w:rPr>
                <w:rFonts w:eastAsia="Andale Sans UI"/>
                <w:kern w:val="1"/>
                <w:sz w:val="20"/>
              </w:rPr>
              <w:t>04</w:t>
            </w:r>
          </w:p>
        </w:tc>
        <w:tc>
          <w:tcPr>
            <w:tcW w:w="183" w:type="pct"/>
            <w:gridSpan w:val="2"/>
            <w:tcBorders>
              <w:left w:val="single" w:sz="4" w:space="0" w:color="000000"/>
              <w:bottom w:val="single" w:sz="4" w:space="0" w:color="000000"/>
              <w:right w:val="single" w:sz="4" w:space="0" w:color="000000"/>
            </w:tcBorders>
            <w:shd w:val="clear" w:color="auto" w:fill="FFFFFF"/>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3" w:type="pct"/>
            <w:gridSpan w:val="2"/>
            <w:tcBorders>
              <w:left w:val="single" w:sz="4" w:space="0" w:color="000000"/>
              <w:bottom w:val="single" w:sz="4" w:space="0" w:color="000000"/>
              <w:right w:val="single" w:sz="4" w:space="0" w:color="000000"/>
            </w:tcBorders>
            <w:shd w:val="clear" w:color="auto" w:fill="FFFFFF"/>
            <w:vAlign w:val="center"/>
          </w:tcPr>
          <w:p w:rsidR="003F7B5B" w:rsidRPr="000D11C0" w:rsidRDefault="00614575" w:rsidP="003F7B5B">
            <w:pPr>
              <w:widowControl w:val="0"/>
              <w:jc w:val="center"/>
              <w:rPr>
                <w:rFonts w:eastAsia="Andale Sans UI"/>
                <w:kern w:val="1"/>
                <w:sz w:val="20"/>
              </w:rPr>
            </w:pPr>
            <w:r>
              <w:rPr>
                <w:rFonts w:eastAsia="Andale Sans UI"/>
                <w:kern w:val="1"/>
                <w:sz w:val="20"/>
              </w:rPr>
              <w:t>1</w:t>
            </w:r>
            <w:r w:rsidR="003F7B5B" w:rsidRPr="000D11C0">
              <w:rPr>
                <w:rFonts w:eastAsia="Andale Sans UI"/>
                <w:kern w:val="1"/>
                <w:sz w:val="20"/>
              </w:rPr>
              <w:t>04</w:t>
            </w:r>
          </w:p>
        </w:tc>
        <w:tc>
          <w:tcPr>
            <w:tcW w:w="184" w:type="pct"/>
            <w:gridSpan w:val="2"/>
            <w:tcBorders>
              <w:left w:val="single" w:sz="4" w:space="0" w:color="000000"/>
              <w:bottom w:val="single" w:sz="4" w:space="0" w:color="000000"/>
              <w:right w:val="single" w:sz="4" w:space="0" w:color="000000"/>
            </w:tcBorders>
            <w:shd w:val="clear" w:color="auto" w:fill="FFFFFF"/>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3" w:type="pct"/>
            <w:gridSpan w:val="2"/>
            <w:tcBorders>
              <w:left w:val="single" w:sz="4" w:space="0" w:color="000000"/>
              <w:bottom w:val="single" w:sz="4" w:space="0" w:color="000000"/>
              <w:right w:val="single" w:sz="4" w:space="0" w:color="000000"/>
            </w:tcBorders>
            <w:shd w:val="clear" w:color="auto" w:fill="FFFFFF"/>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3" w:type="pct"/>
            <w:gridSpan w:val="2"/>
            <w:tcBorders>
              <w:left w:val="single" w:sz="4" w:space="0" w:color="000000"/>
              <w:bottom w:val="single" w:sz="4" w:space="0" w:color="000000"/>
              <w:right w:val="single" w:sz="4" w:space="0" w:color="000000"/>
            </w:tcBorders>
            <w:shd w:val="clear" w:color="auto" w:fill="FFFFFF"/>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r>
      <w:tr w:rsidR="003F7B5B" w:rsidRPr="00EC5841" w:rsidTr="00614575">
        <w:trPr>
          <w:gridAfter w:val="1"/>
          <w:wAfter w:w="7" w:type="pct"/>
          <w:trHeight w:val="20"/>
          <w:jc w:val="center"/>
        </w:trPr>
        <w:tc>
          <w:tcPr>
            <w:tcW w:w="182"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8</w:t>
            </w:r>
          </w:p>
        </w:tc>
        <w:tc>
          <w:tcPr>
            <w:tcW w:w="506"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t xml:space="preserve">13) иные цены, величины, значения, параметры, использование которых для расчета тарифов предусмотрено основами ценообразования в сфере водоснабжения </w:t>
            </w:r>
            <w:r w:rsidRPr="00EC5841">
              <w:rPr>
                <w:rFonts w:eastAsia="Andale Sans UI"/>
                <w:color w:val="000000"/>
                <w:kern w:val="1"/>
                <w:sz w:val="20"/>
              </w:rPr>
              <w:lastRenderedPageBreak/>
              <w:t>и водоотведения, утвержденными Правительством Российской Федерации;</w:t>
            </w:r>
          </w:p>
        </w:tc>
        <w:tc>
          <w:tcPr>
            <w:tcW w:w="593" w:type="pct"/>
            <w:tcBorders>
              <w:left w:val="single" w:sz="4" w:space="0" w:color="000000"/>
              <w:bottom w:val="single" w:sz="4" w:space="0" w:color="000000"/>
            </w:tcBorders>
            <w:shd w:val="clear" w:color="auto" w:fill="auto"/>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lastRenderedPageBreak/>
              <w:t xml:space="preserve">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w:t>
            </w:r>
            <w:r w:rsidRPr="00EC5841">
              <w:rPr>
                <w:rFonts w:eastAsia="Andale Sans UI"/>
                <w:color w:val="000000"/>
                <w:kern w:val="1"/>
                <w:sz w:val="20"/>
              </w:rPr>
              <w:lastRenderedPageBreak/>
              <w:t>водоснабжения и водоотведения</w:t>
            </w:r>
          </w:p>
        </w:tc>
        <w:tc>
          <w:tcPr>
            <w:tcW w:w="413" w:type="pct"/>
            <w:tcBorders>
              <w:left w:val="single" w:sz="4" w:space="0" w:color="000000"/>
              <w:bottom w:val="single" w:sz="4" w:space="0" w:color="000000"/>
            </w:tcBorders>
            <w:shd w:val="clear" w:color="auto" w:fill="auto"/>
            <w:vAlign w:val="center"/>
          </w:tcPr>
          <w:p w:rsidR="003F7B5B" w:rsidRPr="00EC5841" w:rsidRDefault="003F7B5B" w:rsidP="003F7B5B">
            <w:pPr>
              <w:widowControl w:val="0"/>
              <w:rPr>
                <w:rFonts w:eastAsia="Andale Sans UI"/>
                <w:color w:val="000000"/>
                <w:kern w:val="1"/>
                <w:sz w:val="20"/>
              </w:rPr>
            </w:pPr>
            <w:r w:rsidRPr="00EC5841">
              <w:rPr>
                <w:rFonts w:eastAsia="Andale Sans UI"/>
                <w:color w:val="000000"/>
                <w:kern w:val="1"/>
                <w:sz w:val="20"/>
              </w:rPr>
              <w:lastRenderedPageBreak/>
              <w:t>индекс потребительских цен в соответствии с Прогнозом СЭР МЭР России</w:t>
            </w:r>
          </w:p>
        </w:tc>
        <w:tc>
          <w:tcPr>
            <w:tcW w:w="275" w:type="pct"/>
            <w:tcBorders>
              <w:left w:val="single" w:sz="4" w:space="0" w:color="000000"/>
              <w:bottom w:val="single" w:sz="4" w:space="0" w:color="000000"/>
            </w:tcBorders>
            <w:shd w:val="clear" w:color="auto" w:fill="auto"/>
            <w:vAlign w:val="center"/>
          </w:tcPr>
          <w:p w:rsidR="003F7B5B" w:rsidRPr="00EC5841" w:rsidRDefault="003F7B5B" w:rsidP="003F7B5B">
            <w:pPr>
              <w:widowControl w:val="0"/>
              <w:jc w:val="center"/>
              <w:rPr>
                <w:rFonts w:eastAsia="Andale Sans UI"/>
                <w:color w:val="000000"/>
                <w:kern w:val="1"/>
                <w:sz w:val="20"/>
              </w:rPr>
            </w:pPr>
            <w:r w:rsidRPr="00EC5841">
              <w:rPr>
                <w:rFonts w:eastAsia="Andale Sans UI"/>
                <w:color w:val="000000"/>
                <w:kern w:val="1"/>
                <w:sz w:val="20"/>
              </w:rPr>
              <w:t>%</w:t>
            </w:r>
          </w:p>
        </w:tc>
        <w:tc>
          <w:tcPr>
            <w:tcW w:w="229" w:type="pct"/>
            <w:tcBorders>
              <w:left w:val="single" w:sz="4" w:space="0" w:color="000000"/>
              <w:bottom w:val="single" w:sz="4" w:space="0" w:color="000000"/>
            </w:tcBorders>
            <w:shd w:val="clear" w:color="auto" w:fill="auto"/>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w:t>
            </w:r>
          </w:p>
        </w:tc>
        <w:tc>
          <w:tcPr>
            <w:tcW w:w="230" w:type="pct"/>
            <w:tcBorders>
              <w:left w:val="single" w:sz="4" w:space="0" w:color="000000"/>
              <w:bottom w:val="single" w:sz="4" w:space="0" w:color="000000"/>
            </w:tcBorders>
            <w:shd w:val="clear" w:color="auto" w:fill="auto"/>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w:t>
            </w:r>
          </w:p>
        </w:tc>
        <w:tc>
          <w:tcPr>
            <w:tcW w:w="183" w:type="pct"/>
            <w:tcBorders>
              <w:left w:val="single" w:sz="4" w:space="0" w:color="000000"/>
              <w:bottom w:val="single" w:sz="4" w:space="0" w:color="000000"/>
            </w:tcBorders>
            <w:shd w:val="clear" w:color="auto" w:fill="auto"/>
            <w:vAlign w:val="center"/>
          </w:tcPr>
          <w:p w:rsidR="003F7B5B" w:rsidRPr="000D11C0" w:rsidRDefault="003F7B5B" w:rsidP="00614575">
            <w:pPr>
              <w:widowControl w:val="0"/>
              <w:ind w:left="-116" w:right="-114"/>
              <w:jc w:val="center"/>
              <w:rPr>
                <w:rFonts w:eastAsia="Andale Sans UI"/>
                <w:color w:val="000000"/>
                <w:kern w:val="1"/>
                <w:sz w:val="20"/>
              </w:rPr>
            </w:pPr>
            <w:r w:rsidRPr="000D11C0">
              <w:rPr>
                <w:rFonts w:eastAsia="Andale Sans UI"/>
                <w:color w:val="000000"/>
                <w:kern w:val="1"/>
                <w:sz w:val="20"/>
              </w:rPr>
              <w:t>104,2</w:t>
            </w:r>
          </w:p>
        </w:tc>
        <w:tc>
          <w:tcPr>
            <w:tcW w:w="183" w:type="pct"/>
            <w:tcBorders>
              <w:left w:val="single" w:sz="4" w:space="0" w:color="000000"/>
              <w:bottom w:val="single" w:sz="4" w:space="0" w:color="000000"/>
            </w:tcBorders>
            <w:shd w:val="clear" w:color="auto" w:fill="auto"/>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104</w:t>
            </w:r>
          </w:p>
        </w:tc>
        <w:tc>
          <w:tcPr>
            <w:tcW w:w="185" w:type="pct"/>
            <w:tcBorders>
              <w:left w:val="single" w:sz="4" w:space="0" w:color="000000"/>
              <w:bottom w:val="single" w:sz="4" w:space="0" w:color="000000"/>
            </w:tcBorders>
            <w:shd w:val="clear" w:color="auto" w:fill="auto"/>
            <w:vAlign w:val="center"/>
          </w:tcPr>
          <w:p w:rsidR="003F7B5B" w:rsidRPr="000D11C0" w:rsidRDefault="003F7B5B" w:rsidP="003F7B5B">
            <w:pPr>
              <w:widowControl w:val="0"/>
              <w:jc w:val="center"/>
              <w:rPr>
                <w:rFonts w:eastAsia="Andale Sans UI"/>
                <w:color w:val="000000"/>
                <w:kern w:val="1"/>
                <w:sz w:val="20"/>
              </w:rPr>
            </w:pPr>
            <w:r w:rsidRPr="000D11C0">
              <w:rPr>
                <w:rFonts w:eastAsia="Andale Sans UI"/>
                <w:color w:val="000000"/>
                <w:kern w:val="1"/>
                <w:sz w:val="20"/>
              </w:rPr>
              <w:t>104</w:t>
            </w:r>
          </w:p>
        </w:tc>
        <w:tc>
          <w:tcPr>
            <w:tcW w:w="181" w:type="pct"/>
            <w:tcBorders>
              <w:left w:val="single" w:sz="4" w:space="0" w:color="000000"/>
              <w:bottom w:val="single" w:sz="4" w:space="0" w:color="000000"/>
              <w:right w:val="single" w:sz="4" w:space="0" w:color="000000"/>
            </w:tcBorders>
            <w:shd w:val="clear" w:color="auto" w:fill="auto"/>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3" w:type="pct"/>
            <w:gridSpan w:val="2"/>
            <w:tcBorders>
              <w:left w:val="single" w:sz="4" w:space="0" w:color="000000"/>
              <w:bottom w:val="single" w:sz="4" w:space="0" w:color="000000"/>
              <w:right w:val="single" w:sz="4" w:space="0" w:color="000000"/>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79" w:type="pct"/>
            <w:gridSpan w:val="2"/>
            <w:tcBorders>
              <w:left w:val="single" w:sz="4" w:space="0" w:color="000000"/>
              <w:bottom w:val="single" w:sz="4" w:space="0" w:color="000000"/>
              <w:right w:val="single" w:sz="4" w:space="0" w:color="000000"/>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9" w:type="pct"/>
            <w:tcBorders>
              <w:left w:val="single" w:sz="4" w:space="0" w:color="000000"/>
              <w:bottom w:val="single" w:sz="4" w:space="0" w:color="000000"/>
              <w:right w:val="single" w:sz="4" w:space="0" w:color="000000"/>
            </w:tcBorders>
            <w:vAlign w:val="center"/>
          </w:tcPr>
          <w:p w:rsidR="003F7B5B" w:rsidRPr="000D11C0" w:rsidRDefault="003F7B5B" w:rsidP="003F7B5B">
            <w:pPr>
              <w:widowControl w:val="0"/>
              <w:rPr>
                <w:rFonts w:eastAsia="Andale Sans UI"/>
                <w:kern w:val="1"/>
                <w:sz w:val="20"/>
              </w:rPr>
            </w:pPr>
            <w:r w:rsidRPr="000D11C0">
              <w:rPr>
                <w:rFonts w:eastAsia="Andale Sans UI"/>
                <w:kern w:val="1"/>
                <w:sz w:val="20"/>
              </w:rPr>
              <w:t>104</w:t>
            </w:r>
          </w:p>
        </w:tc>
        <w:tc>
          <w:tcPr>
            <w:tcW w:w="183" w:type="pct"/>
            <w:gridSpan w:val="2"/>
            <w:tcBorders>
              <w:left w:val="single" w:sz="4" w:space="0" w:color="000000"/>
              <w:bottom w:val="single" w:sz="4" w:space="0" w:color="000000"/>
              <w:right w:val="single" w:sz="4" w:space="0" w:color="000000"/>
            </w:tcBorders>
            <w:vAlign w:val="center"/>
          </w:tcPr>
          <w:p w:rsidR="003F7B5B" w:rsidRPr="000D11C0" w:rsidRDefault="003F7B5B" w:rsidP="003F7B5B">
            <w:pPr>
              <w:widowControl w:val="0"/>
              <w:rPr>
                <w:rFonts w:eastAsia="Andale Sans UI"/>
                <w:kern w:val="1"/>
                <w:sz w:val="20"/>
              </w:rPr>
            </w:pPr>
            <w:r w:rsidRPr="000D11C0">
              <w:rPr>
                <w:rFonts w:eastAsia="Andale Sans UI"/>
                <w:kern w:val="1"/>
                <w:sz w:val="20"/>
              </w:rPr>
              <w:t>104</w:t>
            </w:r>
          </w:p>
        </w:tc>
        <w:tc>
          <w:tcPr>
            <w:tcW w:w="184" w:type="pct"/>
            <w:gridSpan w:val="2"/>
            <w:tcBorders>
              <w:left w:val="single" w:sz="4" w:space="0" w:color="000000"/>
              <w:bottom w:val="single" w:sz="4" w:space="0" w:color="000000"/>
              <w:right w:val="single" w:sz="4" w:space="0" w:color="000000"/>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3" w:type="pct"/>
            <w:gridSpan w:val="2"/>
            <w:tcBorders>
              <w:left w:val="single" w:sz="4" w:space="0" w:color="000000"/>
              <w:bottom w:val="single" w:sz="4" w:space="0" w:color="000000"/>
              <w:right w:val="single" w:sz="4" w:space="0" w:color="000000"/>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3" w:type="pct"/>
            <w:gridSpan w:val="2"/>
            <w:tcBorders>
              <w:left w:val="single" w:sz="4" w:space="0" w:color="000000"/>
              <w:bottom w:val="single" w:sz="4" w:space="0" w:color="000000"/>
              <w:right w:val="single" w:sz="4" w:space="0" w:color="000000"/>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4" w:type="pct"/>
            <w:gridSpan w:val="2"/>
            <w:tcBorders>
              <w:left w:val="single" w:sz="4" w:space="0" w:color="000000"/>
              <w:bottom w:val="single" w:sz="4" w:space="0" w:color="000000"/>
              <w:right w:val="single" w:sz="4" w:space="0" w:color="000000"/>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3" w:type="pct"/>
            <w:gridSpan w:val="2"/>
            <w:tcBorders>
              <w:left w:val="single" w:sz="4" w:space="0" w:color="000000"/>
              <w:bottom w:val="single" w:sz="4" w:space="0" w:color="000000"/>
              <w:right w:val="single" w:sz="4" w:space="0" w:color="000000"/>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c>
          <w:tcPr>
            <w:tcW w:w="183" w:type="pct"/>
            <w:gridSpan w:val="2"/>
            <w:tcBorders>
              <w:left w:val="single" w:sz="4" w:space="0" w:color="000000"/>
              <w:bottom w:val="single" w:sz="4" w:space="0" w:color="000000"/>
              <w:right w:val="single" w:sz="4" w:space="0" w:color="000000"/>
            </w:tcBorders>
            <w:vAlign w:val="center"/>
          </w:tcPr>
          <w:p w:rsidR="003F7B5B" w:rsidRPr="000D11C0" w:rsidRDefault="003F7B5B" w:rsidP="003F7B5B">
            <w:pPr>
              <w:widowControl w:val="0"/>
              <w:jc w:val="center"/>
              <w:rPr>
                <w:rFonts w:eastAsia="Andale Sans UI"/>
                <w:kern w:val="1"/>
                <w:sz w:val="20"/>
              </w:rPr>
            </w:pPr>
            <w:r w:rsidRPr="000D11C0">
              <w:rPr>
                <w:rFonts w:eastAsia="Andale Sans UI"/>
                <w:kern w:val="1"/>
                <w:sz w:val="20"/>
              </w:rPr>
              <w:t>104</w:t>
            </w:r>
          </w:p>
        </w:tc>
      </w:tr>
    </w:tbl>
    <w:p w:rsidR="00EE531D" w:rsidRDefault="00EE531D" w:rsidP="00226143">
      <w:pPr>
        <w:widowControl w:val="0"/>
        <w:jc w:val="center"/>
        <w:rPr>
          <w:rFonts w:eastAsia="Andale Sans UI"/>
          <w:b/>
          <w:bCs/>
          <w:color w:val="000000"/>
          <w:kern w:val="1"/>
          <w:szCs w:val="28"/>
        </w:rPr>
      </w:pPr>
    </w:p>
    <w:p w:rsidR="00724998" w:rsidRPr="00724998" w:rsidRDefault="00724998" w:rsidP="00724998">
      <w:pPr>
        <w:rPr>
          <w:vanish/>
        </w:rPr>
      </w:pPr>
    </w:p>
    <w:tbl>
      <w:tblPr>
        <w:tblW w:w="5000" w:type="pct"/>
        <w:tblLayout w:type="fixed"/>
        <w:tblLook w:val="04A0" w:firstRow="1" w:lastRow="0" w:firstColumn="1" w:lastColumn="0" w:noHBand="0" w:noVBand="1"/>
      </w:tblPr>
      <w:tblGrid>
        <w:gridCol w:w="4854"/>
        <w:gridCol w:w="4858"/>
        <w:gridCol w:w="4858"/>
      </w:tblGrid>
      <w:tr w:rsidR="00EE531D" w:rsidRPr="00CF7B6A" w:rsidTr="00E2567C">
        <w:tc>
          <w:tcPr>
            <w:tcW w:w="1666" w:type="pct"/>
            <w:shd w:val="clear" w:color="auto" w:fill="auto"/>
          </w:tcPr>
          <w:p w:rsidR="00CF7B6A" w:rsidRPr="00CF7B6A" w:rsidRDefault="00CF7B6A" w:rsidP="004D1528">
            <w:pPr>
              <w:pStyle w:val="ConsPlusNonformat"/>
              <w:spacing w:before="480"/>
              <w:jc w:val="both"/>
              <w:rPr>
                <w:rFonts w:ascii="Times New Roman" w:hAnsi="Times New Roman" w:cs="Times New Roman"/>
                <w:b/>
                <w:sz w:val="22"/>
                <w:szCs w:val="22"/>
                <w:u w:val="single"/>
              </w:rPr>
            </w:pPr>
            <w:r w:rsidRPr="00CF7B6A">
              <w:rPr>
                <w:rFonts w:ascii="Times New Roman" w:hAnsi="Times New Roman" w:cs="Times New Roman"/>
                <w:b/>
                <w:sz w:val="22"/>
                <w:szCs w:val="22"/>
                <w:u w:val="single"/>
              </w:rPr>
              <w:t>СУБЪЕКТ:</w:t>
            </w:r>
          </w:p>
          <w:p w:rsidR="00CF7B6A" w:rsidRPr="00CF7B6A" w:rsidRDefault="00CF7B6A" w:rsidP="00CF7B6A">
            <w:pPr>
              <w:widowControl w:val="0"/>
              <w:jc w:val="both"/>
              <w:rPr>
                <w:b/>
                <w:sz w:val="22"/>
                <w:szCs w:val="22"/>
              </w:rPr>
            </w:pPr>
            <w:r w:rsidRPr="00CF7B6A">
              <w:rPr>
                <w:b/>
                <w:sz w:val="22"/>
                <w:szCs w:val="22"/>
              </w:rPr>
              <w:t>Кировская область</w:t>
            </w:r>
          </w:p>
          <w:p w:rsidR="00CF7B6A" w:rsidRPr="00CF7B6A" w:rsidRDefault="00CF7B6A" w:rsidP="00CF7B6A">
            <w:pPr>
              <w:widowControl w:val="0"/>
              <w:jc w:val="both"/>
              <w:rPr>
                <w:sz w:val="22"/>
                <w:szCs w:val="22"/>
              </w:rPr>
            </w:pPr>
            <w:r w:rsidRPr="00CF7B6A">
              <w:rPr>
                <w:sz w:val="22"/>
                <w:szCs w:val="22"/>
              </w:rPr>
              <w:t xml:space="preserve">610019, Кировская область, </w:t>
            </w:r>
          </w:p>
          <w:p w:rsidR="00CF7B6A" w:rsidRPr="00CF7B6A" w:rsidRDefault="00CF7B6A" w:rsidP="00CF7B6A">
            <w:pPr>
              <w:widowControl w:val="0"/>
              <w:jc w:val="both"/>
              <w:rPr>
                <w:sz w:val="22"/>
                <w:szCs w:val="22"/>
              </w:rPr>
            </w:pPr>
            <w:r w:rsidRPr="00CF7B6A">
              <w:rPr>
                <w:sz w:val="22"/>
                <w:szCs w:val="22"/>
              </w:rPr>
              <w:t>г. Киров, ул.К.Либкнехта,69</w:t>
            </w:r>
          </w:p>
          <w:p w:rsidR="00CF7B6A" w:rsidRPr="00CF7B6A" w:rsidRDefault="00CF7B6A" w:rsidP="00CF7B6A">
            <w:pPr>
              <w:widowControl w:val="0"/>
              <w:jc w:val="both"/>
              <w:rPr>
                <w:sz w:val="22"/>
                <w:szCs w:val="22"/>
              </w:rPr>
            </w:pPr>
            <w:r w:rsidRPr="00CF7B6A">
              <w:rPr>
                <w:sz w:val="22"/>
                <w:szCs w:val="22"/>
              </w:rPr>
              <w:t>Губер</w:t>
            </w:r>
            <w:r w:rsidR="004D1528">
              <w:rPr>
                <w:sz w:val="22"/>
                <w:szCs w:val="22"/>
              </w:rPr>
              <w:t>натор</w:t>
            </w:r>
            <w:r w:rsidRPr="00CF7B6A">
              <w:rPr>
                <w:sz w:val="22"/>
                <w:szCs w:val="22"/>
              </w:rPr>
              <w:t xml:space="preserve"> </w:t>
            </w:r>
          </w:p>
          <w:p w:rsidR="00037E51" w:rsidRDefault="00CF7B6A" w:rsidP="00CF7B6A">
            <w:pPr>
              <w:widowControl w:val="0"/>
              <w:jc w:val="both"/>
              <w:rPr>
                <w:sz w:val="22"/>
                <w:szCs w:val="22"/>
              </w:rPr>
            </w:pPr>
            <w:r w:rsidRPr="00CF7B6A">
              <w:rPr>
                <w:sz w:val="22"/>
                <w:szCs w:val="22"/>
              </w:rPr>
              <w:t>Кировской области</w:t>
            </w:r>
          </w:p>
          <w:p w:rsidR="00EE531D" w:rsidRPr="00CF7B6A" w:rsidRDefault="00CF7B6A" w:rsidP="00CF7B6A">
            <w:pPr>
              <w:widowControl w:val="0"/>
              <w:jc w:val="both"/>
              <w:rPr>
                <w:sz w:val="22"/>
                <w:szCs w:val="22"/>
              </w:rPr>
            </w:pPr>
            <w:r w:rsidRPr="00CF7B6A">
              <w:rPr>
                <w:sz w:val="22"/>
                <w:szCs w:val="22"/>
              </w:rPr>
              <w:t>____________/А.В. Соколов/</w:t>
            </w:r>
          </w:p>
        </w:tc>
        <w:tc>
          <w:tcPr>
            <w:tcW w:w="1667" w:type="pct"/>
            <w:shd w:val="clear" w:color="auto" w:fill="auto"/>
          </w:tcPr>
          <w:p w:rsidR="00EE531D" w:rsidRPr="00CF7B6A" w:rsidRDefault="00EE531D" w:rsidP="004D1528">
            <w:pPr>
              <w:pStyle w:val="ConsPlusNonformat"/>
              <w:spacing w:before="480"/>
              <w:ind w:right="-1"/>
              <w:jc w:val="both"/>
              <w:rPr>
                <w:rFonts w:ascii="Times New Roman" w:hAnsi="Times New Roman" w:cs="Times New Roman"/>
                <w:b/>
                <w:sz w:val="22"/>
                <w:szCs w:val="22"/>
                <w:u w:val="single"/>
                <w:lang w:eastAsia="en-US"/>
              </w:rPr>
            </w:pPr>
            <w:r w:rsidRPr="00CF7B6A">
              <w:rPr>
                <w:rFonts w:ascii="Times New Roman" w:hAnsi="Times New Roman" w:cs="Times New Roman"/>
                <w:b/>
                <w:sz w:val="22"/>
                <w:szCs w:val="22"/>
                <w:u w:val="single"/>
                <w:lang w:eastAsia="en-US"/>
              </w:rPr>
              <w:t>КОНЦЕДЕНТ:</w:t>
            </w:r>
          </w:p>
          <w:p w:rsidR="00EE531D" w:rsidRPr="00CF7B6A" w:rsidRDefault="00EE531D" w:rsidP="00E2567C">
            <w:pPr>
              <w:pStyle w:val="ConsPlusNonformat"/>
              <w:widowControl/>
              <w:rPr>
                <w:rFonts w:ascii="Times New Roman" w:hAnsi="Times New Roman" w:cs="Times New Roman"/>
                <w:sz w:val="22"/>
                <w:szCs w:val="22"/>
              </w:rPr>
            </w:pPr>
            <w:r w:rsidRPr="00CF7B6A">
              <w:rPr>
                <w:rFonts w:ascii="Times New Roman" w:hAnsi="Times New Roman" w:cs="Times New Roman"/>
                <w:sz w:val="22"/>
                <w:szCs w:val="22"/>
              </w:rPr>
              <w:t xml:space="preserve">Глава Богородского                                                         </w:t>
            </w:r>
          </w:p>
          <w:p w:rsidR="00EE531D" w:rsidRPr="00CF7B6A" w:rsidRDefault="00EE531D" w:rsidP="00EE531D">
            <w:pPr>
              <w:rPr>
                <w:sz w:val="22"/>
                <w:szCs w:val="22"/>
              </w:rPr>
            </w:pPr>
            <w:r w:rsidRPr="00CF7B6A">
              <w:rPr>
                <w:sz w:val="22"/>
                <w:szCs w:val="22"/>
              </w:rPr>
              <w:t xml:space="preserve">муниципального округа           </w:t>
            </w:r>
          </w:p>
          <w:p w:rsidR="00EE531D" w:rsidRPr="00CF7B6A" w:rsidRDefault="00EE531D" w:rsidP="004D1528">
            <w:pPr>
              <w:pStyle w:val="ab"/>
              <w:widowControl w:val="0"/>
              <w:spacing w:after="160" w:line="252" w:lineRule="auto"/>
              <w:ind w:left="0"/>
              <w:jc w:val="both"/>
              <w:rPr>
                <w:sz w:val="22"/>
                <w:szCs w:val="22"/>
              </w:rPr>
            </w:pPr>
            <w:r w:rsidRPr="00CF7B6A">
              <w:rPr>
                <w:sz w:val="22"/>
                <w:szCs w:val="22"/>
              </w:rPr>
              <w:t>____________________/ А.</w:t>
            </w:r>
            <w:r w:rsidR="004D1528">
              <w:rPr>
                <w:sz w:val="22"/>
                <w:szCs w:val="22"/>
              </w:rPr>
              <w:t>С. Соболева</w:t>
            </w:r>
            <w:r w:rsidRPr="00CF7B6A">
              <w:rPr>
                <w:sz w:val="22"/>
                <w:szCs w:val="22"/>
              </w:rPr>
              <w:t>/</w:t>
            </w:r>
          </w:p>
        </w:tc>
        <w:tc>
          <w:tcPr>
            <w:tcW w:w="1667" w:type="pct"/>
            <w:shd w:val="clear" w:color="auto" w:fill="auto"/>
          </w:tcPr>
          <w:p w:rsidR="00EE531D" w:rsidRPr="00CF7B6A" w:rsidRDefault="00EE531D" w:rsidP="004D1528">
            <w:pPr>
              <w:pStyle w:val="ConsPlusNonformat"/>
              <w:spacing w:before="480"/>
              <w:jc w:val="both"/>
              <w:rPr>
                <w:rFonts w:ascii="Times New Roman" w:hAnsi="Times New Roman" w:cs="Times New Roman"/>
                <w:b/>
                <w:sz w:val="22"/>
                <w:szCs w:val="22"/>
                <w:u w:val="single"/>
                <w:lang w:eastAsia="en-US"/>
              </w:rPr>
            </w:pPr>
            <w:r w:rsidRPr="00CF7B6A">
              <w:rPr>
                <w:rFonts w:ascii="Times New Roman" w:hAnsi="Times New Roman" w:cs="Times New Roman"/>
                <w:b/>
                <w:sz w:val="22"/>
                <w:szCs w:val="22"/>
                <w:u w:val="single"/>
                <w:lang w:eastAsia="en-US"/>
              </w:rPr>
              <w:t>КОНЦЕССИОНЕР:</w:t>
            </w:r>
          </w:p>
          <w:p w:rsidR="00EE531D" w:rsidRPr="00CF7B6A" w:rsidRDefault="00EE531D" w:rsidP="00E2567C">
            <w:pPr>
              <w:pStyle w:val="ConsPlusNonformat"/>
              <w:jc w:val="both"/>
              <w:rPr>
                <w:rFonts w:ascii="Times New Roman" w:hAnsi="Times New Roman" w:cs="Times New Roman"/>
                <w:color w:val="000000"/>
                <w:sz w:val="22"/>
                <w:szCs w:val="22"/>
                <w:lang w:eastAsia="en-US"/>
              </w:rPr>
            </w:pPr>
          </w:p>
          <w:p w:rsidR="00EE531D" w:rsidRPr="00CF7B6A" w:rsidRDefault="00EE531D" w:rsidP="00E2567C">
            <w:pPr>
              <w:pStyle w:val="ConsPlusNonformat"/>
              <w:jc w:val="both"/>
              <w:rPr>
                <w:rFonts w:ascii="Times New Roman" w:hAnsi="Times New Roman" w:cs="Times New Roman"/>
                <w:color w:val="000000"/>
                <w:sz w:val="22"/>
                <w:szCs w:val="22"/>
                <w:lang w:eastAsia="en-US"/>
              </w:rPr>
            </w:pPr>
          </w:p>
          <w:p w:rsidR="00EE531D" w:rsidRPr="00CF7B6A" w:rsidRDefault="00EE531D" w:rsidP="00E2567C">
            <w:pPr>
              <w:pStyle w:val="ConsPlusNonformat"/>
              <w:jc w:val="both"/>
              <w:rPr>
                <w:rFonts w:ascii="Times New Roman" w:hAnsi="Times New Roman" w:cs="Times New Roman"/>
                <w:color w:val="000000"/>
                <w:sz w:val="22"/>
                <w:szCs w:val="22"/>
                <w:lang w:eastAsia="en-US"/>
              </w:rPr>
            </w:pPr>
            <w:r w:rsidRPr="00CF7B6A">
              <w:rPr>
                <w:rFonts w:ascii="Times New Roman" w:hAnsi="Times New Roman" w:cs="Times New Roman"/>
                <w:b/>
                <w:color w:val="000000"/>
                <w:sz w:val="22"/>
                <w:szCs w:val="22"/>
                <w:lang w:eastAsia="en-US"/>
              </w:rPr>
              <w:t>______________/__________________</w:t>
            </w:r>
            <w:r w:rsidRPr="00CF7B6A">
              <w:rPr>
                <w:rFonts w:ascii="Times New Roman" w:hAnsi="Times New Roman" w:cs="Times New Roman"/>
                <w:color w:val="000000"/>
                <w:sz w:val="22"/>
                <w:szCs w:val="22"/>
                <w:lang w:eastAsia="en-US"/>
              </w:rPr>
              <w:t>/</w:t>
            </w:r>
          </w:p>
          <w:p w:rsidR="00EE531D" w:rsidRPr="00CF7B6A" w:rsidRDefault="00EE531D" w:rsidP="00E2567C">
            <w:pPr>
              <w:pStyle w:val="ab"/>
              <w:widowControl w:val="0"/>
              <w:spacing w:after="160" w:line="252" w:lineRule="auto"/>
              <w:ind w:left="0"/>
              <w:jc w:val="both"/>
              <w:rPr>
                <w:sz w:val="22"/>
                <w:szCs w:val="22"/>
              </w:rPr>
            </w:pPr>
          </w:p>
        </w:tc>
      </w:tr>
    </w:tbl>
    <w:p w:rsidR="00226143" w:rsidRPr="00084F7A" w:rsidRDefault="00226143" w:rsidP="00226143">
      <w:pPr>
        <w:rPr>
          <w:szCs w:val="28"/>
        </w:rPr>
        <w:sectPr w:rsidR="00226143" w:rsidRPr="00084F7A" w:rsidSect="00226143">
          <w:pgSz w:w="16838" w:h="11906" w:orient="landscape"/>
          <w:pgMar w:top="993" w:right="1134" w:bottom="851" w:left="1134" w:header="709" w:footer="709" w:gutter="0"/>
          <w:cols w:space="708"/>
          <w:docGrid w:linePitch="360"/>
        </w:sectPr>
      </w:pPr>
    </w:p>
    <w:p w:rsidR="00226143" w:rsidRPr="00202045" w:rsidRDefault="00226143" w:rsidP="00202045">
      <w:pPr>
        <w:widowControl w:val="0"/>
        <w:ind w:left="10626" w:firstLine="702"/>
        <w:rPr>
          <w:color w:val="000000"/>
          <w:sz w:val="24"/>
          <w:szCs w:val="24"/>
          <w:lang w:eastAsia="zh-CN"/>
        </w:rPr>
      </w:pPr>
      <w:r w:rsidRPr="00202045">
        <w:rPr>
          <w:sz w:val="24"/>
          <w:szCs w:val="24"/>
          <w:lang w:eastAsia="zh-CN"/>
        </w:rPr>
        <w:lastRenderedPageBreak/>
        <w:t xml:space="preserve">Приложение № </w:t>
      </w:r>
      <w:r w:rsidR="004D1528">
        <w:rPr>
          <w:color w:val="000000"/>
          <w:sz w:val="24"/>
          <w:szCs w:val="24"/>
          <w:lang w:eastAsia="zh-CN"/>
        </w:rPr>
        <w:t>7</w:t>
      </w:r>
    </w:p>
    <w:p w:rsidR="00226143" w:rsidRPr="00202045" w:rsidRDefault="00226143" w:rsidP="00202045">
      <w:pPr>
        <w:widowControl w:val="0"/>
        <w:ind w:left="10626" w:firstLine="702"/>
        <w:rPr>
          <w:sz w:val="24"/>
          <w:szCs w:val="24"/>
          <w:lang w:eastAsia="zh-CN"/>
        </w:rPr>
      </w:pPr>
      <w:r w:rsidRPr="00202045">
        <w:rPr>
          <w:sz w:val="24"/>
          <w:szCs w:val="24"/>
          <w:lang w:eastAsia="zh-CN"/>
        </w:rPr>
        <w:t>к концессионному соглашению</w:t>
      </w:r>
    </w:p>
    <w:p w:rsidR="00226143" w:rsidRPr="00202045" w:rsidRDefault="00226143" w:rsidP="00202045">
      <w:pPr>
        <w:widowControl w:val="0"/>
        <w:ind w:left="10626" w:firstLine="702"/>
        <w:rPr>
          <w:sz w:val="24"/>
          <w:szCs w:val="24"/>
          <w:lang w:eastAsia="zh-CN"/>
        </w:rPr>
      </w:pPr>
      <w:r w:rsidRPr="00202045">
        <w:rPr>
          <w:sz w:val="24"/>
          <w:szCs w:val="24"/>
          <w:lang w:eastAsia="zh-CN"/>
        </w:rPr>
        <w:t>от _________________ № _____</w:t>
      </w:r>
    </w:p>
    <w:p w:rsidR="00226143" w:rsidRPr="00202045" w:rsidRDefault="00226143" w:rsidP="00226143">
      <w:pPr>
        <w:widowControl w:val="0"/>
        <w:ind w:left="5670"/>
        <w:rPr>
          <w:sz w:val="24"/>
          <w:szCs w:val="24"/>
          <w:lang w:eastAsia="zh-CN"/>
        </w:rPr>
      </w:pPr>
    </w:p>
    <w:p w:rsidR="00614575" w:rsidRPr="00202045" w:rsidRDefault="00614575" w:rsidP="00614575">
      <w:pPr>
        <w:widowControl w:val="0"/>
        <w:jc w:val="center"/>
        <w:rPr>
          <w:b/>
          <w:sz w:val="24"/>
          <w:szCs w:val="24"/>
        </w:rPr>
      </w:pPr>
      <w:r w:rsidRPr="00202045">
        <w:rPr>
          <w:b/>
          <w:sz w:val="24"/>
          <w:szCs w:val="24"/>
        </w:rPr>
        <w:t xml:space="preserve">Значения долгосрочных параметров регулирования деятельности концессионера в сфере </w:t>
      </w:r>
      <w:r w:rsidRPr="00202045">
        <w:rPr>
          <w:rFonts w:eastAsia="Andale Sans UI"/>
          <w:b/>
          <w:kern w:val="1"/>
          <w:sz w:val="24"/>
          <w:szCs w:val="24"/>
        </w:rPr>
        <w:t xml:space="preserve">водоотведения </w:t>
      </w:r>
    </w:p>
    <w:p w:rsidR="00614575" w:rsidRPr="00202045" w:rsidRDefault="00614575" w:rsidP="00614575">
      <w:pPr>
        <w:widowControl w:val="0"/>
        <w:jc w:val="center"/>
        <w:rPr>
          <w:b/>
          <w:color w:val="FF0000"/>
          <w:sz w:val="24"/>
          <w:szCs w:val="24"/>
          <w:highlight w:val="yellow"/>
        </w:rPr>
      </w:pPr>
    </w:p>
    <w:p w:rsidR="00614575" w:rsidRPr="00202045" w:rsidRDefault="00614575" w:rsidP="00614575">
      <w:pPr>
        <w:widowControl w:val="0"/>
        <w:autoSpaceDE w:val="0"/>
        <w:autoSpaceDN w:val="0"/>
        <w:adjustRightInd w:val="0"/>
        <w:ind w:firstLine="708"/>
        <w:jc w:val="both"/>
        <w:rPr>
          <w:sz w:val="24"/>
          <w:szCs w:val="24"/>
        </w:rPr>
      </w:pPr>
      <w:r w:rsidRPr="00202045">
        <w:rPr>
          <w:sz w:val="24"/>
          <w:szCs w:val="24"/>
        </w:rPr>
        <w:t>Иные долгосрочные параметры регулирования деятельности концессионера (за исключением динамики изменения расходов, связанных с поставками соответствующих товаров, услуг) для предусмотренного метода регулирования тарифов в соответствии с нормативными правовыми актами Российской Федерации:</w:t>
      </w:r>
    </w:p>
    <w:p w:rsidR="00614575" w:rsidRPr="00202045" w:rsidRDefault="00614575" w:rsidP="00614575">
      <w:pPr>
        <w:widowControl w:val="0"/>
        <w:autoSpaceDE w:val="0"/>
        <w:autoSpaceDN w:val="0"/>
        <w:adjustRightInd w:val="0"/>
        <w:ind w:firstLine="708"/>
        <w:jc w:val="both"/>
        <w:rPr>
          <w:sz w:val="24"/>
          <w:szCs w:val="24"/>
          <w:highlight w:val="yellow"/>
        </w:rPr>
      </w:pPr>
    </w:p>
    <w:p w:rsidR="00614575" w:rsidRDefault="00614575" w:rsidP="00614575">
      <w:pPr>
        <w:widowControl w:val="0"/>
        <w:numPr>
          <w:ilvl w:val="2"/>
          <w:numId w:val="0"/>
        </w:numPr>
        <w:tabs>
          <w:tab w:val="left" w:pos="851"/>
        </w:tabs>
        <w:outlineLvl w:val="2"/>
        <w:rPr>
          <w:sz w:val="24"/>
          <w:szCs w:val="24"/>
        </w:rPr>
      </w:pPr>
      <w:r w:rsidRPr="00202045">
        <w:rPr>
          <w:sz w:val="24"/>
          <w:szCs w:val="24"/>
        </w:rPr>
        <w:t>Метод регулирования тарифов – метод индексации установленных тарифов</w:t>
      </w:r>
      <w:r>
        <w:rPr>
          <w:sz w:val="24"/>
          <w:szCs w:val="24"/>
        </w:rPr>
        <w:t>.</w:t>
      </w:r>
    </w:p>
    <w:p w:rsidR="00614575" w:rsidRPr="00202045" w:rsidRDefault="00614575" w:rsidP="00614575">
      <w:pPr>
        <w:widowControl w:val="0"/>
        <w:numPr>
          <w:ilvl w:val="2"/>
          <w:numId w:val="0"/>
        </w:numPr>
        <w:tabs>
          <w:tab w:val="left" w:pos="851"/>
        </w:tabs>
        <w:outlineLvl w:val="2"/>
        <w:rPr>
          <w:sz w:val="24"/>
          <w:szCs w:val="24"/>
        </w:rPr>
      </w:pPr>
      <w:r>
        <w:rPr>
          <w:sz w:val="24"/>
          <w:szCs w:val="24"/>
        </w:rPr>
        <w:t>Индекс эффективности операционных расходов равен 1.</w:t>
      </w:r>
    </w:p>
    <w:p w:rsidR="00EE531D" w:rsidRDefault="00EE531D" w:rsidP="00226143">
      <w:pPr>
        <w:widowControl w:val="0"/>
        <w:numPr>
          <w:ilvl w:val="2"/>
          <w:numId w:val="0"/>
        </w:numPr>
        <w:tabs>
          <w:tab w:val="left" w:pos="851"/>
        </w:tabs>
        <w:outlineLvl w:val="2"/>
        <w:rPr>
          <w:szCs w:val="28"/>
        </w:rPr>
      </w:pPr>
    </w:p>
    <w:tbl>
      <w:tblPr>
        <w:tblW w:w="5000" w:type="pct"/>
        <w:tblLayout w:type="fixed"/>
        <w:tblLook w:val="04A0" w:firstRow="1" w:lastRow="0" w:firstColumn="1" w:lastColumn="0" w:noHBand="0" w:noVBand="1"/>
      </w:tblPr>
      <w:tblGrid>
        <w:gridCol w:w="3256"/>
        <w:gridCol w:w="1419"/>
        <w:gridCol w:w="708"/>
        <w:gridCol w:w="708"/>
        <w:gridCol w:w="708"/>
        <w:gridCol w:w="711"/>
        <w:gridCol w:w="708"/>
        <w:gridCol w:w="708"/>
        <w:gridCol w:w="708"/>
        <w:gridCol w:w="708"/>
        <w:gridCol w:w="711"/>
        <w:gridCol w:w="566"/>
        <w:gridCol w:w="708"/>
        <w:gridCol w:w="569"/>
        <w:gridCol w:w="566"/>
        <w:gridCol w:w="566"/>
        <w:gridCol w:w="569"/>
        <w:gridCol w:w="529"/>
      </w:tblGrid>
      <w:tr w:rsidR="00614575" w:rsidRPr="006F4235" w:rsidTr="007E2B8C">
        <w:trPr>
          <w:trHeight w:val="255"/>
        </w:trPr>
        <w:tc>
          <w:tcPr>
            <w:tcW w:w="1076" w:type="pct"/>
            <w:tcBorders>
              <w:top w:val="single" w:sz="4" w:space="0" w:color="auto"/>
              <w:left w:val="single" w:sz="4" w:space="0" w:color="auto"/>
              <w:bottom w:val="single" w:sz="4" w:space="0" w:color="auto"/>
              <w:right w:val="single" w:sz="4" w:space="0" w:color="auto"/>
            </w:tcBorders>
            <w:shd w:val="clear" w:color="auto" w:fill="auto"/>
            <w:noWrap/>
          </w:tcPr>
          <w:p w:rsidR="00614575" w:rsidRPr="006F4235" w:rsidRDefault="00614575" w:rsidP="007E2B8C">
            <w:pPr>
              <w:widowControl w:val="0"/>
              <w:jc w:val="center"/>
              <w:rPr>
                <w:sz w:val="20"/>
              </w:rPr>
            </w:pPr>
          </w:p>
          <w:p w:rsidR="00614575" w:rsidRPr="006F4235" w:rsidRDefault="00614575" w:rsidP="007E2B8C">
            <w:pPr>
              <w:widowControl w:val="0"/>
              <w:jc w:val="center"/>
              <w:rPr>
                <w:sz w:val="20"/>
              </w:rPr>
            </w:pPr>
            <w:r w:rsidRPr="006F4235">
              <w:rPr>
                <w:sz w:val="20"/>
              </w:rPr>
              <w:t>Показатель</w:t>
            </w:r>
          </w:p>
        </w:tc>
        <w:tc>
          <w:tcPr>
            <w:tcW w:w="469" w:type="pct"/>
            <w:tcBorders>
              <w:top w:val="single" w:sz="4" w:space="0" w:color="auto"/>
              <w:left w:val="nil"/>
              <w:bottom w:val="single" w:sz="4" w:space="0" w:color="auto"/>
              <w:right w:val="single" w:sz="4" w:space="0" w:color="auto"/>
            </w:tcBorders>
          </w:tcPr>
          <w:p w:rsidR="00614575" w:rsidRPr="006F4235" w:rsidRDefault="00614575" w:rsidP="007E2B8C">
            <w:pPr>
              <w:widowControl w:val="0"/>
              <w:jc w:val="center"/>
              <w:rPr>
                <w:sz w:val="20"/>
              </w:rPr>
            </w:pPr>
          </w:p>
          <w:p w:rsidR="00614575" w:rsidRPr="006F4235" w:rsidRDefault="00614575" w:rsidP="007E2B8C">
            <w:pPr>
              <w:widowControl w:val="0"/>
              <w:jc w:val="center"/>
              <w:rPr>
                <w:sz w:val="20"/>
              </w:rPr>
            </w:pPr>
            <w:r w:rsidRPr="006F4235">
              <w:rPr>
                <w:sz w:val="20"/>
              </w:rPr>
              <w:t>Ед. изм.</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614575" w:rsidRPr="00320BDD" w:rsidRDefault="00614575" w:rsidP="007E2B8C">
            <w:pPr>
              <w:widowControl w:val="0"/>
              <w:ind w:left="-110" w:right="-107"/>
              <w:jc w:val="center"/>
              <w:rPr>
                <w:sz w:val="20"/>
              </w:rPr>
            </w:pPr>
            <w:r w:rsidRPr="00320BDD">
              <w:rPr>
                <w:sz w:val="20"/>
              </w:rPr>
              <w:t xml:space="preserve">с </w:t>
            </w:r>
          </w:p>
          <w:p w:rsidR="00614575" w:rsidRPr="00320BDD" w:rsidRDefault="00614575" w:rsidP="007E2B8C">
            <w:pPr>
              <w:widowControl w:val="0"/>
              <w:ind w:left="-110" w:right="-107"/>
              <w:jc w:val="center"/>
              <w:rPr>
                <w:sz w:val="20"/>
              </w:rPr>
            </w:pPr>
            <w:r w:rsidRPr="00320BDD">
              <w:rPr>
                <w:sz w:val="20"/>
              </w:rPr>
              <w:t>01.01. 2024</w:t>
            </w:r>
          </w:p>
        </w:tc>
        <w:tc>
          <w:tcPr>
            <w:tcW w:w="234" w:type="pct"/>
            <w:tcBorders>
              <w:top w:val="single" w:sz="4" w:space="0" w:color="auto"/>
              <w:left w:val="nil"/>
              <w:bottom w:val="single" w:sz="4" w:space="0" w:color="auto"/>
              <w:right w:val="single" w:sz="4" w:space="0" w:color="auto"/>
            </w:tcBorders>
            <w:shd w:val="clear" w:color="auto" w:fill="auto"/>
          </w:tcPr>
          <w:p w:rsidR="00614575" w:rsidRPr="00320BDD" w:rsidRDefault="00614575" w:rsidP="007E2B8C">
            <w:pPr>
              <w:widowControl w:val="0"/>
              <w:ind w:left="-103" w:right="-113"/>
              <w:jc w:val="center"/>
              <w:rPr>
                <w:sz w:val="20"/>
              </w:rPr>
            </w:pPr>
            <w:r w:rsidRPr="00320BDD">
              <w:rPr>
                <w:sz w:val="20"/>
              </w:rPr>
              <w:t xml:space="preserve">с </w:t>
            </w:r>
          </w:p>
          <w:p w:rsidR="00614575" w:rsidRPr="00320BDD" w:rsidRDefault="00614575" w:rsidP="007E2B8C">
            <w:pPr>
              <w:widowControl w:val="0"/>
              <w:ind w:left="-103" w:right="-113"/>
              <w:jc w:val="center"/>
              <w:rPr>
                <w:sz w:val="20"/>
              </w:rPr>
            </w:pPr>
            <w:r w:rsidRPr="00320BDD">
              <w:rPr>
                <w:sz w:val="20"/>
              </w:rPr>
              <w:t>01.07.</w:t>
            </w:r>
          </w:p>
          <w:p w:rsidR="00614575" w:rsidRPr="00320BDD" w:rsidRDefault="00614575" w:rsidP="007E2B8C">
            <w:pPr>
              <w:widowControl w:val="0"/>
              <w:ind w:left="-103" w:right="-113"/>
              <w:jc w:val="center"/>
              <w:rPr>
                <w:sz w:val="20"/>
              </w:rPr>
            </w:pPr>
            <w:r w:rsidRPr="00320BDD">
              <w:rPr>
                <w:sz w:val="20"/>
              </w:rPr>
              <w:t>2024</w:t>
            </w:r>
          </w:p>
        </w:tc>
        <w:tc>
          <w:tcPr>
            <w:tcW w:w="234" w:type="pct"/>
            <w:tcBorders>
              <w:top w:val="single" w:sz="4" w:space="0" w:color="auto"/>
              <w:left w:val="nil"/>
              <w:bottom w:val="single" w:sz="4" w:space="0" w:color="auto"/>
              <w:right w:val="single" w:sz="4" w:space="0" w:color="auto"/>
            </w:tcBorders>
            <w:shd w:val="clear" w:color="auto" w:fill="auto"/>
          </w:tcPr>
          <w:p w:rsidR="00614575" w:rsidRPr="00320BDD" w:rsidRDefault="00614575" w:rsidP="007E2B8C">
            <w:pPr>
              <w:widowControl w:val="0"/>
              <w:ind w:left="-107" w:right="-100"/>
              <w:jc w:val="center"/>
              <w:rPr>
                <w:sz w:val="20"/>
              </w:rPr>
            </w:pPr>
            <w:r w:rsidRPr="00320BDD">
              <w:rPr>
                <w:sz w:val="20"/>
              </w:rPr>
              <w:t xml:space="preserve">с </w:t>
            </w:r>
          </w:p>
          <w:p w:rsidR="00614575" w:rsidRPr="00320BDD" w:rsidRDefault="00614575" w:rsidP="007E2B8C">
            <w:pPr>
              <w:widowControl w:val="0"/>
              <w:ind w:left="-107" w:right="-100"/>
              <w:jc w:val="center"/>
              <w:rPr>
                <w:sz w:val="20"/>
              </w:rPr>
            </w:pPr>
            <w:r w:rsidRPr="00320BDD">
              <w:rPr>
                <w:sz w:val="20"/>
              </w:rPr>
              <w:t>01.07.</w:t>
            </w:r>
          </w:p>
          <w:p w:rsidR="00614575" w:rsidRPr="00320BDD" w:rsidRDefault="00614575" w:rsidP="007E2B8C">
            <w:pPr>
              <w:widowControl w:val="0"/>
              <w:ind w:left="-107" w:right="-100"/>
              <w:jc w:val="center"/>
              <w:rPr>
                <w:sz w:val="20"/>
              </w:rPr>
            </w:pPr>
            <w:r w:rsidRPr="00320BDD">
              <w:rPr>
                <w:sz w:val="20"/>
              </w:rPr>
              <w:t>2025</w:t>
            </w:r>
          </w:p>
        </w:tc>
        <w:tc>
          <w:tcPr>
            <w:tcW w:w="235" w:type="pct"/>
            <w:tcBorders>
              <w:top w:val="single" w:sz="4" w:space="0" w:color="auto"/>
              <w:left w:val="nil"/>
              <w:bottom w:val="single" w:sz="4" w:space="0" w:color="auto"/>
              <w:right w:val="single" w:sz="4" w:space="0" w:color="auto"/>
            </w:tcBorders>
            <w:shd w:val="clear" w:color="auto" w:fill="auto"/>
          </w:tcPr>
          <w:p w:rsidR="00614575" w:rsidRPr="00320BDD" w:rsidRDefault="00614575" w:rsidP="007E2B8C">
            <w:pPr>
              <w:widowControl w:val="0"/>
              <w:ind w:left="-116" w:right="-106"/>
              <w:jc w:val="center"/>
              <w:rPr>
                <w:sz w:val="20"/>
              </w:rPr>
            </w:pPr>
            <w:r w:rsidRPr="00320BDD">
              <w:rPr>
                <w:sz w:val="20"/>
              </w:rPr>
              <w:t xml:space="preserve">с </w:t>
            </w:r>
          </w:p>
          <w:p w:rsidR="00614575" w:rsidRPr="00320BDD" w:rsidRDefault="00614575" w:rsidP="007E2B8C">
            <w:pPr>
              <w:widowControl w:val="0"/>
              <w:ind w:left="-116" w:right="-106"/>
              <w:jc w:val="center"/>
              <w:rPr>
                <w:sz w:val="20"/>
              </w:rPr>
            </w:pPr>
            <w:r w:rsidRPr="00320BDD">
              <w:rPr>
                <w:sz w:val="20"/>
              </w:rPr>
              <w:t>01.07.</w:t>
            </w:r>
          </w:p>
          <w:p w:rsidR="00614575" w:rsidRPr="00320BDD" w:rsidRDefault="00614575" w:rsidP="007E2B8C">
            <w:pPr>
              <w:widowControl w:val="0"/>
              <w:ind w:left="-116" w:right="-106"/>
              <w:jc w:val="center"/>
              <w:rPr>
                <w:sz w:val="20"/>
              </w:rPr>
            </w:pPr>
            <w:r w:rsidRPr="00320BDD">
              <w:rPr>
                <w:sz w:val="20"/>
              </w:rPr>
              <w:t>2026</w:t>
            </w:r>
          </w:p>
        </w:tc>
        <w:tc>
          <w:tcPr>
            <w:tcW w:w="234" w:type="pct"/>
            <w:tcBorders>
              <w:top w:val="single" w:sz="4" w:space="0" w:color="auto"/>
              <w:left w:val="nil"/>
              <w:bottom w:val="single" w:sz="4" w:space="0" w:color="auto"/>
              <w:right w:val="single" w:sz="4" w:space="0" w:color="auto"/>
            </w:tcBorders>
            <w:shd w:val="clear" w:color="auto" w:fill="auto"/>
          </w:tcPr>
          <w:p w:rsidR="00614575" w:rsidRPr="00320BDD" w:rsidRDefault="00614575" w:rsidP="007E2B8C">
            <w:pPr>
              <w:widowControl w:val="0"/>
              <w:ind w:left="-118" w:right="-112"/>
              <w:jc w:val="center"/>
              <w:rPr>
                <w:sz w:val="20"/>
              </w:rPr>
            </w:pPr>
            <w:r w:rsidRPr="00320BDD">
              <w:rPr>
                <w:sz w:val="20"/>
              </w:rPr>
              <w:t xml:space="preserve">с </w:t>
            </w:r>
          </w:p>
          <w:p w:rsidR="00614575" w:rsidRPr="00320BDD" w:rsidRDefault="00614575" w:rsidP="007E2B8C">
            <w:pPr>
              <w:widowControl w:val="0"/>
              <w:ind w:left="-118" w:right="-112"/>
              <w:jc w:val="center"/>
              <w:rPr>
                <w:sz w:val="20"/>
              </w:rPr>
            </w:pPr>
            <w:r w:rsidRPr="00320BDD">
              <w:rPr>
                <w:sz w:val="20"/>
              </w:rPr>
              <w:t>01.07.</w:t>
            </w:r>
          </w:p>
          <w:p w:rsidR="00614575" w:rsidRPr="00320BDD" w:rsidRDefault="00614575" w:rsidP="007E2B8C">
            <w:pPr>
              <w:widowControl w:val="0"/>
              <w:ind w:left="-118" w:right="-112"/>
              <w:jc w:val="center"/>
              <w:rPr>
                <w:sz w:val="20"/>
              </w:rPr>
            </w:pPr>
            <w:r w:rsidRPr="00320BDD">
              <w:rPr>
                <w:sz w:val="20"/>
              </w:rPr>
              <w:t>2027</w:t>
            </w:r>
          </w:p>
        </w:tc>
        <w:tc>
          <w:tcPr>
            <w:tcW w:w="234" w:type="pct"/>
            <w:tcBorders>
              <w:top w:val="single" w:sz="4" w:space="0" w:color="auto"/>
              <w:left w:val="nil"/>
              <w:bottom w:val="single" w:sz="4" w:space="0" w:color="auto"/>
              <w:right w:val="single" w:sz="4" w:space="0" w:color="auto"/>
            </w:tcBorders>
            <w:shd w:val="clear" w:color="auto" w:fill="auto"/>
          </w:tcPr>
          <w:p w:rsidR="00614575" w:rsidRPr="00320BDD" w:rsidRDefault="00614575" w:rsidP="007E2B8C">
            <w:pPr>
              <w:widowControl w:val="0"/>
              <w:ind w:left="-109" w:right="-107"/>
              <w:jc w:val="center"/>
              <w:rPr>
                <w:sz w:val="20"/>
              </w:rPr>
            </w:pPr>
            <w:r w:rsidRPr="00320BDD">
              <w:rPr>
                <w:sz w:val="20"/>
              </w:rPr>
              <w:t xml:space="preserve">с </w:t>
            </w:r>
          </w:p>
          <w:p w:rsidR="00614575" w:rsidRPr="00320BDD" w:rsidRDefault="00614575" w:rsidP="007E2B8C">
            <w:pPr>
              <w:widowControl w:val="0"/>
              <w:ind w:left="-109" w:right="-107"/>
              <w:jc w:val="center"/>
              <w:rPr>
                <w:sz w:val="20"/>
              </w:rPr>
            </w:pPr>
            <w:r w:rsidRPr="00320BDD">
              <w:rPr>
                <w:sz w:val="20"/>
              </w:rPr>
              <w:t>01.07.</w:t>
            </w:r>
          </w:p>
          <w:p w:rsidR="00614575" w:rsidRPr="00320BDD" w:rsidRDefault="00614575" w:rsidP="007E2B8C">
            <w:pPr>
              <w:widowControl w:val="0"/>
              <w:ind w:left="-109" w:right="-107"/>
              <w:jc w:val="center"/>
              <w:rPr>
                <w:sz w:val="20"/>
              </w:rPr>
            </w:pPr>
            <w:r w:rsidRPr="00320BDD">
              <w:rPr>
                <w:sz w:val="20"/>
              </w:rPr>
              <w:t>2028</w:t>
            </w:r>
          </w:p>
        </w:tc>
        <w:tc>
          <w:tcPr>
            <w:tcW w:w="234" w:type="pct"/>
            <w:tcBorders>
              <w:top w:val="single" w:sz="4" w:space="0" w:color="auto"/>
              <w:left w:val="nil"/>
              <w:bottom w:val="single" w:sz="4" w:space="0" w:color="auto"/>
              <w:right w:val="single" w:sz="4" w:space="0" w:color="auto"/>
            </w:tcBorders>
          </w:tcPr>
          <w:p w:rsidR="00614575" w:rsidRPr="00320BDD" w:rsidRDefault="00614575" w:rsidP="007E2B8C">
            <w:pPr>
              <w:widowControl w:val="0"/>
              <w:ind w:left="-111" w:right="-113"/>
              <w:jc w:val="center"/>
              <w:rPr>
                <w:sz w:val="20"/>
              </w:rPr>
            </w:pPr>
            <w:r w:rsidRPr="00320BDD">
              <w:rPr>
                <w:sz w:val="20"/>
              </w:rPr>
              <w:t xml:space="preserve">с </w:t>
            </w:r>
          </w:p>
          <w:p w:rsidR="00614575" w:rsidRPr="00320BDD" w:rsidRDefault="00614575" w:rsidP="007E2B8C">
            <w:pPr>
              <w:widowControl w:val="0"/>
              <w:ind w:left="-111" w:right="-113"/>
              <w:jc w:val="center"/>
              <w:rPr>
                <w:sz w:val="20"/>
              </w:rPr>
            </w:pPr>
            <w:r w:rsidRPr="00320BDD">
              <w:rPr>
                <w:sz w:val="20"/>
              </w:rPr>
              <w:t>01.07.</w:t>
            </w:r>
          </w:p>
          <w:p w:rsidR="00614575" w:rsidRPr="00320BDD" w:rsidRDefault="00614575" w:rsidP="007E2B8C">
            <w:pPr>
              <w:widowControl w:val="0"/>
              <w:ind w:left="-111" w:right="-113"/>
              <w:jc w:val="center"/>
              <w:rPr>
                <w:sz w:val="20"/>
              </w:rPr>
            </w:pPr>
            <w:r w:rsidRPr="00320BDD">
              <w:rPr>
                <w:sz w:val="20"/>
              </w:rPr>
              <w:t>2029</w:t>
            </w:r>
          </w:p>
        </w:tc>
        <w:tc>
          <w:tcPr>
            <w:tcW w:w="234" w:type="pct"/>
            <w:tcBorders>
              <w:top w:val="single" w:sz="4" w:space="0" w:color="auto"/>
              <w:left w:val="nil"/>
              <w:bottom w:val="single" w:sz="4" w:space="0" w:color="auto"/>
              <w:right w:val="single" w:sz="4" w:space="0" w:color="auto"/>
            </w:tcBorders>
          </w:tcPr>
          <w:p w:rsidR="00614575" w:rsidRPr="00320BDD" w:rsidRDefault="00614575" w:rsidP="007E2B8C">
            <w:pPr>
              <w:widowControl w:val="0"/>
              <w:ind w:left="-113" w:right="-100"/>
              <w:jc w:val="center"/>
              <w:rPr>
                <w:sz w:val="20"/>
              </w:rPr>
            </w:pPr>
            <w:r w:rsidRPr="00320BDD">
              <w:rPr>
                <w:sz w:val="20"/>
              </w:rPr>
              <w:t xml:space="preserve">с </w:t>
            </w:r>
          </w:p>
          <w:p w:rsidR="00614575" w:rsidRPr="00320BDD" w:rsidRDefault="00614575" w:rsidP="007E2B8C">
            <w:pPr>
              <w:widowControl w:val="0"/>
              <w:ind w:left="-113" w:right="-100"/>
              <w:jc w:val="center"/>
              <w:rPr>
                <w:sz w:val="20"/>
              </w:rPr>
            </w:pPr>
            <w:r w:rsidRPr="00320BDD">
              <w:rPr>
                <w:sz w:val="20"/>
              </w:rPr>
              <w:t>01.07.</w:t>
            </w:r>
          </w:p>
          <w:p w:rsidR="00614575" w:rsidRPr="00320BDD" w:rsidRDefault="00614575" w:rsidP="007E2B8C">
            <w:pPr>
              <w:widowControl w:val="0"/>
              <w:ind w:left="-113" w:right="-100"/>
              <w:jc w:val="center"/>
              <w:rPr>
                <w:sz w:val="20"/>
              </w:rPr>
            </w:pPr>
            <w:r w:rsidRPr="00320BDD">
              <w:rPr>
                <w:sz w:val="20"/>
              </w:rPr>
              <w:t>2030</w:t>
            </w:r>
          </w:p>
        </w:tc>
        <w:tc>
          <w:tcPr>
            <w:tcW w:w="235" w:type="pct"/>
            <w:tcBorders>
              <w:top w:val="single" w:sz="4" w:space="0" w:color="auto"/>
              <w:left w:val="nil"/>
              <w:bottom w:val="single" w:sz="4" w:space="0" w:color="auto"/>
              <w:right w:val="single" w:sz="4" w:space="0" w:color="auto"/>
            </w:tcBorders>
          </w:tcPr>
          <w:p w:rsidR="00614575" w:rsidRPr="00320BDD" w:rsidRDefault="00614575" w:rsidP="007E2B8C">
            <w:pPr>
              <w:widowControl w:val="0"/>
              <w:ind w:left="-105" w:right="-106"/>
              <w:jc w:val="center"/>
              <w:rPr>
                <w:sz w:val="20"/>
              </w:rPr>
            </w:pPr>
            <w:r w:rsidRPr="00320BDD">
              <w:rPr>
                <w:sz w:val="20"/>
              </w:rPr>
              <w:t xml:space="preserve">с </w:t>
            </w:r>
          </w:p>
          <w:p w:rsidR="00614575" w:rsidRPr="00320BDD" w:rsidRDefault="00614575" w:rsidP="007E2B8C">
            <w:pPr>
              <w:widowControl w:val="0"/>
              <w:ind w:left="-105" w:right="-106"/>
              <w:jc w:val="center"/>
              <w:rPr>
                <w:sz w:val="20"/>
              </w:rPr>
            </w:pPr>
            <w:r w:rsidRPr="00320BDD">
              <w:rPr>
                <w:sz w:val="20"/>
              </w:rPr>
              <w:t>01.07.</w:t>
            </w:r>
          </w:p>
          <w:p w:rsidR="00614575" w:rsidRPr="00320BDD" w:rsidRDefault="00614575" w:rsidP="007E2B8C">
            <w:pPr>
              <w:widowControl w:val="0"/>
              <w:ind w:left="-105" w:right="-106"/>
              <w:jc w:val="center"/>
              <w:rPr>
                <w:sz w:val="20"/>
              </w:rPr>
            </w:pPr>
            <w:r w:rsidRPr="00320BDD">
              <w:rPr>
                <w:sz w:val="20"/>
              </w:rPr>
              <w:t>2031</w:t>
            </w:r>
          </w:p>
        </w:tc>
        <w:tc>
          <w:tcPr>
            <w:tcW w:w="187" w:type="pct"/>
            <w:tcBorders>
              <w:top w:val="single" w:sz="4" w:space="0" w:color="auto"/>
              <w:left w:val="nil"/>
              <w:bottom w:val="single" w:sz="4" w:space="0" w:color="auto"/>
              <w:right w:val="single" w:sz="4" w:space="0" w:color="auto"/>
            </w:tcBorders>
          </w:tcPr>
          <w:p w:rsidR="00614575" w:rsidRPr="00320BDD" w:rsidRDefault="00614575" w:rsidP="007E2B8C">
            <w:pPr>
              <w:widowControl w:val="0"/>
              <w:ind w:left="-106" w:right="-112"/>
              <w:jc w:val="center"/>
              <w:rPr>
                <w:sz w:val="20"/>
              </w:rPr>
            </w:pPr>
            <w:r w:rsidRPr="00320BDD">
              <w:rPr>
                <w:sz w:val="20"/>
              </w:rPr>
              <w:t>с 01.07.</w:t>
            </w:r>
          </w:p>
          <w:p w:rsidR="00614575" w:rsidRPr="00320BDD" w:rsidRDefault="00614575" w:rsidP="007E2B8C">
            <w:pPr>
              <w:widowControl w:val="0"/>
              <w:ind w:left="-106" w:right="-112"/>
              <w:jc w:val="center"/>
              <w:rPr>
                <w:sz w:val="20"/>
              </w:rPr>
            </w:pPr>
            <w:r w:rsidRPr="00320BDD">
              <w:rPr>
                <w:sz w:val="20"/>
              </w:rPr>
              <w:t>2032</w:t>
            </w:r>
          </w:p>
        </w:tc>
        <w:tc>
          <w:tcPr>
            <w:tcW w:w="234" w:type="pct"/>
            <w:tcBorders>
              <w:top w:val="single" w:sz="4" w:space="0" w:color="auto"/>
              <w:left w:val="nil"/>
              <w:bottom w:val="single" w:sz="4" w:space="0" w:color="auto"/>
              <w:right w:val="single" w:sz="4" w:space="0" w:color="auto"/>
            </w:tcBorders>
          </w:tcPr>
          <w:p w:rsidR="00614575" w:rsidRPr="00320BDD" w:rsidRDefault="00614575" w:rsidP="007E2B8C">
            <w:pPr>
              <w:widowControl w:val="0"/>
              <w:ind w:left="-104" w:right="-19"/>
              <w:jc w:val="center"/>
              <w:rPr>
                <w:sz w:val="20"/>
              </w:rPr>
            </w:pPr>
            <w:r w:rsidRPr="00320BDD">
              <w:rPr>
                <w:sz w:val="20"/>
              </w:rPr>
              <w:t>с 01.07.</w:t>
            </w:r>
          </w:p>
          <w:p w:rsidR="00614575" w:rsidRPr="00320BDD" w:rsidRDefault="00614575" w:rsidP="007E2B8C">
            <w:pPr>
              <w:widowControl w:val="0"/>
              <w:ind w:left="-104" w:right="-19"/>
              <w:jc w:val="center"/>
              <w:rPr>
                <w:sz w:val="20"/>
              </w:rPr>
            </w:pPr>
            <w:r w:rsidRPr="00320BDD">
              <w:rPr>
                <w:sz w:val="20"/>
              </w:rPr>
              <w:t>2033</w:t>
            </w:r>
          </w:p>
        </w:tc>
        <w:tc>
          <w:tcPr>
            <w:tcW w:w="188" w:type="pct"/>
            <w:tcBorders>
              <w:top w:val="single" w:sz="4" w:space="0" w:color="auto"/>
              <w:left w:val="nil"/>
              <w:bottom w:val="single" w:sz="4" w:space="0" w:color="auto"/>
              <w:right w:val="single" w:sz="4" w:space="0" w:color="auto"/>
            </w:tcBorders>
          </w:tcPr>
          <w:p w:rsidR="00614575" w:rsidRPr="00320BDD" w:rsidRDefault="00614575" w:rsidP="007E2B8C">
            <w:pPr>
              <w:widowControl w:val="0"/>
              <w:ind w:left="-114" w:right="-109"/>
              <w:jc w:val="center"/>
              <w:rPr>
                <w:sz w:val="20"/>
              </w:rPr>
            </w:pPr>
            <w:r w:rsidRPr="00320BDD">
              <w:rPr>
                <w:sz w:val="20"/>
              </w:rPr>
              <w:t>с 01.07.</w:t>
            </w:r>
          </w:p>
          <w:p w:rsidR="00614575" w:rsidRPr="00320BDD" w:rsidRDefault="00614575" w:rsidP="007E2B8C">
            <w:pPr>
              <w:widowControl w:val="0"/>
              <w:tabs>
                <w:tab w:val="left" w:pos="453"/>
              </w:tabs>
              <w:ind w:left="-114" w:right="-109"/>
              <w:jc w:val="center"/>
              <w:rPr>
                <w:sz w:val="20"/>
              </w:rPr>
            </w:pPr>
            <w:r w:rsidRPr="00320BDD">
              <w:rPr>
                <w:sz w:val="20"/>
              </w:rPr>
              <w:t>2034</w:t>
            </w:r>
          </w:p>
        </w:tc>
        <w:tc>
          <w:tcPr>
            <w:tcW w:w="187" w:type="pct"/>
            <w:tcBorders>
              <w:top w:val="single" w:sz="4" w:space="0" w:color="auto"/>
              <w:left w:val="nil"/>
              <w:bottom w:val="single" w:sz="4" w:space="0" w:color="auto"/>
              <w:right w:val="single" w:sz="4" w:space="0" w:color="auto"/>
            </w:tcBorders>
          </w:tcPr>
          <w:p w:rsidR="00614575" w:rsidRPr="00320BDD" w:rsidRDefault="00614575" w:rsidP="007E2B8C">
            <w:pPr>
              <w:widowControl w:val="0"/>
              <w:ind w:left="-101" w:right="-115"/>
              <w:jc w:val="center"/>
              <w:rPr>
                <w:sz w:val="20"/>
              </w:rPr>
            </w:pPr>
            <w:r w:rsidRPr="00320BDD">
              <w:rPr>
                <w:sz w:val="20"/>
              </w:rPr>
              <w:t>с 01.07.</w:t>
            </w:r>
          </w:p>
          <w:p w:rsidR="00614575" w:rsidRPr="00320BDD" w:rsidRDefault="00614575" w:rsidP="007E2B8C">
            <w:pPr>
              <w:widowControl w:val="0"/>
              <w:ind w:left="-101" w:right="-115"/>
              <w:jc w:val="center"/>
              <w:rPr>
                <w:sz w:val="20"/>
              </w:rPr>
            </w:pPr>
            <w:r w:rsidRPr="00320BDD">
              <w:rPr>
                <w:sz w:val="20"/>
              </w:rPr>
              <w:t>2035</w:t>
            </w:r>
          </w:p>
        </w:tc>
        <w:tc>
          <w:tcPr>
            <w:tcW w:w="187" w:type="pct"/>
            <w:tcBorders>
              <w:top w:val="single" w:sz="4" w:space="0" w:color="auto"/>
              <w:left w:val="nil"/>
              <w:bottom w:val="single" w:sz="4" w:space="0" w:color="auto"/>
              <w:right w:val="single" w:sz="4" w:space="0" w:color="auto"/>
            </w:tcBorders>
          </w:tcPr>
          <w:p w:rsidR="00614575" w:rsidRPr="00320BDD" w:rsidRDefault="00614575" w:rsidP="007E2B8C">
            <w:pPr>
              <w:widowControl w:val="0"/>
              <w:ind w:left="-101" w:right="-115"/>
              <w:jc w:val="center"/>
              <w:rPr>
                <w:sz w:val="20"/>
              </w:rPr>
            </w:pPr>
            <w:r w:rsidRPr="00320BDD">
              <w:rPr>
                <w:sz w:val="20"/>
              </w:rPr>
              <w:t>с 01.07.</w:t>
            </w:r>
          </w:p>
          <w:p w:rsidR="00614575" w:rsidRPr="00320BDD" w:rsidRDefault="00614575" w:rsidP="007E2B8C">
            <w:pPr>
              <w:widowControl w:val="0"/>
              <w:ind w:left="-101" w:right="-115"/>
              <w:jc w:val="center"/>
              <w:rPr>
                <w:sz w:val="20"/>
              </w:rPr>
            </w:pPr>
            <w:r w:rsidRPr="00320BDD">
              <w:rPr>
                <w:sz w:val="20"/>
              </w:rPr>
              <w:t>2036</w:t>
            </w:r>
          </w:p>
        </w:tc>
        <w:tc>
          <w:tcPr>
            <w:tcW w:w="188" w:type="pct"/>
            <w:tcBorders>
              <w:top w:val="single" w:sz="4" w:space="0" w:color="auto"/>
              <w:left w:val="nil"/>
              <w:bottom w:val="single" w:sz="4" w:space="0" w:color="auto"/>
              <w:right w:val="single" w:sz="4" w:space="0" w:color="auto"/>
            </w:tcBorders>
          </w:tcPr>
          <w:p w:rsidR="00614575" w:rsidRPr="00320BDD" w:rsidRDefault="00614575" w:rsidP="007E2B8C">
            <w:pPr>
              <w:widowControl w:val="0"/>
              <w:ind w:left="-109" w:right="-105"/>
              <w:jc w:val="center"/>
              <w:rPr>
                <w:sz w:val="20"/>
              </w:rPr>
            </w:pPr>
            <w:r w:rsidRPr="00320BDD">
              <w:rPr>
                <w:sz w:val="20"/>
              </w:rPr>
              <w:t>с 01.07.</w:t>
            </w:r>
          </w:p>
          <w:p w:rsidR="00614575" w:rsidRPr="00320BDD" w:rsidRDefault="00614575" w:rsidP="007E2B8C">
            <w:pPr>
              <w:widowControl w:val="0"/>
              <w:ind w:left="-109" w:right="-105"/>
              <w:jc w:val="center"/>
              <w:rPr>
                <w:sz w:val="20"/>
              </w:rPr>
            </w:pPr>
            <w:r w:rsidRPr="00320BDD">
              <w:rPr>
                <w:sz w:val="20"/>
              </w:rPr>
              <w:t>2037</w:t>
            </w:r>
          </w:p>
        </w:tc>
        <w:tc>
          <w:tcPr>
            <w:tcW w:w="175" w:type="pct"/>
            <w:tcBorders>
              <w:top w:val="single" w:sz="4" w:space="0" w:color="auto"/>
              <w:left w:val="nil"/>
              <w:bottom w:val="single" w:sz="4" w:space="0" w:color="auto"/>
              <w:right w:val="single" w:sz="4" w:space="0" w:color="auto"/>
            </w:tcBorders>
          </w:tcPr>
          <w:p w:rsidR="00614575" w:rsidRPr="00320BDD" w:rsidRDefault="00614575" w:rsidP="007E2B8C">
            <w:pPr>
              <w:widowControl w:val="0"/>
              <w:ind w:left="-101" w:right="-151"/>
              <w:jc w:val="center"/>
              <w:rPr>
                <w:sz w:val="20"/>
              </w:rPr>
            </w:pPr>
            <w:r w:rsidRPr="00320BDD">
              <w:rPr>
                <w:sz w:val="20"/>
              </w:rPr>
              <w:t>с 01.07.</w:t>
            </w:r>
          </w:p>
          <w:p w:rsidR="00614575" w:rsidRPr="00320BDD" w:rsidRDefault="00614575" w:rsidP="007E2B8C">
            <w:pPr>
              <w:widowControl w:val="0"/>
              <w:ind w:left="-101" w:right="-151"/>
              <w:jc w:val="center"/>
              <w:rPr>
                <w:sz w:val="20"/>
              </w:rPr>
            </w:pPr>
            <w:r w:rsidRPr="00320BDD">
              <w:rPr>
                <w:sz w:val="20"/>
              </w:rPr>
              <w:t>2038</w:t>
            </w:r>
          </w:p>
        </w:tc>
      </w:tr>
      <w:tr w:rsidR="00614575" w:rsidRPr="006F4235" w:rsidTr="007E2B8C">
        <w:trPr>
          <w:trHeight w:val="585"/>
        </w:trPr>
        <w:tc>
          <w:tcPr>
            <w:tcW w:w="1076" w:type="pct"/>
            <w:tcBorders>
              <w:top w:val="single" w:sz="4" w:space="0" w:color="auto"/>
              <w:left w:val="single" w:sz="4" w:space="0" w:color="auto"/>
              <w:bottom w:val="single" w:sz="4" w:space="0" w:color="auto"/>
              <w:right w:val="single" w:sz="4" w:space="0" w:color="auto"/>
            </w:tcBorders>
            <w:vAlign w:val="center"/>
          </w:tcPr>
          <w:p w:rsidR="00614575" w:rsidRPr="006F4235" w:rsidRDefault="00614575" w:rsidP="007E2B8C">
            <w:pPr>
              <w:widowControl w:val="0"/>
              <w:rPr>
                <w:sz w:val="20"/>
              </w:rPr>
            </w:pPr>
            <w:r w:rsidRPr="006F4235">
              <w:rPr>
                <w:sz w:val="20"/>
              </w:rPr>
              <w:t>Индекс эффективности операционных расходов</w:t>
            </w:r>
          </w:p>
        </w:tc>
        <w:tc>
          <w:tcPr>
            <w:tcW w:w="469" w:type="pct"/>
            <w:tcBorders>
              <w:top w:val="single" w:sz="4" w:space="0" w:color="auto"/>
              <w:left w:val="nil"/>
              <w:bottom w:val="single" w:sz="4" w:space="0" w:color="auto"/>
              <w:right w:val="single" w:sz="4" w:space="0" w:color="auto"/>
            </w:tcBorders>
            <w:vAlign w:val="center"/>
          </w:tcPr>
          <w:p w:rsidR="00614575" w:rsidRPr="006F4235" w:rsidRDefault="00614575" w:rsidP="007E2B8C">
            <w:pPr>
              <w:widowControl w:val="0"/>
              <w:jc w:val="center"/>
              <w:rPr>
                <w:color w:val="FF0000"/>
                <w:sz w:val="20"/>
              </w:rPr>
            </w:pPr>
          </w:p>
        </w:tc>
        <w:tc>
          <w:tcPr>
            <w:tcW w:w="234" w:type="pct"/>
            <w:tcBorders>
              <w:top w:val="nil"/>
              <w:left w:val="single" w:sz="4" w:space="0" w:color="auto"/>
              <w:bottom w:val="single" w:sz="4" w:space="0" w:color="auto"/>
              <w:right w:val="single" w:sz="4" w:space="0" w:color="auto"/>
            </w:tcBorders>
            <w:shd w:val="clear" w:color="auto" w:fill="auto"/>
            <w:noWrap/>
          </w:tcPr>
          <w:p w:rsidR="00614575" w:rsidRPr="006F4235" w:rsidRDefault="00614575" w:rsidP="007E2B8C">
            <w:pPr>
              <w:widowControl w:val="0"/>
              <w:jc w:val="center"/>
              <w:rPr>
                <w:sz w:val="20"/>
                <w:highlight w:val="yellow"/>
              </w:rPr>
            </w:pPr>
          </w:p>
        </w:tc>
        <w:tc>
          <w:tcPr>
            <w:tcW w:w="234" w:type="pct"/>
            <w:tcBorders>
              <w:top w:val="nil"/>
              <w:left w:val="nil"/>
              <w:bottom w:val="single" w:sz="4" w:space="0" w:color="auto"/>
              <w:right w:val="single" w:sz="4" w:space="0" w:color="auto"/>
            </w:tcBorders>
            <w:shd w:val="clear" w:color="auto" w:fill="auto"/>
            <w:noWrap/>
          </w:tcPr>
          <w:p w:rsidR="00614575" w:rsidRPr="006F4235" w:rsidRDefault="00614575" w:rsidP="007E2B8C">
            <w:pPr>
              <w:widowControl w:val="0"/>
              <w:jc w:val="center"/>
              <w:rPr>
                <w:sz w:val="20"/>
                <w:highlight w:val="yellow"/>
              </w:rPr>
            </w:pPr>
          </w:p>
        </w:tc>
        <w:tc>
          <w:tcPr>
            <w:tcW w:w="234" w:type="pct"/>
            <w:tcBorders>
              <w:top w:val="nil"/>
              <w:left w:val="nil"/>
              <w:bottom w:val="single" w:sz="4" w:space="0" w:color="auto"/>
              <w:right w:val="single" w:sz="4" w:space="0" w:color="auto"/>
            </w:tcBorders>
            <w:shd w:val="clear" w:color="auto" w:fill="auto"/>
            <w:noWrap/>
          </w:tcPr>
          <w:p w:rsidR="00614575" w:rsidRPr="006F4235" w:rsidRDefault="00614575" w:rsidP="007E2B8C">
            <w:pPr>
              <w:widowControl w:val="0"/>
              <w:jc w:val="center"/>
              <w:rPr>
                <w:sz w:val="20"/>
                <w:highlight w:val="yellow"/>
              </w:rPr>
            </w:pPr>
          </w:p>
        </w:tc>
        <w:tc>
          <w:tcPr>
            <w:tcW w:w="235" w:type="pct"/>
            <w:tcBorders>
              <w:top w:val="nil"/>
              <w:left w:val="nil"/>
              <w:bottom w:val="single" w:sz="4" w:space="0" w:color="auto"/>
              <w:right w:val="single" w:sz="4" w:space="0" w:color="auto"/>
            </w:tcBorders>
            <w:shd w:val="clear" w:color="auto" w:fill="auto"/>
            <w:noWrap/>
          </w:tcPr>
          <w:p w:rsidR="00614575" w:rsidRPr="006F4235" w:rsidRDefault="00614575" w:rsidP="007E2B8C">
            <w:pPr>
              <w:widowControl w:val="0"/>
              <w:jc w:val="center"/>
              <w:rPr>
                <w:sz w:val="20"/>
                <w:highlight w:val="yellow"/>
              </w:rPr>
            </w:pPr>
          </w:p>
        </w:tc>
        <w:tc>
          <w:tcPr>
            <w:tcW w:w="234" w:type="pct"/>
            <w:tcBorders>
              <w:top w:val="nil"/>
              <w:left w:val="nil"/>
              <w:bottom w:val="single" w:sz="4" w:space="0" w:color="auto"/>
              <w:right w:val="single" w:sz="4" w:space="0" w:color="auto"/>
            </w:tcBorders>
            <w:shd w:val="clear" w:color="auto" w:fill="auto"/>
            <w:noWrap/>
          </w:tcPr>
          <w:p w:rsidR="00614575" w:rsidRPr="006F4235" w:rsidRDefault="00614575" w:rsidP="007E2B8C">
            <w:pPr>
              <w:widowControl w:val="0"/>
              <w:jc w:val="center"/>
              <w:rPr>
                <w:sz w:val="20"/>
                <w:highlight w:val="yellow"/>
              </w:rPr>
            </w:pPr>
          </w:p>
        </w:tc>
        <w:tc>
          <w:tcPr>
            <w:tcW w:w="234" w:type="pct"/>
            <w:tcBorders>
              <w:top w:val="nil"/>
              <w:left w:val="nil"/>
              <w:bottom w:val="single" w:sz="4" w:space="0" w:color="auto"/>
              <w:right w:val="single" w:sz="4" w:space="0" w:color="auto"/>
            </w:tcBorders>
            <w:shd w:val="clear" w:color="auto" w:fill="auto"/>
            <w:noWrap/>
          </w:tcPr>
          <w:p w:rsidR="00614575" w:rsidRPr="006F4235" w:rsidRDefault="00614575" w:rsidP="007E2B8C">
            <w:pPr>
              <w:widowControl w:val="0"/>
              <w:jc w:val="center"/>
              <w:rPr>
                <w:sz w:val="20"/>
                <w:highlight w:val="yellow"/>
              </w:rPr>
            </w:pPr>
          </w:p>
        </w:tc>
        <w:tc>
          <w:tcPr>
            <w:tcW w:w="234" w:type="pct"/>
            <w:tcBorders>
              <w:top w:val="nil"/>
              <w:left w:val="nil"/>
              <w:bottom w:val="single" w:sz="4" w:space="0" w:color="auto"/>
              <w:right w:val="single" w:sz="4" w:space="0" w:color="auto"/>
            </w:tcBorders>
          </w:tcPr>
          <w:p w:rsidR="00614575" w:rsidRPr="006F4235" w:rsidRDefault="00614575" w:rsidP="007E2B8C">
            <w:pPr>
              <w:widowControl w:val="0"/>
              <w:jc w:val="center"/>
              <w:rPr>
                <w:sz w:val="20"/>
                <w:highlight w:val="yellow"/>
              </w:rPr>
            </w:pPr>
          </w:p>
        </w:tc>
        <w:tc>
          <w:tcPr>
            <w:tcW w:w="234" w:type="pct"/>
            <w:tcBorders>
              <w:top w:val="nil"/>
              <w:left w:val="nil"/>
              <w:bottom w:val="single" w:sz="4" w:space="0" w:color="auto"/>
              <w:right w:val="single" w:sz="4" w:space="0" w:color="auto"/>
            </w:tcBorders>
          </w:tcPr>
          <w:p w:rsidR="00614575" w:rsidRPr="006F4235" w:rsidRDefault="00614575" w:rsidP="007E2B8C">
            <w:pPr>
              <w:widowControl w:val="0"/>
              <w:jc w:val="center"/>
              <w:rPr>
                <w:sz w:val="20"/>
                <w:highlight w:val="yellow"/>
              </w:rPr>
            </w:pPr>
          </w:p>
        </w:tc>
        <w:tc>
          <w:tcPr>
            <w:tcW w:w="235" w:type="pct"/>
            <w:tcBorders>
              <w:top w:val="nil"/>
              <w:left w:val="nil"/>
              <w:bottom w:val="single" w:sz="4" w:space="0" w:color="auto"/>
              <w:right w:val="single" w:sz="4" w:space="0" w:color="auto"/>
            </w:tcBorders>
          </w:tcPr>
          <w:p w:rsidR="00614575" w:rsidRPr="006F4235" w:rsidRDefault="00614575" w:rsidP="007E2B8C">
            <w:pPr>
              <w:widowControl w:val="0"/>
              <w:jc w:val="center"/>
              <w:rPr>
                <w:sz w:val="20"/>
                <w:highlight w:val="yellow"/>
              </w:rPr>
            </w:pPr>
          </w:p>
        </w:tc>
        <w:tc>
          <w:tcPr>
            <w:tcW w:w="187" w:type="pct"/>
            <w:tcBorders>
              <w:top w:val="nil"/>
              <w:left w:val="nil"/>
              <w:bottom w:val="single" w:sz="4" w:space="0" w:color="auto"/>
              <w:right w:val="single" w:sz="4" w:space="0" w:color="auto"/>
            </w:tcBorders>
          </w:tcPr>
          <w:p w:rsidR="00614575" w:rsidRPr="006F4235" w:rsidRDefault="00614575" w:rsidP="007E2B8C">
            <w:pPr>
              <w:widowControl w:val="0"/>
              <w:jc w:val="center"/>
              <w:rPr>
                <w:sz w:val="20"/>
                <w:highlight w:val="yellow"/>
              </w:rPr>
            </w:pPr>
          </w:p>
        </w:tc>
        <w:tc>
          <w:tcPr>
            <w:tcW w:w="234" w:type="pct"/>
            <w:tcBorders>
              <w:top w:val="nil"/>
              <w:left w:val="nil"/>
              <w:bottom w:val="single" w:sz="4" w:space="0" w:color="auto"/>
              <w:right w:val="single" w:sz="4" w:space="0" w:color="auto"/>
            </w:tcBorders>
          </w:tcPr>
          <w:p w:rsidR="00614575" w:rsidRPr="006F4235" w:rsidRDefault="00614575" w:rsidP="007E2B8C">
            <w:pPr>
              <w:widowControl w:val="0"/>
              <w:jc w:val="center"/>
              <w:rPr>
                <w:sz w:val="20"/>
                <w:highlight w:val="yellow"/>
              </w:rPr>
            </w:pPr>
          </w:p>
        </w:tc>
        <w:tc>
          <w:tcPr>
            <w:tcW w:w="188" w:type="pct"/>
            <w:tcBorders>
              <w:top w:val="nil"/>
              <w:left w:val="nil"/>
              <w:bottom w:val="single" w:sz="4" w:space="0" w:color="auto"/>
              <w:right w:val="single" w:sz="4" w:space="0" w:color="auto"/>
            </w:tcBorders>
          </w:tcPr>
          <w:p w:rsidR="00614575" w:rsidRPr="006F4235" w:rsidRDefault="00614575" w:rsidP="007E2B8C">
            <w:pPr>
              <w:widowControl w:val="0"/>
              <w:jc w:val="center"/>
              <w:rPr>
                <w:sz w:val="20"/>
                <w:highlight w:val="yellow"/>
              </w:rPr>
            </w:pPr>
          </w:p>
        </w:tc>
        <w:tc>
          <w:tcPr>
            <w:tcW w:w="187" w:type="pct"/>
            <w:tcBorders>
              <w:top w:val="nil"/>
              <w:left w:val="nil"/>
              <w:bottom w:val="single" w:sz="4" w:space="0" w:color="auto"/>
              <w:right w:val="single" w:sz="4" w:space="0" w:color="auto"/>
            </w:tcBorders>
          </w:tcPr>
          <w:p w:rsidR="00614575" w:rsidRPr="006F4235" w:rsidRDefault="00614575" w:rsidP="007E2B8C">
            <w:pPr>
              <w:widowControl w:val="0"/>
              <w:jc w:val="center"/>
              <w:rPr>
                <w:sz w:val="20"/>
                <w:highlight w:val="yellow"/>
              </w:rPr>
            </w:pPr>
          </w:p>
        </w:tc>
        <w:tc>
          <w:tcPr>
            <w:tcW w:w="187" w:type="pct"/>
            <w:tcBorders>
              <w:top w:val="nil"/>
              <w:left w:val="nil"/>
              <w:bottom w:val="single" w:sz="4" w:space="0" w:color="auto"/>
              <w:right w:val="single" w:sz="4" w:space="0" w:color="auto"/>
            </w:tcBorders>
          </w:tcPr>
          <w:p w:rsidR="00614575" w:rsidRPr="006F4235" w:rsidRDefault="00614575" w:rsidP="007E2B8C">
            <w:pPr>
              <w:widowControl w:val="0"/>
              <w:jc w:val="center"/>
              <w:rPr>
                <w:sz w:val="20"/>
                <w:highlight w:val="yellow"/>
              </w:rPr>
            </w:pPr>
          </w:p>
        </w:tc>
        <w:tc>
          <w:tcPr>
            <w:tcW w:w="188" w:type="pct"/>
            <w:tcBorders>
              <w:top w:val="nil"/>
              <w:left w:val="nil"/>
              <w:bottom w:val="single" w:sz="4" w:space="0" w:color="auto"/>
              <w:right w:val="single" w:sz="4" w:space="0" w:color="auto"/>
            </w:tcBorders>
          </w:tcPr>
          <w:p w:rsidR="00614575" w:rsidRPr="006F4235" w:rsidRDefault="00614575" w:rsidP="007E2B8C">
            <w:pPr>
              <w:widowControl w:val="0"/>
              <w:jc w:val="center"/>
              <w:rPr>
                <w:sz w:val="20"/>
                <w:highlight w:val="yellow"/>
              </w:rPr>
            </w:pPr>
          </w:p>
        </w:tc>
        <w:tc>
          <w:tcPr>
            <w:tcW w:w="175" w:type="pct"/>
            <w:tcBorders>
              <w:top w:val="nil"/>
              <w:left w:val="nil"/>
              <w:bottom w:val="single" w:sz="4" w:space="0" w:color="auto"/>
              <w:right w:val="single" w:sz="4" w:space="0" w:color="auto"/>
            </w:tcBorders>
          </w:tcPr>
          <w:p w:rsidR="00614575" w:rsidRPr="006F4235" w:rsidRDefault="00614575" w:rsidP="007E2B8C">
            <w:pPr>
              <w:widowControl w:val="0"/>
              <w:jc w:val="center"/>
              <w:rPr>
                <w:sz w:val="20"/>
                <w:highlight w:val="yellow"/>
              </w:rPr>
            </w:pPr>
          </w:p>
        </w:tc>
      </w:tr>
      <w:tr w:rsidR="00614575" w:rsidRPr="006F4235" w:rsidTr="007E2B8C">
        <w:trPr>
          <w:trHeight w:val="70"/>
        </w:trPr>
        <w:tc>
          <w:tcPr>
            <w:tcW w:w="1076" w:type="pct"/>
            <w:tcBorders>
              <w:top w:val="single" w:sz="4" w:space="0" w:color="auto"/>
              <w:left w:val="single" w:sz="4" w:space="0" w:color="auto"/>
              <w:bottom w:val="single" w:sz="4" w:space="0" w:color="auto"/>
              <w:right w:val="single" w:sz="4" w:space="0" w:color="auto"/>
            </w:tcBorders>
            <w:vAlign w:val="center"/>
          </w:tcPr>
          <w:p w:rsidR="00614575" w:rsidRPr="006F4235" w:rsidRDefault="00614575" w:rsidP="007E2B8C">
            <w:pPr>
              <w:widowControl w:val="0"/>
              <w:rPr>
                <w:sz w:val="20"/>
              </w:rPr>
            </w:pPr>
            <w:r w:rsidRPr="006F4235">
              <w:rPr>
                <w:sz w:val="20"/>
              </w:rPr>
              <w:t>Базовый уровень операционных расходов</w:t>
            </w:r>
          </w:p>
        </w:tc>
        <w:tc>
          <w:tcPr>
            <w:tcW w:w="469" w:type="pct"/>
            <w:tcBorders>
              <w:top w:val="single" w:sz="4" w:space="0" w:color="auto"/>
              <w:left w:val="nil"/>
              <w:bottom w:val="single" w:sz="4" w:space="0" w:color="auto"/>
              <w:right w:val="single" w:sz="4" w:space="0" w:color="auto"/>
            </w:tcBorders>
            <w:vAlign w:val="center"/>
          </w:tcPr>
          <w:p w:rsidR="00614575" w:rsidRPr="006F4235" w:rsidRDefault="00614575" w:rsidP="007E2B8C">
            <w:pPr>
              <w:widowControl w:val="0"/>
              <w:jc w:val="center"/>
              <w:rPr>
                <w:sz w:val="20"/>
              </w:rPr>
            </w:pPr>
            <w:r>
              <w:rPr>
                <w:sz w:val="20"/>
              </w:rPr>
              <w:t>т</w:t>
            </w:r>
            <w:r w:rsidRPr="006F4235">
              <w:rPr>
                <w:sz w:val="20"/>
              </w:rPr>
              <w:t>ыс</w:t>
            </w:r>
            <w:r>
              <w:rPr>
                <w:sz w:val="20"/>
              </w:rPr>
              <w:t xml:space="preserve"> </w:t>
            </w:r>
            <w:r w:rsidRPr="006F4235">
              <w:rPr>
                <w:sz w:val="20"/>
              </w:rPr>
              <w:t>.руб</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4575" w:rsidRPr="006F4235" w:rsidRDefault="00614575" w:rsidP="007E2B8C">
            <w:pPr>
              <w:widowControl w:val="0"/>
              <w:jc w:val="center"/>
              <w:rPr>
                <w:sz w:val="20"/>
                <w:highlight w:val="yellow"/>
              </w:rPr>
            </w:pPr>
            <w:r w:rsidRPr="00421398">
              <w:rPr>
                <w:sz w:val="20"/>
              </w:rPr>
              <w:t>458,8</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614575" w:rsidRPr="00421398" w:rsidRDefault="00614575" w:rsidP="007E2B8C">
            <w:pPr>
              <w:widowControl w:val="0"/>
              <w:rPr>
                <w:sz w:val="20"/>
              </w:rPr>
            </w:pPr>
            <w:r w:rsidRPr="00421398">
              <w:rPr>
                <w:sz w:val="20"/>
              </w:rPr>
              <w:t>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614575" w:rsidRPr="006F4235" w:rsidRDefault="00614575" w:rsidP="007E2B8C">
            <w:pPr>
              <w:widowControl w:val="0"/>
              <w:rPr>
                <w:sz w:val="20"/>
                <w:highlight w:val="yellow"/>
              </w:rPr>
            </w:pP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614575" w:rsidRPr="006F4235" w:rsidRDefault="00614575" w:rsidP="007E2B8C">
            <w:pPr>
              <w:widowControl w:val="0"/>
              <w:rPr>
                <w:sz w:val="20"/>
                <w:highlight w:val="yellow"/>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614575" w:rsidRPr="006F4235" w:rsidRDefault="00614575" w:rsidP="007E2B8C">
            <w:pPr>
              <w:widowControl w:val="0"/>
              <w:rPr>
                <w:sz w:val="20"/>
                <w:highlight w:val="yellow"/>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614575" w:rsidRPr="006F4235" w:rsidRDefault="00614575" w:rsidP="007E2B8C">
            <w:pPr>
              <w:widowControl w:val="0"/>
              <w:rPr>
                <w:sz w:val="20"/>
                <w:highlight w:val="yellow"/>
              </w:rPr>
            </w:pPr>
          </w:p>
        </w:tc>
        <w:tc>
          <w:tcPr>
            <w:tcW w:w="234" w:type="pct"/>
            <w:tcBorders>
              <w:top w:val="single" w:sz="4" w:space="0" w:color="auto"/>
              <w:left w:val="nil"/>
              <w:bottom w:val="single" w:sz="4" w:space="0" w:color="auto"/>
              <w:right w:val="single" w:sz="4" w:space="0" w:color="auto"/>
            </w:tcBorders>
          </w:tcPr>
          <w:p w:rsidR="00614575" w:rsidRPr="006F4235" w:rsidRDefault="00614575" w:rsidP="007E2B8C">
            <w:pPr>
              <w:widowControl w:val="0"/>
              <w:rPr>
                <w:sz w:val="20"/>
                <w:highlight w:val="yellow"/>
              </w:rPr>
            </w:pPr>
          </w:p>
        </w:tc>
        <w:tc>
          <w:tcPr>
            <w:tcW w:w="234" w:type="pct"/>
            <w:tcBorders>
              <w:top w:val="single" w:sz="4" w:space="0" w:color="auto"/>
              <w:left w:val="nil"/>
              <w:bottom w:val="single" w:sz="4" w:space="0" w:color="auto"/>
              <w:right w:val="single" w:sz="4" w:space="0" w:color="auto"/>
            </w:tcBorders>
          </w:tcPr>
          <w:p w:rsidR="00614575" w:rsidRPr="006F4235" w:rsidRDefault="00614575" w:rsidP="007E2B8C">
            <w:pPr>
              <w:widowControl w:val="0"/>
              <w:rPr>
                <w:sz w:val="20"/>
                <w:highlight w:val="yellow"/>
              </w:rPr>
            </w:pPr>
          </w:p>
        </w:tc>
        <w:tc>
          <w:tcPr>
            <w:tcW w:w="235" w:type="pct"/>
            <w:tcBorders>
              <w:top w:val="single" w:sz="4" w:space="0" w:color="auto"/>
              <w:left w:val="nil"/>
              <w:bottom w:val="single" w:sz="4" w:space="0" w:color="auto"/>
              <w:right w:val="single" w:sz="4" w:space="0" w:color="auto"/>
            </w:tcBorders>
          </w:tcPr>
          <w:p w:rsidR="00614575" w:rsidRPr="006F4235" w:rsidRDefault="00614575" w:rsidP="007E2B8C">
            <w:pPr>
              <w:widowControl w:val="0"/>
              <w:rPr>
                <w:sz w:val="20"/>
                <w:highlight w:val="yellow"/>
              </w:rPr>
            </w:pPr>
          </w:p>
        </w:tc>
        <w:tc>
          <w:tcPr>
            <w:tcW w:w="187" w:type="pct"/>
            <w:tcBorders>
              <w:top w:val="single" w:sz="4" w:space="0" w:color="auto"/>
              <w:left w:val="nil"/>
              <w:bottom w:val="single" w:sz="4" w:space="0" w:color="auto"/>
              <w:right w:val="single" w:sz="4" w:space="0" w:color="auto"/>
            </w:tcBorders>
          </w:tcPr>
          <w:p w:rsidR="00614575" w:rsidRPr="006F4235" w:rsidRDefault="00614575" w:rsidP="007E2B8C">
            <w:pPr>
              <w:widowControl w:val="0"/>
              <w:rPr>
                <w:sz w:val="20"/>
                <w:highlight w:val="yellow"/>
              </w:rPr>
            </w:pPr>
          </w:p>
        </w:tc>
        <w:tc>
          <w:tcPr>
            <w:tcW w:w="234" w:type="pct"/>
            <w:tcBorders>
              <w:top w:val="single" w:sz="4" w:space="0" w:color="auto"/>
              <w:left w:val="nil"/>
              <w:bottom w:val="single" w:sz="4" w:space="0" w:color="auto"/>
              <w:right w:val="single" w:sz="4" w:space="0" w:color="auto"/>
            </w:tcBorders>
          </w:tcPr>
          <w:p w:rsidR="00614575" w:rsidRPr="006F4235" w:rsidRDefault="00614575" w:rsidP="007E2B8C">
            <w:pPr>
              <w:widowControl w:val="0"/>
              <w:rPr>
                <w:sz w:val="20"/>
                <w:highlight w:val="yellow"/>
              </w:rPr>
            </w:pPr>
          </w:p>
        </w:tc>
        <w:tc>
          <w:tcPr>
            <w:tcW w:w="188" w:type="pct"/>
            <w:tcBorders>
              <w:top w:val="single" w:sz="4" w:space="0" w:color="auto"/>
              <w:left w:val="nil"/>
              <w:bottom w:val="single" w:sz="4" w:space="0" w:color="auto"/>
              <w:right w:val="single" w:sz="4" w:space="0" w:color="auto"/>
            </w:tcBorders>
          </w:tcPr>
          <w:p w:rsidR="00614575" w:rsidRPr="006F4235" w:rsidRDefault="00614575" w:rsidP="007E2B8C">
            <w:pPr>
              <w:widowControl w:val="0"/>
              <w:rPr>
                <w:sz w:val="20"/>
                <w:highlight w:val="yellow"/>
              </w:rPr>
            </w:pPr>
          </w:p>
        </w:tc>
        <w:tc>
          <w:tcPr>
            <w:tcW w:w="187" w:type="pct"/>
            <w:tcBorders>
              <w:top w:val="single" w:sz="4" w:space="0" w:color="auto"/>
              <w:left w:val="nil"/>
              <w:bottom w:val="single" w:sz="4" w:space="0" w:color="auto"/>
              <w:right w:val="single" w:sz="4" w:space="0" w:color="auto"/>
            </w:tcBorders>
          </w:tcPr>
          <w:p w:rsidR="00614575" w:rsidRPr="006F4235" w:rsidRDefault="00614575" w:rsidP="007E2B8C">
            <w:pPr>
              <w:widowControl w:val="0"/>
              <w:rPr>
                <w:sz w:val="20"/>
                <w:highlight w:val="yellow"/>
              </w:rPr>
            </w:pPr>
          </w:p>
        </w:tc>
        <w:tc>
          <w:tcPr>
            <w:tcW w:w="187" w:type="pct"/>
            <w:tcBorders>
              <w:top w:val="single" w:sz="4" w:space="0" w:color="auto"/>
              <w:left w:val="nil"/>
              <w:bottom w:val="single" w:sz="4" w:space="0" w:color="auto"/>
              <w:right w:val="single" w:sz="4" w:space="0" w:color="auto"/>
            </w:tcBorders>
          </w:tcPr>
          <w:p w:rsidR="00614575" w:rsidRPr="006F4235" w:rsidRDefault="00614575" w:rsidP="007E2B8C">
            <w:pPr>
              <w:widowControl w:val="0"/>
              <w:rPr>
                <w:sz w:val="20"/>
                <w:highlight w:val="yellow"/>
              </w:rPr>
            </w:pPr>
          </w:p>
        </w:tc>
        <w:tc>
          <w:tcPr>
            <w:tcW w:w="188" w:type="pct"/>
            <w:tcBorders>
              <w:top w:val="single" w:sz="4" w:space="0" w:color="auto"/>
              <w:left w:val="nil"/>
              <w:bottom w:val="single" w:sz="4" w:space="0" w:color="auto"/>
              <w:right w:val="single" w:sz="4" w:space="0" w:color="auto"/>
            </w:tcBorders>
          </w:tcPr>
          <w:p w:rsidR="00614575" w:rsidRPr="006F4235" w:rsidRDefault="00614575" w:rsidP="007E2B8C">
            <w:pPr>
              <w:widowControl w:val="0"/>
              <w:rPr>
                <w:sz w:val="20"/>
                <w:highlight w:val="yellow"/>
              </w:rPr>
            </w:pPr>
          </w:p>
        </w:tc>
        <w:tc>
          <w:tcPr>
            <w:tcW w:w="175" w:type="pct"/>
            <w:tcBorders>
              <w:top w:val="single" w:sz="4" w:space="0" w:color="auto"/>
              <w:left w:val="nil"/>
              <w:bottom w:val="single" w:sz="4" w:space="0" w:color="auto"/>
              <w:right w:val="single" w:sz="4" w:space="0" w:color="auto"/>
            </w:tcBorders>
          </w:tcPr>
          <w:p w:rsidR="00614575" w:rsidRPr="006F4235" w:rsidRDefault="00614575" w:rsidP="007E2B8C">
            <w:pPr>
              <w:widowControl w:val="0"/>
              <w:rPr>
                <w:sz w:val="20"/>
                <w:highlight w:val="yellow"/>
              </w:rPr>
            </w:pPr>
          </w:p>
        </w:tc>
      </w:tr>
      <w:tr w:rsidR="00614575" w:rsidRPr="006F4235" w:rsidTr="007E2B8C">
        <w:trPr>
          <w:trHeight w:val="70"/>
        </w:trPr>
        <w:tc>
          <w:tcPr>
            <w:tcW w:w="1076" w:type="pct"/>
            <w:tcBorders>
              <w:top w:val="single" w:sz="4" w:space="0" w:color="auto"/>
              <w:left w:val="single" w:sz="4" w:space="0" w:color="auto"/>
              <w:bottom w:val="single" w:sz="4" w:space="0" w:color="auto"/>
              <w:right w:val="single" w:sz="4" w:space="0" w:color="auto"/>
            </w:tcBorders>
            <w:vAlign w:val="center"/>
          </w:tcPr>
          <w:p w:rsidR="00614575" w:rsidRPr="006F4235" w:rsidRDefault="00614575" w:rsidP="007E2B8C">
            <w:pPr>
              <w:widowControl w:val="0"/>
              <w:rPr>
                <w:sz w:val="20"/>
              </w:rPr>
            </w:pPr>
            <w:r w:rsidRPr="006F4235">
              <w:rPr>
                <w:sz w:val="20"/>
              </w:rPr>
              <w:t>Удельный расход  электрической энергии на 1 куб.м. сточных вод</w:t>
            </w:r>
          </w:p>
        </w:tc>
        <w:tc>
          <w:tcPr>
            <w:tcW w:w="469" w:type="pct"/>
            <w:tcBorders>
              <w:top w:val="single" w:sz="4" w:space="0" w:color="auto"/>
              <w:left w:val="nil"/>
              <w:bottom w:val="single" w:sz="4" w:space="0" w:color="auto"/>
              <w:right w:val="single" w:sz="4" w:space="0" w:color="auto"/>
            </w:tcBorders>
            <w:vAlign w:val="center"/>
          </w:tcPr>
          <w:p w:rsidR="00614575" w:rsidRPr="006F4235" w:rsidRDefault="00614575" w:rsidP="007E2B8C">
            <w:pPr>
              <w:widowControl w:val="0"/>
              <w:jc w:val="center"/>
              <w:rPr>
                <w:sz w:val="20"/>
              </w:rPr>
            </w:pPr>
            <w:r w:rsidRPr="006F4235">
              <w:rPr>
                <w:sz w:val="20"/>
              </w:rPr>
              <w:t>кВт.ч/куб.м</w:t>
            </w:r>
          </w:p>
        </w:tc>
        <w:tc>
          <w:tcPr>
            <w:tcW w:w="234" w:type="pct"/>
            <w:tcBorders>
              <w:top w:val="single" w:sz="4" w:space="0" w:color="auto"/>
              <w:left w:val="single" w:sz="4" w:space="0" w:color="auto"/>
              <w:bottom w:val="single" w:sz="4" w:space="0" w:color="auto"/>
              <w:right w:val="single" w:sz="4" w:space="0" w:color="auto"/>
            </w:tcBorders>
            <w:shd w:val="clear" w:color="auto" w:fill="auto"/>
            <w:noWrap/>
          </w:tcPr>
          <w:p w:rsidR="00614575" w:rsidRPr="00421398" w:rsidRDefault="00614575" w:rsidP="00614575">
            <w:pPr>
              <w:widowControl w:val="0"/>
              <w:jc w:val="center"/>
              <w:rPr>
                <w:sz w:val="20"/>
              </w:rPr>
            </w:pPr>
            <w:r w:rsidRPr="00421398">
              <w:rPr>
                <w:sz w:val="20"/>
              </w:rPr>
              <w:t>0,01</w:t>
            </w:r>
          </w:p>
        </w:tc>
        <w:tc>
          <w:tcPr>
            <w:tcW w:w="234" w:type="pct"/>
            <w:tcBorders>
              <w:top w:val="single" w:sz="4" w:space="0" w:color="auto"/>
              <w:left w:val="nil"/>
              <w:bottom w:val="single" w:sz="4" w:space="0" w:color="auto"/>
              <w:right w:val="single" w:sz="4" w:space="0" w:color="auto"/>
            </w:tcBorders>
            <w:shd w:val="clear" w:color="auto" w:fill="auto"/>
            <w:noWrap/>
          </w:tcPr>
          <w:p w:rsidR="00614575" w:rsidRPr="00421398" w:rsidRDefault="00614575" w:rsidP="00614575">
            <w:pPr>
              <w:widowControl w:val="0"/>
              <w:jc w:val="center"/>
              <w:rPr>
                <w:sz w:val="20"/>
              </w:rPr>
            </w:pPr>
            <w:r w:rsidRPr="00421398">
              <w:rPr>
                <w:sz w:val="20"/>
              </w:rPr>
              <w:t>0,01</w:t>
            </w:r>
          </w:p>
        </w:tc>
        <w:tc>
          <w:tcPr>
            <w:tcW w:w="234" w:type="pct"/>
            <w:tcBorders>
              <w:top w:val="single" w:sz="4" w:space="0" w:color="auto"/>
              <w:left w:val="nil"/>
              <w:bottom w:val="single" w:sz="4" w:space="0" w:color="auto"/>
              <w:right w:val="single" w:sz="4" w:space="0" w:color="auto"/>
            </w:tcBorders>
            <w:shd w:val="clear" w:color="auto" w:fill="auto"/>
            <w:noWrap/>
          </w:tcPr>
          <w:p w:rsidR="00614575" w:rsidRPr="00421398" w:rsidRDefault="00614575" w:rsidP="00614575">
            <w:pPr>
              <w:widowControl w:val="0"/>
              <w:jc w:val="center"/>
              <w:rPr>
                <w:sz w:val="20"/>
              </w:rPr>
            </w:pPr>
            <w:r w:rsidRPr="00421398">
              <w:rPr>
                <w:sz w:val="20"/>
              </w:rPr>
              <w:t>0,01</w:t>
            </w:r>
          </w:p>
        </w:tc>
        <w:tc>
          <w:tcPr>
            <w:tcW w:w="235" w:type="pct"/>
            <w:tcBorders>
              <w:top w:val="single" w:sz="4" w:space="0" w:color="auto"/>
              <w:left w:val="nil"/>
              <w:bottom w:val="single" w:sz="4" w:space="0" w:color="auto"/>
              <w:right w:val="single" w:sz="4" w:space="0" w:color="auto"/>
            </w:tcBorders>
            <w:shd w:val="clear" w:color="auto" w:fill="auto"/>
            <w:noWrap/>
          </w:tcPr>
          <w:p w:rsidR="00614575" w:rsidRPr="00421398" w:rsidRDefault="00614575" w:rsidP="00614575">
            <w:pPr>
              <w:widowControl w:val="0"/>
              <w:jc w:val="center"/>
              <w:rPr>
                <w:sz w:val="20"/>
              </w:rPr>
            </w:pPr>
            <w:r w:rsidRPr="00421398">
              <w:rPr>
                <w:sz w:val="20"/>
              </w:rPr>
              <w:t>0,01</w:t>
            </w:r>
          </w:p>
        </w:tc>
        <w:tc>
          <w:tcPr>
            <w:tcW w:w="234" w:type="pct"/>
            <w:tcBorders>
              <w:top w:val="single" w:sz="4" w:space="0" w:color="auto"/>
              <w:left w:val="nil"/>
              <w:bottom w:val="single" w:sz="4" w:space="0" w:color="auto"/>
              <w:right w:val="single" w:sz="4" w:space="0" w:color="auto"/>
            </w:tcBorders>
            <w:shd w:val="clear" w:color="auto" w:fill="auto"/>
            <w:noWrap/>
          </w:tcPr>
          <w:p w:rsidR="00614575" w:rsidRPr="00421398" w:rsidRDefault="00614575" w:rsidP="00614575">
            <w:pPr>
              <w:widowControl w:val="0"/>
              <w:jc w:val="center"/>
              <w:rPr>
                <w:sz w:val="20"/>
              </w:rPr>
            </w:pPr>
            <w:r w:rsidRPr="00421398">
              <w:rPr>
                <w:sz w:val="20"/>
              </w:rPr>
              <w:t>0,01</w:t>
            </w:r>
          </w:p>
        </w:tc>
        <w:tc>
          <w:tcPr>
            <w:tcW w:w="234" w:type="pct"/>
            <w:tcBorders>
              <w:top w:val="single" w:sz="4" w:space="0" w:color="auto"/>
              <w:left w:val="nil"/>
              <w:bottom w:val="single" w:sz="4" w:space="0" w:color="auto"/>
              <w:right w:val="single" w:sz="4" w:space="0" w:color="auto"/>
            </w:tcBorders>
            <w:shd w:val="clear" w:color="auto" w:fill="auto"/>
            <w:noWrap/>
          </w:tcPr>
          <w:p w:rsidR="00614575" w:rsidRPr="00421398" w:rsidRDefault="00614575" w:rsidP="00614575">
            <w:pPr>
              <w:widowControl w:val="0"/>
              <w:jc w:val="center"/>
              <w:rPr>
                <w:sz w:val="20"/>
              </w:rPr>
            </w:pPr>
            <w:r w:rsidRPr="00421398">
              <w:rPr>
                <w:sz w:val="20"/>
              </w:rPr>
              <w:t>0,01</w:t>
            </w:r>
          </w:p>
        </w:tc>
        <w:tc>
          <w:tcPr>
            <w:tcW w:w="234" w:type="pct"/>
            <w:tcBorders>
              <w:top w:val="single" w:sz="4" w:space="0" w:color="auto"/>
              <w:left w:val="nil"/>
              <w:bottom w:val="single" w:sz="4" w:space="0" w:color="auto"/>
              <w:right w:val="single" w:sz="4" w:space="0" w:color="auto"/>
            </w:tcBorders>
          </w:tcPr>
          <w:p w:rsidR="00614575" w:rsidRPr="00421398" w:rsidRDefault="00614575" w:rsidP="00614575">
            <w:pPr>
              <w:widowControl w:val="0"/>
              <w:jc w:val="center"/>
              <w:rPr>
                <w:sz w:val="20"/>
              </w:rPr>
            </w:pPr>
            <w:r w:rsidRPr="00421398">
              <w:rPr>
                <w:sz w:val="20"/>
              </w:rPr>
              <w:t>0,01</w:t>
            </w:r>
          </w:p>
        </w:tc>
        <w:tc>
          <w:tcPr>
            <w:tcW w:w="234" w:type="pct"/>
            <w:tcBorders>
              <w:top w:val="single" w:sz="4" w:space="0" w:color="auto"/>
              <w:left w:val="nil"/>
              <w:bottom w:val="single" w:sz="4" w:space="0" w:color="auto"/>
              <w:right w:val="single" w:sz="4" w:space="0" w:color="auto"/>
            </w:tcBorders>
          </w:tcPr>
          <w:p w:rsidR="00614575" w:rsidRPr="00421398" w:rsidRDefault="00614575" w:rsidP="00614575">
            <w:pPr>
              <w:widowControl w:val="0"/>
              <w:jc w:val="center"/>
              <w:rPr>
                <w:sz w:val="20"/>
              </w:rPr>
            </w:pPr>
            <w:r w:rsidRPr="00421398">
              <w:rPr>
                <w:sz w:val="20"/>
              </w:rPr>
              <w:t>0,01</w:t>
            </w:r>
          </w:p>
        </w:tc>
        <w:tc>
          <w:tcPr>
            <w:tcW w:w="235" w:type="pct"/>
            <w:tcBorders>
              <w:top w:val="single" w:sz="4" w:space="0" w:color="auto"/>
              <w:left w:val="nil"/>
              <w:bottom w:val="single" w:sz="4" w:space="0" w:color="auto"/>
              <w:right w:val="single" w:sz="4" w:space="0" w:color="auto"/>
            </w:tcBorders>
          </w:tcPr>
          <w:p w:rsidR="00614575" w:rsidRPr="00421398" w:rsidRDefault="00614575" w:rsidP="00614575">
            <w:pPr>
              <w:widowControl w:val="0"/>
              <w:jc w:val="center"/>
              <w:rPr>
                <w:sz w:val="20"/>
              </w:rPr>
            </w:pPr>
            <w:r w:rsidRPr="00421398">
              <w:rPr>
                <w:sz w:val="20"/>
              </w:rPr>
              <w:t>0,01</w:t>
            </w:r>
          </w:p>
        </w:tc>
        <w:tc>
          <w:tcPr>
            <w:tcW w:w="187" w:type="pct"/>
            <w:tcBorders>
              <w:top w:val="single" w:sz="4" w:space="0" w:color="auto"/>
              <w:left w:val="nil"/>
              <w:bottom w:val="single" w:sz="4" w:space="0" w:color="auto"/>
              <w:right w:val="single" w:sz="4" w:space="0" w:color="auto"/>
            </w:tcBorders>
          </w:tcPr>
          <w:p w:rsidR="00614575" w:rsidRPr="00421398" w:rsidRDefault="00614575" w:rsidP="00614575">
            <w:pPr>
              <w:widowControl w:val="0"/>
              <w:jc w:val="center"/>
              <w:rPr>
                <w:sz w:val="20"/>
              </w:rPr>
            </w:pPr>
            <w:r w:rsidRPr="00421398">
              <w:rPr>
                <w:sz w:val="20"/>
              </w:rPr>
              <w:t>0,01</w:t>
            </w:r>
          </w:p>
        </w:tc>
        <w:tc>
          <w:tcPr>
            <w:tcW w:w="234" w:type="pct"/>
            <w:tcBorders>
              <w:top w:val="single" w:sz="4" w:space="0" w:color="auto"/>
              <w:left w:val="nil"/>
              <w:bottom w:val="single" w:sz="4" w:space="0" w:color="auto"/>
              <w:right w:val="single" w:sz="4" w:space="0" w:color="auto"/>
            </w:tcBorders>
          </w:tcPr>
          <w:p w:rsidR="00614575" w:rsidRPr="00421398" w:rsidRDefault="00614575" w:rsidP="00614575">
            <w:pPr>
              <w:widowControl w:val="0"/>
              <w:jc w:val="center"/>
              <w:rPr>
                <w:sz w:val="20"/>
              </w:rPr>
            </w:pPr>
            <w:r w:rsidRPr="00421398">
              <w:rPr>
                <w:sz w:val="20"/>
              </w:rPr>
              <w:t>0,01</w:t>
            </w:r>
          </w:p>
        </w:tc>
        <w:tc>
          <w:tcPr>
            <w:tcW w:w="188" w:type="pct"/>
            <w:tcBorders>
              <w:top w:val="single" w:sz="4" w:space="0" w:color="auto"/>
              <w:left w:val="nil"/>
              <w:bottom w:val="single" w:sz="4" w:space="0" w:color="auto"/>
              <w:right w:val="single" w:sz="4" w:space="0" w:color="auto"/>
            </w:tcBorders>
          </w:tcPr>
          <w:p w:rsidR="00614575" w:rsidRPr="00421398" w:rsidRDefault="00614575" w:rsidP="00614575">
            <w:pPr>
              <w:widowControl w:val="0"/>
              <w:jc w:val="center"/>
              <w:rPr>
                <w:sz w:val="20"/>
              </w:rPr>
            </w:pPr>
            <w:r w:rsidRPr="00421398">
              <w:rPr>
                <w:sz w:val="20"/>
              </w:rPr>
              <w:t>0,01</w:t>
            </w:r>
          </w:p>
        </w:tc>
        <w:tc>
          <w:tcPr>
            <w:tcW w:w="187" w:type="pct"/>
            <w:tcBorders>
              <w:top w:val="single" w:sz="4" w:space="0" w:color="auto"/>
              <w:left w:val="nil"/>
              <w:bottom w:val="single" w:sz="4" w:space="0" w:color="auto"/>
              <w:right w:val="single" w:sz="4" w:space="0" w:color="auto"/>
            </w:tcBorders>
          </w:tcPr>
          <w:p w:rsidR="00614575" w:rsidRPr="00421398" w:rsidRDefault="00614575" w:rsidP="00614575">
            <w:pPr>
              <w:widowControl w:val="0"/>
              <w:jc w:val="center"/>
              <w:rPr>
                <w:sz w:val="20"/>
              </w:rPr>
            </w:pPr>
            <w:r w:rsidRPr="00421398">
              <w:rPr>
                <w:sz w:val="20"/>
              </w:rPr>
              <w:t>0,01</w:t>
            </w:r>
          </w:p>
        </w:tc>
        <w:tc>
          <w:tcPr>
            <w:tcW w:w="187" w:type="pct"/>
            <w:tcBorders>
              <w:top w:val="single" w:sz="4" w:space="0" w:color="auto"/>
              <w:left w:val="nil"/>
              <w:bottom w:val="single" w:sz="4" w:space="0" w:color="auto"/>
              <w:right w:val="single" w:sz="4" w:space="0" w:color="auto"/>
            </w:tcBorders>
          </w:tcPr>
          <w:p w:rsidR="00614575" w:rsidRPr="00421398" w:rsidRDefault="00614575" w:rsidP="00614575">
            <w:pPr>
              <w:widowControl w:val="0"/>
              <w:jc w:val="center"/>
              <w:rPr>
                <w:sz w:val="20"/>
              </w:rPr>
            </w:pPr>
            <w:r w:rsidRPr="00421398">
              <w:rPr>
                <w:sz w:val="20"/>
              </w:rPr>
              <w:t>0,01</w:t>
            </w:r>
          </w:p>
        </w:tc>
        <w:tc>
          <w:tcPr>
            <w:tcW w:w="188" w:type="pct"/>
            <w:tcBorders>
              <w:top w:val="single" w:sz="4" w:space="0" w:color="auto"/>
              <w:left w:val="nil"/>
              <w:bottom w:val="single" w:sz="4" w:space="0" w:color="auto"/>
              <w:right w:val="single" w:sz="4" w:space="0" w:color="auto"/>
            </w:tcBorders>
          </w:tcPr>
          <w:p w:rsidR="00614575" w:rsidRPr="00421398" w:rsidRDefault="00614575" w:rsidP="00614575">
            <w:pPr>
              <w:widowControl w:val="0"/>
              <w:jc w:val="center"/>
              <w:rPr>
                <w:sz w:val="20"/>
              </w:rPr>
            </w:pPr>
            <w:r w:rsidRPr="00421398">
              <w:rPr>
                <w:sz w:val="20"/>
              </w:rPr>
              <w:t>0,01</w:t>
            </w:r>
          </w:p>
        </w:tc>
        <w:tc>
          <w:tcPr>
            <w:tcW w:w="175" w:type="pct"/>
            <w:tcBorders>
              <w:top w:val="single" w:sz="4" w:space="0" w:color="auto"/>
              <w:left w:val="nil"/>
              <w:bottom w:val="single" w:sz="4" w:space="0" w:color="auto"/>
              <w:right w:val="single" w:sz="4" w:space="0" w:color="auto"/>
            </w:tcBorders>
          </w:tcPr>
          <w:p w:rsidR="00614575" w:rsidRPr="00421398" w:rsidRDefault="00614575" w:rsidP="00614575">
            <w:pPr>
              <w:widowControl w:val="0"/>
              <w:ind w:left="-130" w:right="-38"/>
              <w:jc w:val="center"/>
              <w:rPr>
                <w:sz w:val="20"/>
              </w:rPr>
            </w:pPr>
            <w:r w:rsidRPr="00421398">
              <w:rPr>
                <w:sz w:val="20"/>
              </w:rPr>
              <w:t>0,01</w:t>
            </w:r>
          </w:p>
        </w:tc>
      </w:tr>
      <w:tr w:rsidR="00614575" w:rsidRPr="006F4235" w:rsidTr="007E2B8C">
        <w:trPr>
          <w:trHeight w:val="70"/>
        </w:trPr>
        <w:tc>
          <w:tcPr>
            <w:tcW w:w="1076" w:type="pct"/>
            <w:tcBorders>
              <w:top w:val="single" w:sz="4" w:space="0" w:color="auto"/>
              <w:left w:val="single" w:sz="4" w:space="0" w:color="auto"/>
              <w:bottom w:val="single" w:sz="4" w:space="0" w:color="auto"/>
              <w:right w:val="single" w:sz="4" w:space="0" w:color="auto"/>
            </w:tcBorders>
            <w:vAlign w:val="center"/>
          </w:tcPr>
          <w:p w:rsidR="00614575" w:rsidRPr="006F4235" w:rsidRDefault="00614575" w:rsidP="007E2B8C">
            <w:pPr>
              <w:widowControl w:val="0"/>
              <w:rPr>
                <w:sz w:val="20"/>
              </w:rPr>
            </w:pPr>
            <w:r w:rsidRPr="006F4235">
              <w:rPr>
                <w:sz w:val="20"/>
              </w:rPr>
              <w:t>Нормативный уровень прибыли</w:t>
            </w:r>
          </w:p>
        </w:tc>
        <w:tc>
          <w:tcPr>
            <w:tcW w:w="469" w:type="pct"/>
            <w:tcBorders>
              <w:top w:val="single" w:sz="4" w:space="0" w:color="auto"/>
              <w:left w:val="nil"/>
              <w:bottom w:val="single" w:sz="4" w:space="0" w:color="auto"/>
              <w:right w:val="single" w:sz="4" w:space="0" w:color="auto"/>
            </w:tcBorders>
            <w:vAlign w:val="center"/>
          </w:tcPr>
          <w:p w:rsidR="00614575" w:rsidRPr="006F4235" w:rsidRDefault="00614575" w:rsidP="007E2B8C">
            <w:pPr>
              <w:widowControl w:val="0"/>
              <w:jc w:val="center"/>
              <w:rPr>
                <w:sz w:val="20"/>
              </w:rPr>
            </w:pPr>
            <w:r w:rsidRPr="006F4235">
              <w:rPr>
                <w:sz w:val="20"/>
              </w:rPr>
              <w:t>%</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4575" w:rsidRPr="00421398" w:rsidRDefault="00614575" w:rsidP="007E2B8C">
            <w:pPr>
              <w:widowControl w:val="0"/>
              <w:jc w:val="center"/>
              <w:rPr>
                <w:sz w:val="20"/>
              </w:rPr>
            </w:pPr>
            <w:r w:rsidRPr="00421398">
              <w:rPr>
                <w:sz w:val="20"/>
              </w:rPr>
              <w:t>-</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614575" w:rsidRPr="00421398" w:rsidRDefault="00614575" w:rsidP="007E2B8C">
            <w:pPr>
              <w:widowControl w:val="0"/>
              <w:jc w:val="center"/>
              <w:rPr>
                <w:sz w:val="20"/>
              </w:rPr>
            </w:pPr>
            <w:r w:rsidRPr="00421398">
              <w:rPr>
                <w:sz w:val="20"/>
              </w:rPr>
              <w:t>-</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614575" w:rsidRPr="00421398" w:rsidRDefault="00614575" w:rsidP="007E2B8C">
            <w:pPr>
              <w:widowControl w:val="0"/>
              <w:jc w:val="center"/>
              <w:rPr>
                <w:sz w:val="20"/>
              </w:rPr>
            </w:pPr>
            <w:r w:rsidRPr="00421398">
              <w:rPr>
                <w:sz w:val="20"/>
              </w:rPr>
              <w:t>-</w:t>
            </w: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614575" w:rsidRPr="00421398" w:rsidRDefault="00614575" w:rsidP="007E2B8C">
            <w:pPr>
              <w:widowControl w:val="0"/>
              <w:jc w:val="center"/>
              <w:rPr>
                <w:sz w:val="20"/>
              </w:rPr>
            </w:pPr>
            <w:r w:rsidRPr="00421398">
              <w:rPr>
                <w:sz w:val="20"/>
              </w:rPr>
              <w:t>-</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614575" w:rsidRPr="00421398" w:rsidRDefault="00614575" w:rsidP="007E2B8C">
            <w:pPr>
              <w:widowControl w:val="0"/>
              <w:jc w:val="center"/>
              <w:rPr>
                <w:sz w:val="20"/>
              </w:rPr>
            </w:pPr>
            <w:r w:rsidRPr="00421398">
              <w:rPr>
                <w:sz w:val="20"/>
              </w:rPr>
              <w:t>-</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614575" w:rsidRPr="00421398" w:rsidRDefault="00614575" w:rsidP="007E2B8C">
            <w:pPr>
              <w:widowControl w:val="0"/>
              <w:jc w:val="center"/>
              <w:rPr>
                <w:sz w:val="20"/>
              </w:rPr>
            </w:pPr>
            <w:r w:rsidRPr="00421398">
              <w:rPr>
                <w:sz w:val="20"/>
              </w:rPr>
              <w:t>-</w:t>
            </w:r>
          </w:p>
        </w:tc>
        <w:tc>
          <w:tcPr>
            <w:tcW w:w="234" w:type="pct"/>
            <w:tcBorders>
              <w:top w:val="single" w:sz="4" w:space="0" w:color="auto"/>
              <w:left w:val="nil"/>
              <w:bottom w:val="single" w:sz="4" w:space="0" w:color="auto"/>
              <w:right w:val="single" w:sz="4" w:space="0" w:color="auto"/>
            </w:tcBorders>
          </w:tcPr>
          <w:p w:rsidR="00614575" w:rsidRPr="00421398" w:rsidRDefault="00614575" w:rsidP="007E2B8C">
            <w:pPr>
              <w:widowControl w:val="0"/>
              <w:jc w:val="center"/>
              <w:rPr>
                <w:sz w:val="20"/>
              </w:rPr>
            </w:pPr>
            <w:r w:rsidRPr="00421398">
              <w:rPr>
                <w:sz w:val="20"/>
              </w:rPr>
              <w:t>-</w:t>
            </w:r>
          </w:p>
        </w:tc>
        <w:tc>
          <w:tcPr>
            <w:tcW w:w="234" w:type="pct"/>
            <w:tcBorders>
              <w:top w:val="single" w:sz="4" w:space="0" w:color="auto"/>
              <w:left w:val="nil"/>
              <w:bottom w:val="single" w:sz="4" w:space="0" w:color="auto"/>
              <w:right w:val="single" w:sz="4" w:space="0" w:color="auto"/>
            </w:tcBorders>
          </w:tcPr>
          <w:p w:rsidR="00614575" w:rsidRPr="00421398" w:rsidRDefault="00614575" w:rsidP="007E2B8C">
            <w:pPr>
              <w:widowControl w:val="0"/>
              <w:jc w:val="center"/>
              <w:rPr>
                <w:sz w:val="20"/>
              </w:rPr>
            </w:pPr>
            <w:r w:rsidRPr="00421398">
              <w:rPr>
                <w:sz w:val="20"/>
              </w:rPr>
              <w:t>-</w:t>
            </w:r>
          </w:p>
        </w:tc>
        <w:tc>
          <w:tcPr>
            <w:tcW w:w="235" w:type="pct"/>
            <w:tcBorders>
              <w:top w:val="single" w:sz="4" w:space="0" w:color="auto"/>
              <w:left w:val="nil"/>
              <w:bottom w:val="single" w:sz="4" w:space="0" w:color="auto"/>
              <w:right w:val="single" w:sz="4" w:space="0" w:color="auto"/>
            </w:tcBorders>
          </w:tcPr>
          <w:p w:rsidR="00614575" w:rsidRPr="00421398" w:rsidRDefault="00614575" w:rsidP="007E2B8C">
            <w:pPr>
              <w:widowControl w:val="0"/>
              <w:jc w:val="center"/>
              <w:rPr>
                <w:sz w:val="20"/>
              </w:rPr>
            </w:pPr>
            <w:r w:rsidRPr="00421398">
              <w:rPr>
                <w:sz w:val="20"/>
              </w:rPr>
              <w:t>-</w:t>
            </w:r>
          </w:p>
        </w:tc>
        <w:tc>
          <w:tcPr>
            <w:tcW w:w="187" w:type="pct"/>
            <w:tcBorders>
              <w:top w:val="single" w:sz="4" w:space="0" w:color="auto"/>
              <w:left w:val="nil"/>
              <w:bottom w:val="single" w:sz="4" w:space="0" w:color="auto"/>
              <w:right w:val="single" w:sz="4" w:space="0" w:color="auto"/>
            </w:tcBorders>
          </w:tcPr>
          <w:p w:rsidR="00614575" w:rsidRPr="00421398" w:rsidRDefault="00614575" w:rsidP="007E2B8C">
            <w:pPr>
              <w:widowControl w:val="0"/>
              <w:jc w:val="center"/>
              <w:rPr>
                <w:sz w:val="20"/>
              </w:rPr>
            </w:pPr>
            <w:r w:rsidRPr="00421398">
              <w:rPr>
                <w:sz w:val="20"/>
              </w:rPr>
              <w:t>-</w:t>
            </w:r>
          </w:p>
        </w:tc>
        <w:tc>
          <w:tcPr>
            <w:tcW w:w="234" w:type="pct"/>
            <w:tcBorders>
              <w:top w:val="single" w:sz="4" w:space="0" w:color="auto"/>
              <w:left w:val="nil"/>
              <w:bottom w:val="single" w:sz="4" w:space="0" w:color="auto"/>
              <w:right w:val="single" w:sz="4" w:space="0" w:color="auto"/>
            </w:tcBorders>
          </w:tcPr>
          <w:p w:rsidR="00614575" w:rsidRPr="00421398" w:rsidRDefault="00614575" w:rsidP="007E2B8C">
            <w:pPr>
              <w:widowControl w:val="0"/>
              <w:jc w:val="center"/>
              <w:rPr>
                <w:sz w:val="20"/>
              </w:rPr>
            </w:pPr>
            <w:r w:rsidRPr="00421398">
              <w:rPr>
                <w:sz w:val="20"/>
              </w:rPr>
              <w:t>-</w:t>
            </w:r>
          </w:p>
        </w:tc>
        <w:tc>
          <w:tcPr>
            <w:tcW w:w="188" w:type="pct"/>
            <w:tcBorders>
              <w:top w:val="single" w:sz="4" w:space="0" w:color="auto"/>
              <w:left w:val="nil"/>
              <w:bottom w:val="single" w:sz="4" w:space="0" w:color="auto"/>
              <w:right w:val="single" w:sz="4" w:space="0" w:color="auto"/>
            </w:tcBorders>
          </w:tcPr>
          <w:p w:rsidR="00614575" w:rsidRPr="00421398" w:rsidRDefault="00614575" w:rsidP="007E2B8C">
            <w:pPr>
              <w:widowControl w:val="0"/>
              <w:jc w:val="center"/>
              <w:rPr>
                <w:sz w:val="20"/>
              </w:rPr>
            </w:pPr>
            <w:r w:rsidRPr="00421398">
              <w:rPr>
                <w:sz w:val="20"/>
              </w:rPr>
              <w:t>-</w:t>
            </w:r>
          </w:p>
        </w:tc>
        <w:tc>
          <w:tcPr>
            <w:tcW w:w="187" w:type="pct"/>
            <w:tcBorders>
              <w:top w:val="single" w:sz="4" w:space="0" w:color="auto"/>
              <w:left w:val="nil"/>
              <w:bottom w:val="single" w:sz="4" w:space="0" w:color="auto"/>
              <w:right w:val="single" w:sz="4" w:space="0" w:color="auto"/>
            </w:tcBorders>
          </w:tcPr>
          <w:p w:rsidR="00614575" w:rsidRPr="00421398" w:rsidRDefault="00614575" w:rsidP="007E2B8C">
            <w:pPr>
              <w:widowControl w:val="0"/>
              <w:jc w:val="center"/>
              <w:rPr>
                <w:sz w:val="20"/>
              </w:rPr>
            </w:pPr>
            <w:r w:rsidRPr="00421398">
              <w:rPr>
                <w:sz w:val="20"/>
              </w:rPr>
              <w:t>-</w:t>
            </w:r>
          </w:p>
        </w:tc>
        <w:tc>
          <w:tcPr>
            <w:tcW w:w="187" w:type="pct"/>
            <w:tcBorders>
              <w:top w:val="single" w:sz="4" w:space="0" w:color="auto"/>
              <w:left w:val="nil"/>
              <w:bottom w:val="single" w:sz="4" w:space="0" w:color="auto"/>
              <w:right w:val="single" w:sz="4" w:space="0" w:color="auto"/>
            </w:tcBorders>
          </w:tcPr>
          <w:p w:rsidR="00614575" w:rsidRPr="00421398" w:rsidRDefault="00614575" w:rsidP="007E2B8C">
            <w:pPr>
              <w:widowControl w:val="0"/>
              <w:jc w:val="center"/>
              <w:rPr>
                <w:sz w:val="20"/>
              </w:rPr>
            </w:pPr>
            <w:r w:rsidRPr="00421398">
              <w:rPr>
                <w:sz w:val="20"/>
              </w:rPr>
              <w:t>-</w:t>
            </w:r>
          </w:p>
        </w:tc>
        <w:tc>
          <w:tcPr>
            <w:tcW w:w="188" w:type="pct"/>
            <w:tcBorders>
              <w:top w:val="single" w:sz="4" w:space="0" w:color="auto"/>
              <w:left w:val="nil"/>
              <w:bottom w:val="single" w:sz="4" w:space="0" w:color="auto"/>
              <w:right w:val="single" w:sz="4" w:space="0" w:color="auto"/>
            </w:tcBorders>
          </w:tcPr>
          <w:p w:rsidR="00614575" w:rsidRPr="00421398" w:rsidRDefault="00614575" w:rsidP="007E2B8C">
            <w:pPr>
              <w:widowControl w:val="0"/>
              <w:jc w:val="center"/>
              <w:rPr>
                <w:sz w:val="20"/>
              </w:rPr>
            </w:pPr>
            <w:r w:rsidRPr="00421398">
              <w:rPr>
                <w:sz w:val="20"/>
              </w:rPr>
              <w:t>-</w:t>
            </w:r>
          </w:p>
        </w:tc>
        <w:tc>
          <w:tcPr>
            <w:tcW w:w="175" w:type="pct"/>
            <w:tcBorders>
              <w:top w:val="single" w:sz="4" w:space="0" w:color="auto"/>
              <w:left w:val="nil"/>
              <w:bottom w:val="single" w:sz="4" w:space="0" w:color="auto"/>
              <w:right w:val="single" w:sz="4" w:space="0" w:color="auto"/>
            </w:tcBorders>
          </w:tcPr>
          <w:p w:rsidR="00614575" w:rsidRPr="00421398" w:rsidRDefault="00614575" w:rsidP="007E2B8C">
            <w:pPr>
              <w:widowControl w:val="0"/>
              <w:jc w:val="center"/>
              <w:rPr>
                <w:sz w:val="20"/>
              </w:rPr>
            </w:pPr>
            <w:r w:rsidRPr="00421398">
              <w:rPr>
                <w:sz w:val="20"/>
              </w:rPr>
              <w:t>-</w:t>
            </w:r>
          </w:p>
        </w:tc>
      </w:tr>
    </w:tbl>
    <w:p w:rsidR="00226143" w:rsidRPr="00084F7A" w:rsidRDefault="00226143" w:rsidP="00226143">
      <w:pPr>
        <w:widowControl w:val="0"/>
        <w:numPr>
          <w:ilvl w:val="2"/>
          <w:numId w:val="0"/>
        </w:numPr>
        <w:tabs>
          <w:tab w:val="left" w:pos="851"/>
        </w:tabs>
        <w:outlineLvl w:val="2"/>
        <w:rPr>
          <w:sz w:val="26"/>
          <w:szCs w:val="26"/>
          <w:highlight w:val="yellow"/>
        </w:rPr>
      </w:pPr>
    </w:p>
    <w:p w:rsidR="00724998" w:rsidRPr="00724998" w:rsidRDefault="00724998" w:rsidP="00724998">
      <w:pPr>
        <w:rPr>
          <w:vanish/>
        </w:rPr>
      </w:pPr>
    </w:p>
    <w:tbl>
      <w:tblPr>
        <w:tblW w:w="5000" w:type="pct"/>
        <w:tblLook w:val="04A0" w:firstRow="1" w:lastRow="0" w:firstColumn="1" w:lastColumn="0" w:noHBand="0" w:noVBand="1"/>
      </w:tblPr>
      <w:tblGrid>
        <w:gridCol w:w="5047"/>
        <w:gridCol w:w="5046"/>
        <w:gridCol w:w="5043"/>
      </w:tblGrid>
      <w:tr w:rsidR="00EE531D" w:rsidRPr="00037E51" w:rsidTr="00E2567C">
        <w:tc>
          <w:tcPr>
            <w:tcW w:w="1667" w:type="pct"/>
            <w:shd w:val="clear" w:color="auto" w:fill="auto"/>
          </w:tcPr>
          <w:p w:rsidR="00EE531D" w:rsidRPr="00037E51" w:rsidRDefault="00EE531D" w:rsidP="00E2567C">
            <w:pPr>
              <w:pStyle w:val="ConsPlusNonformat"/>
              <w:jc w:val="both"/>
              <w:rPr>
                <w:rFonts w:ascii="Times New Roman" w:hAnsi="Times New Roman" w:cs="Times New Roman"/>
                <w:b/>
                <w:sz w:val="22"/>
                <w:szCs w:val="22"/>
                <w:u w:val="single"/>
                <w:lang w:eastAsia="en-US"/>
              </w:rPr>
            </w:pPr>
          </w:p>
          <w:p w:rsidR="00037E51" w:rsidRPr="00037E51" w:rsidRDefault="00037E51" w:rsidP="00037E51">
            <w:pPr>
              <w:pStyle w:val="ConsPlusNonformat"/>
              <w:jc w:val="both"/>
              <w:rPr>
                <w:rFonts w:ascii="Times New Roman" w:hAnsi="Times New Roman" w:cs="Times New Roman"/>
                <w:b/>
                <w:sz w:val="22"/>
                <w:szCs w:val="22"/>
                <w:u w:val="single"/>
              </w:rPr>
            </w:pPr>
            <w:r w:rsidRPr="00037E51">
              <w:rPr>
                <w:rFonts w:ascii="Times New Roman" w:hAnsi="Times New Roman" w:cs="Times New Roman"/>
                <w:b/>
                <w:sz w:val="22"/>
                <w:szCs w:val="22"/>
                <w:u w:val="single"/>
              </w:rPr>
              <w:t>СУБЪЕКТ:</w:t>
            </w:r>
          </w:p>
          <w:p w:rsidR="00037E51" w:rsidRPr="00037E51" w:rsidRDefault="00037E51" w:rsidP="00037E51">
            <w:pPr>
              <w:widowControl w:val="0"/>
              <w:jc w:val="both"/>
              <w:rPr>
                <w:b/>
                <w:sz w:val="22"/>
                <w:szCs w:val="22"/>
              </w:rPr>
            </w:pPr>
            <w:r w:rsidRPr="00037E51">
              <w:rPr>
                <w:b/>
                <w:sz w:val="22"/>
                <w:szCs w:val="22"/>
              </w:rPr>
              <w:t>Кировская область</w:t>
            </w:r>
          </w:p>
          <w:p w:rsidR="00037E51" w:rsidRPr="00037E51" w:rsidRDefault="00037E51" w:rsidP="00037E51">
            <w:pPr>
              <w:widowControl w:val="0"/>
              <w:jc w:val="both"/>
              <w:rPr>
                <w:sz w:val="22"/>
                <w:szCs w:val="22"/>
              </w:rPr>
            </w:pPr>
            <w:r w:rsidRPr="00037E51">
              <w:rPr>
                <w:sz w:val="22"/>
                <w:szCs w:val="22"/>
              </w:rPr>
              <w:t xml:space="preserve">610019, Кировская область, </w:t>
            </w:r>
          </w:p>
          <w:p w:rsidR="00037E51" w:rsidRPr="00037E51" w:rsidRDefault="00037E51" w:rsidP="00037E51">
            <w:pPr>
              <w:widowControl w:val="0"/>
              <w:jc w:val="both"/>
              <w:rPr>
                <w:sz w:val="22"/>
                <w:szCs w:val="22"/>
              </w:rPr>
            </w:pPr>
            <w:r w:rsidRPr="00037E51">
              <w:rPr>
                <w:sz w:val="22"/>
                <w:szCs w:val="22"/>
              </w:rPr>
              <w:t>г. Киров, ул.К.Либкнехта,69</w:t>
            </w:r>
          </w:p>
          <w:p w:rsidR="00037E51" w:rsidRPr="00037E51" w:rsidRDefault="00037E51" w:rsidP="00037E51">
            <w:pPr>
              <w:widowControl w:val="0"/>
              <w:jc w:val="both"/>
              <w:rPr>
                <w:sz w:val="22"/>
                <w:szCs w:val="22"/>
              </w:rPr>
            </w:pPr>
          </w:p>
          <w:p w:rsidR="00037E51" w:rsidRPr="00037E51" w:rsidRDefault="004D1528" w:rsidP="00037E51">
            <w:pPr>
              <w:widowControl w:val="0"/>
              <w:jc w:val="both"/>
              <w:rPr>
                <w:sz w:val="22"/>
                <w:szCs w:val="22"/>
              </w:rPr>
            </w:pPr>
            <w:r>
              <w:rPr>
                <w:sz w:val="22"/>
                <w:szCs w:val="22"/>
              </w:rPr>
              <w:t>Губернатор</w:t>
            </w:r>
            <w:r w:rsidR="00037E51" w:rsidRPr="00037E51">
              <w:rPr>
                <w:sz w:val="22"/>
                <w:szCs w:val="22"/>
              </w:rPr>
              <w:t xml:space="preserve"> </w:t>
            </w:r>
          </w:p>
          <w:p w:rsidR="00037E51" w:rsidRPr="00037E51" w:rsidRDefault="00037E51" w:rsidP="00037E51">
            <w:pPr>
              <w:widowControl w:val="0"/>
              <w:jc w:val="both"/>
              <w:rPr>
                <w:sz w:val="22"/>
                <w:szCs w:val="22"/>
              </w:rPr>
            </w:pPr>
            <w:r w:rsidRPr="00037E51">
              <w:rPr>
                <w:sz w:val="22"/>
                <w:szCs w:val="22"/>
              </w:rPr>
              <w:t xml:space="preserve">Кировской области </w:t>
            </w:r>
          </w:p>
          <w:p w:rsidR="00037E51" w:rsidRPr="00037E51" w:rsidRDefault="00037E51" w:rsidP="00037E51">
            <w:pPr>
              <w:widowControl w:val="0"/>
              <w:jc w:val="both"/>
              <w:rPr>
                <w:b/>
                <w:sz w:val="22"/>
                <w:szCs w:val="22"/>
              </w:rPr>
            </w:pPr>
          </w:p>
          <w:p w:rsidR="00EE531D" w:rsidRPr="00037E51" w:rsidRDefault="00037E51" w:rsidP="00037E51">
            <w:pPr>
              <w:pStyle w:val="ab"/>
              <w:widowControl w:val="0"/>
              <w:spacing w:after="160" w:line="252" w:lineRule="auto"/>
              <w:ind w:left="0"/>
              <w:jc w:val="both"/>
              <w:rPr>
                <w:sz w:val="22"/>
                <w:szCs w:val="22"/>
              </w:rPr>
            </w:pPr>
            <w:r w:rsidRPr="00037E51">
              <w:rPr>
                <w:sz w:val="22"/>
                <w:szCs w:val="22"/>
              </w:rPr>
              <w:t>____________/А.В. Соколов/</w:t>
            </w:r>
          </w:p>
        </w:tc>
        <w:tc>
          <w:tcPr>
            <w:tcW w:w="1667" w:type="pct"/>
            <w:shd w:val="clear" w:color="auto" w:fill="auto"/>
          </w:tcPr>
          <w:p w:rsidR="00EE531D" w:rsidRPr="00037E51" w:rsidRDefault="00EE531D" w:rsidP="00E2567C">
            <w:pPr>
              <w:pStyle w:val="ConsPlusNonformat"/>
              <w:ind w:right="-1"/>
              <w:jc w:val="both"/>
              <w:rPr>
                <w:rFonts w:ascii="Times New Roman" w:hAnsi="Times New Roman" w:cs="Times New Roman"/>
                <w:b/>
                <w:sz w:val="22"/>
                <w:szCs w:val="22"/>
                <w:u w:val="single"/>
                <w:lang w:eastAsia="en-US"/>
              </w:rPr>
            </w:pPr>
          </w:p>
          <w:p w:rsidR="00EE531D" w:rsidRPr="00037E51" w:rsidRDefault="00EE531D" w:rsidP="00E2567C">
            <w:pPr>
              <w:pStyle w:val="ConsPlusNonformat"/>
              <w:ind w:right="-1"/>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КОНЦЕДЕНТ:</w:t>
            </w:r>
          </w:p>
          <w:p w:rsidR="00EE531D" w:rsidRPr="00037E51" w:rsidRDefault="00EE531D" w:rsidP="00E2567C">
            <w:pPr>
              <w:pStyle w:val="ConsPlusNonformat"/>
              <w:widowControl/>
              <w:rPr>
                <w:rFonts w:ascii="Times New Roman" w:hAnsi="Times New Roman" w:cs="Times New Roman"/>
                <w:sz w:val="22"/>
                <w:szCs w:val="22"/>
              </w:rPr>
            </w:pPr>
            <w:r w:rsidRPr="00037E51">
              <w:rPr>
                <w:rFonts w:ascii="Times New Roman" w:hAnsi="Times New Roman" w:cs="Times New Roman"/>
                <w:sz w:val="22"/>
                <w:szCs w:val="22"/>
              </w:rPr>
              <w:t xml:space="preserve">Глава Богородского                                                         </w:t>
            </w:r>
          </w:p>
          <w:p w:rsidR="00EE531D" w:rsidRPr="00037E51" w:rsidRDefault="00EE531D" w:rsidP="00EE531D">
            <w:pPr>
              <w:rPr>
                <w:sz w:val="22"/>
                <w:szCs w:val="22"/>
              </w:rPr>
            </w:pPr>
            <w:r w:rsidRPr="00037E51">
              <w:rPr>
                <w:sz w:val="22"/>
                <w:szCs w:val="22"/>
              </w:rPr>
              <w:t xml:space="preserve">муниципального округа           </w:t>
            </w:r>
          </w:p>
          <w:p w:rsidR="00EE531D" w:rsidRPr="00037E51" w:rsidRDefault="00EE531D" w:rsidP="004D1528">
            <w:pPr>
              <w:pStyle w:val="ab"/>
              <w:widowControl w:val="0"/>
              <w:spacing w:after="160" w:line="252" w:lineRule="auto"/>
              <w:ind w:left="0"/>
              <w:jc w:val="both"/>
              <w:rPr>
                <w:sz w:val="22"/>
                <w:szCs w:val="22"/>
              </w:rPr>
            </w:pPr>
            <w:r w:rsidRPr="00037E51">
              <w:rPr>
                <w:sz w:val="22"/>
                <w:szCs w:val="22"/>
              </w:rPr>
              <w:t>_________________/ А.</w:t>
            </w:r>
            <w:r w:rsidR="004D1528">
              <w:rPr>
                <w:sz w:val="22"/>
                <w:szCs w:val="22"/>
              </w:rPr>
              <w:t>С. Соболева</w:t>
            </w:r>
            <w:r w:rsidRPr="00037E51">
              <w:rPr>
                <w:sz w:val="22"/>
                <w:szCs w:val="22"/>
              </w:rPr>
              <w:t>/</w:t>
            </w:r>
          </w:p>
        </w:tc>
        <w:tc>
          <w:tcPr>
            <w:tcW w:w="1666" w:type="pct"/>
            <w:shd w:val="clear" w:color="auto" w:fill="auto"/>
          </w:tcPr>
          <w:p w:rsidR="00EE531D" w:rsidRPr="00037E51" w:rsidRDefault="00EE531D" w:rsidP="00E2567C">
            <w:pPr>
              <w:pStyle w:val="ConsPlusNonformat"/>
              <w:jc w:val="both"/>
              <w:rPr>
                <w:rFonts w:ascii="Times New Roman" w:hAnsi="Times New Roman" w:cs="Times New Roman"/>
                <w:b/>
                <w:sz w:val="22"/>
                <w:szCs w:val="22"/>
                <w:u w:val="single"/>
                <w:lang w:eastAsia="en-US"/>
              </w:rPr>
            </w:pPr>
          </w:p>
          <w:p w:rsidR="00EE531D" w:rsidRPr="00037E51" w:rsidRDefault="00EE531D" w:rsidP="00E2567C">
            <w:pPr>
              <w:pStyle w:val="ConsPlusNonformat"/>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КОНЦЕССИОНЕР:</w:t>
            </w:r>
          </w:p>
          <w:p w:rsidR="00EE531D" w:rsidRPr="00037E51" w:rsidRDefault="00EE531D" w:rsidP="00E2567C">
            <w:pPr>
              <w:pStyle w:val="ConsPlusNonformat"/>
              <w:jc w:val="both"/>
              <w:rPr>
                <w:rFonts w:ascii="Times New Roman" w:hAnsi="Times New Roman" w:cs="Times New Roman"/>
                <w:color w:val="000000"/>
                <w:sz w:val="22"/>
                <w:szCs w:val="22"/>
                <w:lang w:eastAsia="en-US"/>
              </w:rPr>
            </w:pPr>
          </w:p>
          <w:p w:rsidR="00EE531D" w:rsidRPr="00037E51" w:rsidRDefault="00EE531D" w:rsidP="00E2567C">
            <w:pPr>
              <w:pStyle w:val="ConsPlusNonformat"/>
              <w:jc w:val="both"/>
              <w:rPr>
                <w:rFonts w:ascii="Times New Roman" w:hAnsi="Times New Roman" w:cs="Times New Roman"/>
                <w:color w:val="000000"/>
                <w:sz w:val="22"/>
                <w:szCs w:val="22"/>
                <w:lang w:eastAsia="en-US"/>
              </w:rPr>
            </w:pPr>
          </w:p>
          <w:p w:rsidR="00EE531D" w:rsidRPr="00037E51" w:rsidRDefault="00EE531D" w:rsidP="00E2567C">
            <w:pPr>
              <w:pStyle w:val="ConsPlusNonformat"/>
              <w:jc w:val="both"/>
              <w:rPr>
                <w:rFonts w:ascii="Times New Roman" w:hAnsi="Times New Roman" w:cs="Times New Roman"/>
                <w:color w:val="000000"/>
                <w:sz w:val="22"/>
                <w:szCs w:val="22"/>
                <w:lang w:eastAsia="en-US"/>
              </w:rPr>
            </w:pPr>
            <w:r w:rsidRPr="00037E51">
              <w:rPr>
                <w:rFonts w:ascii="Times New Roman" w:hAnsi="Times New Roman" w:cs="Times New Roman"/>
                <w:b/>
                <w:color w:val="000000"/>
                <w:sz w:val="22"/>
                <w:szCs w:val="22"/>
                <w:lang w:eastAsia="en-US"/>
              </w:rPr>
              <w:t>______________/__________________</w:t>
            </w:r>
            <w:r w:rsidRPr="00037E51">
              <w:rPr>
                <w:rFonts w:ascii="Times New Roman" w:hAnsi="Times New Roman" w:cs="Times New Roman"/>
                <w:color w:val="000000"/>
                <w:sz w:val="22"/>
                <w:szCs w:val="22"/>
                <w:lang w:eastAsia="en-US"/>
              </w:rPr>
              <w:t>/</w:t>
            </w:r>
          </w:p>
          <w:p w:rsidR="00EE531D" w:rsidRPr="00037E51" w:rsidRDefault="00EE531D" w:rsidP="00E2567C">
            <w:pPr>
              <w:pStyle w:val="ab"/>
              <w:widowControl w:val="0"/>
              <w:spacing w:after="160" w:line="252" w:lineRule="auto"/>
              <w:ind w:left="0"/>
              <w:jc w:val="both"/>
              <w:rPr>
                <w:sz w:val="22"/>
                <w:szCs w:val="22"/>
              </w:rPr>
            </w:pPr>
          </w:p>
        </w:tc>
      </w:tr>
    </w:tbl>
    <w:p w:rsidR="00226143" w:rsidRPr="00084F7A" w:rsidRDefault="00226143" w:rsidP="00226143">
      <w:pPr>
        <w:widowControl w:val="0"/>
        <w:ind w:left="5670"/>
        <w:rPr>
          <w:lang w:eastAsia="zh-CN"/>
        </w:rPr>
      </w:pPr>
    </w:p>
    <w:p w:rsidR="00226143" w:rsidRPr="00F055D6" w:rsidRDefault="00226143" w:rsidP="00226143">
      <w:pPr>
        <w:widowControl w:val="0"/>
        <w:ind w:left="5670"/>
        <w:rPr>
          <w:sz w:val="2"/>
          <w:szCs w:val="2"/>
          <w:lang w:eastAsia="zh-CN"/>
        </w:rPr>
      </w:pPr>
    </w:p>
    <w:p w:rsidR="00226143" w:rsidRPr="00F055D6" w:rsidRDefault="00226143" w:rsidP="00226143">
      <w:pPr>
        <w:widowControl w:val="0"/>
        <w:ind w:left="5670"/>
        <w:rPr>
          <w:sz w:val="2"/>
          <w:szCs w:val="2"/>
          <w:lang w:eastAsia="zh-CN"/>
        </w:rPr>
        <w:sectPr w:rsidR="00226143" w:rsidRPr="00F055D6" w:rsidSect="00226143">
          <w:footerReference w:type="even" r:id="rId102"/>
          <w:footerReference w:type="default" r:id="rId103"/>
          <w:footerReference w:type="first" r:id="rId104"/>
          <w:pgSz w:w="16838" w:h="11906" w:orient="landscape"/>
          <w:pgMar w:top="1134" w:right="851" w:bottom="1134" w:left="851" w:header="720" w:footer="709" w:gutter="0"/>
          <w:cols w:space="720"/>
          <w:docGrid w:linePitch="360"/>
        </w:sectPr>
      </w:pPr>
    </w:p>
    <w:p w:rsidR="00226143" w:rsidRPr="00202045" w:rsidRDefault="00226143" w:rsidP="00202045">
      <w:pPr>
        <w:widowControl w:val="0"/>
        <w:ind w:left="5670" w:firstLine="702"/>
        <w:rPr>
          <w:color w:val="000000"/>
          <w:sz w:val="24"/>
          <w:szCs w:val="24"/>
          <w:lang w:eastAsia="zh-CN"/>
        </w:rPr>
      </w:pPr>
      <w:r w:rsidRPr="00202045">
        <w:rPr>
          <w:sz w:val="24"/>
          <w:szCs w:val="24"/>
          <w:lang w:eastAsia="zh-CN"/>
        </w:rPr>
        <w:lastRenderedPageBreak/>
        <w:t xml:space="preserve">Приложение № </w:t>
      </w:r>
      <w:r w:rsidR="004D1528">
        <w:rPr>
          <w:color w:val="000000"/>
          <w:sz w:val="24"/>
          <w:szCs w:val="24"/>
          <w:lang w:eastAsia="zh-CN"/>
        </w:rPr>
        <w:t>8</w:t>
      </w:r>
    </w:p>
    <w:p w:rsidR="00226143" w:rsidRPr="00202045" w:rsidRDefault="00226143" w:rsidP="00202045">
      <w:pPr>
        <w:widowControl w:val="0"/>
        <w:ind w:left="5670" w:firstLine="702"/>
        <w:rPr>
          <w:sz w:val="24"/>
          <w:szCs w:val="24"/>
          <w:lang w:eastAsia="zh-CN"/>
        </w:rPr>
      </w:pPr>
      <w:r w:rsidRPr="00202045">
        <w:rPr>
          <w:sz w:val="24"/>
          <w:szCs w:val="24"/>
          <w:lang w:eastAsia="zh-CN"/>
        </w:rPr>
        <w:t>к концессионному соглашению</w:t>
      </w:r>
    </w:p>
    <w:p w:rsidR="00226143" w:rsidRPr="00202045" w:rsidRDefault="00226143" w:rsidP="00202045">
      <w:pPr>
        <w:widowControl w:val="0"/>
        <w:ind w:left="5670" w:firstLine="702"/>
        <w:rPr>
          <w:sz w:val="24"/>
          <w:szCs w:val="24"/>
          <w:lang w:eastAsia="zh-CN"/>
        </w:rPr>
      </w:pPr>
      <w:r w:rsidRPr="00202045">
        <w:rPr>
          <w:sz w:val="24"/>
          <w:szCs w:val="24"/>
          <w:lang w:eastAsia="zh-CN"/>
        </w:rPr>
        <w:t>от ________________ № _____</w:t>
      </w:r>
    </w:p>
    <w:p w:rsidR="00226143" w:rsidRPr="00202045" w:rsidRDefault="00226143" w:rsidP="00226143">
      <w:pPr>
        <w:widowControl w:val="0"/>
        <w:ind w:left="5670"/>
        <w:rPr>
          <w:sz w:val="24"/>
          <w:szCs w:val="24"/>
          <w:lang w:eastAsia="zh-CN"/>
        </w:rPr>
      </w:pPr>
    </w:p>
    <w:p w:rsidR="00614575" w:rsidRPr="00202045" w:rsidRDefault="00614575" w:rsidP="00614575">
      <w:pPr>
        <w:widowControl w:val="0"/>
        <w:jc w:val="center"/>
        <w:rPr>
          <w:sz w:val="24"/>
          <w:szCs w:val="24"/>
          <w:lang w:eastAsia="zh-CN"/>
        </w:rPr>
      </w:pPr>
      <w:r w:rsidRPr="00202045">
        <w:rPr>
          <w:b/>
          <w:sz w:val="24"/>
          <w:szCs w:val="24"/>
          <w:lang w:eastAsia="zh-CN"/>
        </w:rPr>
        <w:t xml:space="preserve">Порядок возмещения расходов сторон </w:t>
      </w:r>
    </w:p>
    <w:p w:rsidR="00614575" w:rsidRPr="00202045" w:rsidRDefault="00614575" w:rsidP="00614575">
      <w:pPr>
        <w:widowControl w:val="0"/>
        <w:jc w:val="center"/>
        <w:rPr>
          <w:b/>
          <w:sz w:val="24"/>
          <w:szCs w:val="24"/>
          <w:lang w:eastAsia="zh-CN"/>
        </w:rPr>
      </w:pPr>
      <w:r w:rsidRPr="00202045">
        <w:rPr>
          <w:b/>
          <w:sz w:val="24"/>
          <w:szCs w:val="24"/>
          <w:lang w:eastAsia="zh-CN"/>
        </w:rPr>
        <w:t>в случае досрочного расторжения концессионного соглашения</w:t>
      </w:r>
    </w:p>
    <w:p w:rsidR="00614575" w:rsidRPr="00202045" w:rsidRDefault="00614575" w:rsidP="00614575">
      <w:pPr>
        <w:widowControl w:val="0"/>
        <w:jc w:val="center"/>
        <w:rPr>
          <w:b/>
          <w:sz w:val="24"/>
          <w:szCs w:val="24"/>
          <w:highlight w:val="yellow"/>
          <w:lang w:eastAsia="zh-CN"/>
        </w:rPr>
      </w:pPr>
    </w:p>
    <w:p w:rsidR="00614575" w:rsidRPr="00202045" w:rsidRDefault="00614575" w:rsidP="00614575">
      <w:pPr>
        <w:widowControl w:val="0"/>
        <w:tabs>
          <w:tab w:val="left" w:pos="993"/>
        </w:tabs>
        <w:ind w:firstLine="709"/>
        <w:jc w:val="both"/>
        <w:rPr>
          <w:sz w:val="24"/>
          <w:szCs w:val="24"/>
          <w:lang w:eastAsia="zh-CN"/>
        </w:rPr>
      </w:pPr>
      <w:r w:rsidRPr="00B3005B">
        <w:rPr>
          <w:szCs w:val="28"/>
          <w:lang w:eastAsia="zh-CN"/>
        </w:rPr>
        <w:t xml:space="preserve"> 1</w:t>
      </w:r>
      <w:r w:rsidRPr="00202045">
        <w:rPr>
          <w:sz w:val="24"/>
          <w:szCs w:val="24"/>
          <w:lang w:eastAsia="zh-CN"/>
        </w:rPr>
        <w:t xml:space="preserve">. Возмещение расходов Концессионера по модернизации объекта Соглашения осуществляется Концедентом в объеме, в котором указанные средства не возмещены Концессионеру на момент расторжения настоящего Соглашения за счет выручки от выполнения работ, оказания услуг по регулируемым ценам (тарифам) с учетом установленных надбавок к ценам (тарифам). При этом должен соблюдаться следующий порядок: </w:t>
      </w:r>
    </w:p>
    <w:p w:rsidR="00614575" w:rsidRPr="00202045" w:rsidRDefault="00614575" w:rsidP="00614575">
      <w:pPr>
        <w:widowControl w:val="0"/>
        <w:numPr>
          <w:ilvl w:val="1"/>
          <w:numId w:val="7"/>
        </w:numPr>
        <w:tabs>
          <w:tab w:val="left" w:pos="1134"/>
        </w:tabs>
        <w:suppressAutoHyphens/>
        <w:ind w:left="0" w:firstLine="709"/>
        <w:jc w:val="both"/>
        <w:rPr>
          <w:sz w:val="24"/>
          <w:szCs w:val="24"/>
          <w:lang w:eastAsia="zh-CN"/>
        </w:rPr>
      </w:pPr>
      <w:r w:rsidRPr="00202045">
        <w:rPr>
          <w:sz w:val="24"/>
          <w:szCs w:val="24"/>
          <w:lang w:eastAsia="zh-CN"/>
        </w:rPr>
        <w:t xml:space="preserve">Концессионер в течение 5 (пяти) рабочих дней со дня расторжения настоящего Соглашения направляет Концеденту экономически обоснованное и документально подтвержденное требование о возмещении Концедентом расходов Концессионера. </w:t>
      </w:r>
    </w:p>
    <w:p w:rsidR="00614575" w:rsidRPr="00202045" w:rsidRDefault="00614575" w:rsidP="00614575">
      <w:pPr>
        <w:widowControl w:val="0"/>
        <w:numPr>
          <w:ilvl w:val="1"/>
          <w:numId w:val="7"/>
        </w:numPr>
        <w:tabs>
          <w:tab w:val="left" w:pos="1134"/>
        </w:tabs>
        <w:suppressAutoHyphens/>
        <w:ind w:left="0" w:firstLine="709"/>
        <w:jc w:val="both"/>
        <w:rPr>
          <w:sz w:val="24"/>
          <w:szCs w:val="24"/>
          <w:lang w:eastAsia="zh-CN"/>
        </w:rPr>
      </w:pPr>
      <w:r w:rsidRPr="00202045">
        <w:rPr>
          <w:sz w:val="24"/>
          <w:szCs w:val="24"/>
          <w:lang w:eastAsia="zh-CN"/>
        </w:rPr>
        <w:t>Концедент в течение 15 рабочих дней со дня получения требования Концессионера направляет Концессионеру уведомление с указанием на одно из следующих решений Концедента:</w:t>
      </w:r>
    </w:p>
    <w:p w:rsidR="00614575" w:rsidRPr="00202045" w:rsidRDefault="00614575" w:rsidP="00614575">
      <w:pPr>
        <w:widowControl w:val="0"/>
        <w:suppressAutoHyphens/>
        <w:ind w:left="709"/>
        <w:jc w:val="both"/>
        <w:rPr>
          <w:sz w:val="24"/>
          <w:szCs w:val="24"/>
          <w:lang w:eastAsia="zh-CN"/>
        </w:rPr>
      </w:pPr>
      <w:r w:rsidRPr="00202045">
        <w:rPr>
          <w:sz w:val="24"/>
          <w:szCs w:val="24"/>
          <w:lang w:eastAsia="zh-CN"/>
        </w:rPr>
        <w:t>о полной компенсации расходов Концессионера;</w:t>
      </w:r>
    </w:p>
    <w:p w:rsidR="00614575" w:rsidRPr="00202045" w:rsidRDefault="00614575" w:rsidP="00614575">
      <w:pPr>
        <w:widowControl w:val="0"/>
        <w:suppressAutoHyphens/>
        <w:ind w:left="709"/>
        <w:jc w:val="both"/>
        <w:rPr>
          <w:sz w:val="24"/>
          <w:szCs w:val="24"/>
          <w:lang w:eastAsia="zh-CN"/>
        </w:rPr>
      </w:pPr>
      <w:r w:rsidRPr="00202045">
        <w:rPr>
          <w:sz w:val="24"/>
          <w:szCs w:val="24"/>
          <w:lang w:eastAsia="zh-CN"/>
        </w:rPr>
        <w:t xml:space="preserve">о частичной компенсации расходов Концессионера; </w:t>
      </w:r>
    </w:p>
    <w:p w:rsidR="00614575" w:rsidRPr="00202045" w:rsidRDefault="00614575" w:rsidP="00614575">
      <w:pPr>
        <w:widowControl w:val="0"/>
        <w:suppressAutoHyphens/>
        <w:ind w:left="709"/>
        <w:jc w:val="both"/>
        <w:rPr>
          <w:sz w:val="24"/>
          <w:szCs w:val="24"/>
          <w:lang w:eastAsia="zh-CN"/>
        </w:rPr>
      </w:pPr>
      <w:r w:rsidRPr="00202045">
        <w:rPr>
          <w:sz w:val="24"/>
          <w:szCs w:val="24"/>
          <w:lang w:eastAsia="zh-CN"/>
        </w:rPr>
        <w:t xml:space="preserve">об отказе в компенсации расходов Концессионера. </w:t>
      </w:r>
    </w:p>
    <w:p w:rsidR="00614575" w:rsidRPr="00202045" w:rsidRDefault="00614575" w:rsidP="00614575">
      <w:pPr>
        <w:widowControl w:val="0"/>
        <w:ind w:firstLine="709"/>
        <w:jc w:val="both"/>
        <w:rPr>
          <w:sz w:val="24"/>
          <w:szCs w:val="24"/>
          <w:lang w:eastAsia="zh-CN"/>
        </w:rPr>
      </w:pPr>
      <w:r w:rsidRPr="00202045">
        <w:rPr>
          <w:sz w:val="24"/>
          <w:szCs w:val="24"/>
          <w:lang w:eastAsia="zh-CN"/>
        </w:rPr>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
    <w:p w:rsidR="00614575" w:rsidRPr="00202045" w:rsidRDefault="00614575" w:rsidP="00614575">
      <w:pPr>
        <w:widowControl w:val="0"/>
        <w:numPr>
          <w:ilvl w:val="1"/>
          <w:numId w:val="7"/>
        </w:numPr>
        <w:tabs>
          <w:tab w:val="left" w:pos="1134"/>
        </w:tabs>
        <w:suppressAutoHyphens/>
        <w:ind w:left="0" w:firstLine="709"/>
        <w:jc w:val="both"/>
        <w:rPr>
          <w:sz w:val="24"/>
          <w:szCs w:val="24"/>
          <w:lang w:eastAsia="zh-CN"/>
        </w:rPr>
      </w:pPr>
      <w:r w:rsidRPr="00202045">
        <w:rPr>
          <w:sz w:val="24"/>
          <w:szCs w:val="24"/>
          <w:lang w:eastAsia="zh-CN"/>
        </w:rPr>
        <w:t xml:space="preserve">В случае принятия решения о частичной компенсации расходов Концессионера или об отказе в компенсации таких расходов, разногласия Сторон </w:t>
      </w:r>
      <w:r w:rsidRPr="00202045">
        <w:rPr>
          <w:color w:val="000000"/>
          <w:sz w:val="24"/>
          <w:szCs w:val="24"/>
          <w:lang w:eastAsia="zh-CN"/>
        </w:rPr>
        <w:t xml:space="preserve">(Концедента и Концессионера) </w:t>
      </w:r>
      <w:r w:rsidRPr="00202045">
        <w:rPr>
          <w:sz w:val="24"/>
          <w:szCs w:val="24"/>
          <w:lang w:eastAsia="zh-CN"/>
        </w:rPr>
        <w:t xml:space="preserve">решаются путем проведения совместных совещаний Концедента и Концессионера в течение 15 рабочих дней с даты принятия решения Концедента, указанного в пункте 1.2. настоящего Приложения. </w:t>
      </w:r>
    </w:p>
    <w:p w:rsidR="00614575" w:rsidRPr="00202045" w:rsidRDefault="00614575" w:rsidP="00614575">
      <w:pPr>
        <w:widowControl w:val="0"/>
        <w:numPr>
          <w:ilvl w:val="1"/>
          <w:numId w:val="7"/>
        </w:numPr>
        <w:suppressAutoHyphens/>
        <w:ind w:left="0" w:firstLine="709"/>
        <w:jc w:val="both"/>
        <w:rPr>
          <w:sz w:val="24"/>
          <w:szCs w:val="24"/>
          <w:lang w:eastAsia="zh-CN"/>
        </w:rPr>
      </w:pPr>
      <w:r w:rsidRPr="00202045">
        <w:rPr>
          <w:sz w:val="24"/>
          <w:szCs w:val="24"/>
          <w:lang w:eastAsia="zh-CN"/>
        </w:rPr>
        <w:t xml:space="preserve">В случае не достижения взаимного согласия в ходе совместных совещаний спор подлежит разрешению в судебном порядке. </w:t>
      </w:r>
    </w:p>
    <w:p w:rsidR="00614575" w:rsidRPr="00202045" w:rsidRDefault="00614575" w:rsidP="00614575">
      <w:pPr>
        <w:widowControl w:val="0"/>
        <w:numPr>
          <w:ilvl w:val="1"/>
          <w:numId w:val="7"/>
        </w:numPr>
        <w:suppressAutoHyphens/>
        <w:ind w:left="0" w:firstLine="709"/>
        <w:jc w:val="both"/>
        <w:rPr>
          <w:sz w:val="24"/>
          <w:szCs w:val="24"/>
          <w:lang w:eastAsia="zh-CN"/>
        </w:rPr>
      </w:pPr>
      <w:r w:rsidRPr="00202045">
        <w:rPr>
          <w:sz w:val="24"/>
          <w:szCs w:val="24"/>
          <w:lang w:eastAsia="zh-CN"/>
        </w:rPr>
        <w:t xml:space="preserve">Концедент обязуется обеспечить компенсацию расходов Концессионера </w:t>
      </w:r>
      <w:r w:rsidRPr="00202045">
        <w:rPr>
          <w:color w:val="000000"/>
          <w:sz w:val="24"/>
          <w:szCs w:val="24"/>
          <w:lang w:eastAsia="zh-CN"/>
        </w:rPr>
        <w:t>за счет средств бюджета Богородского муниципального округа Кировской области</w:t>
      </w:r>
      <w:r w:rsidRPr="00202045">
        <w:rPr>
          <w:sz w:val="24"/>
          <w:szCs w:val="24"/>
          <w:lang w:eastAsia="zh-CN"/>
        </w:rPr>
        <w:t xml:space="preserve"> в срок не позднее одного года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w:t>
      </w:r>
      <w:r w:rsidRPr="00202045">
        <w:rPr>
          <w:color w:val="000000"/>
          <w:sz w:val="24"/>
          <w:szCs w:val="24"/>
          <w:lang w:eastAsia="zh-CN"/>
        </w:rPr>
        <w:t xml:space="preserve">Концедентом и Концессионером </w:t>
      </w:r>
      <w:r w:rsidRPr="00202045">
        <w:rPr>
          <w:sz w:val="24"/>
          <w:szCs w:val="24"/>
          <w:lang w:eastAsia="zh-CN"/>
        </w:rPr>
        <w:t>размере.</w:t>
      </w:r>
    </w:p>
    <w:p w:rsidR="00614575" w:rsidRPr="00202045" w:rsidRDefault="00614575" w:rsidP="00614575">
      <w:pPr>
        <w:widowControl w:val="0"/>
        <w:numPr>
          <w:ilvl w:val="1"/>
          <w:numId w:val="7"/>
        </w:numPr>
        <w:suppressAutoHyphens/>
        <w:ind w:left="0" w:firstLine="709"/>
        <w:jc w:val="both"/>
        <w:rPr>
          <w:sz w:val="24"/>
          <w:szCs w:val="24"/>
          <w:lang w:eastAsia="zh-CN"/>
        </w:rPr>
      </w:pPr>
      <w:r w:rsidRPr="00202045">
        <w:rPr>
          <w:sz w:val="24"/>
          <w:szCs w:val="24"/>
          <w:lang w:eastAsia="zh-CN"/>
        </w:rPr>
        <w:t>Сумма возмещения подлежит выплате равными ежемесячными платежами в период всего срока выплаты возмещения. Первый платеж в счет выплаты возмещения указанных расходов Концессионера не может быть совершен ранее трех месяцев со дня расторжения концессионного соглашения.</w:t>
      </w:r>
    </w:p>
    <w:p w:rsidR="00614575" w:rsidRPr="00202045" w:rsidRDefault="00614575" w:rsidP="00614575">
      <w:pPr>
        <w:widowControl w:val="0"/>
        <w:ind w:firstLine="709"/>
        <w:jc w:val="both"/>
        <w:rPr>
          <w:sz w:val="24"/>
          <w:szCs w:val="24"/>
          <w:lang w:eastAsia="zh-CN"/>
        </w:rPr>
      </w:pPr>
      <w:r w:rsidRPr="00B3005B">
        <w:rPr>
          <w:szCs w:val="28"/>
          <w:lang w:eastAsia="zh-CN"/>
        </w:rPr>
        <w:t>2</w:t>
      </w:r>
      <w:r w:rsidRPr="00202045">
        <w:rPr>
          <w:sz w:val="24"/>
          <w:szCs w:val="24"/>
          <w:lang w:eastAsia="zh-CN"/>
        </w:rPr>
        <w:t>. Если на момент досрочного расторжения концессионного соглашения расходы на реализацию мероприятий инвестиционной программы и (или) расходы на погашение и обслуживание заемных средств, привлекаемых на реализацию мероприятий инвестиционной программы, учтенные в тарифе, утвержденном региональной службой по тарифам Кировской области, осуществлены Концессионером не в полном объеме за период действия концессионного соглашения, Концессионер обязан в срок не позднее трех месяцев с даты досрочного расторжения концессионного соглашения возместить фактически понесенные расходы Субъекта по предоставлению Концессионеру субсидий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w:t>
      </w:r>
    </w:p>
    <w:p w:rsidR="00614575" w:rsidRDefault="00614575" w:rsidP="00614575">
      <w:pPr>
        <w:widowControl w:val="0"/>
        <w:tabs>
          <w:tab w:val="left" w:pos="709"/>
          <w:tab w:val="left" w:pos="1276"/>
        </w:tabs>
        <w:ind w:firstLine="709"/>
        <w:jc w:val="both"/>
        <w:rPr>
          <w:szCs w:val="28"/>
          <w:lang w:eastAsia="zh-CN"/>
        </w:rPr>
      </w:pPr>
    </w:p>
    <w:p w:rsidR="00614575" w:rsidRPr="00202045" w:rsidRDefault="00614575" w:rsidP="00614575">
      <w:pPr>
        <w:widowControl w:val="0"/>
        <w:tabs>
          <w:tab w:val="left" w:pos="709"/>
          <w:tab w:val="left" w:pos="1276"/>
        </w:tabs>
        <w:ind w:firstLine="709"/>
        <w:jc w:val="both"/>
        <w:rPr>
          <w:sz w:val="24"/>
          <w:szCs w:val="24"/>
          <w:lang w:eastAsia="zh-CN"/>
        </w:rPr>
      </w:pPr>
      <w:r w:rsidRPr="00B3005B">
        <w:rPr>
          <w:szCs w:val="28"/>
          <w:lang w:eastAsia="zh-CN"/>
        </w:rPr>
        <w:lastRenderedPageBreak/>
        <w:t>3</w:t>
      </w:r>
      <w:r w:rsidRPr="00202045">
        <w:rPr>
          <w:sz w:val="24"/>
          <w:szCs w:val="24"/>
          <w:lang w:eastAsia="zh-CN"/>
        </w:rPr>
        <w:t>. Возмещение расходов Концедента условиями концессионного соглашения не предусмотрено.</w:t>
      </w:r>
    </w:p>
    <w:p w:rsidR="00226143" w:rsidRPr="00084F7A" w:rsidRDefault="00226143" w:rsidP="00226143">
      <w:pPr>
        <w:widowControl w:val="0"/>
        <w:ind w:firstLine="709"/>
        <w:jc w:val="both"/>
        <w:rPr>
          <w:szCs w:val="28"/>
          <w:lang w:eastAsia="zh-CN"/>
        </w:rPr>
      </w:pPr>
    </w:p>
    <w:tbl>
      <w:tblPr>
        <w:tblW w:w="0" w:type="auto"/>
        <w:tblLook w:val="04A0" w:firstRow="1" w:lastRow="0" w:firstColumn="1" w:lastColumn="0" w:noHBand="0" w:noVBand="1"/>
      </w:tblPr>
      <w:tblGrid>
        <w:gridCol w:w="3197"/>
        <w:gridCol w:w="3184"/>
        <w:gridCol w:w="3257"/>
      </w:tblGrid>
      <w:tr w:rsidR="004B2BF3" w:rsidRPr="00037E51" w:rsidTr="00E2567C">
        <w:tc>
          <w:tcPr>
            <w:tcW w:w="3284" w:type="dxa"/>
            <w:shd w:val="clear" w:color="auto" w:fill="auto"/>
          </w:tcPr>
          <w:p w:rsidR="00037E51" w:rsidRPr="00037E51" w:rsidRDefault="00037E51" w:rsidP="00037E51">
            <w:pPr>
              <w:pStyle w:val="ConsPlusNonformat"/>
              <w:jc w:val="both"/>
              <w:rPr>
                <w:rFonts w:ascii="Times New Roman" w:hAnsi="Times New Roman" w:cs="Times New Roman"/>
                <w:b/>
                <w:sz w:val="22"/>
                <w:szCs w:val="22"/>
                <w:u w:val="single"/>
              </w:rPr>
            </w:pPr>
            <w:r w:rsidRPr="00037E51">
              <w:rPr>
                <w:rFonts w:ascii="Times New Roman" w:hAnsi="Times New Roman" w:cs="Times New Roman"/>
                <w:b/>
                <w:sz w:val="22"/>
                <w:szCs w:val="22"/>
                <w:u w:val="single"/>
              </w:rPr>
              <w:t>СУБЪЕКТ:</w:t>
            </w:r>
          </w:p>
          <w:p w:rsidR="00037E51" w:rsidRPr="00037E51" w:rsidRDefault="00037E51" w:rsidP="00037E51">
            <w:pPr>
              <w:widowControl w:val="0"/>
              <w:jc w:val="both"/>
              <w:rPr>
                <w:b/>
                <w:sz w:val="22"/>
                <w:szCs w:val="22"/>
              </w:rPr>
            </w:pPr>
            <w:r w:rsidRPr="00037E51">
              <w:rPr>
                <w:b/>
                <w:sz w:val="22"/>
                <w:szCs w:val="22"/>
              </w:rPr>
              <w:t>Кировская область</w:t>
            </w:r>
          </w:p>
          <w:p w:rsidR="00037E51" w:rsidRPr="00037E51" w:rsidRDefault="00037E51" w:rsidP="00037E51">
            <w:pPr>
              <w:widowControl w:val="0"/>
              <w:jc w:val="both"/>
              <w:rPr>
                <w:sz w:val="22"/>
                <w:szCs w:val="22"/>
              </w:rPr>
            </w:pPr>
            <w:r w:rsidRPr="00037E51">
              <w:rPr>
                <w:sz w:val="22"/>
                <w:szCs w:val="22"/>
              </w:rPr>
              <w:t xml:space="preserve">610019, Кировская область, </w:t>
            </w:r>
          </w:p>
          <w:p w:rsidR="00037E51" w:rsidRPr="00037E51" w:rsidRDefault="00037E51" w:rsidP="00037E51">
            <w:pPr>
              <w:widowControl w:val="0"/>
              <w:jc w:val="both"/>
              <w:rPr>
                <w:sz w:val="22"/>
                <w:szCs w:val="22"/>
              </w:rPr>
            </w:pPr>
            <w:r w:rsidRPr="00037E51">
              <w:rPr>
                <w:sz w:val="22"/>
                <w:szCs w:val="22"/>
              </w:rPr>
              <w:t>г. Киров, ул.К.Либкнехта,69</w:t>
            </w:r>
          </w:p>
          <w:p w:rsidR="00037E51" w:rsidRPr="00037E51" w:rsidRDefault="00037E51" w:rsidP="00037E51">
            <w:pPr>
              <w:widowControl w:val="0"/>
              <w:jc w:val="both"/>
              <w:rPr>
                <w:sz w:val="22"/>
                <w:szCs w:val="22"/>
              </w:rPr>
            </w:pPr>
          </w:p>
          <w:p w:rsidR="00037E51" w:rsidRPr="00037E51" w:rsidRDefault="004D1528" w:rsidP="00037E51">
            <w:pPr>
              <w:widowControl w:val="0"/>
              <w:jc w:val="both"/>
              <w:rPr>
                <w:sz w:val="22"/>
                <w:szCs w:val="22"/>
              </w:rPr>
            </w:pPr>
            <w:r>
              <w:rPr>
                <w:sz w:val="22"/>
                <w:szCs w:val="22"/>
              </w:rPr>
              <w:t>Губернатор</w:t>
            </w:r>
            <w:r w:rsidR="00037E51" w:rsidRPr="00037E51">
              <w:rPr>
                <w:sz w:val="22"/>
                <w:szCs w:val="22"/>
              </w:rPr>
              <w:t xml:space="preserve"> </w:t>
            </w:r>
          </w:p>
          <w:p w:rsidR="00037E51" w:rsidRPr="00037E51" w:rsidRDefault="00037E51" w:rsidP="00037E51">
            <w:pPr>
              <w:widowControl w:val="0"/>
              <w:jc w:val="both"/>
              <w:rPr>
                <w:sz w:val="22"/>
                <w:szCs w:val="22"/>
              </w:rPr>
            </w:pPr>
            <w:r w:rsidRPr="00037E51">
              <w:rPr>
                <w:sz w:val="22"/>
                <w:szCs w:val="22"/>
              </w:rPr>
              <w:t xml:space="preserve">Кировской области </w:t>
            </w:r>
          </w:p>
          <w:p w:rsidR="00037E51" w:rsidRPr="00037E51" w:rsidRDefault="00037E51" w:rsidP="00037E51">
            <w:pPr>
              <w:widowControl w:val="0"/>
              <w:jc w:val="both"/>
              <w:rPr>
                <w:b/>
                <w:sz w:val="22"/>
                <w:szCs w:val="22"/>
              </w:rPr>
            </w:pPr>
          </w:p>
          <w:p w:rsidR="004B2BF3" w:rsidRPr="00037E51" w:rsidRDefault="00037E51" w:rsidP="00037E51">
            <w:pPr>
              <w:spacing w:after="200" w:line="276" w:lineRule="auto"/>
              <w:rPr>
                <w:sz w:val="22"/>
                <w:szCs w:val="22"/>
                <w:highlight w:val="yellow"/>
              </w:rPr>
            </w:pPr>
            <w:r w:rsidRPr="00037E51">
              <w:rPr>
                <w:sz w:val="22"/>
                <w:szCs w:val="22"/>
              </w:rPr>
              <w:t>____________/А.В. Соколов/</w:t>
            </w:r>
          </w:p>
        </w:tc>
        <w:tc>
          <w:tcPr>
            <w:tcW w:w="3285" w:type="dxa"/>
            <w:shd w:val="clear" w:color="auto" w:fill="auto"/>
          </w:tcPr>
          <w:p w:rsidR="004B2BF3" w:rsidRPr="00037E51" w:rsidRDefault="004B2BF3" w:rsidP="00E2567C">
            <w:pPr>
              <w:pStyle w:val="ConsPlusNonformat"/>
              <w:ind w:right="-1"/>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КОНЦЕДЕНТ:</w:t>
            </w:r>
          </w:p>
          <w:p w:rsidR="004B2BF3" w:rsidRPr="00037E51" w:rsidRDefault="004B2BF3" w:rsidP="00E2567C">
            <w:pPr>
              <w:pStyle w:val="ConsPlusNonformat"/>
              <w:widowControl/>
              <w:rPr>
                <w:rFonts w:ascii="Times New Roman" w:hAnsi="Times New Roman" w:cs="Times New Roman"/>
                <w:sz w:val="22"/>
                <w:szCs w:val="22"/>
              </w:rPr>
            </w:pPr>
            <w:r w:rsidRPr="00037E51">
              <w:rPr>
                <w:rFonts w:ascii="Times New Roman" w:hAnsi="Times New Roman" w:cs="Times New Roman"/>
                <w:sz w:val="22"/>
                <w:szCs w:val="22"/>
              </w:rPr>
              <w:t xml:space="preserve">Глава Богородского                                                         </w:t>
            </w:r>
          </w:p>
          <w:p w:rsidR="004B2BF3" w:rsidRPr="00037E51" w:rsidRDefault="004B2BF3" w:rsidP="00616BBE">
            <w:pPr>
              <w:rPr>
                <w:sz w:val="22"/>
                <w:szCs w:val="22"/>
              </w:rPr>
            </w:pPr>
            <w:r w:rsidRPr="00037E51">
              <w:rPr>
                <w:sz w:val="22"/>
                <w:szCs w:val="22"/>
              </w:rPr>
              <w:t xml:space="preserve">муниципального округа           </w:t>
            </w:r>
          </w:p>
          <w:p w:rsidR="004B2BF3" w:rsidRPr="00037E51" w:rsidRDefault="004B2BF3" w:rsidP="00616BBE">
            <w:pPr>
              <w:rPr>
                <w:sz w:val="22"/>
                <w:szCs w:val="22"/>
              </w:rPr>
            </w:pPr>
          </w:p>
          <w:p w:rsidR="004B2BF3" w:rsidRPr="00037E51" w:rsidRDefault="004B2BF3" w:rsidP="00616BBE">
            <w:pPr>
              <w:rPr>
                <w:sz w:val="22"/>
                <w:szCs w:val="22"/>
                <w:lang w:eastAsia="fa-IR" w:bidi="fa-IR"/>
              </w:rPr>
            </w:pPr>
            <w:r w:rsidRPr="00037E51">
              <w:rPr>
                <w:sz w:val="22"/>
                <w:szCs w:val="22"/>
              </w:rPr>
              <w:t>____________ / А.</w:t>
            </w:r>
            <w:r w:rsidR="004D1528">
              <w:rPr>
                <w:sz w:val="22"/>
                <w:szCs w:val="22"/>
              </w:rPr>
              <w:t>С. Соболева</w:t>
            </w:r>
            <w:r w:rsidRPr="00037E51">
              <w:rPr>
                <w:sz w:val="22"/>
                <w:szCs w:val="22"/>
              </w:rPr>
              <w:t xml:space="preserve">/                </w:t>
            </w:r>
          </w:p>
          <w:p w:rsidR="004B2BF3" w:rsidRPr="00037E51" w:rsidRDefault="004B2BF3" w:rsidP="00E2567C">
            <w:pPr>
              <w:pStyle w:val="ConsPlusNonformat"/>
              <w:widowControl/>
              <w:rPr>
                <w:rFonts w:ascii="Times New Roman" w:hAnsi="Times New Roman" w:cs="Times New Roman"/>
                <w:sz w:val="22"/>
                <w:szCs w:val="22"/>
              </w:rPr>
            </w:pPr>
          </w:p>
          <w:p w:rsidR="004B2BF3" w:rsidRPr="00037E51" w:rsidRDefault="004B2BF3" w:rsidP="00E2567C">
            <w:pPr>
              <w:pStyle w:val="ConsPlusNonformat"/>
              <w:widowControl/>
              <w:rPr>
                <w:rFonts w:ascii="Times New Roman" w:hAnsi="Times New Roman" w:cs="Times New Roman"/>
                <w:sz w:val="22"/>
                <w:szCs w:val="22"/>
              </w:rPr>
            </w:pPr>
            <w:r w:rsidRPr="00037E51">
              <w:rPr>
                <w:rFonts w:ascii="Times New Roman" w:hAnsi="Times New Roman" w:cs="Times New Roman"/>
                <w:sz w:val="22"/>
                <w:szCs w:val="22"/>
              </w:rPr>
              <w:t xml:space="preserve">М.П.                             </w:t>
            </w:r>
          </w:p>
          <w:p w:rsidR="004B2BF3" w:rsidRPr="00037E51" w:rsidRDefault="004B2BF3" w:rsidP="00E2567C">
            <w:pPr>
              <w:spacing w:after="200" w:line="276" w:lineRule="auto"/>
              <w:rPr>
                <w:sz w:val="22"/>
                <w:szCs w:val="22"/>
                <w:highlight w:val="yellow"/>
              </w:rPr>
            </w:pPr>
          </w:p>
        </w:tc>
        <w:tc>
          <w:tcPr>
            <w:tcW w:w="3285" w:type="dxa"/>
            <w:shd w:val="clear" w:color="auto" w:fill="auto"/>
          </w:tcPr>
          <w:p w:rsidR="004B2BF3" w:rsidRPr="00037E51" w:rsidRDefault="004B2BF3" w:rsidP="00E2567C">
            <w:pPr>
              <w:pStyle w:val="ConsPlusNonformat"/>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КОНЦЕССИОНЕР:</w:t>
            </w:r>
          </w:p>
          <w:p w:rsidR="004B2BF3" w:rsidRPr="00037E51" w:rsidRDefault="004B2BF3" w:rsidP="00E2567C">
            <w:pPr>
              <w:pStyle w:val="ConsPlusNonformat"/>
              <w:jc w:val="both"/>
              <w:rPr>
                <w:rFonts w:ascii="Times New Roman" w:hAnsi="Times New Roman" w:cs="Times New Roman"/>
                <w:color w:val="000000"/>
                <w:sz w:val="22"/>
                <w:szCs w:val="22"/>
                <w:lang w:eastAsia="en-US"/>
              </w:rPr>
            </w:pPr>
          </w:p>
          <w:p w:rsidR="004B2BF3" w:rsidRPr="00037E51" w:rsidRDefault="004B2BF3" w:rsidP="00E2567C">
            <w:pPr>
              <w:pStyle w:val="ConsPlusNonformat"/>
              <w:jc w:val="both"/>
              <w:rPr>
                <w:rFonts w:ascii="Times New Roman" w:hAnsi="Times New Roman" w:cs="Times New Roman"/>
                <w:b/>
                <w:color w:val="000000"/>
                <w:sz w:val="22"/>
                <w:szCs w:val="22"/>
                <w:lang w:eastAsia="en-US"/>
              </w:rPr>
            </w:pPr>
          </w:p>
          <w:p w:rsidR="004B2BF3" w:rsidRPr="00037E51" w:rsidRDefault="004B2BF3" w:rsidP="00E2567C">
            <w:pPr>
              <w:pStyle w:val="ConsPlusNonformat"/>
              <w:jc w:val="both"/>
              <w:rPr>
                <w:rFonts w:ascii="Times New Roman" w:hAnsi="Times New Roman" w:cs="Times New Roman"/>
                <w:b/>
                <w:color w:val="000000"/>
                <w:sz w:val="22"/>
                <w:szCs w:val="22"/>
                <w:lang w:eastAsia="en-US"/>
              </w:rPr>
            </w:pPr>
          </w:p>
          <w:p w:rsidR="004B2BF3" w:rsidRPr="00037E51" w:rsidRDefault="004B2BF3" w:rsidP="00E2567C">
            <w:pPr>
              <w:pStyle w:val="ConsPlusNonformat"/>
              <w:jc w:val="both"/>
              <w:rPr>
                <w:rFonts w:ascii="Times New Roman" w:hAnsi="Times New Roman" w:cs="Times New Roman"/>
                <w:color w:val="000000"/>
                <w:sz w:val="22"/>
                <w:szCs w:val="22"/>
                <w:lang w:eastAsia="en-US"/>
              </w:rPr>
            </w:pPr>
            <w:r w:rsidRPr="00037E51">
              <w:rPr>
                <w:rFonts w:ascii="Times New Roman" w:hAnsi="Times New Roman" w:cs="Times New Roman"/>
                <w:b/>
                <w:color w:val="000000"/>
                <w:sz w:val="22"/>
                <w:szCs w:val="22"/>
                <w:lang w:eastAsia="en-US"/>
              </w:rPr>
              <w:t>__________/_____________</w:t>
            </w:r>
            <w:r w:rsidRPr="00037E51">
              <w:rPr>
                <w:rFonts w:ascii="Times New Roman" w:hAnsi="Times New Roman" w:cs="Times New Roman"/>
                <w:color w:val="000000"/>
                <w:sz w:val="22"/>
                <w:szCs w:val="22"/>
                <w:lang w:eastAsia="en-US"/>
              </w:rPr>
              <w:t>/</w:t>
            </w:r>
          </w:p>
          <w:p w:rsidR="004B2BF3" w:rsidRPr="00037E51" w:rsidRDefault="004B2BF3" w:rsidP="00E2567C">
            <w:pPr>
              <w:spacing w:after="200" w:line="276" w:lineRule="auto"/>
              <w:rPr>
                <w:sz w:val="22"/>
                <w:szCs w:val="22"/>
                <w:highlight w:val="yellow"/>
              </w:rPr>
            </w:pPr>
          </w:p>
        </w:tc>
      </w:tr>
    </w:tbl>
    <w:p w:rsidR="00226143" w:rsidRPr="00084F7A" w:rsidRDefault="00226143" w:rsidP="00226143">
      <w:pPr>
        <w:rPr>
          <w:highlight w:val="yellow"/>
          <w:lang w:eastAsia="zh-CN"/>
        </w:rPr>
        <w:sectPr w:rsidR="00226143" w:rsidRPr="00084F7A">
          <w:pgSz w:w="11906" w:h="16838"/>
          <w:pgMar w:top="851" w:right="1134" w:bottom="851" w:left="1134" w:header="720" w:footer="709" w:gutter="0"/>
          <w:cols w:space="720"/>
          <w:docGrid w:linePitch="360"/>
        </w:sectPr>
      </w:pPr>
    </w:p>
    <w:p w:rsidR="00226143" w:rsidRPr="002C7DB3" w:rsidRDefault="002C7DB3" w:rsidP="00226143">
      <w:pPr>
        <w:widowControl w:val="0"/>
        <w:ind w:left="6237"/>
        <w:rPr>
          <w:color w:val="000000"/>
          <w:sz w:val="24"/>
          <w:szCs w:val="24"/>
          <w:lang w:eastAsia="zh-CN"/>
        </w:rPr>
      </w:pPr>
      <w:bookmarkStart w:id="7" w:name="%25D0%259F%25D1%2580%25D0%25B8%25D0%25BB"/>
      <w:r>
        <w:rPr>
          <w:sz w:val="24"/>
          <w:szCs w:val="24"/>
          <w:lang w:eastAsia="zh-CN"/>
        </w:rPr>
        <w:lastRenderedPageBreak/>
        <w:t xml:space="preserve">        </w:t>
      </w:r>
      <w:r w:rsidR="00226143" w:rsidRPr="002C7DB3">
        <w:rPr>
          <w:sz w:val="24"/>
          <w:szCs w:val="24"/>
          <w:lang w:eastAsia="zh-CN"/>
        </w:rPr>
        <w:t xml:space="preserve">Приложение </w:t>
      </w:r>
      <w:r w:rsidR="00226143" w:rsidRPr="002C7DB3">
        <w:rPr>
          <w:color w:val="000000"/>
          <w:sz w:val="24"/>
          <w:szCs w:val="24"/>
          <w:lang w:eastAsia="zh-CN"/>
        </w:rPr>
        <w:t xml:space="preserve">№ </w:t>
      </w:r>
      <w:bookmarkEnd w:id="7"/>
      <w:r w:rsidR="004D1528">
        <w:rPr>
          <w:color w:val="000000"/>
          <w:sz w:val="24"/>
          <w:szCs w:val="24"/>
          <w:lang w:eastAsia="zh-CN"/>
        </w:rPr>
        <w:t>9</w:t>
      </w:r>
    </w:p>
    <w:p w:rsidR="00226143" w:rsidRPr="002C7DB3" w:rsidRDefault="002C7DB3" w:rsidP="002C7DB3">
      <w:pPr>
        <w:widowControl w:val="0"/>
        <w:ind w:left="6372"/>
        <w:rPr>
          <w:sz w:val="24"/>
          <w:szCs w:val="24"/>
          <w:lang w:eastAsia="zh-CN"/>
        </w:rPr>
      </w:pPr>
      <w:r>
        <w:rPr>
          <w:sz w:val="24"/>
          <w:szCs w:val="24"/>
          <w:lang w:eastAsia="zh-CN"/>
        </w:rPr>
        <w:t xml:space="preserve">      </w:t>
      </w:r>
      <w:r w:rsidR="00226143" w:rsidRPr="002C7DB3">
        <w:rPr>
          <w:sz w:val="24"/>
          <w:szCs w:val="24"/>
          <w:lang w:eastAsia="zh-CN"/>
        </w:rPr>
        <w:t>к Концессионному соглашению</w:t>
      </w:r>
    </w:p>
    <w:p w:rsidR="00226143" w:rsidRPr="002C7DB3" w:rsidRDefault="002C7DB3" w:rsidP="00226143">
      <w:pPr>
        <w:widowControl w:val="0"/>
        <w:ind w:left="6237"/>
        <w:rPr>
          <w:sz w:val="24"/>
          <w:szCs w:val="24"/>
          <w:lang w:eastAsia="zh-CN"/>
        </w:rPr>
      </w:pPr>
      <w:r>
        <w:rPr>
          <w:sz w:val="24"/>
          <w:szCs w:val="24"/>
          <w:lang w:eastAsia="zh-CN"/>
        </w:rPr>
        <w:t xml:space="preserve">        </w:t>
      </w:r>
      <w:r w:rsidR="00226143" w:rsidRPr="002C7DB3">
        <w:rPr>
          <w:sz w:val="24"/>
          <w:szCs w:val="24"/>
          <w:lang w:eastAsia="zh-CN"/>
        </w:rPr>
        <w:t>от__________№________</w:t>
      </w:r>
    </w:p>
    <w:p w:rsidR="00226143" w:rsidRPr="002C7DB3" w:rsidRDefault="00226143" w:rsidP="00226143">
      <w:pPr>
        <w:widowControl w:val="0"/>
        <w:ind w:left="6237"/>
        <w:rPr>
          <w:sz w:val="24"/>
          <w:szCs w:val="24"/>
          <w:lang w:eastAsia="zh-CN"/>
        </w:rPr>
      </w:pPr>
    </w:p>
    <w:p w:rsidR="00614575" w:rsidRPr="002C7DB3" w:rsidRDefault="00614575" w:rsidP="007E2B8C">
      <w:pPr>
        <w:widowControl w:val="0"/>
        <w:jc w:val="center"/>
        <w:rPr>
          <w:sz w:val="24"/>
          <w:szCs w:val="24"/>
          <w:lang w:eastAsia="zh-CN"/>
        </w:rPr>
      </w:pPr>
      <w:r w:rsidRPr="002C7DB3">
        <w:rPr>
          <w:b/>
          <w:sz w:val="24"/>
          <w:szCs w:val="24"/>
          <w:lang w:eastAsia="zh-CN"/>
        </w:rPr>
        <w:t xml:space="preserve">ПОРЯДОК </w:t>
      </w:r>
    </w:p>
    <w:p w:rsidR="00614575" w:rsidRPr="002C7DB3" w:rsidRDefault="00614575" w:rsidP="007E2B8C">
      <w:pPr>
        <w:widowControl w:val="0"/>
        <w:spacing w:after="120"/>
        <w:jc w:val="center"/>
        <w:rPr>
          <w:b/>
          <w:sz w:val="24"/>
          <w:szCs w:val="24"/>
          <w:lang w:eastAsia="zh-CN"/>
        </w:rPr>
      </w:pPr>
      <w:r w:rsidRPr="002C7DB3">
        <w:rPr>
          <w:b/>
          <w:sz w:val="24"/>
          <w:szCs w:val="24"/>
          <w:lang w:eastAsia="zh-CN"/>
        </w:rPr>
        <w:t xml:space="preserve">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водоотведения и не возмещенных ему на момент окончания срока действия концессионного Соглашения </w:t>
      </w:r>
    </w:p>
    <w:p w:rsidR="00614575" w:rsidRPr="002C7DB3" w:rsidRDefault="00614575" w:rsidP="007E2B8C">
      <w:pPr>
        <w:widowControl w:val="0"/>
        <w:ind w:firstLine="709"/>
        <w:jc w:val="both"/>
        <w:rPr>
          <w:sz w:val="24"/>
          <w:szCs w:val="24"/>
          <w:lang w:eastAsia="zh-CN"/>
        </w:rPr>
      </w:pPr>
      <w:r w:rsidRPr="002C7DB3">
        <w:rPr>
          <w:sz w:val="24"/>
          <w:szCs w:val="24"/>
          <w:lang w:eastAsia="zh-CN"/>
        </w:rPr>
        <w:t>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Концедент вправе направить Концессионеру недостающие денежные средства на софинансирование модернизации объекта Соглашения.</w:t>
      </w:r>
    </w:p>
    <w:p w:rsidR="00614575" w:rsidRPr="002C7DB3" w:rsidRDefault="00614575" w:rsidP="007E2B8C">
      <w:pPr>
        <w:widowControl w:val="0"/>
        <w:ind w:firstLine="709"/>
        <w:jc w:val="both"/>
        <w:rPr>
          <w:sz w:val="24"/>
          <w:szCs w:val="24"/>
          <w:lang w:eastAsia="zh-CN"/>
        </w:rPr>
      </w:pPr>
      <w:r w:rsidRPr="002C7DB3">
        <w:rPr>
          <w:sz w:val="24"/>
          <w:szCs w:val="24"/>
          <w:lang w:eastAsia="zh-CN"/>
        </w:rPr>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и Концедентом не возмещены недостающие согласованные суммы расходов на модернизацию объекта Соглашения на момент окончания срока действия концессионного соглашения, условия концессионного соглашения должны быть изменены по требованию Концессионера. </w:t>
      </w:r>
    </w:p>
    <w:p w:rsidR="00614575" w:rsidRPr="002C7DB3" w:rsidRDefault="00614575" w:rsidP="007E2B8C">
      <w:pPr>
        <w:widowControl w:val="0"/>
        <w:ind w:firstLine="709"/>
        <w:jc w:val="both"/>
        <w:rPr>
          <w:sz w:val="24"/>
          <w:szCs w:val="24"/>
          <w:lang w:eastAsia="zh-CN"/>
        </w:rPr>
      </w:pPr>
      <w:r w:rsidRPr="002C7DB3">
        <w:rPr>
          <w:sz w:val="24"/>
          <w:szCs w:val="24"/>
          <w:lang w:eastAsia="zh-CN"/>
        </w:rPr>
        <w:t>Срок действия концессионного соглашения в данном случае подлежит продлению на период, достаточный для возмещения указанных расходов Концессионера.</w:t>
      </w:r>
    </w:p>
    <w:p w:rsidR="00614575" w:rsidRPr="002C7DB3" w:rsidRDefault="00614575" w:rsidP="007E2B8C">
      <w:pPr>
        <w:widowControl w:val="0"/>
        <w:ind w:firstLine="709"/>
        <w:jc w:val="both"/>
        <w:rPr>
          <w:sz w:val="24"/>
          <w:szCs w:val="24"/>
          <w:lang w:eastAsia="zh-CN"/>
        </w:rPr>
      </w:pPr>
      <w:r w:rsidRPr="002C7DB3">
        <w:rPr>
          <w:sz w:val="24"/>
          <w:szCs w:val="24"/>
          <w:lang w:eastAsia="zh-CN"/>
        </w:rPr>
        <w:t>Концессионер предоставляет Концеденту экономически обоснованные расчеты размера не возмещенных на момент окончания срока действия концессионного соглашения расходов с приложением подтверждающих бухгалтерских документов, а также расчет периода, на который должен быть продлен срок действия концессионного соглашения и в течение которого будут возмещены расходы Концессионера за счет тарифов и надбавок к тарифам на услуги теплоснабжения.</w:t>
      </w:r>
    </w:p>
    <w:p w:rsidR="00614575" w:rsidRPr="002C7DB3" w:rsidRDefault="00614575" w:rsidP="007E2B8C">
      <w:pPr>
        <w:widowControl w:val="0"/>
        <w:ind w:firstLine="709"/>
        <w:jc w:val="both"/>
        <w:rPr>
          <w:sz w:val="24"/>
          <w:szCs w:val="24"/>
          <w:lang w:eastAsia="zh-CN"/>
        </w:rPr>
      </w:pPr>
      <w:r w:rsidRPr="002C7DB3">
        <w:rPr>
          <w:sz w:val="24"/>
          <w:szCs w:val="24"/>
          <w:lang w:eastAsia="zh-CN"/>
        </w:rPr>
        <w:t xml:space="preserve"> Концедент проверяет предоставленные документы на предмет достоверности и правильности расчетов и согласовывает размер расходов, подлежащих возмещению, в течение 30 (тридцати) календарных дней с момента предоставление документов.</w:t>
      </w:r>
    </w:p>
    <w:p w:rsidR="00614575" w:rsidRPr="002C7DB3" w:rsidRDefault="00614575" w:rsidP="007E2B8C">
      <w:pPr>
        <w:widowControl w:val="0"/>
        <w:ind w:firstLine="709"/>
        <w:jc w:val="both"/>
        <w:rPr>
          <w:sz w:val="24"/>
          <w:szCs w:val="24"/>
          <w:lang w:eastAsia="zh-CN"/>
        </w:rPr>
      </w:pPr>
      <w:r w:rsidRPr="002C7DB3">
        <w:rPr>
          <w:sz w:val="24"/>
          <w:szCs w:val="24"/>
          <w:lang w:eastAsia="zh-CN"/>
        </w:rPr>
        <w:t>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rsidR="00614575" w:rsidRPr="002C7DB3" w:rsidRDefault="00614575" w:rsidP="007E2B8C">
      <w:pPr>
        <w:widowControl w:val="0"/>
        <w:ind w:firstLine="709"/>
        <w:jc w:val="both"/>
        <w:rPr>
          <w:sz w:val="24"/>
          <w:szCs w:val="24"/>
          <w:lang w:eastAsia="zh-CN"/>
        </w:rPr>
      </w:pPr>
      <w:r w:rsidRPr="002C7DB3">
        <w:rPr>
          <w:sz w:val="24"/>
          <w:szCs w:val="24"/>
          <w:lang w:eastAsia="zh-CN"/>
        </w:rPr>
        <w:t xml:space="preserve">После согласования размера не возмещенных на момент окончания срока действия концессионного соглашения расходов, Концессионером и Концедентом готовятся изменения в концессионное соглашение в части продления срока действия концессионного соглашения, которые подлежат согласованию с антимонопольным органом в соответствие с действующим законодательством. </w:t>
      </w:r>
    </w:p>
    <w:p w:rsidR="00614575" w:rsidRPr="002C7DB3" w:rsidRDefault="00614575" w:rsidP="00614575">
      <w:pPr>
        <w:widowControl w:val="0"/>
        <w:ind w:firstLine="709"/>
        <w:jc w:val="both"/>
        <w:rPr>
          <w:color w:val="000000"/>
          <w:sz w:val="24"/>
          <w:szCs w:val="24"/>
          <w:lang w:eastAsia="zh-CN"/>
        </w:rPr>
      </w:pPr>
      <w:r w:rsidRPr="002C7DB3">
        <w:rPr>
          <w:sz w:val="24"/>
          <w:szCs w:val="24"/>
          <w:lang w:eastAsia="zh-CN"/>
        </w:rPr>
        <w:t xml:space="preserve">После согласования изменений с антимонопольным органом, стороны подписывают дополнительное соглашение об изменении срока действия концессионного соглашения </w:t>
      </w:r>
      <w:r w:rsidRPr="002C7DB3">
        <w:rPr>
          <w:color w:val="000000"/>
          <w:sz w:val="24"/>
          <w:szCs w:val="24"/>
          <w:lang w:eastAsia="zh-CN"/>
        </w:rPr>
        <w:t xml:space="preserve">в порядке, установленном законодательством РФ и настоящим Соглашением. </w:t>
      </w:r>
    </w:p>
    <w:tbl>
      <w:tblPr>
        <w:tblW w:w="5000" w:type="pct"/>
        <w:tblLook w:val="04A0" w:firstRow="1" w:lastRow="0" w:firstColumn="1" w:lastColumn="0" w:noHBand="0" w:noVBand="1"/>
      </w:tblPr>
      <w:tblGrid>
        <w:gridCol w:w="3401"/>
        <w:gridCol w:w="3402"/>
        <w:gridCol w:w="3402"/>
      </w:tblGrid>
      <w:tr w:rsidR="004B2BF3" w:rsidRPr="00037E51" w:rsidTr="00E2567C">
        <w:tc>
          <w:tcPr>
            <w:tcW w:w="1666" w:type="pct"/>
            <w:shd w:val="clear" w:color="auto" w:fill="auto"/>
          </w:tcPr>
          <w:p w:rsidR="00037E51" w:rsidRPr="00037E51" w:rsidRDefault="00037E51" w:rsidP="004D1528">
            <w:pPr>
              <w:pStyle w:val="ConsPlusNonformat"/>
              <w:spacing w:before="240"/>
              <w:jc w:val="both"/>
              <w:rPr>
                <w:rFonts w:ascii="Times New Roman" w:hAnsi="Times New Roman" w:cs="Times New Roman"/>
                <w:b/>
                <w:sz w:val="22"/>
                <w:szCs w:val="22"/>
                <w:u w:val="single"/>
              </w:rPr>
            </w:pPr>
            <w:r w:rsidRPr="00037E51">
              <w:rPr>
                <w:rFonts w:ascii="Times New Roman" w:hAnsi="Times New Roman" w:cs="Times New Roman"/>
                <w:b/>
                <w:sz w:val="22"/>
                <w:szCs w:val="22"/>
                <w:u w:val="single"/>
              </w:rPr>
              <w:t>СУБЪЕКТ:</w:t>
            </w:r>
          </w:p>
          <w:p w:rsidR="00037E51" w:rsidRPr="00037E51" w:rsidRDefault="00037E51" w:rsidP="00037E51">
            <w:pPr>
              <w:widowControl w:val="0"/>
              <w:jc w:val="both"/>
              <w:rPr>
                <w:b/>
                <w:sz w:val="22"/>
                <w:szCs w:val="22"/>
              </w:rPr>
            </w:pPr>
            <w:r w:rsidRPr="00037E51">
              <w:rPr>
                <w:b/>
                <w:sz w:val="22"/>
                <w:szCs w:val="22"/>
              </w:rPr>
              <w:t>Кировская область</w:t>
            </w:r>
          </w:p>
          <w:p w:rsidR="00037E51" w:rsidRPr="00037E51" w:rsidRDefault="00037E51" w:rsidP="00037E51">
            <w:pPr>
              <w:widowControl w:val="0"/>
              <w:jc w:val="both"/>
              <w:rPr>
                <w:sz w:val="22"/>
                <w:szCs w:val="22"/>
              </w:rPr>
            </w:pPr>
            <w:r w:rsidRPr="00037E51">
              <w:rPr>
                <w:sz w:val="22"/>
                <w:szCs w:val="22"/>
              </w:rPr>
              <w:t xml:space="preserve">610019, Кировская область, </w:t>
            </w:r>
          </w:p>
          <w:p w:rsidR="00037E51" w:rsidRPr="00037E51" w:rsidRDefault="00037E51" w:rsidP="00037E51">
            <w:pPr>
              <w:widowControl w:val="0"/>
              <w:jc w:val="both"/>
              <w:rPr>
                <w:sz w:val="22"/>
                <w:szCs w:val="22"/>
              </w:rPr>
            </w:pPr>
            <w:r w:rsidRPr="00037E51">
              <w:rPr>
                <w:sz w:val="22"/>
                <w:szCs w:val="22"/>
              </w:rPr>
              <w:t>г. Киров, ул.К.Либкнехта,69</w:t>
            </w:r>
          </w:p>
          <w:p w:rsidR="00037E51" w:rsidRPr="00037E51" w:rsidRDefault="00960454" w:rsidP="00037E51">
            <w:pPr>
              <w:widowControl w:val="0"/>
              <w:jc w:val="both"/>
              <w:rPr>
                <w:sz w:val="22"/>
                <w:szCs w:val="22"/>
              </w:rPr>
            </w:pPr>
            <w:r>
              <w:rPr>
                <w:sz w:val="22"/>
                <w:szCs w:val="22"/>
              </w:rPr>
              <w:t>Губернатор</w:t>
            </w:r>
            <w:r w:rsidR="00037E51" w:rsidRPr="00037E51">
              <w:rPr>
                <w:sz w:val="22"/>
                <w:szCs w:val="22"/>
              </w:rPr>
              <w:t xml:space="preserve"> </w:t>
            </w:r>
          </w:p>
          <w:p w:rsidR="00037E51" w:rsidRPr="00037E51" w:rsidRDefault="00037E51" w:rsidP="00037E51">
            <w:pPr>
              <w:widowControl w:val="0"/>
              <w:jc w:val="both"/>
              <w:rPr>
                <w:sz w:val="22"/>
                <w:szCs w:val="22"/>
              </w:rPr>
            </w:pPr>
            <w:r w:rsidRPr="00037E51">
              <w:rPr>
                <w:sz w:val="22"/>
                <w:szCs w:val="22"/>
              </w:rPr>
              <w:t xml:space="preserve">Кировской области </w:t>
            </w:r>
          </w:p>
          <w:p w:rsidR="00037E51" w:rsidRPr="00037E51" w:rsidRDefault="00037E51" w:rsidP="00037E51">
            <w:pPr>
              <w:widowControl w:val="0"/>
              <w:jc w:val="both"/>
              <w:rPr>
                <w:b/>
                <w:sz w:val="22"/>
                <w:szCs w:val="22"/>
              </w:rPr>
            </w:pPr>
          </w:p>
          <w:p w:rsidR="004B2BF3" w:rsidRPr="00037E51" w:rsidRDefault="00037E51" w:rsidP="00037E51">
            <w:pPr>
              <w:spacing w:after="200" w:line="276" w:lineRule="auto"/>
              <w:rPr>
                <w:sz w:val="22"/>
                <w:szCs w:val="22"/>
                <w:highlight w:val="yellow"/>
              </w:rPr>
            </w:pPr>
            <w:r w:rsidRPr="00037E51">
              <w:rPr>
                <w:sz w:val="22"/>
                <w:szCs w:val="22"/>
              </w:rPr>
              <w:t>____________/А.В. Соколов/</w:t>
            </w:r>
          </w:p>
        </w:tc>
        <w:tc>
          <w:tcPr>
            <w:tcW w:w="1667" w:type="pct"/>
            <w:shd w:val="clear" w:color="auto" w:fill="auto"/>
          </w:tcPr>
          <w:p w:rsidR="004B2BF3" w:rsidRPr="00037E51" w:rsidRDefault="004B2BF3" w:rsidP="004D1528">
            <w:pPr>
              <w:pStyle w:val="ConsPlusNonformat"/>
              <w:spacing w:before="240"/>
              <w:ind w:right="-1"/>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КОНЦЕДЕНТ:</w:t>
            </w:r>
          </w:p>
          <w:p w:rsidR="004B2BF3" w:rsidRPr="00037E51" w:rsidRDefault="004B2BF3" w:rsidP="00E2567C">
            <w:pPr>
              <w:pStyle w:val="ConsPlusNonformat"/>
              <w:widowControl/>
              <w:rPr>
                <w:rFonts w:ascii="Times New Roman" w:hAnsi="Times New Roman" w:cs="Times New Roman"/>
                <w:sz w:val="22"/>
                <w:szCs w:val="22"/>
              </w:rPr>
            </w:pPr>
            <w:r w:rsidRPr="00037E51">
              <w:rPr>
                <w:rFonts w:ascii="Times New Roman" w:hAnsi="Times New Roman" w:cs="Times New Roman"/>
                <w:sz w:val="22"/>
                <w:szCs w:val="22"/>
              </w:rPr>
              <w:t xml:space="preserve">Глава Богородского                                                         </w:t>
            </w:r>
          </w:p>
          <w:p w:rsidR="004B2BF3" w:rsidRPr="00037E51" w:rsidRDefault="004B2BF3" w:rsidP="00616BBE">
            <w:pPr>
              <w:rPr>
                <w:sz w:val="22"/>
                <w:szCs w:val="22"/>
              </w:rPr>
            </w:pPr>
            <w:r w:rsidRPr="00037E51">
              <w:rPr>
                <w:sz w:val="22"/>
                <w:szCs w:val="22"/>
              </w:rPr>
              <w:t xml:space="preserve">муниципального округа           </w:t>
            </w:r>
          </w:p>
          <w:p w:rsidR="004B2BF3" w:rsidRPr="00037E51" w:rsidRDefault="004B2BF3" w:rsidP="00616BBE">
            <w:pPr>
              <w:rPr>
                <w:sz w:val="22"/>
                <w:szCs w:val="22"/>
                <w:lang w:eastAsia="fa-IR" w:bidi="fa-IR"/>
              </w:rPr>
            </w:pPr>
            <w:r w:rsidRPr="00037E51">
              <w:rPr>
                <w:sz w:val="22"/>
                <w:szCs w:val="22"/>
              </w:rPr>
              <w:t>______________ / А.</w:t>
            </w:r>
            <w:r w:rsidR="004D1528">
              <w:rPr>
                <w:sz w:val="22"/>
                <w:szCs w:val="22"/>
              </w:rPr>
              <w:t>С. Соболева</w:t>
            </w:r>
            <w:r w:rsidRPr="00037E51">
              <w:rPr>
                <w:sz w:val="22"/>
                <w:szCs w:val="22"/>
              </w:rPr>
              <w:t xml:space="preserve">/                </w:t>
            </w:r>
          </w:p>
          <w:p w:rsidR="004B2BF3" w:rsidRPr="00037E51" w:rsidRDefault="004B2BF3" w:rsidP="00E2567C">
            <w:pPr>
              <w:pStyle w:val="ConsPlusNonformat"/>
              <w:widowControl/>
              <w:rPr>
                <w:rFonts w:ascii="Times New Roman" w:hAnsi="Times New Roman" w:cs="Times New Roman"/>
                <w:sz w:val="22"/>
                <w:szCs w:val="22"/>
              </w:rPr>
            </w:pPr>
          </w:p>
          <w:p w:rsidR="004B2BF3" w:rsidRPr="00037E51" w:rsidRDefault="004B2BF3" w:rsidP="002C7DB3">
            <w:pPr>
              <w:pStyle w:val="ConsPlusNonformat"/>
              <w:widowControl/>
              <w:rPr>
                <w:rFonts w:ascii="Times New Roman" w:hAnsi="Times New Roman" w:cs="Times New Roman"/>
                <w:sz w:val="22"/>
                <w:szCs w:val="22"/>
              </w:rPr>
            </w:pPr>
            <w:r w:rsidRPr="00037E51">
              <w:rPr>
                <w:rFonts w:ascii="Times New Roman" w:hAnsi="Times New Roman" w:cs="Times New Roman"/>
                <w:sz w:val="22"/>
                <w:szCs w:val="22"/>
              </w:rPr>
              <w:t xml:space="preserve">М.П.                             </w:t>
            </w:r>
          </w:p>
        </w:tc>
        <w:tc>
          <w:tcPr>
            <w:tcW w:w="1667" w:type="pct"/>
            <w:shd w:val="clear" w:color="auto" w:fill="auto"/>
          </w:tcPr>
          <w:p w:rsidR="004B2BF3" w:rsidRPr="00037E51" w:rsidRDefault="004B2BF3" w:rsidP="004D1528">
            <w:pPr>
              <w:pStyle w:val="ConsPlusNonformat"/>
              <w:spacing w:before="240"/>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КОНЦЕССИОНЕР:</w:t>
            </w:r>
          </w:p>
          <w:p w:rsidR="004B2BF3" w:rsidRPr="00037E51" w:rsidRDefault="004B2BF3" w:rsidP="00E2567C">
            <w:pPr>
              <w:pStyle w:val="ConsPlusNonformat"/>
              <w:jc w:val="both"/>
              <w:rPr>
                <w:rFonts w:ascii="Times New Roman" w:hAnsi="Times New Roman" w:cs="Times New Roman"/>
                <w:color w:val="000000"/>
                <w:sz w:val="22"/>
                <w:szCs w:val="22"/>
                <w:lang w:eastAsia="en-US"/>
              </w:rPr>
            </w:pPr>
          </w:p>
          <w:p w:rsidR="004B2BF3" w:rsidRPr="00037E51" w:rsidRDefault="004B2BF3" w:rsidP="00E2567C">
            <w:pPr>
              <w:pStyle w:val="ConsPlusNonformat"/>
              <w:jc w:val="both"/>
              <w:rPr>
                <w:rFonts w:ascii="Times New Roman" w:hAnsi="Times New Roman" w:cs="Times New Roman"/>
                <w:b/>
                <w:color w:val="000000"/>
                <w:sz w:val="22"/>
                <w:szCs w:val="22"/>
                <w:lang w:eastAsia="en-US"/>
              </w:rPr>
            </w:pPr>
          </w:p>
          <w:p w:rsidR="004B2BF3" w:rsidRPr="00037E51" w:rsidRDefault="004B2BF3" w:rsidP="00E2567C">
            <w:pPr>
              <w:pStyle w:val="ConsPlusNonformat"/>
              <w:jc w:val="both"/>
              <w:rPr>
                <w:rFonts w:ascii="Times New Roman" w:hAnsi="Times New Roman" w:cs="Times New Roman"/>
                <w:color w:val="000000"/>
                <w:sz w:val="22"/>
                <w:szCs w:val="22"/>
                <w:lang w:eastAsia="en-US"/>
              </w:rPr>
            </w:pPr>
            <w:r w:rsidRPr="00037E51">
              <w:rPr>
                <w:rFonts w:ascii="Times New Roman" w:hAnsi="Times New Roman" w:cs="Times New Roman"/>
                <w:b/>
                <w:color w:val="000000"/>
                <w:sz w:val="22"/>
                <w:szCs w:val="22"/>
                <w:lang w:eastAsia="en-US"/>
              </w:rPr>
              <w:t>__________/_____________</w:t>
            </w:r>
            <w:r w:rsidRPr="00037E51">
              <w:rPr>
                <w:rFonts w:ascii="Times New Roman" w:hAnsi="Times New Roman" w:cs="Times New Roman"/>
                <w:color w:val="000000"/>
                <w:sz w:val="22"/>
                <w:szCs w:val="22"/>
                <w:lang w:eastAsia="en-US"/>
              </w:rPr>
              <w:t>/</w:t>
            </w:r>
          </w:p>
          <w:p w:rsidR="004B2BF3" w:rsidRPr="00037E51" w:rsidRDefault="004B2BF3" w:rsidP="00E2567C">
            <w:pPr>
              <w:spacing w:after="200" w:line="276" w:lineRule="auto"/>
              <w:rPr>
                <w:sz w:val="22"/>
                <w:szCs w:val="22"/>
                <w:highlight w:val="yellow"/>
              </w:rPr>
            </w:pPr>
          </w:p>
        </w:tc>
      </w:tr>
    </w:tbl>
    <w:p w:rsidR="00226143" w:rsidRPr="00084F7A" w:rsidRDefault="00226143" w:rsidP="00226143">
      <w:pPr>
        <w:rPr>
          <w:sz w:val="20"/>
          <w:highlight w:val="yellow"/>
          <w:lang w:eastAsia="zh-CN"/>
        </w:rPr>
        <w:sectPr w:rsidR="00226143" w:rsidRPr="00084F7A" w:rsidSect="00226143">
          <w:pgSz w:w="11906" w:h="16838"/>
          <w:pgMar w:top="1134" w:right="850" w:bottom="1134" w:left="851" w:header="708" w:footer="708" w:gutter="0"/>
          <w:cols w:space="708"/>
          <w:docGrid w:linePitch="360"/>
        </w:sectPr>
      </w:pPr>
    </w:p>
    <w:p w:rsidR="00226143" w:rsidRPr="002C7DB3" w:rsidRDefault="00226143" w:rsidP="002C7DB3">
      <w:pPr>
        <w:keepNext/>
        <w:ind w:left="11066" w:firstLine="262"/>
        <w:rPr>
          <w:sz w:val="24"/>
          <w:szCs w:val="24"/>
        </w:rPr>
      </w:pPr>
      <w:r w:rsidRPr="002C7DB3">
        <w:rPr>
          <w:sz w:val="24"/>
          <w:szCs w:val="24"/>
        </w:rPr>
        <w:lastRenderedPageBreak/>
        <w:t xml:space="preserve">Приложение № </w:t>
      </w:r>
      <w:r w:rsidR="004D1528">
        <w:rPr>
          <w:color w:val="000000"/>
          <w:sz w:val="24"/>
          <w:szCs w:val="24"/>
        </w:rPr>
        <w:t>10</w:t>
      </w:r>
    </w:p>
    <w:p w:rsidR="00226143" w:rsidRPr="002C7DB3" w:rsidRDefault="00226143" w:rsidP="002C7DB3">
      <w:pPr>
        <w:keepNext/>
        <w:ind w:left="11197" w:firstLine="131"/>
        <w:rPr>
          <w:sz w:val="24"/>
          <w:szCs w:val="24"/>
        </w:rPr>
      </w:pPr>
      <w:r w:rsidRPr="002C7DB3">
        <w:rPr>
          <w:sz w:val="24"/>
          <w:szCs w:val="24"/>
        </w:rPr>
        <w:t>к концессионному соглашению</w:t>
      </w:r>
    </w:p>
    <w:p w:rsidR="00226143" w:rsidRPr="002C7DB3" w:rsidRDefault="00226143" w:rsidP="002C7DB3">
      <w:pPr>
        <w:keepNext/>
        <w:ind w:left="11066" w:firstLine="262"/>
        <w:rPr>
          <w:sz w:val="24"/>
          <w:szCs w:val="24"/>
        </w:rPr>
      </w:pPr>
      <w:r w:rsidRPr="002C7DB3">
        <w:rPr>
          <w:sz w:val="24"/>
          <w:szCs w:val="24"/>
        </w:rPr>
        <w:t>от ________________ № _____</w:t>
      </w:r>
    </w:p>
    <w:p w:rsidR="00226143" w:rsidRPr="002C7DB3" w:rsidRDefault="00226143" w:rsidP="00226143">
      <w:pPr>
        <w:keepNext/>
        <w:ind w:left="9781"/>
        <w:rPr>
          <w:sz w:val="24"/>
          <w:szCs w:val="24"/>
        </w:rPr>
      </w:pPr>
    </w:p>
    <w:p w:rsidR="00226143" w:rsidRPr="00084F7A" w:rsidRDefault="00226143" w:rsidP="00226143">
      <w:pPr>
        <w:keepNext/>
        <w:jc w:val="both"/>
        <w:rPr>
          <w:highlight w:val="yellow"/>
        </w:rPr>
      </w:pPr>
    </w:p>
    <w:p w:rsidR="00614575" w:rsidRPr="002C7DB3" w:rsidRDefault="00614575" w:rsidP="00614575">
      <w:pPr>
        <w:widowControl w:val="0"/>
        <w:jc w:val="center"/>
        <w:rPr>
          <w:b/>
          <w:sz w:val="24"/>
          <w:szCs w:val="24"/>
        </w:rPr>
      </w:pPr>
      <w:r w:rsidRPr="002C7DB3">
        <w:rPr>
          <w:b/>
          <w:sz w:val="24"/>
          <w:szCs w:val="24"/>
        </w:rPr>
        <w:t>Плановые значения показателей</w:t>
      </w:r>
      <w:r>
        <w:rPr>
          <w:b/>
          <w:sz w:val="24"/>
          <w:szCs w:val="24"/>
        </w:rPr>
        <w:t xml:space="preserve"> качества,</w:t>
      </w:r>
      <w:r w:rsidRPr="002C7DB3">
        <w:rPr>
          <w:b/>
          <w:sz w:val="24"/>
          <w:szCs w:val="24"/>
        </w:rPr>
        <w:t xml:space="preserve"> надежности и энергетической эффективности деятельности концессионера</w:t>
      </w:r>
    </w:p>
    <w:p w:rsidR="00614575" w:rsidRPr="00084F7A" w:rsidRDefault="00614575" w:rsidP="00614575">
      <w:pPr>
        <w:widowControl w:val="0"/>
        <w:jc w:val="center"/>
        <w:rPr>
          <w:b/>
          <w:szCs w:val="28"/>
        </w:rPr>
      </w:pPr>
      <w:r w:rsidRPr="002C7DB3">
        <w:rPr>
          <w:b/>
          <w:sz w:val="24"/>
          <w:szCs w:val="24"/>
        </w:rPr>
        <w:t>в сфере водоо</w:t>
      </w:r>
      <w:r>
        <w:rPr>
          <w:b/>
          <w:sz w:val="24"/>
          <w:szCs w:val="24"/>
        </w:rPr>
        <w:t>тв</w:t>
      </w:r>
      <w:r w:rsidRPr="002C7DB3">
        <w:rPr>
          <w:b/>
          <w:sz w:val="24"/>
          <w:szCs w:val="24"/>
        </w:rPr>
        <w:t>едения</w:t>
      </w:r>
    </w:p>
    <w:p w:rsidR="00226143" w:rsidRDefault="00226143" w:rsidP="00226143">
      <w:pPr>
        <w:widowControl w:val="0"/>
        <w:jc w:val="center"/>
        <w:rPr>
          <w:b/>
          <w:szCs w:val="28"/>
        </w:rPr>
      </w:pPr>
    </w:p>
    <w:tbl>
      <w:tblPr>
        <w:tblW w:w="5000" w:type="pct"/>
        <w:tblLayout w:type="fixed"/>
        <w:tblCellMar>
          <w:left w:w="28" w:type="dxa"/>
          <w:right w:w="28" w:type="dxa"/>
        </w:tblCellMar>
        <w:tblLook w:val="00A0" w:firstRow="1" w:lastRow="0" w:firstColumn="1" w:lastColumn="0" w:noHBand="0" w:noVBand="0"/>
      </w:tblPr>
      <w:tblGrid>
        <w:gridCol w:w="283"/>
        <w:gridCol w:w="1978"/>
        <w:gridCol w:w="991"/>
        <w:gridCol w:w="845"/>
        <w:gridCol w:w="706"/>
        <w:gridCol w:w="706"/>
        <w:gridCol w:w="705"/>
        <w:gridCol w:w="705"/>
        <w:gridCol w:w="705"/>
        <w:gridCol w:w="705"/>
        <w:gridCol w:w="699"/>
        <w:gridCol w:w="699"/>
        <w:gridCol w:w="699"/>
        <w:gridCol w:w="693"/>
        <w:gridCol w:w="693"/>
        <w:gridCol w:w="693"/>
        <w:gridCol w:w="693"/>
        <w:gridCol w:w="681"/>
        <w:gridCol w:w="681"/>
      </w:tblGrid>
      <w:tr w:rsidR="00614575" w:rsidRPr="004B2BF3" w:rsidTr="007E2B8C">
        <w:trPr>
          <w:trHeight w:val="288"/>
        </w:trPr>
        <w:tc>
          <w:tcPr>
            <w:tcW w:w="97" w:type="pct"/>
            <w:tcBorders>
              <w:top w:val="single" w:sz="4" w:space="0" w:color="auto"/>
              <w:left w:val="single" w:sz="4" w:space="0" w:color="auto"/>
              <w:bottom w:val="single" w:sz="4" w:space="0" w:color="auto"/>
              <w:right w:val="single" w:sz="4" w:space="0" w:color="auto"/>
            </w:tcBorders>
            <w:noWrap/>
            <w:vAlign w:val="center"/>
          </w:tcPr>
          <w:p w:rsidR="00614575" w:rsidRPr="00616BBE" w:rsidRDefault="00614575" w:rsidP="007E2B8C">
            <w:pPr>
              <w:widowControl w:val="0"/>
              <w:jc w:val="center"/>
              <w:rPr>
                <w:sz w:val="22"/>
                <w:szCs w:val="22"/>
              </w:rPr>
            </w:pPr>
          </w:p>
        </w:tc>
        <w:tc>
          <w:tcPr>
            <w:tcW w:w="679" w:type="pct"/>
            <w:tcBorders>
              <w:top w:val="single" w:sz="4" w:space="0" w:color="auto"/>
              <w:left w:val="nil"/>
              <w:bottom w:val="single" w:sz="4" w:space="0" w:color="auto"/>
              <w:right w:val="single" w:sz="4" w:space="0" w:color="auto"/>
            </w:tcBorders>
            <w:noWrap/>
            <w:vAlign w:val="bottom"/>
          </w:tcPr>
          <w:p w:rsidR="00614575" w:rsidRPr="00616BBE" w:rsidRDefault="00614575" w:rsidP="007E2B8C">
            <w:pPr>
              <w:widowControl w:val="0"/>
              <w:jc w:val="center"/>
              <w:rPr>
                <w:iCs/>
                <w:sz w:val="22"/>
                <w:szCs w:val="22"/>
              </w:rPr>
            </w:pPr>
            <w:r w:rsidRPr="00616BBE">
              <w:rPr>
                <w:bCs/>
                <w:sz w:val="22"/>
                <w:szCs w:val="22"/>
              </w:rPr>
              <w:t>Показатели</w:t>
            </w:r>
          </w:p>
        </w:tc>
        <w:tc>
          <w:tcPr>
            <w:tcW w:w="340" w:type="pct"/>
            <w:tcBorders>
              <w:top w:val="single" w:sz="4" w:space="0" w:color="auto"/>
              <w:left w:val="nil"/>
              <w:bottom w:val="single" w:sz="4" w:space="0" w:color="auto"/>
              <w:right w:val="single" w:sz="4" w:space="0" w:color="auto"/>
            </w:tcBorders>
            <w:noWrap/>
            <w:vAlign w:val="center"/>
          </w:tcPr>
          <w:p w:rsidR="00614575" w:rsidRPr="00616BBE" w:rsidRDefault="00614575" w:rsidP="007E2B8C">
            <w:pPr>
              <w:widowControl w:val="0"/>
              <w:jc w:val="center"/>
              <w:rPr>
                <w:iCs/>
                <w:sz w:val="22"/>
                <w:szCs w:val="22"/>
              </w:rPr>
            </w:pPr>
            <w:r w:rsidRPr="00616BBE">
              <w:rPr>
                <w:bCs/>
                <w:sz w:val="22"/>
                <w:szCs w:val="22"/>
              </w:rPr>
              <w:t>Ед. изм</w:t>
            </w:r>
          </w:p>
        </w:tc>
        <w:tc>
          <w:tcPr>
            <w:tcW w:w="290" w:type="pct"/>
            <w:tcBorders>
              <w:top w:val="single" w:sz="4" w:space="0" w:color="auto"/>
              <w:left w:val="single" w:sz="4" w:space="0" w:color="auto"/>
              <w:bottom w:val="single" w:sz="4" w:space="0" w:color="auto"/>
              <w:right w:val="single" w:sz="4" w:space="0" w:color="auto"/>
            </w:tcBorders>
            <w:vAlign w:val="center"/>
          </w:tcPr>
          <w:p w:rsidR="00614575" w:rsidRPr="004F0814" w:rsidRDefault="00614575" w:rsidP="007E2B8C">
            <w:pPr>
              <w:jc w:val="center"/>
              <w:rPr>
                <w:b/>
                <w:bCs/>
                <w:color w:val="000000"/>
                <w:sz w:val="22"/>
                <w:szCs w:val="22"/>
              </w:rPr>
            </w:pPr>
            <w:r w:rsidRPr="004F0814">
              <w:rPr>
                <w:b/>
                <w:bCs/>
                <w:color w:val="000000"/>
                <w:sz w:val="22"/>
                <w:szCs w:val="22"/>
              </w:rPr>
              <w:t>с 1 января 2024</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4F0814" w:rsidRDefault="00614575" w:rsidP="007E2B8C">
            <w:pPr>
              <w:jc w:val="center"/>
              <w:rPr>
                <w:b/>
                <w:bCs/>
                <w:color w:val="000000"/>
                <w:sz w:val="22"/>
                <w:szCs w:val="22"/>
              </w:rPr>
            </w:pPr>
            <w:r w:rsidRPr="004F0814">
              <w:rPr>
                <w:b/>
                <w:bCs/>
                <w:color w:val="000000"/>
                <w:sz w:val="22"/>
                <w:szCs w:val="22"/>
              </w:rPr>
              <w:t>с 1 июля 2024</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4F0814" w:rsidRDefault="00614575" w:rsidP="007E2B8C">
            <w:pPr>
              <w:jc w:val="center"/>
              <w:rPr>
                <w:b/>
                <w:bCs/>
                <w:color w:val="000000"/>
                <w:sz w:val="22"/>
                <w:szCs w:val="22"/>
              </w:rPr>
            </w:pPr>
            <w:r w:rsidRPr="004F0814">
              <w:rPr>
                <w:b/>
                <w:bCs/>
                <w:color w:val="000000"/>
                <w:sz w:val="22"/>
                <w:szCs w:val="22"/>
              </w:rPr>
              <w:t>с 1 июля 2025</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4F0814" w:rsidRDefault="00614575" w:rsidP="007E2B8C">
            <w:pPr>
              <w:jc w:val="center"/>
              <w:rPr>
                <w:b/>
                <w:bCs/>
                <w:color w:val="000000"/>
                <w:sz w:val="22"/>
                <w:szCs w:val="22"/>
              </w:rPr>
            </w:pPr>
            <w:r w:rsidRPr="004F0814">
              <w:rPr>
                <w:b/>
                <w:bCs/>
                <w:color w:val="000000"/>
                <w:sz w:val="22"/>
                <w:szCs w:val="22"/>
              </w:rPr>
              <w:t>с 1 июля 2026</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4F0814" w:rsidRDefault="00614575" w:rsidP="007E2B8C">
            <w:pPr>
              <w:jc w:val="center"/>
              <w:rPr>
                <w:b/>
                <w:bCs/>
                <w:color w:val="000000"/>
                <w:sz w:val="22"/>
                <w:szCs w:val="22"/>
              </w:rPr>
            </w:pPr>
            <w:r w:rsidRPr="004F0814">
              <w:rPr>
                <w:b/>
                <w:bCs/>
                <w:color w:val="000000"/>
                <w:sz w:val="22"/>
                <w:szCs w:val="22"/>
              </w:rPr>
              <w:t>с 1 июля 2027</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4F0814" w:rsidRDefault="00614575" w:rsidP="007E2B8C">
            <w:pPr>
              <w:jc w:val="center"/>
              <w:rPr>
                <w:b/>
                <w:bCs/>
                <w:color w:val="000000"/>
                <w:sz w:val="22"/>
                <w:szCs w:val="22"/>
              </w:rPr>
            </w:pPr>
            <w:r w:rsidRPr="004F0814">
              <w:rPr>
                <w:b/>
                <w:bCs/>
                <w:color w:val="000000"/>
                <w:sz w:val="22"/>
                <w:szCs w:val="22"/>
              </w:rPr>
              <w:t>с 1 июля 2028</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4F0814" w:rsidRDefault="00614575" w:rsidP="007E2B8C">
            <w:pPr>
              <w:jc w:val="center"/>
              <w:rPr>
                <w:b/>
                <w:bCs/>
                <w:color w:val="000000"/>
                <w:sz w:val="22"/>
                <w:szCs w:val="22"/>
              </w:rPr>
            </w:pPr>
            <w:r w:rsidRPr="004F0814">
              <w:rPr>
                <w:b/>
                <w:bCs/>
                <w:color w:val="000000"/>
                <w:sz w:val="22"/>
                <w:szCs w:val="22"/>
              </w:rPr>
              <w:t>с 1 июля 2029</w:t>
            </w:r>
          </w:p>
        </w:tc>
        <w:tc>
          <w:tcPr>
            <w:tcW w:w="240" w:type="pct"/>
            <w:tcBorders>
              <w:top w:val="single" w:sz="4" w:space="0" w:color="auto"/>
              <w:left w:val="single" w:sz="4" w:space="0" w:color="auto"/>
              <w:bottom w:val="single" w:sz="4" w:space="0" w:color="auto"/>
              <w:right w:val="single" w:sz="4" w:space="0" w:color="auto"/>
            </w:tcBorders>
          </w:tcPr>
          <w:p w:rsidR="00614575" w:rsidRPr="004F0814" w:rsidRDefault="00614575" w:rsidP="007E2B8C">
            <w:pPr>
              <w:jc w:val="center"/>
            </w:pPr>
            <w:r w:rsidRPr="004F0814">
              <w:rPr>
                <w:b/>
                <w:bCs/>
                <w:color w:val="000000"/>
                <w:sz w:val="22"/>
                <w:szCs w:val="22"/>
              </w:rPr>
              <w:t>с 1 июля 2030</w:t>
            </w:r>
          </w:p>
        </w:tc>
        <w:tc>
          <w:tcPr>
            <w:tcW w:w="240" w:type="pct"/>
            <w:tcBorders>
              <w:top w:val="single" w:sz="4" w:space="0" w:color="auto"/>
              <w:left w:val="single" w:sz="4" w:space="0" w:color="auto"/>
              <w:bottom w:val="single" w:sz="4" w:space="0" w:color="auto"/>
              <w:right w:val="single" w:sz="4" w:space="0" w:color="auto"/>
            </w:tcBorders>
          </w:tcPr>
          <w:p w:rsidR="00614575" w:rsidRPr="004F0814" w:rsidRDefault="00614575" w:rsidP="007E2B8C">
            <w:pPr>
              <w:jc w:val="center"/>
            </w:pPr>
            <w:r w:rsidRPr="004F0814">
              <w:rPr>
                <w:b/>
                <w:bCs/>
                <w:color w:val="000000"/>
                <w:sz w:val="22"/>
                <w:szCs w:val="22"/>
              </w:rPr>
              <w:t>с 1 июля 2031</w:t>
            </w:r>
          </w:p>
        </w:tc>
        <w:tc>
          <w:tcPr>
            <w:tcW w:w="240" w:type="pct"/>
            <w:tcBorders>
              <w:top w:val="single" w:sz="4" w:space="0" w:color="auto"/>
              <w:left w:val="single" w:sz="4" w:space="0" w:color="auto"/>
              <w:bottom w:val="single" w:sz="4" w:space="0" w:color="auto"/>
              <w:right w:val="single" w:sz="4" w:space="0" w:color="auto"/>
            </w:tcBorders>
          </w:tcPr>
          <w:p w:rsidR="00614575" w:rsidRPr="004F0814" w:rsidRDefault="00614575" w:rsidP="007E2B8C">
            <w:pPr>
              <w:jc w:val="center"/>
            </w:pPr>
            <w:r w:rsidRPr="004F0814">
              <w:rPr>
                <w:b/>
                <w:bCs/>
                <w:color w:val="000000"/>
                <w:sz w:val="22"/>
                <w:szCs w:val="22"/>
              </w:rPr>
              <w:t>с 1 июля 2032</w:t>
            </w:r>
          </w:p>
        </w:tc>
        <w:tc>
          <w:tcPr>
            <w:tcW w:w="238" w:type="pct"/>
            <w:tcBorders>
              <w:top w:val="single" w:sz="4" w:space="0" w:color="auto"/>
              <w:left w:val="single" w:sz="4" w:space="0" w:color="auto"/>
              <w:bottom w:val="single" w:sz="4" w:space="0" w:color="auto"/>
              <w:right w:val="single" w:sz="4" w:space="0" w:color="auto"/>
            </w:tcBorders>
          </w:tcPr>
          <w:p w:rsidR="00614575" w:rsidRPr="004F0814" w:rsidRDefault="00614575" w:rsidP="007E2B8C">
            <w:pPr>
              <w:jc w:val="center"/>
            </w:pPr>
            <w:r w:rsidRPr="004F0814">
              <w:rPr>
                <w:b/>
                <w:bCs/>
                <w:color w:val="000000"/>
                <w:sz w:val="22"/>
                <w:szCs w:val="22"/>
              </w:rPr>
              <w:t>с 1 июля 2033</w:t>
            </w:r>
          </w:p>
        </w:tc>
        <w:tc>
          <w:tcPr>
            <w:tcW w:w="238" w:type="pct"/>
            <w:tcBorders>
              <w:top w:val="single" w:sz="4" w:space="0" w:color="auto"/>
              <w:left w:val="single" w:sz="4" w:space="0" w:color="auto"/>
              <w:bottom w:val="single" w:sz="4" w:space="0" w:color="auto"/>
              <w:right w:val="single" w:sz="4" w:space="0" w:color="auto"/>
            </w:tcBorders>
          </w:tcPr>
          <w:p w:rsidR="00614575" w:rsidRPr="004F0814" w:rsidRDefault="00614575" w:rsidP="007E2B8C">
            <w:pPr>
              <w:jc w:val="center"/>
            </w:pPr>
            <w:r w:rsidRPr="004F0814">
              <w:rPr>
                <w:b/>
                <w:bCs/>
                <w:color w:val="000000"/>
                <w:sz w:val="22"/>
                <w:szCs w:val="22"/>
              </w:rPr>
              <w:t>с 1 июля 2034</w:t>
            </w:r>
          </w:p>
        </w:tc>
        <w:tc>
          <w:tcPr>
            <w:tcW w:w="238" w:type="pct"/>
            <w:tcBorders>
              <w:top w:val="single" w:sz="4" w:space="0" w:color="auto"/>
              <w:left w:val="single" w:sz="4" w:space="0" w:color="auto"/>
              <w:bottom w:val="single" w:sz="4" w:space="0" w:color="auto"/>
              <w:right w:val="single" w:sz="4" w:space="0" w:color="auto"/>
            </w:tcBorders>
          </w:tcPr>
          <w:p w:rsidR="00614575" w:rsidRPr="004F0814" w:rsidRDefault="00614575" w:rsidP="007E2B8C">
            <w:pPr>
              <w:jc w:val="center"/>
            </w:pPr>
            <w:r w:rsidRPr="004F0814">
              <w:rPr>
                <w:b/>
                <w:bCs/>
                <w:color w:val="000000"/>
                <w:sz w:val="22"/>
                <w:szCs w:val="22"/>
              </w:rPr>
              <w:t>с 1 июля 2035</w:t>
            </w:r>
          </w:p>
        </w:tc>
        <w:tc>
          <w:tcPr>
            <w:tcW w:w="238" w:type="pct"/>
            <w:tcBorders>
              <w:top w:val="single" w:sz="4" w:space="0" w:color="auto"/>
              <w:left w:val="single" w:sz="4" w:space="0" w:color="auto"/>
              <w:bottom w:val="single" w:sz="4" w:space="0" w:color="auto"/>
              <w:right w:val="single" w:sz="4" w:space="0" w:color="auto"/>
            </w:tcBorders>
          </w:tcPr>
          <w:p w:rsidR="00614575" w:rsidRPr="004F0814" w:rsidRDefault="00614575" w:rsidP="007E2B8C">
            <w:pPr>
              <w:jc w:val="center"/>
            </w:pPr>
            <w:r w:rsidRPr="004F0814">
              <w:rPr>
                <w:b/>
                <w:bCs/>
                <w:color w:val="000000"/>
                <w:sz w:val="22"/>
                <w:szCs w:val="22"/>
              </w:rPr>
              <w:t>с 1 июля 2036</w:t>
            </w:r>
          </w:p>
        </w:tc>
        <w:tc>
          <w:tcPr>
            <w:tcW w:w="234" w:type="pct"/>
            <w:tcBorders>
              <w:top w:val="single" w:sz="4" w:space="0" w:color="auto"/>
              <w:left w:val="single" w:sz="4" w:space="0" w:color="auto"/>
              <w:bottom w:val="single" w:sz="4" w:space="0" w:color="auto"/>
              <w:right w:val="single" w:sz="4" w:space="0" w:color="auto"/>
            </w:tcBorders>
          </w:tcPr>
          <w:p w:rsidR="00614575" w:rsidRPr="004F0814" w:rsidRDefault="00614575" w:rsidP="007E2B8C">
            <w:pPr>
              <w:jc w:val="center"/>
            </w:pPr>
            <w:r w:rsidRPr="004F0814">
              <w:rPr>
                <w:b/>
                <w:bCs/>
                <w:color w:val="000000"/>
                <w:sz w:val="22"/>
                <w:szCs w:val="22"/>
              </w:rPr>
              <w:t>с 1 июля 2037</w:t>
            </w:r>
          </w:p>
        </w:tc>
        <w:tc>
          <w:tcPr>
            <w:tcW w:w="234" w:type="pct"/>
            <w:tcBorders>
              <w:top w:val="single" w:sz="4" w:space="0" w:color="auto"/>
              <w:left w:val="single" w:sz="4" w:space="0" w:color="auto"/>
              <w:bottom w:val="single" w:sz="4" w:space="0" w:color="auto"/>
              <w:right w:val="single" w:sz="4" w:space="0" w:color="auto"/>
            </w:tcBorders>
          </w:tcPr>
          <w:p w:rsidR="00614575" w:rsidRPr="004F0814" w:rsidRDefault="00614575" w:rsidP="007E2B8C">
            <w:pPr>
              <w:jc w:val="center"/>
            </w:pPr>
            <w:r w:rsidRPr="004F0814">
              <w:rPr>
                <w:b/>
                <w:bCs/>
                <w:color w:val="000000"/>
                <w:sz w:val="22"/>
                <w:szCs w:val="22"/>
              </w:rPr>
              <w:t>с 1 июля 2038</w:t>
            </w:r>
          </w:p>
        </w:tc>
      </w:tr>
      <w:tr w:rsidR="00614575" w:rsidRPr="00084F7A" w:rsidTr="007E2B8C">
        <w:trPr>
          <w:trHeight w:val="304"/>
        </w:trPr>
        <w:tc>
          <w:tcPr>
            <w:tcW w:w="97" w:type="pct"/>
            <w:tcBorders>
              <w:top w:val="single" w:sz="4" w:space="0" w:color="auto"/>
              <w:left w:val="single" w:sz="4" w:space="0" w:color="auto"/>
              <w:bottom w:val="single" w:sz="4" w:space="0" w:color="auto"/>
              <w:right w:val="single" w:sz="4" w:space="0" w:color="auto"/>
            </w:tcBorders>
            <w:vAlign w:val="center"/>
          </w:tcPr>
          <w:p w:rsidR="00614575" w:rsidRPr="00616BBE" w:rsidRDefault="00614575" w:rsidP="007E2B8C">
            <w:pPr>
              <w:widowControl w:val="0"/>
              <w:rPr>
                <w:color w:val="FF0000"/>
                <w:sz w:val="22"/>
                <w:szCs w:val="22"/>
              </w:rPr>
            </w:pPr>
          </w:p>
        </w:tc>
        <w:tc>
          <w:tcPr>
            <w:tcW w:w="679" w:type="pct"/>
            <w:tcBorders>
              <w:top w:val="single" w:sz="4" w:space="0" w:color="auto"/>
              <w:left w:val="nil"/>
              <w:bottom w:val="single" w:sz="4" w:space="0" w:color="auto"/>
              <w:right w:val="single" w:sz="4" w:space="0" w:color="auto"/>
            </w:tcBorders>
            <w:noWrap/>
          </w:tcPr>
          <w:p w:rsidR="00614575" w:rsidRPr="00616BBE" w:rsidRDefault="00614575" w:rsidP="007E2B8C">
            <w:pPr>
              <w:widowControl w:val="0"/>
              <w:rPr>
                <w:b/>
                <w:sz w:val="22"/>
                <w:szCs w:val="22"/>
              </w:rPr>
            </w:pPr>
            <w:r w:rsidRPr="00616BBE">
              <w:rPr>
                <w:b/>
                <w:sz w:val="22"/>
                <w:szCs w:val="22"/>
              </w:rPr>
              <w:t>Показатели надежности водоотведения</w:t>
            </w:r>
          </w:p>
        </w:tc>
        <w:tc>
          <w:tcPr>
            <w:tcW w:w="340" w:type="pct"/>
            <w:tcBorders>
              <w:top w:val="single" w:sz="4" w:space="0" w:color="auto"/>
              <w:left w:val="nil"/>
              <w:bottom w:val="single" w:sz="4" w:space="0" w:color="auto"/>
              <w:right w:val="single" w:sz="4" w:space="0" w:color="auto"/>
            </w:tcBorders>
            <w:noWrap/>
          </w:tcPr>
          <w:p w:rsidR="00614575" w:rsidRPr="00616BBE" w:rsidRDefault="00614575" w:rsidP="007E2B8C">
            <w:pPr>
              <w:widowControl w:val="0"/>
              <w:jc w:val="center"/>
              <w:rPr>
                <w:sz w:val="22"/>
                <w:szCs w:val="22"/>
              </w:rPr>
            </w:pPr>
          </w:p>
        </w:tc>
        <w:tc>
          <w:tcPr>
            <w:tcW w:w="290"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42"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42"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42"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42"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42"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42"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40"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40"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40"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38"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38"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38"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38"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34"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c>
          <w:tcPr>
            <w:tcW w:w="234"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jc w:val="center"/>
              <w:rPr>
                <w:sz w:val="22"/>
                <w:szCs w:val="22"/>
              </w:rPr>
            </w:pPr>
          </w:p>
        </w:tc>
      </w:tr>
      <w:tr w:rsidR="00614575" w:rsidRPr="00CC1D13" w:rsidTr="00614575">
        <w:trPr>
          <w:trHeight w:val="486"/>
        </w:trPr>
        <w:tc>
          <w:tcPr>
            <w:tcW w:w="97"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rPr>
                <w:b/>
                <w:sz w:val="22"/>
                <w:szCs w:val="22"/>
              </w:rPr>
            </w:pPr>
          </w:p>
        </w:tc>
        <w:tc>
          <w:tcPr>
            <w:tcW w:w="679" w:type="pct"/>
            <w:tcBorders>
              <w:top w:val="single" w:sz="4" w:space="0" w:color="auto"/>
              <w:left w:val="nil"/>
              <w:bottom w:val="single" w:sz="4" w:space="0" w:color="auto"/>
              <w:right w:val="single" w:sz="4" w:space="0" w:color="auto"/>
            </w:tcBorders>
            <w:noWrap/>
          </w:tcPr>
          <w:p w:rsidR="00614575" w:rsidRPr="00616BBE" w:rsidRDefault="00614575" w:rsidP="007E2B8C">
            <w:pPr>
              <w:widowControl w:val="0"/>
              <w:rPr>
                <w:b/>
                <w:sz w:val="22"/>
                <w:szCs w:val="22"/>
              </w:rPr>
            </w:pPr>
            <w:r w:rsidRPr="00616BBE">
              <w:rPr>
                <w:sz w:val="22"/>
                <w:szCs w:val="22"/>
              </w:rPr>
              <w:t xml:space="preserve">удельное количество аварий и засоров в расчете на протяженность канализационной сети в год </w:t>
            </w:r>
          </w:p>
        </w:tc>
        <w:tc>
          <w:tcPr>
            <w:tcW w:w="340" w:type="pct"/>
            <w:tcBorders>
              <w:top w:val="single" w:sz="4" w:space="0" w:color="auto"/>
              <w:left w:val="nil"/>
              <w:bottom w:val="single" w:sz="4" w:space="0" w:color="auto"/>
              <w:right w:val="single" w:sz="4" w:space="0" w:color="auto"/>
            </w:tcBorders>
            <w:noWrap/>
            <w:vAlign w:val="center"/>
          </w:tcPr>
          <w:p w:rsidR="00614575" w:rsidRPr="00616BBE" w:rsidRDefault="00614575" w:rsidP="007E2B8C">
            <w:pPr>
              <w:widowControl w:val="0"/>
              <w:jc w:val="center"/>
              <w:rPr>
                <w:sz w:val="22"/>
                <w:szCs w:val="22"/>
              </w:rPr>
            </w:pPr>
            <w:r w:rsidRPr="00616BBE">
              <w:rPr>
                <w:sz w:val="22"/>
                <w:szCs w:val="22"/>
              </w:rPr>
              <w:t>ед./км</w:t>
            </w:r>
          </w:p>
        </w:tc>
        <w:tc>
          <w:tcPr>
            <w:tcW w:w="29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Pr>
                <w:sz w:val="22"/>
                <w:szCs w:val="22"/>
              </w:rPr>
              <w:t>0</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Pr>
                <w:sz w:val="22"/>
                <w:szCs w:val="22"/>
              </w:rPr>
              <w:t>0</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Pr>
                <w:sz w:val="22"/>
                <w:szCs w:val="22"/>
              </w:rPr>
              <w:t>0</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Pr>
                <w:sz w:val="22"/>
                <w:szCs w:val="22"/>
              </w:rPr>
              <w:t>0</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Pr>
                <w:sz w:val="22"/>
                <w:szCs w:val="22"/>
              </w:rPr>
              <w:t>0</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Pr>
                <w:sz w:val="22"/>
                <w:szCs w:val="22"/>
              </w:rPr>
              <w:t>0</w:t>
            </w:r>
          </w:p>
        </w:tc>
        <w:tc>
          <w:tcPr>
            <w:tcW w:w="234"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Pr>
                <w:sz w:val="22"/>
                <w:szCs w:val="22"/>
              </w:rPr>
              <w:t>0</w:t>
            </w:r>
          </w:p>
        </w:tc>
        <w:tc>
          <w:tcPr>
            <w:tcW w:w="234"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Pr>
                <w:sz w:val="22"/>
                <w:szCs w:val="22"/>
              </w:rPr>
              <w:t>0</w:t>
            </w:r>
          </w:p>
        </w:tc>
      </w:tr>
      <w:tr w:rsidR="00614575" w:rsidRPr="00084F7A" w:rsidTr="007E2B8C">
        <w:trPr>
          <w:trHeight w:val="100"/>
        </w:trPr>
        <w:tc>
          <w:tcPr>
            <w:tcW w:w="97"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rPr>
                <w:b/>
                <w:sz w:val="22"/>
                <w:szCs w:val="22"/>
              </w:rPr>
            </w:pPr>
          </w:p>
        </w:tc>
        <w:tc>
          <w:tcPr>
            <w:tcW w:w="679" w:type="pct"/>
            <w:tcBorders>
              <w:top w:val="single" w:sz="4" w:space="0" w:color="auto"/>
              <w:left w:val="nil"/>
              <w:bottom w:val="single" w:sz="4" w:space="0" w:color="auto"/>
              <w:right w:val="single" w:sz="4" w:space="0" w:color="auto"/>
            </w:tcBorders>
            <w:noWrap/>
          </w:tcPr>
          <w:p w:rsidR="00614575" w:rsidRPr="00616BBE" w:rsidRDefault="00614575" w:rsidP="007E2B8C">
            <w:pPr>
              <w:widowControl w:val="0"/>
              <w:rPr>
                <w:sz w:val="22"/>
                <w:szCs w:val="22"/>
              </w:rPr>
            </w:pPr>
            <w:r w:rsidRPr="00616BBE">
              <w:rPr>
                <w:b/>
                <w:sz w:val="22"/>
                <w:szCs w:val="22"/>
              </w:rPr>
              <w:t>Показатели энергетической эффективности</w:t>
            </w:r>
          </w:p>
        </w:tc>
        <w:tc>
          <w:tcPr>
            <w:tcW w:w="340" w:type="pct"/>
            <w:tcBorders>
              <w:top w:val="single" w:sz="4" w:space="0" w:color="auto"/>
              <w:left w:val="nil"/>
              <w:bottom w:val="single" w:sz="4" w:space="0" w:color="auto"/>
              <w:right w:val="single" w:sz="4" w:space="0" w:color="auto"/>
            </w:tcBorders>
            <w:noWrap/>
          </w:tcPr>
          <w:p w:rsidR="00614575" w:rsidRPr="00616BBE" w:rsidRDefault="00614575" w:rsidP="007E2B8C">
            <w:pPr>
              <w:widowControl w:val="0"/>
              <w:jc w:val="center"/>
              <w:rPr>
                <w:sz w:val="22"/>
                <w:szCs w:val="22"/>
              </w:rPr>
            </w:pPr>
          </w:p>
        </w:tc>
        <w:tc>
          <w:tcPr>
            <w:tcW w:w="290" w:type="pct"/>
            <w:tcBorders>
              <w:top w:val="single" w:sz="4" w:space="0" w:color="auto"/>
              <w:left w:val="single" w:sz="4" w:space="0" w:color="auto"/>
              <w:bottom w:val="single" w:sz="4" w:space="0" w:color="auto"/>
              <w:right w:val="single" w:sz="4" w:space="0" w:color="auto"/>
            </w:tcBorders>
            <w:vAlign w:val="center"/>
          </w:tcPr>
          <w:p w:rsidR="00614575" w:rsidRPr="004D1528" w:rsidRDefault="00614575" w:rsidP="007E2B8C">
            <w:pPr>
              <w:widowControl w:val="0"/>
              <w:jc w:val="center"/>
              <w:rPr>
                <w:sz w:val="22"/>
                <w:szCs w:val="22"/>
                <w:highlight w:val="yellow"/>
              </w:rPr>
            </w:pP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4D1528" w:rsidRDefault="00614575" w:rsidP="007E2B8C">
            <w:pPr>
              <w:widowControl w:val="0"/>
              <w:jc w:val="center"/>
              <w:rPr>
                <w:sz w:val="22"/>
                <w:szCs w:val="22"/>
                <w:highlight w:val="yellow"/>
              </w:rPr>
            </w:pP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4D1528" w:rsidRDefault="00614575" w:rsidP="007E2B8C">
            <w:pPr>
              <w:widowControl w:val="0"/>
              <w:jc w:val="center"/>
              <w:rPr>
                <w:sz w:val="22"/>
                <w:szCs w:val="22"/>
                <w:highlight w:val="yellow"/>
              </w:rPr>
            </w:pP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4D1528" w:rsidRDefault="00614575" w:rsidP="007E2B8C">
            <w:pPr>
              <w:widowControl w:val="0"/>
              <w:jc w:val="center"/>
              <w:rPr>
                <w:sz w:val="22"/>
                <w:szCs w:val="22"/>
                <w:highlight w:val="yellow"/>
              </w:rPr>
            </w:pP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4D1528" w:rsidRDefault="00614575" w:rsidP="007E2B8C">
            <w:pPr>
              <w:widowControl w:val="0"/>
              <w:jc w:val="center"/>
              <w:rPr>
                <w:sz w:val="22"/>
                <w:szCs w:val="22"/>
                <w:highlight w:val="yellow"/>
              </w:rPr>
            </w:pP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4D1528" w:rsidRDefault="00614575" w:rsidP="007E2B8C">
            <w:pPr>
              <w:widowControl w:val="0"/>
              <w:jc w:val="center"/>
              <w:rPr>
                <w:sz w:val="22"/>
                <w:szCs w:val="22"/>
                <w:highlight w:val="yellow"/>
              </w:rPr>
            </w:pPr>
          </w:p>
        </w:tc>
        <w:tc>
          <w:tcPr>
            <w:tcW w:w="242" w:type="pct"/>
            <w:tcBorders>
              <w:top w:val="single" w:sz="4" w:space="0" w:color="auto"/>
              <w:left w:val="single" w:sz="4" w:space="0" w:color="auto"/>
              <w:bottom w:val="single" w:sz="4" w:space="0" w:color="auto"/>
              <w:right w:val="single" w:sz="4" w:space="0" w:color="auto"/>
            </w:tcBorders>
          </w:tcPr>
          <w:p w:rsidR="00614575" w:rsidRPr="004D1528" w:rsidRDefault="00614575" w:rsidP="007E2B8C">
            <w:pPr>
              <w:widowControl w:val="0"/>
              <w:jc w:val="center"/>
              <w:rPr>
                <w:sz w:val="22"/>
                <w:szCs w:val="22"/>
                <w:highlight w:val="yellow"/>
              </w:rPr>
            </w:pPr>
          </w:p>
        </w:tc>
        <w:tc>
          <w:tcPr>
            <w:tcW w:w="240" w:type="pct"/>
            <w:tcBorders>
              <w:top w:val="single" w:sz="4" w:space="0" w:color="auto"/>
              <w:left w:val="single" w:sz="4" w:space="0" w:color="auto"/>
              <w:bottom w:val="single" w:sz="4" w:space="0" w:color="auto"/>
              <w:right w:val="single" w:sz="4" w:space="0" w:color="auto"/>
            </w:tcBorders>
          </w:tcPr>
          <w:p w:rsidR="00614575" w:rsidRPr="004D1528" w:rsidRDefault="00614575" w:rsidP="007E2B8C">
            <w:pPr>
              <w:widowControl w:val="0"/>
              <w:jc w:val="center"/>
              <w:rPr>
                <w:sz w:val="22"/>
                <w:szCs w:val="22"/>
                <w:highlight w:val="yellow"/>
              </w:rPr>
            </w:pPr>
          </w:p>
        </w:tc>
        <w:tc>
          <w:tcPr>
            <w:tcW w:w="240" w:type="pct"/>
            <w:tcBorders>
              <w:top w:val="single" w:sz="4" w:space="0" w:color="auto"/>
              <w:left w:val="single" w:sz="4" w:space="0" w:color="auto"/>
              <w:bottom w:val="single" w:sz="4" w:space="0" w:color="auto"/>
              <w:right w:val="single" w:sz="4" w:space="0" w:color="auto"/>
            </w:tcBorders>
          </w:tcPr>
          <w:p w:rsidR="00614575" w:rsidRPr="004D1528" w:rsidRDefault="00614575" w:rsidP="007E2B8C">
            <w:pPr>
              <w:widowControl w:val="0"/>
              <w:jc w:val="center"/>
              <w:rPr>
                <w:sz w:val="22"/>
                <w:szCs w:val="22"/>
                <w:highlight w:val="yellow"/>
              </w:rPr>
            </w:pPr>
          </w:p>
        </w:tc>
        <w:tc>
          <w:tcPr>
            <w:tcW w:w="240" w:type="pct"/>
            <w:tcBorders>
              <w:top w:val="single" w:sz="4" w:space="0" w:color="auto"/>
              <w:left w:val="single" w:sz="4" w:space="0" w:color="auto"/>
              <w:bottom w:val="single" w:sz="4" w:space="0" w:color="auto"/>
              <w:right w:val="single" w:sz="4" w:space="0" w:color="auto"/>
            </w:tcBorders>
          </w:tcPr>
          <w:p w:rsidR="00614575" w:rsidRPr="004D1528" w:rsidRDefault="00614575" w:rsidP="007E2B8C">
            <w:pPr>
              <w:widowControl w:val="0"/>
              <w:jc w:val="center"/>
              <w:rPr>
                <w:sz w:val="22"/>
                <w:szCs w:val="22"/>
                <w:highlight w:val="yellow"/>
              </w:rPr>
            </w:pPr>
          </w:p>
        </w:tc>
        <w:tc>
          <w:tcPr>
            <w:tcW w:w="238" w:type="pct"/>
            <w:tcBorders>
              <w:top w:val="single" w:sz="4" w:space="0" w:color="auto"/>
              <w:left w:val="single" w:sz="4" w:space="0" w:color="auto"/>
              <w:bottom w:val="single" w:sz="4" w:space="0" w:color="auto"/>
              <w:right w:val="single" w:sz="4" w:space="0" w:color="auto"/>
            </w:tcBorders>
          </w:tcPr>
          <w:p w:rsidR="00614575" w:rsidRPr="004D1528" w:rsidRDefault="00614575" w:rsidP="007E2B8C">
            <w:pPr>
              <w:widowControl w:val="0"/>
              <w:jc w:val="center"/>
              <w:rPr>
                <w:sz w:val="22"/>
                <w:szCs w:val="22"/>
                <w:highlight w:val="yellow"/>
              </w:rPr>
            </w:pPr>
          </w:p>
        </w:tc>
        <w:tc>
          <w:tcPr>
            <w:tcW w:w="238" w:type="pct"/>
            <w:tcBorders>
              <w:top w:val="single" w:sz="4" w:space="0" w:color="auto"/>
              <w:left w:val="single" w:sz="4" w:space="0" w:color="auto"/>
              <w:bottom w:val="single" w:sz="4" w:space="0" w:color="auto"/>
              <w:right w:val="single" w:sz="4" w:space="0" w:color="auto"/>
            </w:tcBorders>
          </w:tcPr>
          <w:p w:rsidR="00614575" w:rsidRPr="004D1528" w:rsidRDefault="00614575" w:rsidP="007E2B8C">
            <w:pPr>
              <w:widowControl w:val="0"/>
              <w:jc w:val="center"/>
              <w:rPr>
                <w:sz w:val="22"/>
                <w:szCs w:val="22"/>
                <w:highlight w:val="yellow"/>
              </w:rPr>
            </w:pPr>
          </w:p>
        </w:tc>
        <w:tc>
          <w:tcPr>
            <w:tcW w:w="238" w:type="pct"/>
            <w:tcBorders>
              <w:top w:val="single" w:sz="4" w:space="0" w:color="auto"/>
              <w:left w:val="single" w:sz="4" w:space="0" w:color="auto"/>
              <w:bottom w:val="single" w:sz="4" w:space="0" w:color="auto"/>
              <w:right w:val="single" w:sz="4" w:space="0" w:color="auto"/>
            </w:tcBorders>
          </w:tcPr>
          <w:p w:rsidR="00614575" w:rsidRPr="004D1528" w:rsidRDefault="00614575" w:rsidP="007E2B8C">
            <w:pPr>
              <w:widowControl w:val="0"/>
              <w:jc w:val="center"/>
              <w:rPr>
                <w:sz w:val="22"/>
                <w:szCs w:val="22"/>
                <w:highlight w:val="yellow"/>
              </w:rPr>
            </w:pPr>
          </w:p>
        </w:tc>
        <w:tc>
          <w:tcPr>
            <w:tcW w:w="238" w:type="pct"/>
            <w:tcBorders>
              <w:top w:val="single" w:sz="4" w:space="0" w:color="auto"/>
              <w:left w:val="single" w:sz="4" w:space="0" w:color="auto"/>
              <w:bottom w:val="single" w:sz="4" w:space="0" w:color="auto"/>
              <w:right w:val="single" w:sz="4" w:space="0" w:color="auto"/>
            </w:tcBorders>
          </w:tcPr>
          <w:p w:rsidR="00614575" w:rsidRPr="004D1528" w:rsidRDefault="00614575" w:rsidP="007E2B8C">
            <w:pPr>
              <w:widowControl w:val="0"/>
              <w:jc w:val="center"/>
              <w:rPr>
                <w:sz w:val="22"/>
                <w:szCs w:val="22"/>
                <w:highlight w:val="yellow"/>
              </w:rPr>
            </w:pPr>
          </w:p>
        </w:tc>
        <w:tc>
          <w:tcPr>
            <w:tcW w:w="234" w:type="pct"/>
            <w:tcBorders>
              <w:top w:val="single" w:sz="4" w:space="0" w:color="auto"/>
              <w:left w:val="single" w:sz="4" w:space="0" w:color="auto"/>
              <w:bottom w:val="single" w:sz="4" w:space="0" w:color="auto"/>
              <w:right w:val="single" w:sz="4" w:space="0" w:color="auto"/>
            </w:tcBorders>
          </w:tcPr>
          <w:p w:rsidR="00614575" w:rsidRPr="004D1528" w:rsidRDefault="00614575" w:rsidP="007E2B8C">
            <w:pPr>
              <w:widowControl w:val="0"/>
              <w:jc w:val="center"/>
              <w:rPr>
                <w:sz w:val="22"/>
                <w:szCs w:val="22"/>
                <w:highlight w:val="yellow"/>
              </w:rPr>
            </w:pPr>
          </w:p>
        </w:tc>
        <w:tc>
          <w:tcPr>
            <w:tcW w:w="234" w:type="pct"/>
            <w:tcBorders>
              <w:top w:val="single" w:sz="4" w:space="0" w:color="auto"/>
              <w:left w:val="single" w:sz="4" w:space="0" w:color="auto"/>
              <w:bottom w:val="single" w:sz="4" w:space="0" w:color="auto"/>
              <w:right w:val="single" w:sz="4" w:space="0" w:color="auto"/>
            </w:tcBorders>
          </w:tcPr>
          <w:p w:rsidR="00614575" w:rsidRPr="004D1528" w:rsidRDefault="00614575" w:rsidP="007E2B8C">
            <w:pPr>
              <w:widowControl w:val="0"/>
              <w:jc w:val="center"/>
              <w:rPr>
                <w:sz w:val="22"/>
                <w:szCs w:val="22"/>
                <w:highlight w:val="yellow"/>
              </w:rPr>
            </w:pPr>
          </w:p>
        </w:tc>
      </w:tr>
      <w:tr w:rsidR="00614575" w:rsidRPr="00CC1D13" w:rsidTr="00614575">
        <w:trPr>
          <w:trHeight w:val="423"/>
        </w:trPr>
        <w:tc>
          <w:tcPr>
            <w:tcW w:w="97" w:type="pct"/>
            <w:tcBorders>
              <w:top w:val="single" w:sz="4" w:space="0" w:color="auto"/>
              <w:left w:val="single" w:sz="4" w:space="0" w:color="auto"/>
              <w:bottom w:val="single" w:sz="4" w:space="0" w:color="auto"/>
              <w:right w:val="single" w:sz="4" w:space="0" w:color="auto"/>
            </w:tcBorders>
          </w:tcPr>
          <w:p w:rsidR="00614575" w:rsidRPr="00616BBE" w:rsidRDefault="00614575" w:rsidP="00614575">
            <w:pPr>
              <w:widowControl w:val="0"/>
              <w:rPr>
                <w:b/>
                <w:sz w:val="22"/>
                <w:szCs w:val="22"/>
              </w:rPr>
            </w:pPr>
          </w:p>
        </w:tc>
        <w:tc>
          <w:tcPr>
            <w:tcW w:w="679" w:type="pct"/>
            <w:tcBorders>
              <w:top w:val="single" w:sz="4" w:space="0" w:color="auto"/>
              <w:left w:val="nil"/>
              <w:bottom w:val="single" w:sz="4" w:space="0" w:color="auto"/>
              <w:right w:val="single" w:sz="4" w:space="0" w:color="auto"/>
            </w:tcBorders>
            <w:noWrap/>
          </w:tcPr>
          <w:p w:rsidR="00614575" w:rsidRPr="00616BBE" w:rsidRDefault="00614575" w:rsidP="00614575">
            <w:pPr>
              <w:widowControl w:val="0"/>
              <w:autoSpaceDE w:val="0"/>
              <w:autoSpaceDN w:val="0"/>
              <w:adjustRightInd w:val="0"/>
              <w:jc w:val="both"/>
              <w:rPr>
                <w:sz w:val="22"/>
                <w:szCs w:val="22"/>
              </w:rPr>
            </w:pPr>
            <w:r w:rsidRPr="00616BBE">
              <w:rPr>
                <w:sz w:val="22"/>
                <w:szCs w:val="22"/>
              </w:rPr>
              <w:t>удельный расход электрической энергии на 1 куб.м. сточных вод</w:t>
            </w:r>
          </w:p>
        </w:tc>
        <w:tc>
          <w:tcPr>
            <w:tcW w:w="340" w:type="pct"/>
            <w:tcBorders>
              <w:top w:val="single" w:sz="4" w:space="0" w:color="auto"/>
              <w:left w:val="nil"/>
              <w:bottom w:val="single" w:sz="4" w:space="0" w:color="auto"/>
              <w:right w:val="single" w:sz="4" w:space="0" w:color="auto"/>
            </w:tcBorders>
            <w:noWrap/>
            <w:vAlign w:val="center"/>
          </w:tcPr>
          <w:p w:rsidR="00614575" w:rsidRDefault="00614575" w:rsidP="00614575">
            <w:pPr>
              <w:widowControl w:val="0"/>
              <w:jc w:val="center"/>
              <w:rPr>
                <w:sz w:val="22"/>
                <w:szCs w:val="22"/>
              </w:rPr>
            </w:pPr>
            <w:r w:rsidRPr="00616BBE">
              <w:rPr>
                <w:sz w:val="22"/>
                <w:szCs w:val="22"/>
              </w:rPr>
              <w:t>кВт.ч/</w:t>
            </w:r>
          </w:p>
          <w:p w:rsidR="00614575" w:rsidRPr="00616BBE" w:rsidRDefault="00614575" w:rsidP="00614575">
            <w:pPr>
              <w:widowControl w:val="0"/>
              <w:jc w:val="center"/>
              <w:rPr>
                <w:sz w:val="22"/>
                <w:szCs w:val="22"/>
              </w:rPr>
            </w:pPr>
            <w:r w:rsidRPr="00616BBE">
              <w:rPr>
                <w:sz w:val="22"/>
                <w:szCs w:val="22"/>
              </w:rPr>
              <w:t>куб.м</w:t>
            </w:r>
          </w:p>
        </w:tc>
        <w:tc>
          <w:tcPr>
            <w:tcW w:w="29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34"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c>
          <w:tcPr>
            <w:tcW w:w="234"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614575">
            <w:pPr>
              <w:widowControl w:val="0"/>
              <w:jc w:val="center"/>
              <w:rPr>
                <w:sz w:val="22"/>
                <w:szCs w:val="22"/>
              </w:rPr>
            </w:pPr>
            <w:r w:rsidRPr="00CC1D13">
              <w:rPr>
                <w:sz w:val="22"/>
                <w:szCs w:val="22"/>
              </w:rPr>
              <w:t>0,01</w:t>
            </w:r>
          </w:p>
        </w:tc>
      </w:tr>
      <w:tr w:rsidR="00614575" w:rsidTr="00614575">
        <w:trPr>
          <w:trHeight w:val="308"/>
        </w:trPr>
        <w:tc>
          <w:tcPr>
            <w:tcW w:w="97"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rPr>
                <w:b/>
                <w:sz w:val="22"/>
                <w:szCs w:val="22"/>
              </w:rPr>
            </w:pPr>
          </w:p>
        </w:tc>
        <w:tc>
          <w:tcPr>
            <w:tcW w:w="679" w:type="pct"/>
            <w:tcBorders>
              <w:top w:val="single" w:sz="4" w:space="0" w:color="auto"/>
              <w:left w:val="nil"/>
              <w:bottom w:val="single" w:sz="4" w:space="0" w:color="auto"/>
              <w:right w:val="single" w:sz="4" w:space="0" w:color="auto"/>
            </w:tcBorders>
            <w:noWrap/>
          </w:tcPr>
          <w:p w:rsidR="00614575" w:rsidRPr="00616BBE" w:rsidRDefault="00614575" w:rsidP="007E2B8C">
            <w:pPr>
              <w:widowControl w:val="0"/>
              <w:rPr>
                <w:sz w:val="22"/>
                <w:szCs w:val="22"/>
              </w:rPr>
            </w:pPr>
            <w:r w:rsidRPr="00616BBE">
              <w:rPr>
                <w:sz w:val="22"/>
                <w:szCs w:val="22"/>
              </w:rPr>
              <w:t>объем сточных вод</w:t>
            </w:r>
          </w:p>
        </w:tc>
        <w:tc>
          <w:tcPr>
            <w:tcW w:w="340" w:type="pct"/>
            <w:tcBorders>
              <w:top w:val="single" w:sz="4" w:space="0" w:color="auto"/>
              <w:left w:val="nil"/>
              <w:bottom w:val="single" w:sz="4" w:space="0" w:color="auto"/>
              <w:right w:val="single" w:sz="4" w:space="0" w:color="auto"/>
            </w:tcBorders>
            <w:noWrap/>
            <w:vAlign w:val="center"/>
          </w:tcPr>
          <w:p w:rsidR="00614575" w:rsidRPr="00616BBE" w:rsidRDefault="00614575" w:rsidP="007E2B8C">
            <w:pPr>
              <w:widowControl w:val="0"/>
              <w:jc w:val="center"/>
              <w:rPr>
                <w:sz w:val="22"/>
                <w:szCs w:val="22"/>
              </w:rPr>
            </w:pPr>
            <w:r w:rsidRPr="00616BBE">
              <w:rPr>
                <w:sz w:val="22"/>
                <w:szCs w:val="22"/>
              </w:rPr>
              <w:t>тыс. куб.м</w:t>
            </w:r>
          </w:p>
        </w:tc>
        <w:tc>
          <w:tcPr>
            <w:tcW w:w="29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34"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c>
          <w:tcPr>
            <w:tcW w:w="234" w:type="pct"/>
            <w:tcBorders>
              <w:top w:val="single" w:sz="4" w:space="0" w:color="auto"/>
              <w:left w:val="single" w:sz="4" w:space="0" w:color="auto"/>
              <w:bottom w:val="single" w:sz="4" w:space="0" w:color="auto"/>
              <w:right w:val="single" w:sz="4" w:space="0" w:color="auto"/>
            </w:tcBorders>
            <w:vAlign w:val="center"/>
          </w:tcPr>
          <w:p w:rsidR="00614575" w:rsidRPr="00CC1D13" w:rsidRDefault="00614575" w:rsidP="007E2B8C">
            <w:pPr>
              <w:widowControl w:val="0"/>
              <w:jc w:val="center"/>
              <w:rPr>
                <w:sz w:val="22"/>
                <w:szCs w:val="22"/>
              </w:rPr>
            </w:pPr>
            <w:r w:rsidRPr="00CC1D13">
              <w:rPr>
                <w:sz w:val="22"/>
                <w:szCs w:val="22"/>
              </w:rPr>
              <w:t>7,3</w:t>
            </w:r>
          </w:p>
        </w:tc>
      </w:tr>
      <w:tr w:rsidR="00614575" w:rsidTr="00614575">
        <w:trPr>
          <w:trHeight w:val="70"/>
        </w:trPr>
        <w:tc>
          <w:tcPr>
            <w:tcW w:w="97" w:type="pct"/>
            <w:tcBorders>
              <w:top w:val="single" w:sz="4" w:space="0" w:color="auto"/>
              <w:left w:val="single" w:sz="4" w:space="0" w:color="auto"/>
              <w:bottom w:val="single" w:sz="4" w:space="0" w:color="auto"/>
              <w:right w:val="single" w:sz="4" w:space="0" w:color="auto"/>
            </w:tcBorders>
          </w:tcPr>
          <w:p w:rsidR="00614575" w:rsidRPr="00616BBE" w:rsidRDefault="00614575" w:rsidP="007E2B8C">
            <w:pPr>
              <w:widowControl w:val="0"/>
              <w:rPr>
                <w:b/>
                <w:sz w:val="22"/>
                <w:szCs w:val="22"/>
              </w:rPr>
            </w:pPr>
          </w:p>
        </w:tc>
        <w:tc>
          <w:tcPr>
            <w:tcW w:w="679" w:type="pct"/>
            <w:tcBorders>
              <w:top w:val="single" w:sz="4" w:space="0" w:color="auto"/>
              <w:left w:val="nil"/>
              <w:bottom w:val="single" w:sz="4" w:space="0" w:color="auto"/>
              <w:right w:val="single" w:sz="4" w:space="0" w:color="auto"/>
            </w:tcBorders>
            <w:noWrap/>
          </w:tcPr>
          <w:p w:rsidR="00614575" w:rsidRPr="00616BBE" w:rsidRDefault="00614575" w:rsidP="007E2B8C">
            <w:pPr>
              <w:widowControl w:val="0"/>
              <w:rPr>
                <w:sz w:val="22"/>
                <w:szCs w:val="22"/>
              </w:rPr>
            </w:pPr>
            <w:r w:rsidRPr="00616BBE">
              <w:rPr>
                <w:sz w:val="22"/>
                <w:szCs w:val="22"/>
              </w:rPr>
              <w:t>цены на электрическую энергию (без НДС)</w:t>
            </w:r>
          </w:p>
        </w:tc>
        <w:tc>
          <w:tcPr>
            <w:tcW w:w="340" w:type="pct"/>
            <w:tcBorders>
              <w:top w:val="single" w:sz="4" w:space="0" w:color="auto"/>
              <w:left w:val="nil"/>
              <w:bottom w:val="single" w:sz="4" w:space="0" w:color="auto"/>
              <w:right w:val="single" w:sz="4" w:space="0" w:color="auto"/>
            </w:tcBorders>
            <w:noWrap/>
            <w:vAlign w:val="center"/>
          </w:tcPr>
          <w:p w:rsidR="00614575" w:rsidRPr="00616BBE" w:rsidRDefault="00614575" w:rsidP="007E2B8C">
            <w:pPr>
              <w:widowControl w:val="0"/>
              <w:jc w:val="center"/>
              <w:rPr>
                <w:sz w:val="22"/>
                <w:szCs w:val="22"/>
              </w:rPr>
            </w:pPr>
            <w:r w:rsidRPr="00616BBE">
              <w:rPr>
                <w:sz w:val="22"/>
                <w:szCs w:val="22"/>
              </w:rPr>
              <w:t>руб/кВтч</w:t>
            </w:r>
          </w:p>
        </w:tc>
        <w:tc>
          <w:tcPr>
            <w:tcW w:w="290"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11,02</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11,02</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11,35</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11,63</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11,93</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12,22</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12,53</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12,84</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13,36</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13,49</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13,83</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14,18</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14,53</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14,89</w:t>
            </w:r>
          </w:p>
        </w:tc>
        <w:tc>
          <w:tcPr>
            <w:tcW w:w="234"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15,27</w:t>
            </w:r>
          </w:p>
        </w:tc>
        <w:tc>
          <w:tcPr>
            <w:tcW w:w="234"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7E2B8C">
            <w:pPr>
              <w:widowControl w:val="0"/>
              <w:jc w:val="center"/>
              <w:rPr>
                <w:sz w:val="22"/>
                <w:szCs w:val="22"/>
              </w:rPr>
            </w:pPr>
            <w:r w:rsidRPr="003E6CCB">
              <w:rPr>
                <w:sz w:val="22"/>
                <w:szCs w:val="22"/>
              </w:rPr>
              <w:t>15,65</w:t>
            </w:r>
          </w:p>
        </w:tc>
      </w:tr>
      <w:tr w:rsidR="00614575" w:rsidTr="00614575">
        <w:trPr>
          <w:trHeight w:val="224"/>
        </w:trPr>
        <w:tc>
          <w:tcPr>
            <w:tcW w:w="97" w:type="pct"/>
            <w:tcBorders>
              <w:top w:val="single" w:sz="4" w:space="0" w:color="auto"/>
              <w:left w:val="single" w:sz="4" w:space="0" w:color="auto"/>
              <w:bottom w:val="single" w:sz="4" w:space="0" w:color="auto"/>
              <w:right w:val="single" w:sz="4" w:space="0" w:color="auto"/>
            </w:tcBorders>
            <w:vAlign w:val="center"/>
          </w:tcPr>
          <w:p w:rsidR="00614575" w:rsidRPr="00616BBE" w:rsidRDefault="00614575" w:rsidP="00614575">
            <w:pPr>
              <w:widowControl w:val="0"/>
              <w:rPr>
                <w:b/>
                <w:sz w:val="22"/>
                <w:szCs w:val="22"/>
              </w:rPr>
            </w:pPr>
          </w:p>
        </w:tc>
        <w:tc>
          <w:tcPr>
            <w:tcW w:w="679" w:type="pct"/>
            <w:tcBorders>
              <w:top w:val="single" w:sz="4" w:space="0" w:color="auto"/>
              <w:left w:val="nil"/>
              <w:bottom w:val="single" w:sz="4" w:space="0" w:color="auto"/>
              <w:right w:val="single" w:sz="4" w:space="0" w:color="auto"/>
            </w:tcBorders>
            <w:noWrap/>
          </w:tcPr>
          <w:p w:rsidR="00614575" w:rsidRPr="00616BBE" w:rsidRDefault="00614575" w:rsidP="00614575">
            <w:pPr>
              <w:widowControl w:val="0"/>
              <w:rPr>
                <w:sz w:val="22"/>
                <w:szCs w:val="22"/>
              </w:rPr>
            </w:pPr>
            <w:r w:rsidRPr="00616BBE">
              <w:rPr>
                <w:sz w:val="22"/>
                <w:szCs w:val="22"/>
              </w:rPr>
              <w:t xml:space="preserve">величина неподконтрольных расходов, за исключением </w:t>
            </w:r>
            <w:r w:rsidRPr="00616BBE">
              <w:rPr>
                <w:sz w:val="22"/>
                <w:szCs w:val="22"/>
              </w:rPr>
              <w:lastRenderedPageBreak/>
              <w:t>расходов на энергетические ресурсы, арендной платы и налога на прибыль организаций</w:t>
            </w:r>
          </w:p>
        </w:tc>
        <w:tc>
          <w:tcPr>
            <w:tcW w:w="340" w:type="pct"/>
            <w:tcBorders>
              <w:top w:val="single" w:sz="4" w:space="0" w:color="auto"/>
              <w:left w:val="nil"/>
              <w:bottom w:val="single" w:sz="4" w:space="0" w:color="auto"/>
              <w:right w:val="single" w:sz="4" w:space="0" w:color="auto"/>
            </w:tcBorders>
            <w:noWrap/>
            <w:vAlign w:val="center"/>
          </w:tcPr>
          <w:p w:rsidR="00614575" w:rsidRPr="00616BBE" w:rsidRDefault="00614575" w:rsidP="00614575">
            <w:pPr>
              <w:widowControl w:val="0"/>
              <w:jc w:val="center"/>
              <w:rPr>
                <w:sz w:val="22"/>
                <w:szCs w:val="22"/>
              </w:rPr>
            </w:pPr>
            <w:r w:rsidRPr="00616BBE">
              <w:rPr>
                <w:sz w:val="22"/>
                <w:szCs w:val="22"/>
              </w:rPr>
              <w:lastRenderedPageBreak/>
              <w:t>тыс. руб</w:t>
            </w:r>
          </w:p>
        </w:tc>
        <w:tc>
          <w:tcPr>
            <w:tcW w:w="290"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42"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40"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38"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34"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c>
          <w:tcPr>
            <w:tcW w:w="234" w:type="pct"/>
            <w:tcBorders>
              <w:top w:val="single" w:sz="4" w:space="0" w:color="auto"/>
              <w:left w:val="single" w:sz="4" w:space="0" w:color="auto"/>
              <w:bottom w:val="single" w:sz="4" w:space="0" w:color="auto"/>
              <w:right w:val="single" w:sz="4" w:space="0" w:color="auto"/>
            </w:tcBorders>
            <w:vAlign w:val="center"/>
          </w:tcPr>
          <w:p w:rsidR="00614575" w:rsidRPr="003E6CCB" w:rsidRDefault="00614575" w:rsidP="00614575">
            <w:pPr>
              <w:widowControl w:val="0"/>
              <w:jc w:val="center"/>
              <w:rPr>
                <w:sz w:val="22"/>
                <w:szCs w:val="22"/>
              </w:rPr>
            </w:pPr>
            <w:r w:rsidRPr="003E6CCB">
              <w:rPr>
                <w:sz w:val="22"/>
                <w:szCs w:val="22"/>
              </w:rPr>
              <w:t>0</w:t>
            </w:r>
          </w:p>
        </w:tc>
      </w:tr>
    </w:tbl>
    <w:p w:rsidR="00226143" w:rsidRPr="00084F7A" w:rsidRDefault="00226143" w:rsidP="00226143">
      <w:pPr>
        <w:widowControl w:val="0"/>
        <w:autoSpaceDE w:val="0"/>
        <w:autoSpaceDN w:val="0"/>
        <w:adjustRightInd w:val="0"/>
        <w:rPr>
          <w:caps/>
          <w:highlight w:val="yellow"/>
        </w:rPr>
      </w:pPr>
    </w:p>
    <w:tbl>
      <w:tblPr>
        <w:tblW w:w="5074" w:type="pct"/>
        <w:tblInd w:w="-108" w:type="dxa"/>
        <w:tblLook w:val="04A0" w:firstRow="1" w:lastRow="0" w:firstColumn="1" w:lastColumn="0" w:noHBand="0" w:noVBand="1"/>
      </w:tblPr>
      <w:tblGrid>
        <w:gridCol w:w="4926"/>
        <w:gridCol w:w="4930"/>
        <w:gridCol w:w="4930"/>
      </w:tblGrid>
      <w:tr w:rsidR="00616BBE" w:rsidRPr="00037E51" w:rsidTr="00E2567C">
        <w:tc>
          <w:tcPr>
            <w:tcW w:w="1666" w:type="pct"/>
            <w:shd w:val="clear" w:color="auto" w:fill="auto"/>
          </w:tcPr>
          <w:p w:rsidR="00037E51" w:rsidRPr="00037E51" w:rsidRDefault="00037E51" w:rsidP="00037E51">
            <w:pPr>
              <w:pStyle w:val="ConsPlusNonformat"/>
              <w:jc w:val="both"/>
              <w:rPr>
                <w:rFonts w:ascii="Times New Roman" w:hAnsi="Times New Roman" w:cs="Times New Roman"/>
                <w:b/>
                <w:sz w:val="22"/>
                <w:szCs w:val="22"/>
                <w:u w:val="single"/>
              </w:rPr>
            </w:pPr>
            <w:r w:rsidRPr="00037E51">
              <w:rPr>
                <w:rFonts w:ascii="Times New Roman" w:hAnsi="Times New Roman" w:cs="Times New Roman"/>
                <w:b/>
                <w:sz w:val="22"/>
                <w:szCs w:val="22"/>
                <w:u w:val="single"/>
              </w:rPr>
              <w:t>СУБЪЕКТ:</w:t>
            </w:r>
          </w:p>
          <w:p w:rsidR="00037E51" w:rsidRPr="00037E51" w:rsidRDefault="00037E51" w:rsidP="00037E51">
            <w:pPr>
              <w:widowControl w:val="0"/>
              <w:jc w:val="both"/>
              <w:rPr>
                <w:b/>
                <w:sz w:val="22"/>
                <w:szCs w:val="22"/>
              </w:rPr>
            </w:pPr>
            <w:r w:rsidRPr="00037E51">
              <w:rPr>
                <w:b/>
                <w:sz w:val="22"/>
                <w:szCs w:val="22"/>
              </w:rPr>
              <w:t>Кировская область</w:t>
            </w:r>
          </w:p>
          <w:p w:rsidR="00037E51" w:rsidRPr="00037E51" w:rsidRDefault="00037E51" w:rsidP="00037E51">
            <w:pPr>
              <w:widowControl w:val="0"/>
              <w:jc w:val="both"/>
              <w:rPr>
                <w:sz w:val="22"/>
                <w:szCs w:val="22"/>
              </w:rPr>
            </w:pPr>
            <w:r w:rsidRPr="00037E51">
              <w:rPr>
                <w:sz w:val="22"/>
                <w:szCs w:val="22"/>
              </w:rPr>
              <w:t xml:space="preserve">610019, Кировская область, </w:t>
            </w:r>
          </w:p>
          <w:p w:rsidR="00037E51" w:rsidRPr="00037E51" w:rsidRDefault="00037E51" w:rsidP="00037E51">
            <w:pPr>
              <w:widowControl w:val="0"/>
              <w:jc w:val="both"/>
              <w:rPr>
                <w:sz w:val="22"/>
                <w:szCs w:val="22"/>
              </w:rPr>
            </w:pPr>
            <w:r w:rsidRPr="00037E51">
              <w:rPr>
                <w:sz w:val="22"/>
                <w:szCs w:val="22"/>
              </w:rPr>
              <w:t>г. Киров, ул.К.Либкнехта,69</w:t>
            </w:r>
          </w:p>
          <w:p w:rsidR="00037E51" w:rsidRPr="00037E51" w:rsidRDefault="00037E51" w:rsidP="00037E51">
            <w:pPr>
              <w:widowControl w:val="0"/>
              <w:jc w:val="both"/>
              <w:rPr>
                <w:sz w:val="22"/>
                <w:szCs w:val="22"/>
              </w:rPr>
            </w:pPr>
          </w:p>
          <w:p w:rsidR="00037E51" w:rsidRPr="00037E51" w:rsidRDefault="004D1528" w:rsidP="00037E51">
            <w:pPr>
              <w:widowControl w:val="0"/>
              <w:jc w:val="both"/>
              <w:rPr>
                <w:sz w:val="22"/>
                <w:szCs w:val="22"/>
              </w:rPr>
            </w:pPr>
            <w:r>
              <w:rPr>
                <w:sz w:val="22"/>
                <w:szCs w:val="22"/>
              </w:rPr>
              <w:t>Губернатор</w:t>
            </w:r>
            <w:r w:rsidR="00037E51" w:rsidRPr="00037E51">
              <w:rPr>
                <w:sz w:val="22"/>
                <w:szCs w:val="22"/>
              </w:rPr>
              <w:t xml:space="preserve"> </w:t>
            </w:r>
          </w:p>
          <w:p w:rsidR="00037E51" w:rsidRPr="00037E51" w:rsidRDefault="00037E51" w:rsidP="00037E51">
            <w:pPr>
              <w:widowControl w:val="0"/>
              <w:jc w:val="both"/>
              <w:rPr>
                <w:sz w:val="22"/>
                <w:szCs w:val="22"/>
              </w:rPr>
            </w:pPr>
            <w:r w:rsidRPr="00037E51">
              <w:rPr>
                <w:sz w:val="22"/>
                <w:szCs w:val="22"/>
              </w:rPr>
              <w:t xml:space="preserve">Кировской области </w:t>
            </w:r>
          </w:p>
          <w:p w:rsidR="00037E51" w:rsidRPr="00037E51" w:rsidRDefault="00037E51" w:rsidP="00037E51">
            <w:pPr>
              <w:widowControl w:val="0"/>
              <w:jc w:val="both"/>
              <w:rPr>
                <w:b/>
                <w:sz w:val="22"/>
                <w:szCs w:val="22"/>
              </w:rPr>
            </w:pPr>
          </w:p>
          <w:p w:rsidR="00616BBE" w:rsidRPr="00037E51" w:rsidRDefault="00037E51" w:rsidP="00037E51">
            <w:pPr>
              <w:spacing w:after="200" w:line="276" w:lineRule="auto"/>
              <w:rPr>
                <w:sz w:val="22"/>
                <w:szCs w:val="22"/>
                <w:highlight w:val="yellow"/>
              </w:rPr>
            </w:pPr>
            <w:r w:rsidRPr="00037E51">
              <w:rPr>
                <w:sz w:val="22"/>
                <w:szCs w:val="22"/>
              </w:rPr>
              <w:t>____________/А.В. Соколов/</w:t>
            </w:r>
          </w:p>
        </w:tc>
        <w:tc>
          <w:tcPr>
            <w:tcW w:w="1667" w:type="pct"/>
            <w:shd w:val="clear" w:color="auto" w:fill="auto"/>
          </w:tcPr>
          <w:p w:rsidR="00616BBE" w:rsidRPr="00037E51" w:rsidRDefault="00616BBE" w:rsidP="00E2567C">
            <w:pPr>
              <w:pStyle w:val="ConsPlusNonformat"/>
              <w:ind w:right="-1"/>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КОНЦЕДЕНТ:</w:t>
            </w:r>
          </w:p>
          <w:p w:rsidR="00616BBE" w:rsidRPr="00037E51" w:rsidRDefault="00616BBE" w:rsidP="00E2567C">
            <w:pPr>
              <w:pStyle w:val="ConsPlusNonformat"/>
              <w:widowControl/>
              <w:rPr>
                <w:rFonts w:ascii="Times New Roman" w:hAnsi="Times New Roman" w:cs="Times New Roman"/>
                <w:sz w:val="22"/>
                <w:szCs w:val="22"/>
              </w:rPr>
            </w:pPr>
          </w:p>
          <w:p w:rsidR="00616BBE" w:rsidRPr="00037E51" w:rsidRDefault="00616BBE" w:rsidP="00E2567C">
            <w:pPr>
              <w:pStyle w:val="ConsPlusNonformat"/>
              <w:widowControl/>
              <w:rPr>
                <w:rFonts w:ascii="Times New Roman" w:hAnsi="Times New Roman" w:cs="Times New Roman"/>
                <w:sz w:val="22"/>
                <w:szCs w:val="22"/>
              </w:rPr>
            </w:pPr>
            <w:r w:rsidRPr="00037E51">
              <w:rPr>
                <w:rFonts w:ascii="Times New Roman" w:hAnsi="Times New Roman" w:cs="Times New Roman"/>
                <w:sz w:val="22"/>
                <w:szCs w:val="22"/>
              </w:rPr>
              <w:t xml:space="preserve">Глава Богородского                                                         </w:t>
            </w:r>
          </w:p>
          <w:p w:rsidR="00616BBE" w:rsidRPr="00037E51" w:rsidRDefault="00616BBE" w:rsidP="00616BBE">
            <w:pPr>
              <w:rPr>
                <w:sz w:val="22"/>
                <w:szCs w:val="22"/>
              </w:rPr>
            </w:pPr>
            <w:r w:rsidRPr="00037E51">
              <w:rPr>
                <w:sz w:val="22"/>
                <w:szCs w:val="22"/>
              </w:rPr>
              <w:t xml:space="preserve">муниципального округа           </w:t>
            </w:r>
          </w:p>
          <w:p w:rsidR="00616BBE" w:rsidRPr="00037E51" w:rsidRDefault="00616BBE" w:rsidP="00616BBE">
            <w:pPr>
              <w:rPr>
                <w:sz w:val="22"/>
                <w:szCs w:val="22"/>
                <w:lang w:eastAsia="fa-IR" w:bidi="fa-IR"/>
              </w:rPr>
            </w:pPr>
            <w:r w:rsidRPr="00037E51">
              <w:rPr>
                <w:sz w:val="22"/>
                <w:szCs w:val="22"/>
              </w:rPr>
              <w:t>_______________ /А.</w:t>
            </w:r>
            <w:r w:rsidR="004D1528">
              <w:rPr>
                <w:sz w:val="22"/>
                <w:szCs w:val="22"/>
              </w:rPr>
              <w:t>С. Соболева</w:t>
            </w:r>
            <w:r w:rsidRPr="00037E51">
              <w:rPr>
                <w:sz w:val="22"/>
                <w:szCs w:val="22"/>
              </w:rPr>
              <w:t xml:space="preserve">/                </w:t>
            </w:r>
          </w:p>
          <w:p w:rsidR="00616BBE" w:rsidRPr="00037E51" w:rsidRDefault="00616BBE" w:rsidP="00E2567C">
            <w:pPr>
              <w:pStyle w:val="ConsPlusNonformat"/>
              <w:widowControl/>
              <w:rPr>
                <w:rFonts w:ascii="Times New Roman" w:hAnsi="Times New Roman" w:cs="Times New Roman"/>
                <w:sz w:val="22"/>
                <w:szCs w:val="22"/>
              </w:rPr>
            </w:pPr>
          </w:p>
          <w:p w:rsidR="00616BBE" w:rsidRPr="00037E51" w:rsidRDefault="00616BBE" w:rsidP="00E2567C">
            <w:pPr>
              <w:pStyle w:val="ConsPlusNonformat"/>
              <w:widowControl/>
              <w:rPr>
                <w:rFonts w:ascii="Times New Roman" w:hAnsi="Times New Roman" w:cs="Times New Roman"/>
                <w:sz w:val="22"/>
                <w:szCs w:val="22"/>
              </w:rPr>
            </w:pPr>
            <w:r w:rsidRPr="00037E51">
              <w:rPr>
                <w:rFonts w:ascii="Times New Roman" w:hAnsi="Times New Roman" w:cs="Times New Roman"/>
                <w:sz w:val="22"/>
                <w:szCs w:val="22"/>
              </w:rPr>
              <w:t xml:space="preserve">М.П.                            </w:t>
            </w:r>
          </w:p>
        </w:tc>
        <w:tc>
          <w:tcPr>
            <w:tcW w:w="1667" w:type="pct"/>
            <w:shd w:val="clear" w:color="auto" w:fill="auto"/>
          </w:tcPr>
          <w:p w:rsidR="00616BBE" w:rsidRPr="00037E51" w:rsidRDefault="00616BBE" w:rsidP="00E2567C">
            <w:pPr>
              <w:pStyle w:val="ConsPlusNonformat"/>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КОНЦЕССИОНЕР:</w:t>
            </w:r>
          </w:p>
          <w:p w:rsidR="00616BBE" w:rsidRPr="00037E51" w:rsidRDefault="00616BBE" w:rsidP="00616BBE">
            <w:pPr>
              <w:rPr>
                <w:sz w:val="22"/>
                <w:szCs w:val="22"/>
                <w:lang w:val="de-DE" w:eastAsia="en-US" w:bidi="fa-IR"/>
              </w:rPr>
            </w:pPr>
          </w:p>
          <w:p w:rsidR="00616BBE" w:rsidRPr="00037E51" w:rsidRDefault="00616BBE" w:rsidP="00E2567C">
            <w:pPr>
              <w:pStyle w:val="ConsPlusNonformat"/>
              <w:jc w:val="both"/>
              <w:rPr>
                <w:rFonts w:ascii="Times New Roman" w:hAnsi="Times New Roman" w:cs="Times New Roman"/>
                <w:color w:val="000000"/>
                <w:sz w:val="22"/>
                <w:szCs w:val="22"/>
                <w:lang w:eastAsia="en-US"/>
              </w:rPr>
            </w:pPr>
          </w:p>
          <w:p w:rsidR="00616BBE" w:rsidRPr="00037E51" w:rsidRDefault="00616BBE" w:rsidP="00616BBE">
            <w:pPr>
              <w:rPr>
                <w:sz w:val="22"/>
                <w:szCs w:val="22"/>
                <w:lang w:val="de-DE" w:eastAsia="en-US" w:bidi="fa-IR"/>
              </w:rPr>
            </w:pPr>
          </w:p>
          <w:p w:rsidR="00616BBE" w:rsidRPr="00037E51" w:rsidRDefault="00616BBE" w:rsidP="00E2567C">
            <w:pPr>
              <w:pStyle w:val="ConsPlusNonformat"/>
              <w:jc w:val="both"/>
              <w:rPr>
                <w:rFonts w:ascii="Times New Roman" w:hAnsi="Times New Roman" w:cs="Times New Roman"/>
                <w:color w:val="000000"/>
                <w:sz w:val="22"/>
                <w:szCs w:val="22"/>
                <w:lang w:eastAsia="en-US"/>
              </w:rPr>
            </w:pPr>
            <w:r w:rsidRPr="00037E51">
              <w:rPr>
                <w:rFonts w:ascii="Times New Roman" w:hAnsi="Times New Roman" w:cs="Times New Roman"/>
                <w:b/>
                <w:color w:val="000000"/>
                <w:sz w:val="22"/>
                <w:szCs w:val="22"/>
                <w:lang w:eastAsia="en-US"/>
              </w:rPr>
              <w:t>__________/_____________</w:t>
            </w:r>
            <w:r w:rsidRPr="00037E51">
              <w:rPr>
                <w:rFonts w:ascii="Times New Roman" w:hAnsi="Times New Roman" w:cs="Times New Roman"/>
                <w:color w:val="000000"/>
                <w:sz w:val="22"/>
                <w:szCs w:val="22"/>
                <w:lang w:eastAsia="en-US"/>
              </w:rPr>
              <w:t>/</w:t>
            </w:r>
          </w:p>
          <w:p w:rsidR="00616BBE" w:rsidRPr="00037E51" w:rsidRDefault="00616BBE" w:rsidP="00E2567C">
            <w:pPr>
              <w:spacing w:after="200" w:line="276" w:lineRule="auto"/>
              <w:rPr>
                <w:sz w:val="22"/>
                <w:szCs w:val="22"/>
                <w:highlight w:val="yellow"/>
              </w:rPr>
            </w:pPr>
          </w:p>
        </w:tc>
      </w:tr>
    </w:tbl>
    <w:p w:rsidR="00226143" w:rsidRPr="00084F7A" w:rsidRDefault="00226143" w:rsidP="00226143">
      <w:pPr>
        <w:sectPr w:rsidR="00226143" w:rsidRPr="00084F7A" w:rsidSect="00DF5383">
          <w:pgSz w:w="16838" w:h="11906" w:orient="landscape"/>
          <w:pgMar w:top="993" w:right="1134" w:bottom="851" w:left="1134" w:header="709" w:footer="709" w:gutter="0"/>
          <w:cols w:space="708"/>
          <w:docGrid w:linePitch="360"/>
        </w:sectPr>
      </w:pPr>
    </w:p>
    <w:p w:rsidR="00226143" w:rsidRPr="002C7DB3" w:rsidRDefault="002C7DB3" w:rsidP="00226143">
      <w:pPr>
        <w:widowControl w:val="0"/>
        <w:ind w:left="9912" w:firstLine="708"/>
        <w:rPr>
          <w:color w:val="000000"/>
          <w:sz w:val="24"/>
          <w:szCs w:val="24"/>
          <w:lang w:eastAsia="zh-CN"/>
        </w:rPr>
      </w:pPr>
      <w:r>
        <w:rPr>
          <w:sz w:val="24"/>
          <w:szCs w:val="24"/>
          <w:lang w:eastAsia="zh-CN"/>
        </w:rPr>
        <w:lastRenderedPageBreak/>
        <w:t xml:space="preserve">          </w:t>
      </w:r>
      <w:r w:rsidR="00226143" w:rsidRPr="002C7DB3">
        <w:rPr>
          <w:sz w:val="24"/>
          <w:szCs w:val="24"/>
          <w:lang w:eastAsia="zh-CN"/>
        </w:rPr>
        <w:t xml:space="preserve">Приложение № </w:t>
      </w:r>
      <w:r w:rsidR="00226143" w:rsidRPr="002C7DB3">
        <w:rPr>
          <w:color w:val="000000"/>
          <w:sz w:val="24"/>
          <w:szCs w:val="24"/>
          <w:lang w:eastAsia="zh-CN"/>
        </w:rPr>
        <w:t>1</w:t>
      </w:r>
      <w:r w:rsidR="004D1528">
        <w:rPr>
          <w:color w:val="000000"/>
          <w:sz w:val="24"/>
          <w:szCs w:val="24"/>
          <w:lang w:eastAsia="zh-CN"/>
        </w:rPr>
        <w:t>1</w:t>
      </w:r>
    </w:p>
    <w:p w:rsidR="00226143" w:rsidRPr="002C7DB3" w:rsidRDefault="002C7DB3" w:rsidP="002C7DB3">
      <w:pPr>
        <w:widowControl w:val="0"/>
        <w:ind w:left="10768"/>
        <w:rPr>
          <w:sz w:val="24"/>
          <w:szCs w:val="24"/>
          <w:lang w:eastAsia="zh-CN"/>
        </w:rPr>
      </w:pPr>
      <w:r>
        <w:rPr>
          <w:sz w:val="24"/>
          <w:szCs w:val="24"/>
          <w:lang w:eastAsia="zh-CN"/>
        </w:rPr>
        <w:t xml:space="preserve">        </w:t>
      </w:r>
      <w:r w:rsidR="00226143" w:rsidRPr="002C7DB3">
        <w:rPr>
          <w:sz w:val="24"/>
          <w:szCs w:val="24"/>
          <w:lang w:eastAsia="zh-CN"/>
        </w:rPr>
        <w:t>к Концессионному соглашению</w:t>
      </w:r>
    </w:p>
    <w:p w:rsidR="00226143" w:rsidRPr="002C7DB3" w:rsidRDefault="002C7DB3" w:rsidP="00226143">
      <w:pPr>
        <w:widowControl w:val="0"/>
        <w:ind w:left="10060" w:firstLine="560"/>
        <w:rPr>
          <w:sz w:val="24"/>
          <w:szCs w:val="24"/>
          <w:lang w:eastAsia="zh-CN"/>
        </w:rPr>
      </w:pPr>
      <w:r>
        <w:rPr>
          <w:sz w:val="24"/>
          <w:szCs w:val="24"/>
          <w:lang w:eastAsia="zh-CN"/>
        </w:rPr>
        <w:t xml:space="preserve">          </w:t>
      </w:r>
      <w:r w:rsidR="00226143" w:rsidRPr="002C7DB3">
        <w:rPr>
          <w:sz w:val="24"/>
          <w:szCs w:val="24"/>
          <w:lang w:eastAsia="zh-CN"/>
        </w:rPr>
        <w:t>от__________№________</w:t>
      </w:r>
    </w:p>
    <w:p w:rsidR="00226143" w:rsidRPr="002C7DB3" w:rsidRDefault="00226143" w:rsidP="00226143">
      <w:pPr>
        <w:widowControl w:val="0"/>
        <w:ind w:left="5812"/>
        <w:rPr>
          <w:sz w:val="24"/>
          <w:szCs w:val="24"/>
          <w:lang w:eastAsia="zh-CN"/>
        </w:rPr>
      </w:pPr>
    </w:p>
    <w:p w:rsidR="00226143" w:rsidRPr="002C7DB3" w:rsidRDefault="00226143" w:rsidP="00226143">
      <w:pPr>
        <w:widowControl w:val="0"/>
        <w:jc w:val="center"/>
        <w:rPr>
          <w:sz w:val="24"/>
          <w:szCs w:val="24"/>
          <w:lang w:eastAsia="zh-CN"/>
        </w:rPr>
      </w:pPr>
      <w:r w:rsidRPr="002C7DB3">
        <w:rPr>
          <w:b/>
          <w:sz w:val="24"/>
          <w:szCs w:val="24"/>
          <w:lang w:eastAsia="zh-CN"/>
        </w:rPr>
        <w:t>Характеристика земельн</w:t>
      </w:r>
      <w:r w:rsidRPr="002C7DB3">
        <w:rPr>
          <w:b/>
          <w:color w:val="000000"/>
          <w:sz w:val="24"/>
          <w:szCs w:val="24"/>
          <w:lang w:eastAsia="zh-CN"/>
        </w:rPr>
        <w:t>ых</w:t>
      </w:r>
      <w:r w:rsidRPr="002C7DB3">
        <w:rPr>
          <w:b/>
          <w:sz w:val="24"/>
          <w:szCs w:val="24"/>
          <w:lang w:eastAsia="zh-CN"/>
        </w:rPr>
        <w:t xml:space="preserve"> участк</w:t>
      </w:r>
      <w:r w:rsidRPr="002C7DB3">
        <w:rPr>
          <w:b/>
          <w:color w:val="000000"/>
          <w:sz w:val="24"/>
          <w:szCs w:val="24"/>
          <w:lang w:eastAsia="zh-CN"/>
        </w:rPr>
        <w:t>ов,</w:t>
      </w:r>
    </w:p>
    <w:p w:rsidR="00226143" w:rsidRDefault="00226143" w:rsidP="00226143">
      <w:pPr>
        <w:widowControl w:val="0"/>
        <w:jc w:val="center"/>
        <w:rPr>
          <w:b/>
          <w:szCs w:val="28"/>
          <w:lang w:eastAsia="zh-CN"/>
        </w:rPr>
      </w:pPr>
      <w:r w:rsidRPr="002C7DB3">
        <w:rPr>
          <w:b/>
          <w:sz w:val="24"/>
          <w:szCs w:val="24"/>
          <w:lang w:eastAsia="zh-CN"/>
        </w:rPr>
        <w:t>предоставляем</w:t>
      </w:r>
      <w:r w:rsidRPr="002C7DB3">
        <w:rPr>
          <w:b/>
          <w:color w:val="000000"/>
          <w:sz w:val="24"/>
          <w:szCs w:val="24"/>
          <w:lang w:eastAsia="zh-CN"/>
        </w:rPr>
        <w:t xml:space="preserve">ых </w:t>
      </w:r>
      <w:r w:rsidRPr="002C7DB3">
        <w:rPr>
          <w:b/>
          <w:sz w:val="24"/>
          <w:szCs w:val="24"/>
          <w:lang w:eastAsia="zh-CN"/>
        </w:rPr>
        <w:t>концессионеру на праве аренды</w:t>
      </w:r>
    </w:p>
    <w:p w:rsidR="00616BBE" w:rsidRDefault="00616BBE" w:rsidP="00226143">
      <w:pPr>
        <w:widowControl w:val="0"/>
        <w:jc w:val="center"/>
        <w:rPr>
          <w:b/>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830"/>
        <w:gridCol w:w="2310"/>
        <w:gridCol w:w="1171"/>
        <w:gridCol w:w="1387"/>
        <w:gridCol w:w="2164"/>
        <w:gridCol w:w="2403"/>
        <w:gridCol w:w="1955"/>
      </w:tblGrid>
      <w:tr w:rsidR="00614575" w:rsidRPr="00E2567C" w:rsidTr="007E2B8C">
        <w:tc>
          <w:tcPr>
            <w:tcW w:w="1340" w:type="dxa"/>
            <w:shd w:val="clear" w:color="auto" w:fill="auto"/>
          </w:tcPr>
          <w:p w:rsidR="00614575" w:rsidRPr="00E2567C" w:rsidRDefault="00614575" w:rsidP="007E2B8C">
            <w:pPr>
              <w:widowControl w:val="0"/>
              <w:jc w:val="center"/>
              <w:rPr>
                <w:b/>
                <w:color w:val="000000"/>
                <w:sz w:val="22"/>
                <w:szCs w:val="22"/>
                <w:lang w:eastAsia="zh-CN"/>
              </w:rPr>
            </w:pPr>
          </w:p>
        </w:tc>
        <w:tc>
          <w:tcPr>
            <w:tcW w:w="1830" w:type="dxa"/>
            <w:shd w:val="clear" w:color="auto" w:fill="auto"/>
          </w:tcPr>
          <w:p w:rsidR="00614575" w:rsidRPr="00E2567C" w:rsidRDefault="00614575" w:rsidP="007E2B8C">
            <w:pPr>
              <w:widowControl w:val="0"/>
              <w:spacing w:line="23" w:lineRule="atLeast"/>
              <w:jc w:val="center"/>
              <w:rPr>
                <w:color w:val="000000"/>
                <w:sz w:val="22"/>
                <w:szCs w:val="22"/>
                <w:lang w:eastAsia="zh-CN"/>
              </w:rPr>
            </w:pPr>
            <w:r w:rsidRPr="00E2567C">
              <w:rPr>
                <w:color w:val="000000"/>
                <w:sz w:val="22"/>
                <w:szCs w:val="22"/>
                <w:lang w:eastAsia="zh-CN"/>
              </w:rPr>
              <w:t>Кадастровый номер</w:t>
            </w:r>
          </w:p>
        </w:tc>
        <w:tc>
          <w:tcPr>
            <w:tcW w:w="2310" w:type="dxa"/>
            <w:shd w:val="clear" w:color="auto" w:fill="auto"/>
          </w:tcPr>
          <w:p w:rsidR="00614575" w:rsidRPr="00E2567C" w:rsidRDefault="00614575" w:rsidP="007E2B8C">
            <w:pPr>
              <w:widowControl w:val="0"/>
              <w:spacing w:line="23" w:lineRule="atLeast"/>
              <w:jc w:val="center"/>
              <w:rPr>
                <w:color w:val="000000"/>
                <w:sz w:val="22"/>
                <w:szCs w:val="22"/>
                <w:lang w:eastAsia="zh-CN"/>
              </w:rPr>
            </w:pPr>
            <w:r w:rsidRPr="00E2567C">
              <w:rPr>
                <w:color w:val="000000"/>
                <w:sz w:val="22"/>
                <w:szCs w:val="22"/>
                <w:lang w:eastAsia="zh-CN"/>
              </w:rPr>
              <w:t>Адрес</w:t>
            </w:r>
          </w:p>
        </w:tc>
        <w:tc>
          <w:tcPr>
            <w:tcW w:w="1171" w:type="dxa"/>
            <w:shd w:val="clear" w:color="auto" w:fill="auto"/>
          </w:tcPr>
          <w:p w:rsidR="00614575" w:rsidRPr="00E2567C" w:rsidRDefault="00614575" w:rsidP="007E2B8C">
            <w:pPr>
              <w:widowControl w:val="0"/>
              <w:jc w:val="center"/>
              <w:rPr>
                <w:b/>
                <w:color w:val="000000"/>
                <w:sz w:val="22"/>
                <w:szCs w:val="22"/>
                <w:lang w:eastAsia="zh-CN"/>
              </w:rPr>
            </w:pPr>
            <w:r w:rsidRPr="00E2567C">
              <w:rPr>
                <w:color w:val="000000"/>
                <w:sz w:val="22"/>
                <w:szCs w:val="22"/>
                <w:lang w:eastAsia="zh-CN"/>
              </w:rPr>
              <w:t>Площадь</w:t>
            </w:r>
          </w:p>
        </w:tc>
        <w:tc>
          <w:tcPr>
            <w:tcW w:w="1387" w:type="dxa"/>
            <w:shd w:val="clear" w:color="auto" w:fill="auto"/>
          </w:tcPr>
          <w:p w:rsidR="00614575" w:rsidRPr="00E2567C" w:rsidRDefault="00614575" w:rsidP="007E2B8C">
            <w:pPr>
              <w:widowControl w:val="0"/>
              <w:spacing w:line="23" w:lineRule="atLeast"/>
              <w:jc w:val="center"/>
              <w:rPr>
                <w:color w:val="000000"/>
                <w:sz w:val="22"/>
                <w:szCs w:val="22"/>
                <w:lang w:eastAsia="zh-CN"/>
              </w:rPr>
            </w:pPr>
            <w:r w:rsidRPr="00E2567C">
              <w:rPr>
                <w:color w:val="000000"/>
                <w:sz w:val="22"/>
                <w:szCs w:val="22"/>
                <w:lang w:eastAsia="zh-CN"/>
              </w:rPr>
              <w:t>Кадастровая стоимость, руб.</w:t>
            </w:r>
          </w:p>
        </w:tc>
        <w:tc>
          <w:tcPr>
            <w:tcW w:w="2164" w:type="dxa"/>
            <w:shd w:val="clear" w:color="auto" w:fill="auto"/>
          </w:tcPr>
          <w:p w:rsidR="00614575" w:rsidRPr="00E2567C" w:rsidRDefault="00614575" w:rsidP="007E2B8C">
            <w:pPr>
              <w:widowControl w:val="0"/>
              <w:spacing w:line="23" w:lineRule="atLeast"/>
              <w:jc w:val="center"/>
              <w:rPr>
                <w:color w:val="000000"/>
                <w:sz w:val="22"/>
                <w:szCs w:val="22"/>
                <w:lang w:eastAsia="zh-CN"/>
              </w:rPr>
            </w:pPr>
            <w:r w:rsidRPr="00E2567C">
              <w:rPr>
                <w:color w:val="000000"/>
                <w:sz w:val="22"/>
                <w:szCs w:val="22"/>
                <w:lang w:eastAsia="zh-CN"/>
              </w:rPr>
              <w:t>Кадастровые номера расположенных в пределах земельного участка объектов недвижимости</w:t>
            </w:r>
          </w:p>
        </w:tc>
        <w:tc>
          <w:tcPr>
            <w:tcW w:w="2403" w:type="dxa"/>
            <w:shd w:val="clear" w:color="auto" w:fill="auto"/>
          </w:tcPr>
          <w:p w:rsidR="00614575" w:rsidRPr="00E2567C" w:rsidRDefault="00614575" w:rsidP="007E2B8C">
            <w:pPr>
              <w:widowControl w:val="0"/>
              <w:spacing w:line="23" w:lineRule="atLeast"/>
              <w:jc w:val="center"/>
              <w:rPr>
                <w:color w:val="000000"/>
                <w:sz w:val="22"/>
                <w:szCs w:val="22"/>
                <w:lang w:eastAsia="zh-CN"/>
              </w:rPr>
            </w:pPr>
            <w:r w:rsidRPr="00E2567C">
              <w:rPr>
                <w:color w:val="000000"/>
                <w:sz w:val="22"/>
                <w:szCs w:val="22"/>
                <w:lang w:eastAsia="zh-CN"/>
              </w:rPr>
              <w:t>Категория земель</w:t>
            </w:r>
          </w:p>
        </w:tc>
        <w:tc>
          <w:tcPr>
            <w:tcW w:w="1955" w:type="dxa"/>
            <w:shd w:val="clear" w:color="auto" w:fill="auto"/>
          </w:tcPr>
          <w:p w:rsidR="00614575" w:rsidRPr="00E2567C" w:rsidRDefault="00614575" w:rsidP="007E2B8C">
            <w:pPr>
              <w:widowControl w:val="0"/>
              <w:spacing w:line="23" w:lineRule="atLeast"/>
              <w:jc w:val="center"/>
              <w:rPr>
                <w:color w:val="000000"/>
                <w:sz w:val="22"/>
                <w:szCs w:val="22"/>
                <w:lang w:eastAsia="zh-CN"/>
              </w:rPr>
            </w:pPr>
            <w:r w:rsidRPr="00E2567C">
              <w:rPr>
                <w:color w:val="000000"/>
                <w:sz w:val="22"/>
                <w:szCs w:val="22"/>
                <w:lang w:eastAsia="zh-CN"/>
              </w:rPr>
              <w:t>Вид разрешенного использования</w:t>
            </w:r>
          </w:p>
        </w:tc>
      </w:tr>
      <w:tr w:rsidR="00614575" w:rsidRPr="00E2567C" w:rsidTr="007E2B8C">
        <w:tc>
          <w:tcPr>
            <w:tcW w:w="1340" w:type="dxa"/>
            <w:shd w:val="clear" w:color="auto" w:fill="auto"/>
          </w:tcPr>
          <w:p w:rsidR="00614575" w:rsidRPr="00E2567C" w:rsidRDefault="00614575" w:rsidP="007E2B8C">
            <w:pPr>
              <w:widowControl w:val="0"/>
              <w:spacing w:line="23" w:lineRule="atLeast"/>
              <w:jc w:val="center"/>
              <w:rPr>
                <w:b/>
                <w:i/>
                <w:color w:val="000000"/>
                <w:sz w:val="22"/>
                <w:szCs w:val="22"/>
                <w:lang w:eastAsia="zh-CN"/>
              </w:rPr>
            </w:pPr>
            <w:r w:rsidRPr="00E2567C">
              <w:rPr>
                <w:b/>
                <w:i/>
                <w:color w:val="000000"/>
                <w:sz w:val="22"/>
                <w:szCs w:val="22"/>
                <w:lang w:eastAsia="zh-CN"/>
              </w:rPr>
              <w:t>Земельный участок</w:t>
            </w:r>
          </w:p>
          <w:p w:rsidR="00614575" w:rsidRPr="00E2567C" w:rsidRDefault="00614575" w:rsidP="007E2B8C">
            <w:pPr>
              <w:widowControl w:val="0"/>
              <w:spacing w:line="23" w:lineRule="atLeast"/>
              <w:jc w:val="center"/>
              <w:rPr>
                <w:b/>
                <w:i/>
                <w:color w:val="000000"/>
                <w:sz w:val="22"/>
                <w:szCs w:val="22"/>
                <w:lang w:eastAsia="zh-CN"/>
              </w:rPr>
            </w:pPr>
            <w:r w:rsidRPr="00E2567C">
              <w:rPr>
                <w:b/>
                <w:i/>
                <w:color w:val="000000"/>
                <w:sz w:val="22"/>
                <w:szCs w:val="22"/>
                <w:lang w:eastAsia="zh-CN"/>
              </w:rPr>
              <w:t>№ 1</w:t>
            </w:r>
          </w:p>
        </w:tc>
        <w:tc>
          <w:tcPr>
            <w:tcW w:w="1830" w:type="dxa"/>
            <w:shd w:val="clear" w:color="auto" w:fill="auto"/>
          </w:tcPr>
          <w:p w:rsidR="00614575" w:rsidRPr="00E2567C" w:rsidRDefault="00614575" w:rsidP="007E2B8C">
            <w:pPr>
              <w:widowControl w:val="0"/>
              <w:spacing w:line="23" w:lineRule="atLeast"/>
              <w:jc w:val="center"/>
              <w:rPr>
                <w:color w:val="000000"/>
                <w:sz w:val="22"/>
                <w:szCs w:val="22"/>
                <w:lang w:eastAsia="zh-CN"/>
              </w:rPr>
            </w:pPr>
            <w:r w:rsidRPr="00E2567C">
              <w:rPr>
                <w:color w:val="000000"/>
                <w:sz w:val="22"/>
                <w:szCs w:val="22"/>
                <w:lang w:eastAsia="zh-CN"/>
              </w:rPr>
              <w:t>43:04:310108:</w:t>
            </w:r>
            <w:r>
              <w:rPr>
                <w:color w:val="000000"/>
                <w:sz w:val="22"/>
                <w:szCs w:val="22"/>
                <w:lang w:eastAsia="zh-CN"/>
              </w:rPr>
              <w:t>537</w:t>
            </w:r>
          </w:p>
        </w:tc>
        <w:tc>
          <w:tcPr>
            <w:tcW w:w="2310" w:type="dxa"/>
            <w:shd w:val="clear" w:color="auto" w:fill="auto"/>
          </w:tcPr>
          <w:p w:rsidR="00614575" w:rsidRPr="00DD2660" w:rsidRDefault="00614575" w:rsidP="007E2B8C">
            <w:pPr>
              <w:jc w:val="center"/>
              <w:rPr>
                <w:sz w:val="22"/>
                <w:szCs w:val="22"/>
              </w:rPr>
            </w:pPr>
            <w:r w:rsidRPr="00DD2660">
              <w:rPr>
                <w:sz w:val="22"/>
                <w:szCs w:val="22"/>
              </w:rPr>
              <w:t xml:space="preserve">РФ, Кировская область, Богородский район, </w:t>
            </w:r>
          </w:p>
          <w:p w:rsidR="00614575" w:rsidRPr="00DD2660" w:rsidRDefault="00614575" w:rsidP="007E2B8C">
            <w:pPr>
              <w:jc w:val="center"/>
              <w:rPr>
                <w:sz w:val="22"/>
                <w:szCs w:val="22"/>
              </w:rPr>
            </w:pPr>
            <w:r w:rsidRPr="00DD2660">
              <w:rPr>
                <w:sz w:val="22"/>
                <w:szCs w:val="22"/>
              </w:rPr>
              <w:t xml:space="preserve">пгт Богородское, </w:t>
            </w:r>
          </w:p>
          <w:p w:rsidR="00614575" w:rsidRPr="00DD2660" w:rsidRDefault="00614575" w:rsidP="007E2B8C">
            <w:pPr>
              <w:jc w:val="center"/>
              <w:rPr>
                <w:sz w:val="22"/>
                <w:szCs w:val="22"/>
              </w:rPr>
            </w:pPr>
            <w:r w:rsidRPr="00DD2660">
              <w:rPr>
                <w:sz w:val="22"/>
                <w:szCs w:val="22"/>
              </w:rPr>
              <w:t xml:space="preserve">ул. </w:t>
            </w:r>
            <w:r>
              <w:rPr>
                <w:sz w:val="22"/>
                <w:szCs w:val="22"/>
              </w:rPr>
              <w:t>Заводская, сооружение 2а</w:t>
            </w:r>
          </w:p>
          <w:p w:rsidR="00614575" w:rsidRPr="00DD2660" w:rsidRDefault="00614575" w:rsidP="007E2B8C">
            <w:pPr>
              <w:jc w:val="center"/>
              <w:rPr>
                <w:sz w:val="22"/>
                <w:szCs w:val="22"/>
              </w:rPr>
            </w:pPr>
          </w:p>
        </w:tc>
        <w:tc>
          <w:tcPr>
            <w:tcW w:w="1171" w:type="dxa"/>
            <w:shd w:val="clear" w:color="auto" w:fill="auto"/>
          </w:tcPr>
          <w:p w:rsidR="00614575" w:rsidRPr="00E2567C" w:rsidRDefault="00614575" w:rsidP="007E2B8C">
            <w:pPr>
              <w:widowControl w:val="0"/>
              <w:spacing w:line="23" w:lineRule="atLeast"/>
              <w:jc w:val="both"/>
              <w:rPr>
                <w:color w:val="000000"/>
                <w:sz w:val="22"/>
                <w:szCs w:val="22"/>
                <w:lang w:eastAsia="zh-CN"/>
              </w:rPr>
            </w:pPr>
            <w:r>
              <w:rPr>
                <w:color w:val="000000"/>
                <w:sz w:val="22"/>
                <w:szCs w:val="22"/>
                <w:lang w:eastAsia="zh-CN"/>
              </w:rPr>
              <w:t>2489</w:t>
            </w:r>
            <w:r w:rsidRPr="00E2567C">
              <w:rPr>
                <w:color w:val="000000"/>
                <w:sz w:val="22"/>
                <w:szCs w:val="22"/>
                <w:lang w:eastAsia="zh-CN"/>
              </w:rPr>
              <w:t xml:space="preserve"> кв.м.</w:t>
            </w:r>
          </w:p>
          <w:p w:rsidR="00614575" w:rsidRPr="00E2567C" w:rsidRDefault="00614575" w:rsidP="007E2B8C">
            <w:pPr>
              <w:widowControl w:val="0"/>
              <w:spacing w:line="23" w:lineRule="atLeast"/>
              <w:jc w:val="both"/>
              <w:rPr>
                <w:color w:val="000000"/>
                <w:sz w:val="22"/>
                <w:szCs w:val="22"/>
                <w:lang w:eastAsia="zh-CN"/>
              </w:rPr>
            </w:pPr>
            <w:r w:rsidRPr="00E2567C">
              <w:rPr>
                <w:color w:val="000000"/>
                <w:sz w:val="22"/>
                <w:szCs w:val="22"/>
                <w:lang w:eastAsia="zh-CN"/>
              </w:rPr>
              <w:t>+/-</w:t>
            </w:r>
            <w:r>
              <w:rPr>
                <w:color w:val="000000"/>
                <w:sz w:val="22"/>
                <w:szCs w:val="22"/>
                <w:lang w:eastAsia="zh-CN"/>
              </w:rPr>
              <w:t xml:space="preserve"> 2</w:t>
            </w:r>
          </w:p>
        </w:tc>
        <w:tc>
          <w:tcPr>
            <w:tcW w:w="1387" w:type="dxa"/>
            <w:shd w:val="clear" w:color="auto" w:fill="auto"/>
          </w:tcPr>
          <w:p w:rsidR="00614575" w:rsidRPr="00E2567C" w:rsidRDefault="00614575" w:rsidP="007E2B8C">
            <w:pPr>
              <w:widowControl w:val="0"/>
              <w:spacing w:line="23" w:lineRule="atLeast"/>
              <w:jc w:val="center"/>
              <w:rPr>
                <w:color w:val="000000"/>
                <w:sz w:val="22"/>
                <w:szCs w:val="22"/>
                <w:lang w:eastAsia="zh-CN"/>
              </w:rPr>
            </w:pPr>
            <w:r>
              <w:rPr>
                <w:color w:val="000000"/>
                <w:sz w:val="22"/>
                <w:szCs w:val="22"/>
                <w:lang w:eastAsia="zh-CN"/>
              </w:rPr>
              <w:t>Не определена</w:t>
            </w:r>
          </w:p>
        </w:tc>
        <w:tc>
          <w:tcPr>
            <w:tcW w:w="2164" w:type="dxa"/>
            <w:shd w:val="clear" w:color="auto" w:fill="auto"/>
          </w:tcPr>
          <w:p w:rsidR="00614575" w:rsidRPr="004F0814" w:rsidRDefault="00614575" w:rsidP="007E2B8C">
            <w:pPr>
              <w:widowControl w:val="0"/>
              <w:spacing w:line="23" w:lineRule="atLeast"/>
              <w:jc w:val="center"/>
              <w:rPr>
                <w:color w:val="000000"/>
                <w:sz w:val="22"/>
                <w:szCs w:val="22"/>
                <w:lang w:eastAsia="zh-CN"/>
              </w:rPr>
            </w:pPr>
            <w:r w:rsidRPr="004F0814">
              <w:rPr>
                <w:color w:val="000000"/>
                <w:sz w:val="22"/>
                <w:szCs w:val="22"/>
                <w:lang w:eastAsia="zh-CN"/>
              </w:rPr>
              <w:t>43:04:310108:538</w:t>
            </w:r>
          </w:p>
          <w:p w:rsidR="00614575" w:rsidRPr="001318EB" w:rsidRDefault="00614575" w:rsidP="007E2B8C">
            <w:pPr>
              <w:widowControl w:val="0"/>
              <w:spacing w:line="23" w:lineRule="atLeast"/>
              <w:jc w:val="center"/>
              <w:rPr>
                <w:color w:val="000000"/>
                <w:sz w:val="22"/>
                <w:szCs w:val="22"/>
                <w:highlight w:val="yellow"/>
                <w:lang w:eastAsia="zh-CN"/>
              </w:rPr>
            </w:pPr>
          </w:p>
        </w:tc>
        <w:tc>
          <w:tcPr>
            <w:tcW w:w="2403" w:type="dxa"/>
            <w:shd w:val="clear" w:color="auto" w:fill="auto"/>
          </w:tcPr>
          <w:p w:rsidR="00614575" w:rsidRPr="00E2567C" w:rsidRDefault="00614575" w:rsidP="007E2B8C">
            <w:pPr>
              <w:widowControl w:val="0"/>
              <w:spacing w:line="23" w:lineRule="atLeast"/>
              <w:rPr>
                <w:color w:val="000000"/>
                <w:sz w:val="22"/>
                <w:szCs w:val="22"/>
                <w:lang w:eastAsia="zh-CN"/>
              </w:rPr>
            </w:pPr>
            <w:r w:rsidRPr="00E2567C">
              <w:rPr>
                <w:color w:val="000000"/>
                <w:sz w:val="22"/>
                <w:szCs w:val="22"/>
                <w:lang w:eastAsia="zh-CN"/>
              </w:rPr>
              <w:t>Земли населенных пунктов</w:t>
            </w:r>
          </w:p>
        </w:tc>
        <w:tc>
          <w:tcPr>
            <w:tcW w:w="1955" w:type="dxa"/>
            <w:shd w:val="clear" w:color="auto" w:fill="auto"/>
          </w:tcPr>
          <w:p w:rsidR="00614575" w:rsidRPr="00E2567C" w:rsidRDefault="00614575" w:rsidP="007E2B8C">
            <w:pPr>
              <w:widowControl w:val="0"/>
              <w:spacing w:line="23" w:lineRule="atLeast"/>
              <w:rPr>
                <w:color w:val="000000"/>
                <w:sz w:val="22"/>
                <w:szCs w:val="22"/>
                <w:lang w:eastAsia="zh-CN"/>
              </w:rPr>
            </w:pPr>
            <w:r>
              <w:rPr>
                <w:color w:val="000000"/>
                <w:sz w:val="22"/>
                <w:szCs w:val="22"/>
                <w:lang w:eastAsia="zh-CN"/>
              </w:rPr>
              <w:t>Коммунальное обслуживание</w:t>
            </w:r>
          </w:p>
          <w:p w:rsidR="00614575" w:rsidRPr="00E2567C" w:rsidRDefault="00614575" w:rsidP="007E2B8C">
            <w:pPr>
              <w:widowControl w:val="0"/>
              <w:spacing w:line="23" w:lineRule="atLeast"/>
              <w:rPr>
                <w:color w:val="000000"/>
                <w:sz w:val="22"/>
                <w:szCs w:val="22"/>
                <w:lang w:eastAsia="zh-CN"/>
              </w:rPr>
            </w:pPr>
          </w:p>
        </w:tc>
      </w:tr>
    </w:tbl>
    <w:p w:rsidR="00226143" w:rsidRPr="00084F7A" w:rsidRDefault="00226143" w:rsidP="00226143">
      <w:pPr>
        <w:widowControl w:val="0"/>
        <w:jc w:val="center"/>
        <w:rPr>
          <w:b/>
          <w:szCs w:val="2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858"/>
        <w:gridCol w:w="4858"/>
      </w:tblGrid>
      <w:tr w:rsidR="00616BBE" w:rsidRPr="00037E51" w:rsidTr="00E2567C">
        <w:tc>
          <w:tcPr>
            <w:tcW w:w="1666" w:type="pct"/>
            <w:tcBorders>
              <w:top w:val="nil"/>
              <w:left w:val="nil"/>
              <w:bottom w:val="nil"/>
              <w:right w:val="nil"/>
            </w:tcBorders>
            <w:shd w:val="clear" w:color="auto" w:fill="auto"/>
          </w:tcPr>
          <w:p w:rsidR="00037E51" w:rsidRPr="00037E51" w:rsidRDefault="00037E51" w:rsidP="00037E51">
            <w:pPr>
              <w:pStyle w:val="ConsPlusNonformat"/>
              <w:jc w:val="both"/>
              <w:rPr>
                <w:rFonts w:ascii="Times New Roman" w:hAnsi="Times New Roman" w:cs="Times New Roman"/>
                <w:b/>
                <w:sz w:val="22"/>
                <w:szCs w:val="22"/>
                <w:u w:val="single"/>
              </w:rPr>
            </w:pPr>
            <w:r w:rsidRPr="00037E51">
              <w:rPr>
                <w:rFonts w:ascii="Times New Roman" w:hAnsi="Times New Roman" w:cs="Times New Roman"/>
                <w:b/>
                <w:sz w:val="22"/>
                <w:szCs w:val="22"/>
                <w:u w:val="single"/>
              </w:rPr>
              <w:t>СУБЪЕКТ:</w:t>
            </w:r>
          </w:p>
          <w:p w:rsidR="00037E51" w:rsidRPr="00037E51" w:rsidRDefault="00037E51" w:rsidP="00037E51">
            <w:pPr>
              <w:widowControl w:val="0"/>
              <w:jc w:val="both"/>
              <w:rPr>
                <w:b/>
                <w:sz w:val="22"/>
                <w:szCs w:val="22"/>
              </w:rPr>
            </w:pPr>
            <w:r w:rsidRPr="00037E51">
              <w:rPr>
                <w:b/>
                <w:sz w:val="22"/>
                <w:szCs w:val="22"/>
              </w:rPr>
              <w:t>Кировская область</w:t>
            </w:r>
          </w:p>
          <w:p w:rsidR="00037E51" w:rsidRPr="00037E51" w:rsidRDefault="00037E51" w:rsidP="00037E51">
            <w:pPr>
              <w:widowControl w:val="0"/>
              <w:jc w:val="both"/>
              <w:rPr>
                <w:sz w:val="22"/>
                <w:szCs w:val="22"/>
              </w:rPr>
            </w:pPr>
            <w:r w:rsidRPr="00037E51">
              <w:rPr>
                <w:sz w:val="22"/>
                <w:szCs w:val="22"/>
              </w:rPr>
              <w:t xml:space="preserve">610019, Кировская область, </w:t>
            </w:r>
          </w:p>
          <w:p w:rsidR="00037E51" w:rsidRPr="00037E51" w:rsidRDefault="00037E51" w:rsidP="00037E51">
            <w:pPr>
              <w:widowControl w:val="0"/>
              <w:jc w:val="both"/>
              <w:rPr>
                <w:sz w:val="22"/>
                <w:szCs w:val="22"/>
              </w:rPr>
            </w:pPr>
            <w:r w:rsidRPr="00037E51">
              <w:rPr>
                <w:sz w:val="22"/>
                <w:szCs w:val="22"/>
              </w:rPr>
              <w:t>г. Киров, ул.К.Либкнехта,69</w:t>
            </w:r>
          </w:p>
          <w:p w:rsidR="00037E51" w:rsidRPr="00037E51" w:rsidRDefault="00037E51" w:rsidP="00037E51">
            <w:pPr>
              <w:widowControl w:val="0"/>
              <w:jc w:val="both"/>
              <w:rPr>
                <w:sz w:val="22"/>
                <w:szCs w:val="22"/>
              </w:rPr>
            </w:pPr>
          </w:p>
          <w:p w:rsidR="00037E51" w:rsidRPr="00037E51" w:rsidRDefault="00037E51" w:rsidP="00037E51">
            <w:pPr>
              <w:widowControl w:val="0"/>
              <w:jc w:val="both"/>
              <w:rPr>
                <w:sz w:val="22"/>
                <w:szCs w:val="22"/>
              </w:rPr>
            </w:pPr>
            <w:r w:rsidRPr="00037E51">
              <w:rPr>
                <w:sz w:val="22"/>
                <w:szCs w:val="22"/>
              </w:rPr>
              <w:t xml:space="preserve">Губернатор </w:t>
            </w:r>
          </w:p>
          <w:p w:rsidR="00037E51" w:rsidRPr="00037E51" w:rsidRDefault="00037E51" w:rsidP="00037E51">
            <w:pPr>
              <w:widowControl w:val="0"/>
              <w:jc w:val="both"/>
              <w:rPr>
                <w:sz w:val="22"/>
                <w:szCs w:val="22"/>
              </w:rPr>
            </w:pPr>
            <w:r w:rsidRPr="00037E51">
              <w:rPr>
                <w:sz w:val="22"/>
                <w:szCs w:val="22"/>
              </w:rPr>
              <w:t xml:space="preserve">Кировской области </w:t>
            </w:r>
          </w:p>
          <w:p w:rsidR="00037E51" w:rsidRPr="00037E51" w:rsidRDefault="00037E51" w:rsidP="00037E51">
            <w:pPr>
              <w:widowControl w:val="0"/>
              <w:jc w:val="both"/>
              <w:rPr>
                <w:b/>
                <w:sz w:val="22"/>
                <w:szCs w:val="22"/>
              </w:rPr>
            </w:pPr>
          </w:p>
          <w:p w:rsidR="00616BBE" w:rsidRPr="00037E51" w:rsidRDefault="00037E51" w:rsidP="00037E51">
            <w:pPr>
              <w:spacing w:after="200" w:line="276" w:lineRule="auto"/>
              <w:rPr>
                <w:sz w:val="22"/>
                <w:szCs w:val="22"/>
                <w:highlight w:val="yellow"/>
              </w:rPr>
            </w:pPr>
            <w:r w:rsidRPr="00037E51">
              <w:rPr>
                <w:sz w:val="22"/>
                <w:szCs w:val="22"/>
              </w:rPr>
              <w:t>____________/А.В. Соколов/</w:t>
            </w:r>
          </w:p>
        </w:tc>
        <w:tc>
          <w:tcPr>
            <w:tcW w:w="1667" w:type="pct"/>
            <w:tcBorders>
              <w:top w:val="nil"/>
              <w:left w:val="nil"/>
              <w:bottom w:val="nil"/>
              <w:right w:val="nil"/>
            </w:tcBorders>
            <w:shd w:val="clear" w:color="auto" w:fill="auto"/>
          </w:tcPr>
          <w:p w:rsidR="00616BBE" w:rsidRPr="00037E51" w:rsidRDefault="00616BBE" w:rsidP="00E2567C">
            <w:pPr>
              <w:pStyle w:val="ConsPlusNonformat"/>
              <w:ind w:right="-1"/>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КОНЦЕДЕНТ:</w:t>
            </w:r>
          </w:p>
          <w:p w:rsidR="00E926C1" w:rsidRPr="00037E51" w:rsidRDefault="00E926C1" w:rsidP="00E2567C">
            <w:pPr>
              <w:pStyle w:val="ConsPlusNonformat"/>
              <w:widowControl/>
              <w:rPr>
                <w:rFonts w:ascii="Times New Roman" w:hAnsi="Times New Roman" w:cs="Times New Roman"/>
                <w:sz w:val="22"/>
                <w:szCs w:val="22"/>
              </w:rPr>
            </w:pPr>
          </w:p>
          <w:p w:rsidR="00616BBE" w:rsidRPr="00037E51" w:rsidRDefault="00616BBE" w:rsidP="00E2567C">
            <w:pPr>
              <w:pStyle w:val="ConsPlusNonformat"/>
              <w:widowControl/>
              <w:rPr>
                <w:rFonts w:ascii="Times New Roman" w:hAnsi="Times New Roman" w:cs="Times New Roman"/>
                <w:sz w:val="22"/>
                <w:szCs w:val="22"/>
              </w:rPr>
            </w:pPr>
            <w:r w:rsidRPr="00037E51">
              <w:rPr>
                <w:rFonts w:ascii="Times New Roman" w:hAnsi="Times New Roman" w:cs="Times New Roman"/>
                <w:sz w:val="22"/>
                <w:szCs w:val="22"/>
              </w:rPr>
              <w:t xml:space="preserve">Глава Богородского                                                         </w:t>
            </w:r>
          </w:p>
          <w:p w:rsidR="00616BBE" w:rsidRPr="00037E51" w:rsidRDefault="00616BBE" w:rsidP="00616BBE">
            <w:pPr>
              <w:rPr>
                <w:sz w:val="22"/>
                <w:szCs w:val="22"/>
              </w:rPr>
            </w:pPr>
            <w:r w:rsidRPr="00037E51">
              <w:rPr>
                <w:sz w:val="22"/>
                <w:szCs w:val="22"/>
              </w:rPr>
              <w:t xml:space="preserve">муниципального округа           </w:t>
            </w:r>
          </w:p>
          <w:p w:rsidR="00616BBE" w:rsidRPr="00037E51" w:rsidRDefault="00616BBE" w:rsidP="00616BBE">
            <w:pPr>
              <w:rPr>
                <w:sz w:val="22"/>
                <w:szCs w:val="22"/>
                <w:lang w:eastAsia="fa-IR" w:bidi="fa-IR"/>
              </w:rPr>
            </w:pPr>
            <w:r w:rsidRPr="00037E51">
              <w:rPr>
                <w:sz w:val="22"/>
                <w:szCs w:val="22"/>
              </w:rPr>
              <w:t>_______________ /А.</w:t>
            </w:r>
            <w:r w:rsidR="001318EB">
              <w:rPr>
                <w:sz w:val="22"/>
                <w:szCs w:val="22"/>
              </w:rPr>
              <w:t>С. Соболева</w:t>
            </w:r>
            <w:r w:rsidRPr="00037E51">
              <w:rPr>
                <w:sz w:val="22"/>
                <w:szCs w:val="22"/>
              </w:rPr>
              <w:t xml:space="preserve">/                </w:t>
            </w:r>
          </w:p>
          <w:p w:rsidR="00616BBE" w:rsidRPr="00037E51" w:rsidRDefault="00616BBE" w:rsidP="00E2567C">
            <w:pPr>
              <w:pStyle w:val="ConsPlusNonformat"/>
              <w:widowControl/>
              <w:rPr>
                <w:rFonts w:ascii="Times New Roman" w:hAnsi="Times New Roman" w:cs="Times New Roman"/>
                <w:sz w:val="22"/>
                <w:szCs w:val="22"/>
              </w:rPr>
            </w:pPr>
          </w:p>
          <w:p w:rsidR="00616BBE" w:rsidRPr="00037E51" w:rsidRDefault="00616BBE" w:rsidP="00E2567C">
            <w:pPr>
              <w:pStyle w:val="ConsPlusNonformat"/>
              <w:widowControl/>
              <w:rPr>
                <w:rFonts w:ascii="Times New Roman" w:hAnsi="Times New Roman" w:cs="Times New Roman"/>
                <w:sz w:val="22"/>
                <w:szCs w:val="22"/>
              </w:rPr>
            </w:pPr>
            <w:r w:rsidRPr="00037E51">
              <w:rPr>
                <w:rFonts w:ascii="Times New Roman" w:hAnsi="Times New Roman" w:cs="Times New Roman"/>
                <w:sz w:val="22"/>
                <w:szCs w:val="22"/>
              </w:rPr>
              <w:t xml:space="preserve">М.П.                             </w:t>
            </w:r>
          </w:p>
          <w:p w:rsidR="00616BBE" w:rsidRPr="00037E51" w:rsidRDefault="00616BBE" w:rsidP="00E2567C">
            <w:pPr>
              <w:spacing w:after="200" w:line="276" w:lineRule="auto"/>
              <w:rPr>
                <w:sz w:val="22"/>
                <w:szCs w:val="22"/>
                <w:highlight w:val="yellow"/>
              </w:rPr>
            </w:pPr>
          </w:p>
        </w:tc>
        <w:tc>
          <w:tcPr>
            <w:tcW w:w="1667" w:type="pct"/>
            <w:tcBorders>
              <w:top w:val="nil"/>
              <w:left w:val="nil"/>
              <w:bottom w:val="nil"/>
              <w:right w:val="nil"/>
            </w:tcBorders>
            <w:shd w:val="clear" w:color="auto" w:fill="auto"/>
          </w:tcPr>
          <w:p w:rsidR="00616BBE" w:rsidRPr="00037E51" w:rsidRDefault="00616BBE" w:rsidP="00E2567C">
            <w:pPr>
              <w:pStyle w:val="ConsPlusNonformat"/>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КОНЦЕССИОНЕР:</w:t>
            </w:r>
          </w:p>
          <w:p w:rsidR="00616BBE" w:rsidRPr="00037E51" w:rsidRDefault="00616BBE" w:rsidP="00E2567C">
            <w:pPr>
              <w:pStyle w:val="ConsPlusNonformat"/>
              <w:jc w:val="both"/>
              <w:rPr>
                <w:rFonts w:ascii="Times New Roman" w:hAnsi="Times New Roman" w:cs="Times New Roman"/>
                <w:color w:val="000000"/>
                <w:sz w:val="22"/>
                <w:szCs w:val="22"/>
                <w:lang w:eastAsia="en-US"/>
              </w:rPr>
            </w:pPr>
          </w:p>
          <w:p w:rsidR="00E926C1" w:rsidRPr="00037E51" w:rsidRDefault="00E926C1" w:rsidP="00E926C1">
            <w:pPr>
              <w:rPr>
                <w:sz w:val="22"/>
                <w:szCs w:val="22"/>
                <w:lang w:val="de-DE" w:eastAsia="en-US" w:bidi="fa-IR"/>
              </w:rPr>
            </w:pPr>
          </w:p>
          <w:p w:rsidR="00E926C1" w:rsidRPr="00037E51" w:rsidRDefault="00E926C1" w:rsidP="00E926C1">
            <w:pPr>
              <w:rPr>
                <w:sz w:val="22"/>
                <w:szCs w:val="22"/>
                <w:lang w:val="de-DE" w:eastAsia="en-US" w:bidi="fa-IR"/>
              </w:rPr>
            </w:pPr>
          </w:p>
          <w:p w:rsidR="00616BBE" w:rsidRPr="00037E51" w:rsidRDefault="00616BBE" w:rsidP="00E2567C">
            <w:pPr>
              <w:pStyle w:val="ConsPlusNonformat"/>
              <w:jc w:val="both"/>
              <w:rPr>
                <w:rFonts w:ascii="Times New Roman" w:hAnsi="Times New Roman" w:cs="Times New Roman"/>
                <w:color w:val="000000"/>
                <w:sz w:val="22"/>
                <w:szCs w:val="22"/>
                <w:lang w:eastAsia="en-US"/>
              </w:rPr>
            </w:pPr>
            <w:r w:rsidRPr="00037E51">
              <w:rPr>
                <w:rFonts w:ascii="Times New Roman" w:hAnsi="Times New Roman" w:cs="Times New Roman"/>
                <w:b/>
                <w:color w:val="000000"/>
                <w:sz w:val="22"/>
                <w:szCs w:val="22"/>
                <w:lang w:eastAsia="en-US"/>
              </w:rPr>
              <w:t>__________/_____________</w:t>
            </w:r>
            <w:r w:rsidRPr="00037E51">
              <w:rPr>
                <w:rFonts w:ascii="Times New Roman" w:hAnsi="Times New Roman" w:cs="Times New Roman"/>
                <w:color w:val="000000"/>
                <w:sz w:val="22"/>
                <w:szCs w:val="22"/>
                <w:lang w:eastAsia="en-US"/>
              </w:rPr>
              <w:t>/</w:t>
            </w:r>
          </w:p>
          <w:p w:rsidR="00616BBE" w:rsidRPr="00037E51" w:rsidRDefault="00616BBE" w:rsidP="00E2567C">
            <w:pPr>
              <w:spacing w:after="200" w:line="276" w:lineRule="auto"/>
              <w:rPr>
                <w:sz w:val="22"/>
                <w:szCs w:val="22"/>
                <w:highlight w:val="yellow"/>
              </w:rPr>
            </w:pPr>
          </w:p>
        </w:tc>
      </w:tr>
    </w:tbl>
    <w:p w:rsidR="00226143" w:rsidRPr="00084F7A" w:rsidRDefault="00226143" w:rsidP="00226143">
      <w:pPr>
        <w:widowControl w:val="0"/>
        <w:spacing w:line="23" w:lineRule="atLeast"/>
        <w:jc w:val="both"/>
        <w:rPr>
          <w:highlight w:val="yellow"/>
          <w:lang w:eastAsia="zh-CN"/>
        </w:rPr>
        <w:sectPr w:rsidR="00226143" w:rsidRPr="00084F7A" w:rsidSect="00226143">
          <w:pgSz w:w="16838" w:h="11906" w:orient="landscape"/>
          <w:pgMar w:top="851" w:right="1134" w:bottom="851" w:left="1134" w:header="709" w:footer="709" w:gutter="0"/>
          <w:cols w:space="708"/>
          <w:docGrid w:linePitch="360"/>
        </w:sectPr>
      </w:pPr>
    </w:p>
    <w:p w:rsidR="00B32FAD" w:rsidRPr="002C7DB3" w:rsidRDefault="002C7DB3" w:rsidP="002C7DB3">
      <w:pPr>
        <w:widowControl w:val="0"/>
        <w:ind w:left="9204"/>
        <w:jc w:val="center"/>
        <w:rPr>
          <w:rFonts w:eastAsia="Andale Sans UI"/>
          <w:kern w:val="1"/>
          <w:sz w:val="24"/>
          <w:szCs w:val="24"/>
        </w:rPr>
      </w:pPr>
      <w:r>
        <w:rPr>
          <w:rFonts w:eastAsia="Andale Sans UI"/>
          <w:kern w:val="1"/>
          <w:sz w:val="24"/>
          <w:szCs w:val="24"/>
        </w:rPr>
        <w:lastRenderedPageBreak/>
        <w:t xml:space="preserve">         </w:t>
      </w:r>
      <w:r w:rsidR="00056BEB" w:rsidRPr="002C7DB3">
        <w:rPr>
          <w:rFonts w:eastAsia="Andale Sans UI"/>
          <w:kern w:val="1"/>
          <w:sz w:val="24"/>
          <w:szCs w:val="24"/>
        </w:rPr>
        <w:t>Приложение № 1</w:t>
      </w:r>
      <w:r w:rsidR="001318EB">
        <w:rPr>
          <w:rFonts w:eastAsia="Andale Sans UI"/>
          <w:kern w:val="1"/>
          <w:sz w:val="24"/>
          <w:szCs w:val="24"/>
        </w:rPr>
        <w:t>2</w:t>
      </w:r>
    </w:p>
    <w:p w:rsidR="00056BEB" w:rsidRPr="002C7DB3" w:rsidRDefault="00056BEB" w:rsidP="00056BEB">
      <w:pPr>
        <w:widowControl w:val="0"/>
        <w:jc w:val="right"/>
        <w:rPr>
          <w:rFonts w:eastAsia="Andale Sans UI"/>
          <w:kern w:val="1"/>
          <w:sz w:val="24"/>
          <w:szCs w:val="24"/>
        </w:rPr>
      </w:pPr>
      <w:r w:rsidRPr="002C7DB3">
        <w:rPr>
          <w:rFonts w:eastAsia="Andale Sans UI"/>
          <w:kern w:val="1"/>
          <w:sz w:val="24"/>
          <w:szCs w:val="24"/>
        </w:rPr>
        <w:t>к концессионному соглашению</w:t>
      </w:r>
    </w:p>
    <w:p w:rsidR="00056BEB" w:rsidRPr="002C7DB3" w:rsidRDefault="002C7DB3" w:rsidP="002C7DB3">
      <w:pPr>
        <w:widowControl w:val="0"/>
        <w:ind w:left="9204" w:firstLine="708"/>
        <w:jc w:val="center"/>
        <w:rPr>
          <w:rFonts w:eastAsia="Andale Sans UI"/>
          <w:kern w:val="1"/>
          <w:sz w:val="24"/>
          <w:szCs w:val="24"/>
        </w:rPr>
      </w:pPr>
      <w:r>
        <w:rPr>
          <w:rFonts w:eastAsia="Andale Sans UI"/>
          <w:kern w:val="1"/>
          <w:sz w:val="24"/>
          <w:szCs w:val="24"/>
        </w:rPr>
        <w:t xml:space="preserve">     </w:t>
      </w:r>
      <w:r w:rsidR="00056BEB" w:rsidRPr="002C7DB3">
        <w:rPr>
          <w:rFonts w:eastAsia="Andale Sans UI"/>
          <w:kern w:val="1"/>
          <w:sz w:val="24"/>
          <w:szCs w:val="24"/>
        </w:rPr>
        <w:t>от _________ №______</w:t>
      </w:r>
    </w:p>
    <w:p w:rsidR="00B32FAD" w:rsidRPr="002C7DB3" w:rsidRDefault="00B32FAD" w:rsidP="00226143">
      <w:pPr>
        <w:widowControl w:val="0"/>
        <w:jc w:val="center"/>
        <w:rPr>
          <w:rFonts w:eastAsia="Andale Sans UI"/>
          <w:kern w:val="1"/>
          <w:sz w:val="24"/>
          <w:szCs w:val="24"/>
        </w:rPr>
      </w:pPr>
    </w:p>
    <w:p w:rsidR="00DB7CF4" w:rsidRPr="002C7DB3" w:rsidRDefault="00DB7CF4" w:rsidP="00DB7CF4">
      <w:pPr>
        <w:widowControl w:val="0"/>
        <w:jc w:val="center"/>
        <w:rPr>
          <w:rFonts w:eastAsia="Andale Sans UI"/>
          <w:b/>
          <w:kern w:val="1"/>
          <w:sz w:val="24"/>
          <w:szCs w:val="24"/>
        </w:rPr>
      </w:pPr>
      <w:r w:rsidRPr="002C7DB3">
        <w:rPr>
          <w:rFonts w:eastAsia="Andale Sans UI"/>
          <w:b/>
          <w:kern w:val="1"/>
          <w:sz w:val="24"/>
          <w:szCs w:val="24"/>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водоотведения по отношению к предыдущему году</w:t>
      </w:r>
    </w:p>
    <w:p w:rsidR="00E926C1" w:rsidRDefault="00E926C1" w:rsidP="00E926C1">
      <w:pPr>
        <w:widowControl w:val="0"/>
        <w:jc w:val="center"/>
        <w:rPr>
          <w:rFonts w:eastAsia="Andale Sans UI"/>
          <w:b/>
          <w:kern w:val="1"/>
          <w:szCs w:val="28"/>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12"/>
        <w:gridCol w:w="845"/>
        <w:gridCol w:w="707"/>
        <w:gridCol w:w="711"/>
        <w:gridCol w:w="783"/>
        <w:gridCol w:w="711"/>
        <w:gridCol w:w="764"/>
        <w:gridCol w:w="711"/>
        <w:gridCol w:w="711"/>
        <w:gridCol w:w="711"/>
        <w:gridCol w:w="711"/>
        <w:gridCol w:w="711"/>
        <w:gridCol w:w="711"/>
        <w:gridCol w:w="711"/>
        <w:gridCol w:w="711"/>
        <w:gridCol w:w="711"/>
        <w:gridCol w:w="711"/>
      </w:tblGrid>
      <w:tr w:rsidR="00DB7CF4" w:rsidRPr="00084F7A" w:rsidTr="00DB7CF4">
        <w:tc>
          <w:tcPr>
            <w:tcW w:w="2033" w:type="dxa"/>
            <w:shd w:val="clear" w:color="auto" w:fill="auto"/>
          </w:tcPr>
          <w:p w:rsidR="00DB7CF4" w:rsidRPr="00E2567C" w:rsidRDefault="00DB7CF4" w:rsidP="007E2B8C">
            <w:pPr>
              <w:widowControl w:val="0"/>
              <w:jc w:val="center"/>
              <w:rPr>
                <w:rFonts w:eastAsia="Andale Sans UI"/>
                <w:kern w:val="1"/>
                <w:sz w:val="22"/>
              </w:rPr>
            </w:pPr>
          </w:p>
        </w:tc>
        <w:tc>
          <w:tcPr>
            <w:tcW w:w="612" w:type="dxa"/>
          </w:tcPr>
          <w:p w:rsidR="00DB7CF4" w:rsidRPr="00E2567C" w:rsidRDefault="00DB7CF4" w:rsidP="007E2B8C">
            <w:pPr>
              <w:widowControl w:val="0"/>
              <w:jc w:val="center"/>
              <w:rPr>
                <w:rFonts w:eastAsia="Andale Sans UI"/>
                <w:kern w:val="1"/>
                <w:sz w:val="22"/>
                <w:lang w:eastAsia="ar-SA"/>
              </w:rPr>
            </w:pPr>
            <w:r w:rsidRPr="00E2567C">
              <w:rPr>
                <w:rFonts w:eastAsia="Andale Sans UI"/>
                <w:kern w:val="1"/>
                <w:sz w:val="22"/>
                <w:lang w:eastAsia="ar-SA"/>
              </w:rPr>
              <w:t>Ед.</w:t>
            </w:r>
          </w:p>
          <w:p w:rsidR="00DB7CF4" w:rsidRPr="00E2567C" w:rsidRDefault="00DB7CF4" w:rsidP="007E2B8C">
            <w:pPr>
              <w:widowControl w:val="0"/>
              <w:jc w:val="center"/>
              <w:rPr>
                <w:rFonts w:eastAsia="Andale Sans UI"/>
                <w:kern w:val="1"/>
                <w:sz w:val="22"/>
              </w:rPr>
            </w:pPr>
            <w:r w:rsidRPr="00E2567C">
              <w:rPr>
                <w:rFonts w:eastAsia="Andale Sans UI"/>
                <w:kern w:val="1"/>
                <w:sz w:val="22"/>
                <w:lang w:eastAsia="ar-SA"/>
              </w:rPr>
              <w:t>изм.</w:t>
            </w:r>
          </w:p>
        </w:tc>
        <w:tc>
          <w:tcPr>
            <w:tcW w:w="845" w:type="dxa"/>
            <w:shd w:val="clear" w:color="auto" w:fill="auto"/>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января 2024</w:t>
            </w:r>
          </w:p>
        </w:tc>
        <w:tc>
          <w:tcPr>
            <w:tcW w:w="707" w:type="dxa"/>
            <w:shd w:val="clear" w:color="auto" w:fill="auto"/>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2024</w:t>
            </w:r>
          </w:p>
        </w:tc>
        <w:tc>
          <w:tcPr>
            <w:tcW w:w="711" w:type="dxa"/>
            <w:shd w:val="clear" w:color="auto" w:fill="auto"/>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2025</w:t>
            </w:r>
          </w:p>
        </w:tc>
        <w:tc>
          <w:tcPr>
            <w:tcW w:w="783" w:type="dxa"/>
            <w:shd w:val="clear" w:color="auto" w:fill="auto"/>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2026</w:t>
            </w:r>
          </w:p>
        </w:tc>
        <w:tc>
          <w:tcPr>
            <w:tcW w:w="711" w:type="dxa"/>
            <w:shd w:val="clear" w:color="auto" w:fill="auto"/>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2027</w:t>
            </w:r>
          </w:p>
        </w:tc>
        <w:tc>
          <w:tcPr>
            <w:tcW w:w="764" w:type="dxa"/>
            <w:shd w:val="clear" w:color="auto" w:fill="auto"/>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2028</w:t>
            </w:r>
          </w:p>
        </w:tc>
        <w:tc>
          <w:tcPr>
            <w:tcW w:w="711" w:type="dxa"/>
            <w:shd w:val="clear" w:color="auto" w:fill="auto"/>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2029</w:t>
            </w:r>
          </w:p>
        </w:tc>
        <w:tc>
          <w:tcPr>
            <w:tcW w:w="711" w:type="dxa"/>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2030</w:t>
            </w:r>
          </w:p>
        </w:tc>
        <w:tc>
          <w:tcPr>
            <w:tcW w:w="711" w:type="dxa"/>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2031</w:t>
            </w:r>
          </w:p>
        </w:tc>
        <w:tc>
          <w:tcPr>
            <w:tcW w:w="711" w:type="dxa"/>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2032</w:t>
            </w:r>
          </w:p>
        </w:tc>
        <w:tc>
          <w:tcPr>
            <w:tcW w:w="711" w:type="dxa"/>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2033</w:t>
            </w:r>
          </w:p>
        </w:tc>
        <w:tc>
          <w:tcPr>
            <w:tcW w:w="711" w:type="dxa"/>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2034</w:t>
            </w:r>
          </w:p>
        </w:tc>
        <w:tc>
          <w:tcPr>
            <w:tcW w:w="711" w:type="dxa"/>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2035</w:t>
            </w:r>
          </w:p>
        </w:tc>
        <w:tc>
          <w:tcPr>
            <w:tcW w:w="711" w:type="dxa"/>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2036</w:t>
            </w:r>
          </w:p>
        </w:tc>
        <w:tc>
          <w:tcPr>
            <w:tcW w:w="711" w:type="dxa"/>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2037</w:t>
            </w:r>
          </w:p>
        </w:tc>
        <w:tc>
          <w:tcPr>
            <w:tcW w:w="711" w:type="dxa"/>
          </w:tcPr>
          <w:p w:rsidR="00DB7CF4" w:rsidRPr="004F0814" w:rsidRDefault="00DB7CF4" w:rsidP="007E2B8C">
            <w:pPr>
              <w:widowControl w:val="0"/>
              <w:jc w:val="center"/>
              <w:rPr>
                <w:rFonts w:eastAsia="Andale Sans UI"/>
                <w:kern w:val="1"/>
                <w:sz w:val="22"/>
              </w:rPr>
            </w:pPr>
            <w:r w:rsidRPr="004F0814">
              <w:rPr>
                <w:rFonts w:eastAsia="Andale Sans UI"/>
                <w:kern w:val="1"/>
                <w:sz w:val="22"/>
              </w:rPr>
              <w:t>с 1 июля 2038</w:t>
            </w:r>
          </w:p>
        </w:tc>
      </w:tr>
      <w:tr w:rsidR="00DB7CF4" w:rsidRPr="00084F7A" w:rsidTr="00DB7CF4">
        <w:tc>
          <w:tcPr>
            <w:tcW w:w="2033" w:type="dxa"/>
            <w:shd w:val="clear" w:color="auto" w:fill="auto"/>
          </w:tcPr>
          <w:p w:rsidR="00DB7CF4" w:rsidRPr="00E2567C" w:rsidRDefault="00DB7CF4" w:rsidP="00DB7CF4">
            <w:pPr>
              <w:widowControl w:val="0"/>
              <w:jc w:val="center"/>
              <w:rPr>
                <w:rFonts w:eastAsia="Andale Sans UI"/>
                <w:kern w:val="1"/>
                <w:sz w:val="22"/>
              </w:rPr>
            </w:pPr>
            <w:r w:rsidRPr="00E2567C">
              <w:rPr>
                <w:rFonts w:eastAsia="Andale Sans UI"/>
                <w:kern w:val="1"/>
                <w:sz w:val="22"/>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водоснабжения, водоотведения по отношению к предыдущему году</w:t>
            </w:r>
          </w:p>
        </w:tc>
        <w:tc>
          <w:tcPr>
            <w:tcW w:w="612" w:type="dxa"/>
            <w:vAlign w:val="center"/>
          </w:tcPr>
          <w:p w:rsidR="00DB7CF4" w:rsidRPr="00E2567C" w:rsidRDefault="00DB7CF4" w:rsidP="00DB7CF4">
            <w:pPr>
              <w:widowControl w:val="0"/>
              <w:jc w:val="center"/>
              <w:rPr>
                <w:rFonts w:eastAsia="Andale Sans UI"/>
                <w:kern w:val="1"/>
                <w:sz w:val="22"/>
                <w:lang w:eastAsia="ar-SA"/>
              </w:rPr>
            </w:pPr>
            <w:r>
              <w:rPr>
                <w:rFonts w:eastAsia="Andale Sans UI"/>
                <w:kern w:val="1"/>
                <w:sz w:val="22"/>
                <w:lang w:eastAsia="ar-SA"/>
              </w:rPr>
              <w:t>%</w:t>
            </w:r>
          </w:p>
        </w:tc>
        <w:tc>
          <w:tcPr>
            <w:tcW w:w="845" w:type="dxa"/>
            <w:shd w:val="clear" w:color="auto" w:fill="auto"/>
            <w:vAlign w:val="center"/>
          </w:tcPr>
          <w:p w:rsidR="00DB7CF4" w:rsidRPr="00CC1D13" w:rsidRDefault="00DB7CF4" w:rsidP="00DB7CF4">
            <w:pPr>
              <w:widowControl w:val="0"/>
              <w:jc w:val="center"/>
              <w:rPr>
                <w:rFonts w:eastAsia="Andale Sans UI"/>
                <w:color w:val="000000" w:themeColor="text1"/>
                <w:kern w:val="1"/>
                <w:sz w:val="22"/>
              </w:rPr>
            </w:pPr>
            <w:r w:rsidRPr="00CC1D13">
              <w:rPr>
                <w:rFonts w:eastAsia="Andale Sans UI"/>
                <w:color w:val="000000" w:themeColor="text1"/>
                <w:kern w:val="1"/>
                <w:sz w:val="22"/>
              </w:rPr>
              <w:t>-</w:t>
            </w:r>
          </w:p>
        </w:tc>
        <w:tc>
          <w:tcPr>
            <w:tcW w:w="707" w:type="dxa"/>
            <w:shd w:val="clear" w:color="auto" w:fill="auto"/>
            <w:vAlign w:val="center"/>
          </w:tcPr>
          <w:p w:rsidR="00DB7CF4" w:rsidRPr="00CC1D13" w:rsidRDefault="00DB7CF4" w:rsidP="00DB7CF4">
            <w:pPr>
              <w:widowControl w:val="0"/>
              <w:jc w:val="center"/>
              <w:rPr>
                <w:rFonts w:eastAsia="Andale Sans UI"/>
                <w:kern w:val="1"/>
                <w:sz w:val="22"/>
              </w:rPr>
            </w:pPr>
            <w:r w:rsidRPr="00CC1D13">
              <w:rPr>
                <w:rFonts w:eastAsia="Andale Sans UI"/>
                <w:kern w:val="1"/>
                <w:sz w:val="22"/>
              </w:rPr>
              <w:t>-</w:t>
            </w:r>
          </w:p>
        </w:tc>
        <w:tc>
          <w:tcPr>
            <w:tcW w:w="711" w:type="dxa"/>
            <w:shd w:val="clear" w:color="auto" w:fill="auto"/>
            <w:vAlign w:val="center"/>
          </w:tcPr>
          <w:p w:rsidR="00DB7CF4" w:rsidRPr="00CC1D13" w:rsidRDefault="00DB7CF4" w:rsidP="00DB7CF4">
            <w:pPr>
              <w:widowControl w:val="0"/>
              <w:jc w:val="center"/>
              <w:rPr>
                <w:rFonts w:eastAsia="Andale Sans UI"/>
                <w:kern w:val="1"/>
                <w:sz w:val="22"/>
              </w:rPr>
            </w:pPr>
            <w:r w:rsidRPr="00CC1D13">
              <w:rPr>
                <w:rFonts w:eastAsia="Andale Sans UI"/>
                <w:kern w:val="1"/>
                <w:sz w:val="22"/>
              </w:rPr>
              <w:t>104,2</w:t>
            </w:r>
          </w:p>
        </w:tc>
        <w:tc>
          <w:tcPr>
            <w:tcW w:w="783" w:type="dxa"/>
            <w:shd w:val="clear" w:color="auto" w:fill="auto"/>
            <w:vAlign w:val="center"/>
          </w:tcPr>
          <w:p w:rsidR="00DB7CF4" w:rsidRPr="00CC1D13" w:rsidRDefault="00DB7CF4" w:rsidP="00DB7CF4">
            <w:pPr>
              <w:widowControl w:val="0"/>
              <w:jc w:val="center"/>
              <w:rPr>
                <w:rFonts w:eastAsia="Andale Sans UI"/>
                <w:kern w:val="1"/>
                <w:sz w:val="22"/>
              </w:rPr>
            </w:pPr>
            <w:r w:rsidRPr="00CC1D13">
              <w:rPr>
                <w:rFonts w:eastAsia="Andale Sans UI"/>
                <w:kern w:val="1"/>
                <w:sz w:val="22"/>
              </w:rPr>
              <w:t>104,0</w:t>
            </w:r>
          </w:p>
        </w:tc>
        <w:tc>
          <w:tcPr>
            <w:tcW w:w="711" w:type="dxa"/>
            <w:shd w:val="clear" w:color="auto" w:fill="auto"/>
            <w:vAlign w:val="center"/>
          </w:tcPr>
          <w:p w:rsidR="00DB7CF4" w:rsidRPr="00CC1D13" w:rsidRDefault="00DB7CF4" w:rsidP="00DB7CF4">
            <w:pPr>
              <w:widowControl w:val="0"/>
              <w:jc w:val="center"/>
              <w:rPr>
                <w:rFonts w:eastAsia="Andale Sans UI"/>
                <w:kern w:val="1"/>
                <w:sz w:val="22"/>
              </w:rPr>
            </w:pPr>
            <w:r w:rsidRPr="00CC1D13">
              <w:rPr>
                <w:rFonts w:eastAsia="Andale Sans UI"/>
                <w:kern w:val="1"/>
                <w:sz w:val="22"/>
              </w:rPr>
              <w:t>104,0</w:t>
            </w:r>
          </w:p>
        </w:tc>
        <w:tc>
          <w:tcPr>
            <w:tcW w:w="764" w:type="dxa"/>
            <w:shd w:val="clear" w:color="auto" w:fill="auto"/>
            <w:vAlign w:val="center"/>
          </w:tcPr>
          <w:p w:rsidR="00DB7CF4" w:rsidRPr="00CC1D13" w:rsidRDefault="00DB7CF4" w:rsidP="00DB7CF4">
            <w:pPr>
              <w:widowControl w:val="0"/>
              <w:jc w:val="center"/>
              <w:rPr>
                <w:rFonts w:eastAsia="Andale Sans UI"/>
                <w:kern w:val="1"/>
                <w:sz w:val="22"/>
              </w:rPr>
            </w:pPr>
            <w:r w:rsidRPr="00CC1D13">
              <w:rPr>
                <w:rFonts w:eastAsia="Andale Sans UI"/>
                <w:kern w:val="1"/>
                <w:sz w:val="22"/>
              </w:rPr>
              <w:t>104,0</w:t>
            </w:r>
          </w:p>
        </w:tc>
        <w:tc>
          <w:tcPr>
            <w:tcW w:w="711" w:type="dxa"/>
            <w:shd w:val="clear" w:color="auto" w:fill="auto"/>
            <w:vAlign w:val="center"/>
          </w:tcPr>
          <w:p w:rsidR="00DB7CF4" w:rsidRPr="00CC1D13" w:rsidRDefault="00DB7CF4" w:rsidP="00DB7CF4">
            <w:pPr>
              <w:widowControl w:val="0"/>
              <w:jc w:val="both"/>
              <w:rPr>
                <w:rFonts w:eastAsia="Andale Sans UI"/>
                <w:kern w:val="1"/>
                <w:sz w:val="22"/>
              </w:rPr>
            </w:pPr>
            <w:r w:rsidRPr="00CC1D13">
              <w:rPr>
                <w:rFonts w:eastAsia="Andale Sans UI"/>
                <w:kern w:val="1"/>
                <w:sz w:val="22"/>
              </w:rPr>
              <w:t>104,0</w:t>
            </w:r>
          </w:p>
        </w:tc>
        <w:tc>
          <w:tcPr>
            <w:tcW w:w="711" w:type="dxa"/>
            <w:vAlign w:val="center"/>
          </w:tcPr>
          <w:p w:rsidR="00DB7CF4" w:rsidRPr="00CC1D13" w:rsidRDefault="00DB7CF4" w:rsidP="00DB7CF4">
            <w:pPr>
              <w:widowControl w:val="0"/>
              <w:jc w:val="both"/>
              <w:rPr>
                <w:rFonts w:eastAsia="Andale Sans UI"/>
                <w:kern w:val="1"/>
                <w:sz w:val="22"/>
              </w:rPr>
            </w:pPr>
            <w:r w:rsidRPr="00CC1D13">
              <w:rPr>
                <w:rFonts w:eastAsia="Andale Sans UI"/>
                <w:kern w:val="1"/>
                <w:sz w:val="22"/>
              </w:rPr>
              <w:t>104,0</w:t>
            </w:r>
          </w:p>
        </w:tc>
        <w:tc>
          <w:tcPr>
            <w:tcW w:w="711" w:type="dxa"/>
            <w:vAlign w:val="center"/>
          </w:tcPr>
          <w:p w:rsidR="00DB7CF4" w:rsidRPr="00CC1D13" w:rsidRDefault="00DB7CF4" w:rsidP="00DB7CF4">
            <w:pPr>
              <w:widowControl w:val="0"/>
              <w:jc w:val="both"/>
              <w:rPr>
                <w:rFonts w:eastAsia="Andale Sans UI"/>
                <w:kern w:val="1"/>
                <w:sz w:val="22"/>
              </w:rPr>
            </w:pPr>
            <w:r w:rsidRPr="00CC1D13">
              <w:rPr>
                <w:rFonts w:eastAsia="Andale Sans UI"/>
                <w:kern w:val="1"/>
                <w:sz w:val="22"/>
              </w:rPr>
              <w:t>104,0</w:t>
            </w:r>
          </w:p>
        </w:tc>
        <w:tc>
          <w:tcPr>
            <w:tcW w:w="711" w:type="dxa"/>
            <w:vAlign w:val="center"/>
          </w:tcPr>
          <w:p w:rsidR="00DB7CF4" w:rsidRPr="00CC1D13" w:rsidRDefault="00DB7CF4" w:rsidP="00DB7CF4">
            <w:pPr>
              <w:widowControl w:val="0"/>
              <w:jc w:val="both"/>
              <w:rPr>
                <w:rFonts w:eastAsia="Andale Sans UI"/>
                <w:kern w:val="1"/>
                <w:sz w:val="22"/>
              </w:rPr>
            </w:pPr>
            <w:r w:rsidRPr="00CC1D13">
              <w:rPr>
                <w:rFonts w:eastAsia="Andale Sans UI"/>
                <w:kern w:val="1"/>
                <w:sz w:val="22"/>
              </w:rPr>
              <w:t>104,0</w:t>
            </w:r>
          </w:p>
        </w:tc>
        <w:tc>
          <w:tcPr>
            <w:tcW w:w="711" w:type="dxa"/>
            <w:vAlign w:val="center"/>
          </w:tcPr>
          <w:p w:rsidR="00DB7CF4" w:rsidRPr="00CC1D13" w:rsidRDefault="00DB7CF4" w:rsidP="00DB7CF4">
            <w:pPr>
              <w:widowControl w:val="0"/>
              <w:jc w:val="both"/>
              <w:rPr>
                <w:rFonts w:eastAsia="Andale Sans UI"/>
                <w:kern w:val="1"/>
                <w:sz w:val="22"/>
              </w:rPr>
            </w:pPr>
            <w:r w:rsidRPr="00CC1D13">
              <w:rPr>
                <w:rFonts w:eastAsia="Andale Sans UI"/>
                <w:kern w:val="1"/>
                <w:sz w:val="22"/>
              </w:rPr>
              <w:t>104,0</w:t>
            </w:r>
          </w:p>
        </w:tc>
        <w:tc>
          <w:tcPr>
            <w:tcW w:w="711" w:type="dxa"/>
            <w:vAlign w:val="center"/>
          </w:tcPr>
          <w:p w:rsidR="00DB7CF4" w:rsidRPr="00CC1D13" w:rsidRDefault="00DB7CF4" w:rsidP="00DB7CF4">
            <w:pPr>
              <w:widowControl w:val="0"/>
              <w:jc w:val="both"/>
              <w:rPr>
                <w:rFonts w:eastAsia="Andale Sans UI"/>
                <w:kern w:val="1"/>
                <w:sz w:val="22"/>
              </w:rPr>
            </w:pPr>
            <w:r w:rsidRPr="00CC1D13">
              <w:rPr>
                <w:rFonts w:eastAsia="Andale Sans UI"/>
                <w:kern w:val="1"/>
                <w:sz w:val="22"/>
              </w:rPr>
              <w:t>104,0</w:t>
            </w:r>
          </w:p>
        </w:tc>
        <w:tc>
          <w:tcPr>
            <w:tcW w:w="711" w:type="dxa"/>
            <w:vAlign w:val="center"/>
          </w:tcPr>
          <w:p w:rsidR="00DB7CF4" w:rsidRPr="00CC1D13" w:rsidRDefault="00DB7CF4" w:rsidP="00DB7CF4">
            <w:pPr>
              <w:widowControl w:val="0"/>
              <w:jc w:val="both"/>
              <w:rPr>
                <w:rFonts w:eastAsia="Andale Sans UI"/>
                <w:kern w:val="1"/>
                <w:sz w:val="22"/>
              </w:rPr>
            </w:pPr>
            <w:r w:rsidRPr="00CC1D13">
              <w:rPr>
                <w:rFonts w:eastAsia="Andale Sans UI"/>
                <w:kern w:val="1"/>
                <w:sz w:val="22"/>
              </w:rPr>
              <w:t>104,0</w:t>
            </w:r>
          </w:p>
        </w:tc>
        <w:tc>
          <w:tcPr>
            <w:tcW w:w="711" w:type="dxa"/>
            <w:vAlign w:val="center"/>
          </w:tcPr>
          <w:p w:rsidR="00DB7CF4" w:rsidRPr="00CC1D13" w:rsidRDefault="00DB7CF4" w:rsidP="00DB7CF4">
            <w:pPr>
              <w:widowControl w:val="0"/>
              <w:jc w:val="both"/>
              <w:rPr>
                <w:rFonts w:eastAsia="Andale Sans UI"/>
                <w:kern w:val="1"/>
                <w:sz w:val="22"/>
              </w:rPr>
            </w:pPr>
            <w:r w:rsidRPr="00CC1D13">
              <w:rPr>
                <w:rFonts w:eastAsia="Andale Sans UI"/>
                <w:kern w:val="1"/>
                <w:sz w:val="22"/>
              </w:rPr>
              <w:t>104,0</w:t>
            </w:r>
          </w:p>
        </w:tc>
        <w:tc>
          <w:tcPr>
            <w:tcW w:w="711" w:type="dxa"/>
            <w:vAlign w:val="center"/>
          </w:tcPr>
          <w:p w:rsidR="00DB7CF4" w:rsidRPr="00CC1D13" w:rsidRDefault="00DB7CF4" w:rsidP="00DB7CF4">
            <w:pPr>
              <w:widowControl w:val="0"/>
              <w:jc w:val="both"/>
              <w:rPr>
                <w:rFonts w:eastAsia="Andale Sans UI"/>
                <w:kern w:val="1"/>
                <w:sz w:val="22"/>
              </w:rPr>
            </w:pPr>
            <w:r w:rsidRPr="00CC1D13">
              <w:rPr>
                <w:rFonts w:eastAsia="Andale Sans UI"/>
                <w:kern w:val="1"/>
                <w:sz w:val="22"/>
              </w:rPr>
              <w:t>104,0</w:t>
            </w:r>
          </w:p>
        </w:tc>
        <w:tc>
          <w:tcPr>
            <w:tcW w:w="711" w:type="dxa"/>
            <w:vAlign w:val="center"/>
          </w:tcPr>
          <w:p w:rsidR="00DB7CF4" w:rsidRPr="00CC1D13" w:rsidRDefault="00DB7CF4" w:rsidP="00DB7CF4">
            <w:pPr>
              <w:widowControl w:val="0"/>
              <w:jc w:val="both"/>
              <w:rPr>
                <w:rFonts w:eastAsia="Andale Sans UI"/>
                <w:kern w:val="1"/>
                <w:sz w:val="22"/>
              </w:rPr>
            </w:pPr>
            <w:r w:rsidRPr="00CC1D13">
              <w:rPr>
                <w:rFonts w:eastAsia="Andale Sans UI"/>
                <w:kern w:val="1"/>
                <w:sz w:val="22"/>
              </w:rPr>
              <w:t>104,0</w:t>
            </w:r>
          </w:p>
        </w:tc>
      </w:tr>
    </w:tbl>
    <w:p w:rsidR="000E3CF2" w:rsidRDefault="000E3CF2" w:rsidP="00E926C1">
      <w:pPr>
        <w:keepNext/>
        <w:spacing w:before="120" w:after="120"/>
        <w:jc w:val="center"/>
        <w:rPr>
          <w:color w:val="000000"/>
          <w:sz w:val="24"/>
          <w:szCs w:val="24"/>
        </w:rPr>
      </w:pPr>
    </w:p>
    <w:p w:rsidR="000E3CF2" w:rsidRDefault="000E3CF2" w:rsidP="00E926C1">
      <w:pPr>
        <w:keepNext/>
        <w:spacing w:before="120" w:after="120"/>
        <w:jc w:val="center"/>
        <w:rPr>
          <w:color w:val="000000"/>
          <w:sz w:val="24"/>
          <w:szCs w:val="24"/>
        </w:rPr>
      </w:pPr>
    </w:p>
    <w:p w:rsidR="00E926C1" w:rsidRDefault="00E926C1" w:rsidP="00E926C1">
      <w:pPr>
        <w:keepNext/>
        <w:spacing w:before="120" w:after="120"/>
        <w:jc w:val="center"/>
        <w:rPr>
          <w:color w:val="000000"/>
          <w:sz w:val="24"/>
          <w:szCs w:val="24"/>
        </w:rPr>
      </w:pPr>
      <w:r w:rsidRPr="002C7DB3">
        <w:rPr>
          <w:color w:val="000000"/>
          <w:sz w:val="24"/>
          <w:szCs w:val="24"/>
        </w:rPr>
        <w:t>Объём валовой выручки, получаемой Концессионером при реализации соглашения</w:t>
      </w:r>
    </w:p>
    <w:p w:rsidR="00DB7CF4" w:rsidRPr="002C7DB3" w:rsidRDefault="00DB7CF4" w:rsidP="00DB7CF4">
      <w:pPr>
        <w:keepNext/>
        <w:spacing w:before="120" w:after="120"/>
        <w:jc w:val="center"/>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3" w:type="dxa"/>
        </w:tblCellMar>
        <w:tblLook w:val="04A0" w:firstRow="1" w:lastRow="0" w:firstColumn="1" w:lastColumn="0" w:noHBand="0" w:noVBand="1"/>
      </w:tblPr>
      <w:tblGrid>
        <w:gridCol w:w="1129"/>
        <w:gridCol w:w="851"/>
        <w:gridCol w:w="848"/>
        <w:gridCol w:w="851"/>
        <w:gridCol w:w="851"/>
        <w:gridCol w:w="851"/>
        <w:gridCol w:w="851"/>
        <w:gridCol w:w="851"/>
        <w:gridCol w:w="848"/>
        <w:gridCol w:w="851"/>
        <w:gridCol w:w="851"/>
        <w:gridCol w:w="851"/>
        <w:gridCol w:w="851"/>
        <w:gridCol w:w="708"/>
        <w:gridCol w:w="711"/>
        <w:gridCol w:w="708"/>
        <w:gridCol w:w="814"/>
      </w:tblGrid>
      <w:tr w:rsidR="00DB7CF4" w:rsidRPr="00084F7A" w:rsidTr="007E2B8C">
        <w:tc>
          <w:tcPr>
            <w:tcW w:w="395" w:type="pct"/>
            <w:shd w:val="clear" w:color="auto" w:fill="auto"/>
            <w:tcMar>
              <w:left w:w="93" w:type="dxa"/>
            </w:tcMar>
          </w:tcPr>
          <w:p w:rsidR="00DB7CF4" w:rsidRPr="00E2567C" w:rsidRDefault="00DB7CF4" w:rsidP="007E2B8C">
            <w:pPr>
              <w:jc w:val="center"/>
              <w:rPr>
                <w:b/>
                <w:color w:val="000000"/>
                <w:sz w:val="22"/>
                <w:szCs w:val="22"/>
              </w:rPr>
            </w:pPr>
            <w:r>
              <w:rPr>
                <w:b/>
                <w:color w:val="000000"/>
                <w:sz w:val="22"/>
                <w:szCs w:val="22"/>
              </w:rPr>
              <w:t>Н</w:t>
            </w:r>
            <w:r w:rsidRPr="00E2567C">
              <w:rPr>
                <w:b/>
                <w:color w:val="000000"/>
                <w:sz w:val="22"/>
                <w:szCs w:val="22"/>
              </w:rPr>
              <w:t>аименование</w:t>
            </w:r>
          </w:p>
        </w:tc>
        <w:tc>
          <w:tcPr>
            <w:tcW w:w="298" w:type="pct"/>
            <w:shd w:val="clear" w:color="auto" w:fill="auto"/>
            <w:tcMar>
              <w:left w:w="93" w:type="dxa"/>
            </w:tcMar>
          </w:tcPr>
          <w:p w:rsidR="00DB7CF4" w:rsidRPr="00E2567C" w:rsidRDefault="00DB7CF4" w:rsidP="007E2B8C">
            <w:pPr>
              <w:jc w:val="center"/>
              <w:rPr>
                <w:b/>
                <w:color w:val="000000"/>
                <w:sz w:val="22"/>
                <w:szCs w:val="22"/>
              </w:rPr>
            </w:pPr>
            <w:r w:rsidRPr="00E2567C">
              <w:rPr>
                <w:b/>
                <w:color w:val="000000"/>
                <w:sz w:val="22"/>
                <w:szCs w:val="22"/>
              </w:rPr>
              <w:t>Ед. измерения</w:t>
            </w:r>
          </w:p>
        </w:tc>
        <w:tc>
          <w:tcPr>
            <w:tcW w:w="297" w:type="pct"/>
            <w:shd w:val="clear" w:color="auto" w:fill="auto"/>
            <w:tcMar>
              <w:left w:w="93" w:type="dxa"/>
            </w:tcMar>
          </w:tcPr>
          <w:p w:rsidR="00DB7CF4" w:rsidRPr="00E2567C" w:rsidRDefault="00DB7CF4" w:rsidP="007E2B8C">
            <w:pPr>
              <w:jc w:val="center"/>
              <w:rPr>
                <w:b/>
                <w:color w:val="000000"/>
                <w:sz w:val="22"/>
                <w:szCs w:val="22"/>
              </w:rPr>
            </w:pPr>
            <w:r w:rsidRPr="00E2567C">
              <w:rPr>
                <w:b/>
                <w:color w:val="000000"/>
                <w:sz w:val="22"/>
                <w:szCs w:val="22"/>
              </w:rPr>
              <w:t>202</w:t>
            </w:r>
            <w:r>
              <w:rPr>
                <w:b/>
                <w:color w:val="000000"/>
                <w:sz w:val="22"/>
                <w:szCs w:val="22"/>
              </w:rPr>
              <w:t>4</w:t>
            </w:r>
          </w:p>
        </w:tc>
        <w:tc>
          <w:tcPr>
            <w:tcW w:w="298" w:type="pct"/>
            <w:shd w:val="clear" w:color="auto" w:fill="auto"/>
            <w:tcMar>
              <w:left w:w="93" w:type="dxa"/>
            </w:tcMar>
          </w:tcPr>
          <w:p w:rsidR="00DB7CF4" w:rsidRPr="00E2567C" w:rsidRDefault="00DB7CF4" w:rsidP="007E2B8C">
            <w:pPr>
              <w:jc w:val="center"/>
              <w:rPr>
                <w:b/>
                <w:color w:val="000000"/>
                <w:sz w:val="22"/>
                <w:szCs w:val="22"/>
              </w:rPr>
            </w:pPr>
            <w:r w:rsidRPr="00E2567C">
              <w:rPr>
                <w:b/>
                <w:color w:val="000000"/>
                <w:sz w:val="22"/>
                <w:szCs w:val="22"/>
              </w:rPr>
              <w:t>202</w:t>
            </w:r>
            <w:r>
              <w:rPr>
                <w:b/>
                <w:color w:val="000000"/>
                <w:sz w:val="22"/>
                <w:szCs w:val="22"/>
              </w:rPr>
              <w:t>5</w:t>
            </w:r>
          </w:p>
        </w:tc>
        <w:tc>
          <w:tcPr>
            <w:tcW w:w="298" w:type="pct"/>
            <w:shd w:val="clear" w:color="auto" w:fill="auto"/>
            <w:tcMar>
              <w:left w:w="93" w:type="dxa"/>
            </w:tcMar>
          </w:tcPr>
          <w:p w:rsidR="00DB7CF4" w:rsidRPr="00E2567C" w:rsidRDefault="00DB7CF4" w:rsidP="007E2B8C">
            <w:pPr>
              <w:jc w:val="center"/>
              <w:rPr>
                <w:b/>
                <w:color w:val="000000"/>
                <w:sz w:val="22"/>
                <w:szCs w:val="22"/>
              </w:rPr>
            </w:pPr>
            <w:r w:rsidRPr="00E2567C">
              <w:rPr>
                <w:b/>
                <w:color w:val="000000"/>
                <w:sz w:val="22"/>
                <w:szCs w:val="22"/>
              </w:rPr>
              <w:t>202</w:t>
            </w:r>
            <w:r>
              <w:rPr>
                <w:b/>
                <w:color w:val="000000"/>
                <w:sz w:val="22"/>
                <w:szCs w:val="22"/>
              </w:rPr>
              <w:t>6</w:t>
            </w:r>
          </w:p>
        </w:tc>
        <w:tc>
          <w:tcPr>
            <w:tcW w:w="298" w:type="pct"/>
            <w:shd w:val="clear" w:color="auto" w:fill="auto"/>
            <w:tcMar>
              <w:left w:w="93" w:type="dxa"/>
            </w:tcMar>
          </w:tcPr>
          <w:p w:rsidR="00DB7CF4" w:rsidRPr="00E2567C" w:rsidRDefault="00DB7CF4" w:rsidP="007E2B8C">
            <w:pPr>
              <w:jc w:val="center"/>
              <w:rPr>
                <w:b/>
                <w:color w:val="000000"/>
                <w:sz w:val="22"/>
                <w:szCs w:val="22"/>
              </w:rPr>
            </w:pPr>
            <w:r w:rsidRPr="00E2567C">
              <w:rPr>
                <w:b/>
                <w:color w:val="000000"/>
                <w:sz w:val="22"/>
                <w:szCs w:val="22"/>
              </w:rPr>
              <w:t>202</w:t>
            </w:r>
            <w:r>
              <w:rPr>
                <w:b/>
                <w:color w:val="000000"/>
                <w:sz w:val="22"/>
                <w:szCs w:val="22"/>
              </w:rPr>
              <w:t>7</w:t>
            </w:r>
          </w:p>
        </w:tc>
        <w:tc>
          <w:tcPr>
            <w:tcW w:w="298" w:type="pct"/>
            <w:shd w:val="clear" w:color="auto" w:fill="auto"/>
            <w:tcMar>
              <w:left w:w="93" w:type="dxa"/>
            </w:tcMar>
          </w:tcPr>
          <w:p w:rsidR="00DB7CF4" w:rsidRPr="00E2567C" w:rsidRDefault="00DB7CF4" w:rsidP="007E2B8C">
            <w:pPr>
              <w:jc w:val="center"/>
              <w:rPr>
                <w:b/>
                <w:color w:val="000000"/>
                <w:sz w:val="22"/>
                <w:szCs w:val="22"/>
              </w:rPr>
            </w:pPr>
            <w:r w:rsidRPr="00E2567C">
              <w:rPr>
                <w:b/>
                <w:color w:val="000000"/>
                <w:sz w:val="22"/>
                <w:szCs w:val="22"/>
              </w:rPr>
              <w:t>202</w:t>
            </w:r>
            <w:r>
              <w:rPr>
                <w:b/>
                <w:color w:val="000000"/>
                <w:sz w:val="22"/>
                <w:szCs w:val="22"/>
              </w:rPr>
              <w:t>8</w:t>
            </w:r>
          </w:p>
        </w:tc>
        <w:tc>
          <w:tcPr>
            <w:tcW w:w="298" w:type="pct"/>
            <w:shd w:val="clear" w:color="auto" w:fill="auto"/>
            <w:tcMar>
              <w:left w:w="93" w:type="dxa"/>
            </w:tcMar>
          </w:tcPr>
          <w:p w:rsidR="00DB7CF4" w:rsidRPr="00E2567C" w:rsidRDefault="00DB7CF4" w:rsidP="007E2B8C">
            <w:pPr>
              <w:jc w:val="center"/>
              <w:rPr>
                <w:b/>
                <w:color w:val="000000"/>
                <w:sz w:val="22"/>
                <w:szCs w:val="22"/>
              </w:rPr>
            </w:pPr>
            <w:r w:rsidRPr="00E2567C">
              <w:rPr>
                <w:b/>
                <w:color w:val="000000"/>
                <w:sz w:val="22"/>
                <w:szCs w:val="22"/>
              </w:rPr>
              <w:t>202</w:t>
            </w:r>
            <w:r>
              <w:rPr>
                <w:b/>
                <w:color w:val="000000"/>
                <w:sz w:val="22"/>
                <w:szCs w:val="22"/>
              </w:rPr>
              <w:t>9</w:t>
            </w:r>
          </w:p>
        </w:tc>
        <w:tc>
          <w:tcPr>
            <w:tcW w:w="297" w:type="pct"/>
            <w:shd w:val="clear" w:color="auto" w:fill="auto"/>
            <w:tcMar>
              <w:left w:w="93" w:type="dxa"/>
            </w:tcMar>
          </w:tcPr>
          <w:p w:rsidR="00DB7CF4" w:rsidRPr="00E2567C" w:rsidRDefault="00DB7CF4" w:rsidP="007E2B8C">
            <w:pPr>
              <w:jc w:val="center"/>
              <w:rPr>
                <w:b/>
                <w:color w:val="000000"/>
                <w:sz w:val="22"/>
                <w:szCs w:val="22"/>
              </w:rPr>
            </w:pPr>
            <w:r>
              <w:rPr>
                <w:b/>
                <w:color w:val="000000"/>
                <w:sz w:val="22"/>
                <w:szCs w:val="22"/>
              </w:rPr>
              <w:t>2030</w:t>
            </w:r>
          </w:p>
        </w:tc>
        <w:tc>
          <w:tcPr>
            <w:tcW w:w="298" w:type="pct"/>
            <w:shd w:val="clear" w:color="auto" w:fill="auto"/>
            <w:tcMar>
              <w:left w:w="93" w:type="dxa"/>
            </w:tcMar>
          </w:tcPr>
          <w:p w:rsidR="00DB7CF4" w:rsidRPr="00E2567C" w:rsidRDefault="00DB7CF4" w:rsidP="007E2B8C">
            <w:pPr>
              <w:jc w:val="center"/>
              <w:rPr>
                <w:b/>
                <w:color w:val="000000"/>
                <w:sz w:val="22"/>
                <w:szCs w:val="22"/>
              </w:rPr>
            </w:pPr>
            <w:r>
              <w:rPr>
                <w:b/>
                <w:color w:val="000000"/>
                <w:sz w:val="22"/>
                <w:szCs w:val="22"/>
              </w:rPr>
              <w:t>2031</w:t>
            </w:r>
          </w:p>
        </w:tc>
        <w:tc>
          <w:tcPr>
            <w:tcW w:w="298" w:type="pct"/>
            <w:shd w:val="clear" w:color="auto" w:fill="auto"/>
            <w:tcMar>
              <w:left w:w="93" w:type="dxa"/>
            </w:tcMar>
          </w:tcPr>
          <w:p w:rsidR="00DB7CF4" w:rsidRPr="00E2567C" w:rsidRDefault="00DB7CF4" w:rsidP="007E2B8C">
            <w:pPr>
              <w:jc w:val="center"/>
              <w:rPr>
                <w:b/>
                <w:color w:val="000000"/>
                <w:sz w:val="22"/>
                <w:szCs w:val="22"/>
              </w:rPr>
            </w:pPr>
            <w:r>
              <w:rPr>
                <w:b/>
                <w:color w:val="000000"/>
                <w:sz w:val="22"/>
                <w:szCs w:val="22"/>
              </w:rPr>
              <w:t>2032</w:t>
            </w:r>
          </w:p>
        </w:tc>
        <w:tc>
          <w:tcPr>
            <w:tcW w:w="298" w:type="pct"/>
            <w:shd w:val="clear" w:color="auto" w:fill="auto"/>
            <w:tcMar>
              <w:left w:w="93" w:type="dxa"/>
            </w:tcMar>
          </w:tcPr>
          <w:p w:rsidR="00DB7CF4" w:rsidRPr="00E2567C" w:rsidRDefault="00DB7CF4" w:rsidP="007E2B8C">
            <w:pPr>
              <w:jc w:val="center"/>
              <w:rPr>
                <w:b/>
                <w:color w:val="000000"/>
                <w:sz w:val="22"/>
                <w:szCs w:val="22"/>
              </w:rPr>
            </w:pPr>
            <w:r>
              <w:rPr>
                <w:b/>
                <w:color w:val="000000"/>
                <w:sz w:val="22"/>
                <w:szCs w:val="22"/>
              </w:rPr>
              <w:t>2033</w:t>
            </w:r>
          </w:p>
        </w:tc>
        <w:tc>
          <w:tcPr>
            <w:tcW w:w="298" w:type="pct"/>
            <w:shd w:val="clear" w:color="auto" w:fill="auto"/>
            <w:tcMar>
              <w:left w:w="93" w:type="dxa"/>
            </w:tcMar>
          </w:tcPr>
          <w:p w:rsidR="00DB7CF4" w:rsidRPr="00E2567C" w:rsidRDefault="00DB7CF4" w:rsidP="007E2B8C">
            <w:pPr>
              <w:jc w:val="center"/>
              <w:rPr>
                <w:b/>
                <w:color w:val="000000"/>
                <w:sz w:val="22"/>
                <w:szCs w:val="22"/>
              </w:rPr>
            </w:pPr>
            <w:r>
              <w:rPr>
                <w:b/>
                <w:color w:val="000000"/>
                <w:sz w:val="22"/>
                <w:szCs w:val="22"/>
              </w:rPr>
              <w:t>2034</w:t>
            </w:r>
          </w:p>
        </w:tc>
        <w:tc>
          <w:tcPr>
            <w:tcW w:w="248" w:type="pct"/>
          </w:tcPr>
          <w:p w:rsidR="00DB7CF4" w:rsidRDefault="00DB7CF4" w:rsidP="007E2B8C">
            <w:pPr>
              <w:jc w:val="center"/>
              <w:rPr>
                <w:b/>
                <w:color w:val="000000"/>
                <w:sz w:val="22"/>
                <w:szCs w:val="22"/>
              </w:rPr>
            </w:pPr>
            <w:r>
              <w:rPr>
                <w:b/>
                <w:color w:val="000000"/>
                <w:sz w:val="22"/>
                <w:szCs w:val="22"/>
              </w:rPr>
              <w:t>2035</w:t>
            </w:r>
          </w:p>
        </w:tc>
        <w:tc>
          <w:tcPr>
            <w:tcW w:w="249" w:type="pct"/>
          </w:tcPr>
          <w:p w:rsidR="00DB7CF4" w:rsidRDefault="00DB7CF4" w:rsidP="007E2B8C">
            <w:pPr>
              <w:jc w:val="center"/>
              <w:rPr>
                <w:b/>
                <w:color w:val="000000"/>
                <w:sz w:val="22"/>
                <w:szCs w:val="22"/>
              </w:rPr>
            </w:pPr>
            <w:r>
              <w:rPr>
                <w:b/>
                <w:color w:val="000000"/>
                <w:sz w:val="22"/>
                <w:szCs w:val="22"/>
              </w:rPr>
              <w:t>2036</w:t>
            </w:r>
          </w:p>
        </w:tc>
        <w:tc>
          <w:tcPr>
            <w:tcW w:w="248" w:type="pct"/>
          </w:tcPr>
          <w:p w:rsidR="00DB7CF4" w:rsidRDefault="00DB7CF4" w:rsidP="007E2B8C">
            <w:pPr>
              <w:jc w:val="center"/>
              <w:rPr>
                <w:b/>
                <w:color w:val="000000"/>
                <w:sz w:val="22"/>
                <w:szCs w:val="22"/>
              </w:rPr>
            </w:pPr>
            <w:r>
              <w:rPr>
                <w:b/>
                <w:color w:val="000000"/>
                <w:sz w:val="22"/>
                <w:szCs w:val="22"/>
              </w:rPr>
              <w:t>2037</w:t>
            </w:r>
          </w:p>
        </w:tc>
        <w:tc>
          <w:tcPr>
            <w:tcW w:w="285" w:type="pct"/>
          </w:tcPr>
          <w:p w:rsidR="00DB7CF4" w:rsidRDefault="00DB7CF4" w:rsidP="007E2B8C">
            <w:pPr>
              <w:jc w:val="center"/>
              <w:rPr>
                <w:b/>
                <w:color w:val="000000"/>
                <w:sz w:val="22"/>
                <w:szCs w:val="22"/>
              </w:rPr>
            </w:pPr>
            <w:r>
              <w:rPr>
                <w:b/>
                <w:color w:val="000000"/>
                <w:sz w:val="22"/>
                <w:szCs w:val="22"/>
              </w:rPr>
              <w:t>2038</w:t>
            </w:r>
          </w:p>
        </w:tc>
      </w:tr>
      <w:tr w:rsidR="00DB7CF4" w:rsidRPr="00084F7A" w:rsidTr="007E2B8C">
        <w:tc>
          <w:tcPr>
            <w:tcW w:w="395" w:type="pct"/>
            <w:shd w:val="clear" w:color="auto" w:fill="auto"/>
            <w:tcMar>
              <w:left w:w="93" w:type="dxa"/>
            </w:tcMar>
          </w:tcPr>
          <w:p w:rsidR="00DB7CF4" w:rsidRPr="00E2567C" w:rsidRDefault="00DB7CF4" w:rsidP="007E2B8C">
            <w:pPr>
              <w:jc w:val="both"/>
              <w:rPr>
                <w:color w:val="000000"/>
                <w:sz w:val="22"/>
                <w:szCs w:val="22"/>
              </w:rPr>
            </w:pPr>
            <w:r w:rsidRPr="00E2567C">
              <w:rPr>
                <w:color w:val="000000"/>
                <w:sz w:val="22"/>
                <w:szCs w:val="22"/>
              </w:rPr>
              <w:t>Объём валовой выручки</w:t>
            </w:r>
          </w:p>
        </w:tc>
        <w:tc>
          <w:tcPr>
            <w:tcW w:w="298" w:type="pct"/>
            <w:shd w:val="clear" w:color="auto" w:fill="auto"/>
            <w:tcMar>
              <w:left w:w="93" w:type="dxa"/>
            </w:tcMar>
            <w:vAlign w:val="center"/>
          </w:tcPr>
          <w:p w:rsidR="00DB7CF4" w:rsidRPr="00E2567C" w:rsidRDefault="00DB7CF4" w:rsidP="007E2B8C">
            <w:pPr>
              <w:jc w:val="center"/>
              <w:rPr>
                <w:color w:val="000000"/>
                <w:sz w:val="22"/>
                <w:szCs w:val="22"/>
              </w:rPr>
            </w:pPr>
            <w:r w:rsidRPr="00E2567C">
              <w:rPr>
                <w:color w:val="000000"/>
                <w:sz w:val="22"/>
                <w:szCs w:val="22"/>
              </w:rPr>
              <w:t>Тыс. руб.</w:t>
            </w:r>
          </w:p>
        </w:tc>
        <w:tc>
          <w:tcPr>
            <w:tcW w:w="297" w:type="pct"/>
            <w:shd w:val="clear" w:color="auto" w:fill="auto"/>
            <w:tcMar>
              <w:left w:w="93" w:type="dxa"/>
            </w:tcMar>
            <w:vAlign w:val="center"/>
          </w:tcPr>
          <w:p w:rsidR="00DB7CF4" w:rsidRPr="006D4FB7" w:rsidRDefault="00DB7CF4" w:rsidP="007E2B8C">
            <w:pPr>
              <w:jc w:val="center"/>
              <w:rPr>
                <w:sz w:val="22"/>
                <w:szCs w:val="22"/>
              </w:rPr>
            </w:pPr>
            <w:r w:rsidRPr="006D4FB7">
              <w:rPr>
                <w:sz w:val="22"/>
                <w:szCs w:val="22"/>
              </w:rPr>
              <w:t>561,0</w:t>
            </w:r>
          </w:p>
        </w:tc>
        <w:tc>
          <w:tcPr>
            <w:tcW w:w="298" w:type="pct"/>
            <w:shd w:val="clear" w:color="auto" w:fill="auto"/>
            <w:tcMar>
              <w:left w:w="93" w:type="dxa"/>
            </w:tcMar>
            <w:vAlign w:val="center"/>
          </w:tcPr>
          <w:p w:rsidR="00DB7CF4" w:rsidRPr="006D4FB7" w:rsidRDefault="00DB7CF4" w:rsidP="007E2B8C">
            <w:pPr>
              <w:jc w:val="center"/>
              <w:rPr>
                <w:sz w:val="22"/>
                <w:szCs w:val="22"/>
              </w:rPr>
            </w:pPr>
            <w:r>
              <w:rPr>
                <w:sz w:val="22"/>
                <w:szCs w:val="22"/>
              </w:rPr>
              <w:t>584,6</w:t>
            </w:r>
          </w:p>
        </w:tc>
        <w:tc>
          <w:tcPr>
            <w:tcW w:w="298" w:type="pct"/>
            <w:shd w:val="clear" w:color="auto" w:fill="auto"/>
            <w:tcMar>
              <w:left w:w="93" w:type="dxa"/>
            </w:tcMar>
            <w:vAlign w:val="center"/>
          </w:tcPr>
          <w:p w:rsidR="00DB7CF4" w:rsidRPr="006D4FB7" w:rsidRDefault="00DB7CF4" w:rsidP="007E2B8C">
            <w:pPr>
              <w:jc w:val="center"/>
              <w:rPr>
                <w:sz w:val="22"/>
                <w:szCs w:val="22"/>
              </w:rPr>
            </w:pPr>
            <w:r>
              <w:rPr>
                <w:sz w:val="22"/>
                <w:szCs w:val="22"/>
              </w:rPr>
              <w:t>607,9</w:t>
            </w:r>
          </w:p>
        </w:tc>
        <w:tc>
          <w:tcPr>
            <w:tcW w:w="298" w:type="pct"/>
            <w:shd w:val="clear" w:color="auto" w:fill="auto"/>
            <w:tcMar>
              <w:left w:w="93" w:type="dxa"/>
            </w:tcMar>
            <w:vAlign w:val="center"/>
          </w:tcPr>
          <w:p w:rsidR="00DB7CF4" w:rsidRPr="006D4FB7" w:rsidRDefault="00DB7CF4" w:rsidP="007E2B8C">
            <w:pPr>
              <w:jc w:val="center"/>
              <w:rPr>
                <w:sz w:val="22"/>
                <w:szCs w:val="22"/>
              </w:rPr>
            </w:pPr>
            <w:r>
              <w:rPr>
                <w:sz w:val="22"/>
                <w:szCs w:val="22"/>
              </w:rPr>
              <w:t>632,3</w:t>
            </w:r>
          </w:p>
        </w:tc>
        <w:tc>
          <w:tcPr>
            <w:tcW w:w="298" w:type="pct"/>
            <w:shd w:val="clear" w:color="auto" w:fill="auto"/>
            <w:tcMar>
              <w:left w:w="93" w:type="dxa"/>
            </w:tcMar>
            <w:vAlign w:val="center"/>
          </w:tcPr>
          <w:p w:rsidR="00DB7CF4" w:rsidRPr="006D4FB7" w:rsidRDefault="00DB7CF4" w:rsidP="007E2B8C">
            <w:pPr>
              <w:jc w:val="center"/>
              <w:rPr>
                <w:sz w:val="22"/>
                <w:szCs w:val="22"/>
              </w:rPr>
            </w:pPr>
            <w:r>
              <w:rPr>
                <w:sz w:val="22"/>
                <w:szCs w:val="22"/>
              </w:rPr>
              <w:t>657,6</w:t>
            </w:r>
          </w:p>
        </w:tc>
        <w:tc>
          <w:tcPr>
            <w:tcW w:w="298" w:type="pct"/>
            <w:shd w:val="clear" w:color="auto" w:fill="auto"/>
            <w:tcMar>
              <w:left w:w="93" w:type="dxa"/>
            </w:tcMar>
            <w:vAlign w:val="center"/>
          </w:tcPr>
          <w:p w:rsidR="00DB7CF4" w:rsidRPr="006D4FB7" w:rsidRDefault="00DB7CF4" w:rsidP="007E2B8C">
            <w:pPr>
              <w:jc w:val="center"/>
              <w:rPr>
                <w:sz w:val="22"/>
                <w:szCs w:val="22"/>
              </w:rPr>
            </w:pPr>
            <w:r>
              <w:rPr>
                <w:sz w:val="22"/>
                <w:szCs w:val="22"/>
              </w:rPr>
              <w:t>683,9</w:t>
            </w:r>
          </w:p>
        </w:tc>
        <w:tc>
          <w:tcPr>
            <w:tcW w:w="297" w:type="pct"/>
            <w:shd w:val="clear" w:color="auto" w:fill="auto"/>
            <w:tcMar>
              <w:left w:w="93" w:type="dxa"/>
            </w:tcMar>
            <w:vAlign w:val="center"/>
          </w:tcPr>
          <w:p w:rsidR="00DB7CF4" w:rsidRPr="006D4FB7" w:rsidRDefault="00DB7CF4" w:rsidP="007E2B8C">
            <w:pPr>
              <w:jc w:val="center"/>
              <w:rPr>
                <w:color w:val="000000" w:themeColor="text1"/>
                <w:sz w:val="22"/>
                <w:szCs w:val="22"/>
              </w:rPr>
            </w:pPr>
            <w:r>
              <w:rPr>
                <w:color w:val="000000" w:themeColor="text1"/>
                <w:sz w:val="22"/>
                <w:szCs w:val="22"/>
              </w:rPr>
              <w:t>711,2</w:t>
            </w:r>
          </w:p>
        </w:tc>
        <w:tc>
          <w:tcPr>
            <w:tcW w:w="298" w:type="pct"/>
            <w:shd w:val="clear" w:color="auto" w:fill="auto"/>
            <w:tcMar>
              <w:left w:w="93" w:type="dxa"/>
            </w:tcMar>
            <w:vAlign w:val="center"/>
          </w:tcPr>
          <w:p w:rsidR="00DB7CF4" w:rsidRPr="006D4FB7" w:rsidRDefault="00DB7CF4" w:rsidP="007E2B8C">
            <w:pPr>
              <w:jc w:val="center"/>
              <w:rPr>
                <w:color w:val="000000" w:themeColor="text1"/>
                <w:sz w:val="22"/>
                <w:szCs w:val="22"/>
              </w:rPr>
            </w:pPr>
            <w:r>
              <w:rPr>
                <w:color w:val="000000" w:themeColor="text1"/>
                <w:sz w:val="22"/>
                <w:szCs w:val="22"/>
              </w:rPr>
              <w:t>739,7</w:t>
            </w:r>
          </w:p>
        </w:tc>
        <w:tc>
          <w:tcPr>
            <w:tcW w:w="298" w:type="pct"/>
            <w:shd w:val="clear" w:color="auto" w:fill="auto"/>
            <w:tcMar>
              <w:left w:w="93" w:type="dxa"/>
            </w:tcMar>
            <w:vAlign w:val="center"/>
          </w:tcPr>
          <w:p w:rsidR="00DB7CF4" w:rsidRPr="006D4FB7" w:rsidRDefault="00DB7CF4" w:rsidP="007E2B8C">
            <w:pPr>
              <w:jc w:val="center"/>
              <w:rPr>
                <w:color w:val="000000" w:themeColor="text1"/>
                <w:sz w:val="22"/>
                <w:szCs w:val="22"/>
              </w:rPr>
            </w:pPr>
            <w:r>
              <w:rPr>
                <w:color w:val="000000" w:themeColor="text1"/>
                <w:sz w:val="22"/>
                <w:szCs w:val="22"/>
              </w:rPr>
              <w:t>769,2</w:t>
            </w:r>
          </w:p>
        </w:tc>
        <w:tc>
          <w:tcPr>
            <w:tcW w:w="298" w:type="pct"/>
            <w:shd w:val="clear" w:color="auto" w:fill="auto"/>
            <w:tcMar>
              <w:left w:w="93" w:type="dxa"/>
            </w:tcMar>
            <w:vAlign w:val="center"/>
          </w:tcPr>
          <w:p w:rsidR="00DB7CF4" w:rsidRPr="006D4FB7" w:rsidRDefault="00DB7CF4" w:rsidP="007E2B8C">
            <w:pPr>
              <w:jc w:val="center"/>
              <w:rPr>
                <w:color w:val="000000" w:themeColor="text1"/>
                <w:sz w:val="22"/>
                <w:szCs w:val="22"/>
              </w:rPr>
            </w:pPr>
            <w:r>
              <w:rPr>
                <w:color w:val="000000" w:themeColor="text1"/>
                <w:sz w:val="22"/>
                <w:szCs w:val="22"/>
              </w:rPr>
              <w:t>800,0</w:t>
            </w:r>
          </w:p>
        </w:tc>
        <w:tc>
          <w:tcPr>
            <w:tcW w:w="298" w:type="pct"/>
            <w:shd w:val="clear" w:color="auto" w:fill="auto"/>
            <w:tcMar>
              <w:left w:w="93" w:type="dxa"/>
            </w:tcMar>
            <w:vAlign w:val="center"/>
          </w:tcPr>
          <w:p w:rsidR="00DB7CF4" w:rsidRPr="006D4FB7" w:rsidRDefault="00DB7CF4" w:rsidP="007E2B8C">
            <w:pPr>
              <w:jc w:val="center"/>
              <w:rPr>
                <w:color w:val="000000" w:themeColor="text1"/>
                <w:sz w:val="22"/>
                <w:szCs w:val="22"/>
              </w:rPr>
            </w:pPr>
            <w:r>
              <w:rPr>
                <w:color w:val="000000" w:themeColor="text1"/>
                <w:sz w:val="22"/>
                <w:szCs w:val="22"/>
              </w:rPr>
              <w:t>832,0</w:t>
            </w:r>
          </w:p>
        </w:tc>
        <w:tc>
          <w:tcPr>
            <w:tcW w:w="248" w:type="pct"/>
          </w:tcPr>
          <w:p w:rsidR="00DB7CF4" w:rsidRDefault="00DB7CF4" w:rsidP="007E2B8C">
            <w:pPr>
              <w:jc w:val="center"/>
              <w:rPr>
                <w:color w:val="000000" w:themeColor="text1"/>
                <w:sz w:val="22"/>
                <w:szCs w:val="22"/>
              </w:rPr>
            </w:pPr>
          </w:p>
          <w:p w:rsidR="00DB7CF4" w:rsidRPr="006D4FB7" w:rsidRDefault="00DB7CF4" w:rsidP="007E2B8C">
            <w:pPr>
              <w:jc w:val="center"/>
              <w:rPr>
                <w:color w:val="000000" w:themeColor="text1"/>
                <w:sz w:val="22"/>
                <w:szCs w:val="22"/>
              </w:rPr>
            </w:pPr>
            <w:r>
              <w:rPr>
                <w:color w:val="000000" w:themeColor="text1"/>
                <w:sz w:val="22"/>
                <w:szCs w:val="22"/>
              </w:rPr>
              <w:t>865,3</w:t>
            </w:r>
          </w:p>
        </w:tc>
        <w:tc>
          <w:tcPr>
            <w:tcW w:w="249" w:type="pct"/>
          </w:tcPr>
          <w:p w:rsidR="00DB7CF4" w:rsidRDefault="00DB7CF4" w:rsidP="007E2B8C">
            <w:pPr>
              <w:jc w:val="center"/>
              <w:rPr>
                <w:color w:val="000000" w:themeColor="text1"/>
                <w:sz w:val="22"/>
                <w:szCs w:val="22"/>
              </w:rPr>
            </w:pPr>
          </w:p>
          <w:p w:rsidR="00DB7CF4" w:rsidRDefault="00DB7CF4" w:rsidP="007E2B8C">
            <w:pPr>
              <w:jc w:val="center"/>
              <w:rPr>
                <w:color w:val="000000" w:themeColor="text1"/>
                <w:sz w:val="22"/>
                <w:szCs w:val="22"/>
              </w:rPr>
            </w:pPr>
            <w:r>
              <w:rPr>
                <w:color w:val="000000" w:themeColor="text1"/>
                <w:sz w:val="22"/>
                <w:szCs w:val="22"/>
              </w:rPr>
              <w:t>899,9</w:t>
            </w:r>
          </w:p>
          <w:p w:rsidR="00DB7CF4" w:rsidRPr="006D4FB7" w:rsidRDefault="00DB7CF4" w:rsidP="007E2B8C">
            <w:pPr>
              <w:jc w:val="center"/>
              <w:rPr>
                <w:color w:val="000000" w:themeColor="text1"/>
                <w:sz w:val="22"/>
                <w:szCs w:val="22"/>
              </w:rPr>
            </w:pPr>
          </w:p>
        </w:tc>
        <w:tc>
          <w:tcPr>
            <w:tcW w:w="248" w:type="pct"/>
          </w:tcPr>
          <w:p w:rsidR="00DB7CF4" w:rsidRDefault="00DB7CF4" w:rsidP="007E2B8C">
            <w:pPr>
              <w:jc w:val="center"/>
              <w:rPr>
                <w:color w:val="000000" w:themeColor="text1"/>
                <w:sz w:val="22"/>
                <w:szCs w:val="22"/>
              </w:rPr>
            </w:pPr>
          </w:p>
          <w:p w:rsidR="00DB7CF4" w:rsidRPr="006D4FB7" w:rsidRDefault="00DB7CF4" w:rsidP="007E2B8C">
            <w:pPr>
              <w:jc w:val="center"/>
              <w:rPr>
                <w:color w:val="000000" w:themeColor="text1"/>
                <w:sz w:val="22"/>
                <w:szCs w:val="22"/>
              </w:rPr>
            </w:pPr>
            <w:r>
              <w:rPr>
                <w:color w:val="000000" w:themeColor="text1"/>
                <w:sz w:val="22"/>
                <w:szCs w:val="22"/>
              </w:rPr>
              <w:t>935,9</w:t>
            </w:r>
          </w:p>
        </w:tc>
        <w:tc>
          <w:tcPr>
            <w:tcW w:w="285" w:type="pct"/>
          </w:tcPr>
          <w:p w:rsidR="00DB7CF4" w:rsidRDefault="00DB7CF4" w:rsidP="007E2B8C">
            <w:pPr>
              <w:jc w:val="center"/>
              <w:rPr>
                <w:color w:val="000000" w:themeColor="text1"/>
                <w:sz w:val="22"/>
                <w:szCs w:val="22"/>
              </w:rPr>
            </w:pPr>
          </w:p>
          <w:p w:rsidR="00DB7CF4" w:rsidRPr="006D4FB7" w:rsidRDefault="00DB7CF4" w:rsidP="007E2B8C">
            <w:pPr>
              <w:jc w:val="center"/>
              <w:rPr>
                <w:color w:val="000000" w:themeColor="text1"/>
                <w:sz w:val="22"/>
                <w:szCs w:val="22"/>
              </w:rPr>
            </w:pPr>
            <w:r>
              <w:rPr>
                <w:color w:val="000000" w:themeColor="text1"/>
                <w:sz w:val="22"/>
                <w:szCs w:val="22"/>
              </w:rPr>
              <w:t>973,3</w:t>
            </w:r>
          </w:p>
        </w:tc>
      </w:tr>
    </w:tbl>
    <w:p w:rsidR="00DB7CF4" w:rsidRPr="002C7DB3" w:rsidRDefault="00DB7CF4" w:rsidP="00E926C1">
      <w:pPr>
        <w:keepNext/>
        <w:spacing w:before="120" w:after="120"/>
        <w:jc w:val="center"/>
        <w:rPr>
          <w:color w:val="000000"/>
          <w:sz w:val="24"/>
          <w:szCs w:val="24"/>
        </w:rPr>
      </w:pPr>
    </w:p>
    <w:p w:rsidR="00724998" w:rsidRPr="00724998" w:rsidRDefault="00724998" w:rsidP="00724998">
      <w:pPr>
        <w:rPr>
          <w:vanish/>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856"/>
        <w:gridCol w:w="4856"/>
      </w:tblGrid>
      <w:tr w:rsidR="00E926C1" w:rsidRPr="00037E51" w:rsidTr="00E2567C">
        <w:tc>
          <w:tcPr>
            <w:tcW w:w="1666" w:type="pct"/>
            <w:tcBorders>
              <w:top w:val="nil"/>
              <w:left w:val="nil"/>
              <w:bottom w:val="nil"/>
              <w:right w:val="nil"/>
            </w:tcBorders>
            <w:shd w:val="clear" w:color="auto" w:fill="auto"/>
          </w:tcPr>
          <w:p w:rsidR="00E926C1" w:rsidRPr="00037E51" w:rsidRDefault="00E926C1" w:rsidP="00E2567C">
            <w:pPr>
              <w:pStyle w:val="ConsPlusNonformat"/>
              <w:rPr>
                <w:rFonts w:ascii="Times New Roman" w:hAnsi="Times New Roman" w:cs="Times New Roman"/>
                <w:b/>
                <w:sz w:val="22"/>
                <w:szCs w:val="22"/>
                <w:u w:val="single"/>
                <w:lang w:eastAsia="en-US"/>
              </w:rPr>
            </w:pPr>
          </w:p>
          <w:p w:rsidR="00037E51" w:rsidRPr="00037E51" w:rsidRDefault="00037E51" w:rsidP="00037E51">
            <w:pPr>
              <w:pStyle w:val="ConsPlusNonformat"/>
              <w:jc w:val="both"/>
              <w:rPr>
                <w:rFonts w:ascii="Times New Roman" w:hAnsi="Times New Roman" w:cs="Times New Roman"/>
                <w:b/>
                <w:sz w:val="22"/>
                <w:szCs w:val="22"/>
                <w:u w:val="single"/>
              </w:rPr>
            </w:pPr>
            <w:r w:rsidRPr="00037E51">
              <w:rPr>
                <w:rFonts w:ascii="Times New Roman" w:hAnsi="Times New Roman" w:cs="Times New Roman"/>
                <w:b/>
                <w:sz w:val="22"/>
                <w:szCs w:val="22"/>
                <w:u w:val="single"/>
              </w:rPr>
              <w:t>СУБЪЕКТ:</w:t>
            </w:r>
          </w:p>
          <w:p w:rsidR="00037E51" w:rsidRPr="00037E51" w:rsidRDefault="00037E51" w:rsidP="00037E51">
            <w:pPr>
              <w:widowControl w:val="0"/>
              <w:jc w:val="both"/>
              <w:rPr>
                <w:b/>
                <w:sz w:val="22"/>
                <w:szCs w:val="22"/>
              </w:rPr>
            </w:pPr>
            <w:r w:rsidRPr="00037E51">
              <w:rPr>
                <w:b/>
                <w:sz w:val="22"/>
                <w:szCs w:val="22"/>
              </w:rPr>
              <w:t>Кировская область</w:t>
            </w:r>
          </w:p>
          <w:p w:rsidR="00037E51" w:rsidRPr="00037E51" w:rsidRDefault="00037E51" w:rsidP="00037E51">
            <w:pPr>
              <w:widowControl w:val="0"/>
              <w:jc w:val="both"/>
              <w:rPr>
                <w:sz w:val="22"/>
                <w:szCs w:val="22"/>
              </w:rPr>
            </w:pPr>
            <w:r w:rsidRPr="00037E51">
              <w:rPr>
                <w:sz w:val="22"/>
                <w:szCs w:val="22"/>
              </w:rPr>
              <w:t xml:space="preserve">610019, Кировская область, </w:t>
            </w:r>
          </w:p>
          <w:p w:rsidR="00037E51" w:rsidRPr="00037E51" w:rsidRDefault="00037E51" w:rsidP="00037E51">
            <w:pPr>
              <w:widowControl w:val="0"/>
              <w:jc w:val="both"/>
              <w:rPr>
                <w:sz w:val="22"/>
                <w:szCs w:val="22"/>
              </w:rPr>
            </w:pPr>
            <w:r w:rsidRPr="00037E51">
              <w:rPr>
                <w:sz w:val="22"/>
                <w:szCs w:val="22"/>
              </w:rPr>
              <w:t>г. Киров, ул.К.Либкнехта,69</w:t>
            </w:r>
          </w:p>
          <w:p w:rsidR="00037E51" w:rsidRPr="00037E51" w:rsidRDefault="0017023B" w:rsidP="00037E51">
            <w:pPr>
              <w:widowControl w:val="0"/>
              <w:jc w:val="both"/>
              <w:rPr>
                <w:sz w:val="22"/>
                <w:szCs w:val="22"/>
              </w:rPr>
            </w:pPr>
            <w:r>
              <w:rPr>
                <w:sz w:val="22"/>
                <w:szCs w:val="22"/>
              </w:rPr>
              <w:t>Губернатор</w:t>
            </w:r>
            <w:r w:rsidR="00037E51" w:rsidRPr="00037E51">
              <w:rPr>
                <w:sz w:val="22"/>
                <w:szCs w:val="22"/>
              </w:rPr>
              <w:t xml:space="preserve"> </w:t>
            </w:r>
          </w:p>
          <w:p w:rsidR="00037E51" w:rsidRPr="00037E51" w:rsidRDefault="00037E51" w:rsidP="00037E51">
            <w:pPr>
              <w:widowControl w:val="0"/>
              <w:jc w:val="both"/>
              <w:rPr>
                <w:sz w:val="22"/>
                <w:szCs w:val="22"/>
              </w:rPr>
            </w:pPr>
            <w:r w:rsidRPr="00037E51">
              <w:rPr>
                <w:sz w:val="22"/>
                <w:szCs w:val="22"/>
              </w:rPr>
              <w:t xml:space="preserve">Кировской области </w:t>
            </w:r>
          </w:p>
          <w:p w:rsidR="00E926C1" w:rsidRPr="00037E51" w:rsidRDefault="00037E51" w:rsidP="00037E51">
            <w:pPr>
              <w:spacing w:after="200" w:line="276" w:lineRule="auto"/>
              <w:rPr>
                <w:sz w:val="22"/>
                <w:szCs w:val="22"/>
                <w:highlight w:val="yellow"/>
              </w:rPr>
            </w:pPr>
            <w:r w:rsidRPr="00037E51">
              <w:rPr>
                <w:sz w:val="22"/>
                <w:szCs w:val="22"/>
              </w:rPr>
              <w:t>____________/А.В. Соколов/</w:t>
            </w:r>
          </w:p>
        </w:tc>
        <w:tc>
          <w:tcPr>
            <w:tcW w:w="1667" w:type="pct"/>
            <w:tcBorders>
              <w:top w:val="nil"/>
              <w:left w:val="nil"/>
              <w:bottom w:val="nil"/>
              <w:right w:val="nil"/>
            </w:tcBorders>
            <w:shd w:val="clear" w:color="auto" w:fill="auto"/>
          </w:tcPr>
          <w:p w:rsidR="00E926C1" w:rsidRPr="00037E51" w:rsidRDefault="00E926C1" w:rsidP="00E2567C">
            <w:pPr>
              <w:pStyle w:val="ConsPlusNonformat"/>
              <w:ind w:right="-1"/>
              <w:jc w:val="both"/>
              <w:rPr>
                <w:rFonts w:ascii="Times New Roman" w:hAnsi="Times New Roman" w:cs="Times New Roman"/>
                <w:b/>
                <w:sz w:val="22"/>
                <w:szCs w:val="22"/>
                <w:u w:val="single"/>
                <w:lang w:eastAsia="en-US"/>
              </w:rPr>
            </w:pPr>
          </w:p>
          <w:p w:rsidR="00E926C1" w:rsidRPr="00037E51" w:rsidRDefault="00E926C1" w:rsidP="00E2567C">
            <w:pPr>
              <w:pStyle w:val="ConsPlusNonformat"/>
              <w:ind w:right="-1"/>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КОНЦЕДЕНТ:</w:t>
            </w:r>
          </w:p>
          <w:p w:rsidR="00E926C1" w:rsidRPr="00037E51" w:rsidRDefault="00E926C1" w:rsidP="00E2567C">
            <w:pPr>
              <w:ind w:left="12" w:right="-10"/>
              <w:rPr>
                <w:sz w:val="22"/>
                <w:szCs w:val="22"/>
              </w:rPr>
            </w:pPr>
            <w:r w:rsidRPr="00037E51">
              <w:rPr>
                <w:sz w:val="22"/>
                <w:szCs w:val="22"/>
              </w:rPr>
              <w:t xml:space="preserve">Глава Богородского                                                         </w:t>
            </w:r>
          </w:p>
          <w:p w:rsidR="00E926C1" w:rsidRPr="00037E51" w:rsidRDefault="00E926C1" w:rsidP="00E2567C">
            <w:pPr>
              <w:rPr>
                <w:sz w:val="22"/>
                <w:szCs w:val="22"/>
              </w:rPr>
            </w:pPr>
            <w:r w:rsidRPr="00037E51">
              <w:rPr>
                <w:sz w:val="22"/>
                <w:szCs w:val="22"/>
              </w:rPr>
              <w:t xml:space="preserve">муниципального округа           </w:t>
            </w:r>
          </w:p>
          <w:p w:rsidR="00E926C1" w:rsidRPr="00037E51" w:rsidRDefault="00E926C1" w:rsidP="00E2567C">
            <w:pPr>
              <w:rPr>
                <w:sz w:val="22"/>
                <w:szCs w:val="22"/>
                <w:lang w:eastAsia="fa-IR" w:bidi="fa-IR"/>
              </w:rPr>
            </w:pPr>
            <w:r w:rsidRPr="00037E51">
              <w:rPr>
                <w:sz w:val="22"/>
                <w:szCs w:val="22"/>
              </w:rPr>
              <w:t>_______________ /А.</w:t>
            </w:r>
            <w:r w:rsidR="0017023B">
              <w:rPr>
                <w:sz w:val="22"/>
                <w:szCs w:val="22"/>
              </w:rPr>
              <w:t>С. Соболева</w:t>
            </w:r>
            <w:r w:rsidRPr="00037E51">
              <w:rPr>
                <w:sz w:val="22"/>
                <w:szCs w:val="22"/>
              </w:rPr>
              <w:t xml:space="preserve">/                </w:t>
            </w:r>
          </w:p>
          <w:p w:rsidR="00E926C1" w:rsidRPr="00037E51" w:rsidRDefault="00E926C1" w:rsidP="00E2567C">
            <w:pPr>
              <w:pStyle w:val="ConsPlusNonformat"/>
              <w:widowControl/>
              <w:rPr>
                <w:rFonts w:ascii="Times New Roman" w:hAnsi="Times New Roman" w:cs="Times New Roman"/>
                <w:sz w:val="22"/>
                <w:szCs w:val="22"/>
              </w:rPr>
            </w:pPr>
          </w:p>
          <w:p w:rsidR="00E926C1" w:rsidRPr="00037E51" w:rsidRDefault="00E926C1" w:rsidP="00E2567C">
            <w:pPr>
              <w:pStyle w:val="ConsPlusNonformat"/>
              <w:widowControl/>
              <w:rPr>
                <w:rFonts w:ascii="Times New Roman" w:hAnsi="Times New Roman" w:cs="Times New Roman"/>
                <w:sz w:val="22"/>
                <w:szCs w:val="22"/>
              </w:rPr>
            </w:pPr>
            <w:r w:rsidRPr="00037E51">
              <w:rPr>
                <w:rFonts w:ascii="Times New Roman" w:hAnsi="Times New Roman" w:cs="Times New Roman"/>
                <w:sz w:val="22"/>
                <w:szCs w:val="22"/>
              </w:rPr>
              <w:t xml:space="preserve">М.П.                          </w:t>
            </w:r>
          </w:p>
        </w:tc>
        <w:tc>
          <w:tcPr>
            <w:tcW w:w="1667" w:type="pct"/>
            <w:tcBorders>
              <w:top w:val="nil"/>
              <w:left w:val="nil"/>
              <w:bottom w:val="nil"/>
              <w:right w:val="nil"/>
            </w:tcBorders>
            <w:shd w:val="clear" w:color="auto" w:fill="auto"/>
          </w:tcPr>
          <w:p w:rsidR="00E926C1" w:rsidRPr="00037E51" w:rsidRDefault="00E926C1" w:rsidP="00E2567C">
            <w:pPr>
              <w:pStyle w:val="ConsPlusNonformat"/>
              <w:jc w:val="both"/>
              <w:rPr>
                <w:rFonts w:ascii="Times New Roman" w:hAnsi="Times New Roman" w:cs="Times New Roman"/>
                <w:b/>
                <w:sz w:val="22"/>
                <w:szCs w:val="22"/>
                <w:u w:val="single"/>
                <w:lang w:eastAsia="en-US"/>
              </w:rPr>
            </w:pPr>
          </w:p>
          <w:p w:rsidR="00E926C1" w:rsidRPr="00037E51" w:rsidRDefault="00E926C1" w:rsidP="00E2567C">
            <w:pPr>
              <w:pStyle w:val="ConsPlusNonformat"/>
              <w:jc w:val="both"/>
              <w:rPr>
                <w:rFonts w:ascii="Times New Roman" w:hAnsi="Times New Roman" w:cs="Times New Roman"/>
                <w:b/>
                <w:sz w:val="22"/>
                <w:szCs w:val="22"/>
                <w:u w:val="single"/>
                <w:lang w:eastAsia="en-US"/>
              </w:rPr>
            </w:pPr>
            <w:r w:rsidRPr="00037E51">
              <w:rPr>
                <w:rFonts w:ascii="Times New Roman" w:hAnsi="Times New Roman" w:cs="Times New Roman"/>
                <w:b/>
                <w:sz w:val="22"/>
                <w:szCs w:val="22"/>
                <w:u w:val="single"/>
                <w:lang w:eastAsia="en-US"/>
              </w:rPr>
              <w:t>КОНЦЕССИОНЕР:</w:t>
            </w:r>
          </w:p>
          <w:p w:rsidR="00E926C1" w:rsidRPr="00037E51" w:rsidRDefault="00E926C1" w:rsidP="00E2567C">
            <w:pPr>
              <w:pStyle w:val="ConsPlusNonformat"/>
              <w:jc w:val="both"/>
              <w:rPr>
                <w:rFonts w:ascii="Times New Roman" w:hAnsi="Times New Roman" w:cs="Times New Roman"/>
                <w:color w:val="000000"/>
                <w:sz w:val="22"/>
                <w:szCs w:val="22"/>
                <w:lang w:eastAsia="en-US"/>
              </w:rPr>
            </w:pPr>
          </w:p>
          <w:p w:rsidR="00E926C1" w:rsidRPr="00037E51" w:rsidRDefault="00E926C1" w:rsidP="00E2567C">
            <w:pPr>
              <w:pStyle w:val="ConsPlusNonformat"/>
              <w:jc w:val="both"/>
              <w:rPr>
                <w:rFonts w:ascii="Times New Roman" w:hAnsi="Times New Roman" w:cs="Times New Roman"/>
                <w:b/>
                <w:color w:val="000000"/>
                <w:sz w:val="22"/>
                <w:szCs w:val="22"/>
                <w:lang w:eastAsia="en-US"/>
              </w:rPr>
            </w:pPr>
          </w:p>
          <w:p w:rsidR="00E926C1" w:rsidRPr="00037E51" w:rsidRDefault="00E926C1" w:rsidP="00E2567C">
            <w:pPr>
              <w:pStyle w:val="ConsPlusNonformat"/>
              <w:jc w:val="both"/>
              <w:rPr>
                <w:rFonts w:ascii="Times New Roman" w:hAnsi="Times New Roman" w:cs="Times New Roman"/>
                <w:color w:val="000000"/>
                <w:sz w:val="22"/>
                <w:szCs w:val="22"/>
                <w:lang w:eastAsia="en-US"/>
              </w:rPr>
            </w:pPr>
            <w:r w:rsidRPr="00037E51">
              <w:rPr>
                <w:rFonts w:ascii="Times New Roman" w:hAnsi="Times New Roman" w:cs="Times New Roman"/>
                <w:b/>
                <w:color w:val="000000"/>
                <w:sz w:val="22"/>
                <w:szCs w:val="22"/>
                <w:lang w:eastAsia="en-US"/>
              </w:rPr>
              <w:t>__________/_____________</w:t>
            </w:r>
            <w:r w:rsidRPr="00037E51">
              <w:rPr>
                <w:rFonts w:ascii="Times New Roman" w:hAnsi="Times New Roman" w:cs="Times New Roman"/>
                <w:color w:val="000000"/>
                <w:sz w:val="22"/>
                <w:szCs w:val="22"/>
                <w:lang w:eastAsia="en-US"/>
              </w:rPr>
              <w:t>/</w:t>
            </w:r>
          </w:p>
          <w:p w:rsidR="00E926C1" w:rsidRPr="00037E51" w:rsidRDefault="00E926C1" w:rsidP="00E2567C">
            <w:pPr>
              <w:spacing w:after="200" w:line="276" w:lineRule="auto"/>
              <w:rPr>
                <w:sz w:val="22"/>
                <w:szCs w:val="22"/>
                <w:highlight w:val="yellow"/>
              </w:rPr>
            </w:pPr>
          </w:p>
        </w:tc>
      </w:tr>
    </w:tbl>
    <w:p w:rsidR="00E926C1" w:rsidRDefault="00E926C1" w:rsidP="00D51816">
      <w:pPr>
        <w:jc w:val="center"/>
        <w:rPr>
          <w:szCs w:val="28"/>
        </w:rPr>
        <w:sectPr w:rsidR="00E926C1" w:rsidSect="00E926C1">
          <w:headerReference w:type="even" r:id="rId105"/>
          <w:headerReference w:type="default" r:id="rId106"/>
          <w:pgSz w:w="16838" w:h="11906" w:orient="landscape"/>
          <w:pgMar w:top="851" w:right="1134" w:bottom="1701" w:left="1418" w:header="0" w:footer="0" w:gutter="0"/>
          <w:cols w:space="720"/>
          <w:noEndnote/>
        </w:sectPr>
      </w:pPr>
    </w:p>
    <w:p w:rsidR="00930673" w:rsidRPr="002C7DB3" w:rsidRDefault="00930673" w:rsidP="002C7DB3">
      <w:pPr>
        <w:ind w:left="4248" w:firstLine="708"/>
        <w:rPr>
          <w:sz w:val="24"/>
          <w:szCs w:val="24"/>
        </w:rPr>
      </w:pPr>
      <w:r w:rsidRPr="002C7DB3">
        <w:rPr>
          <w:sz w:val="24"/>
          <w:szCs w:val="24"/>
        </w:rPr>
        <w:lastRenderedPageBreak/>
        <w:t>Приложение № 5</w:t>
      </w:r>
    </w:p>
    <w:p w:rsidR="00930673" w:rsidRPr="002C7DB3" w:rsidRDefault="0052752B" w:rsidP="00930673">
      <w:pPr>
        <w:ind w:left="4962"/>
        <w:rPr>
          <w:sz w:val="24"/>
          <w:szCs w:val="24"/>
        </w:rPr>
      </w:pPr>
      <w:r>
        <w:rPr>
          <w:sz w:val="24"/>
          <w:szCs w:val="24"/>
        </w:rPr>
        <w:t>к конкурсной  документации</w:t>
      </w:r>
    </w:p>
    <w:p w:rsidR="00930673" w:rsidRPr="002C7DB3" w:rsidRDefault="00930673" w:rsidP="002C7DB3">
      <w:pPr>
        <w:ind w:left="4248" w:firstLine="708"/>
        <w:rPr>
          <w:sz w:val="24"/>
          <w:szCs w:val="24"/>
        </w:rPr>
      </w:pPr>
      <w:r w:rsidRPr="002C7DB3">
        <w:rPr>
          <w:sz w:val="24"/>
          <w:szCs w:val="24"/>
        </w:rPr>
        <w:t>УТВЕРЖДЕНО</w:t>
      </w:r>
    </w:p>
    <w:p w:rsidR="00930673" w:rsidRPr="002C7DB3" w:rsidRDefault="00930673" w:rsidP="00930673">
      <w:pPr>
        <w:ind w:left="4962"/>
        <w:rPr>
          <w:sz w:val="24"/>
          <w:szCs w:val="24"/>
        </w:rPr>
      </w:pPr>
    </w:p>
    <w:p w:rsidR="00930673" w:rsidRPr="002C7DB3" w:rsidRDefault="00930673" w:rsidP="002C7DB3">
      <w:pPr>
        <w:ind w:left="4956"/>
        <w:rPr>
          <w:sz w:val="24"/>
          <w:szCs w:val="24"/>
        </w:rPr>
      </w:pPr>
      <w:r w:rsidRPr="002C7DB3">
        <w:rPr>
          <w:sz w:val="24"/>
          <w:szCs w:val="24"/>
        </w:rPr>
        <w:t>постановлением администрации Богородского муниципального округа</w:t>
      </w:r>
    </w:p>
    <w:p w:rsidR="00930673" w:rsidRPr="002C7DB3" w:rsidRDefault="00930673" w:rsidP="002C7DB3">
      <w:pPr>
        <w:spacing w:after="720"/>
        <w:ind w:left="4248" w:firstLine="708"/>
        <w:rPr>
          <w:color w:val="FFFFFF"/>
          <w:sz w:val="24"/>
          <w:szCs w:val="24"/>
        </w:rPr>
      </w:pPr>
      <w:r w:rsidRPr="002C7DB3">
        <w:rPr>
          <w:sz w:val="24"/>
          <w:szCs w:val="24"/>
        </w:rPr>
        <w:t xml:space="preserve">от </w:t>
      </w:r>
      <w:r w:rsidR="00AB0FB5">
        <w:rPr>
          <w:sz w:val="24"/>
          <w:szCs w:val="24"/>
        </w:rPr>
        <w:t xml:space="preserve">11.01.2024 </w:t>
      </w:r>
      <w:r w:rsidR="002F58A1" w:rsidRPr="002C7DB3">
        <w:rPr>
          <w:sz w:val="24"/>
          <w:szCs w:val="24"/>
        </w:rPr>
        <w:t xml:space="preserve">№ </w:t>
      </w:r>
      <w:r w:rsidR="00AB0FB5">
        <w:rPr>
          <w:sz w:val="24"/>
          <w:szCs w:val="24"/>
        </w:rPr>
        <w:t>2</w:t>
      </w:r>
    </w:p>
    <w:p w:rsidR="00930673" w:rsidRPr="002C7DB3" w:rsidRDefault="00930673" w:rsidP="00930673">
      <w:pPr>
        <w:pStyle w:val="a4"/>
        <w:spacing w:before="180" w:beforeAutospacing="0" w:after="120" w:afterAutospacing="0"/>
        <w:jc w:val="center"/>
        <w:rPr>
          <w:color w:val="000000"/>
        </w:rPr>
      </w:pPr>
      <w:r w:rsidRPr="002C7DB3">
        <w:rPr>
          <w:rStyle w:val="a5"/>
          <w:color w:val="000000"/>
        </w:rPr>
        <w:t>Положение</w:t>
      </w:r>
    </w:p>
    <w:p w:rsidR="00930673" w:rsidRPr="002C7DB3" w:rsidRDefault="00930673" w:rsidP="00930673">
      <w:pPr>
        <w:pStyle w:val="a4"/>
        <w:spacing w:before="180" w:beforeAutospacing="0" w:after="120" w:afterAutospacing="0"/>
        <w:jc w:val="center"/>
        <w:rPr>
          <w:color w:val="000000"/>
        </w:rPr>
      </w:pPr>
      <w:r w:rsidRPr="002C7DB3">
        <w:rPr>
          <w:rStyle w:val="a5"/>
          <w:color w:val="000000"/>
        </w:rPr>
        <w:t>о конкурсной комиссии по проведению конкурса на право заключения концессионного соглашения в отношении муниципального имущества</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1. Положение о конкурсной комиссии по проведению конкурса на право заключения концессионного соглашения (далее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2. Конкурсная комиссия создана для проведения конкурса на право заключения концессионного соглашения,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 Конкурсная комиссия выполняет следующие функции:</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4.1. Опубликовывает и размещает сообщение о проведении открытого конкурса.</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концессионных соглашений.</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4.3. Принимает заявки на участие в конкурсе.</w:t>
      </w:r>
    </w:p>
    <w:p w:rsidR="00930673" w:rsidRPr="002C7DB3" w:rsidRDefault="00930673" w:rsidP="009E0DF2">
      <w:pPr>
        <w:pStyle w:val="a4"/>
        <w:tabs>
          <w:tab w:val="left" w:pos="1276"/>
        </w:tabs>
        <w:spacing w:before="0" w:beforeAutospacing="0" w:after="0" w:afterAutospacing="0"/>
        <w:ind w:firstLine="709"/>
        <w:jc w:val="both"/>
        <w:rPr>
          <w:color w:val="000000"/>
        </w:rPr>
      </w:pPr>
      <w:r w:rsidRPr="002C7DB3">
        <w:rPr>
          <w:color w:val="000000"/>
        </w:rPr>
        <w:t>4.4. Предоставляет конкурсную документацию, разъяснения положений конкурсной документации в соответствии со статьей 23 Федерального закона от 21.07.2005 № 115-ФЗ «О концессионных соглашениях» (далее по тексту – Закон № 115-ФЗ «О концессионных соглашениях»).</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4.5. Осуществляет вскрытие конвертов с заявками на участие в конкурсе, а также рассмотрение таких заявок в порядке, установленном статьей 29 Закона № 115-ФЗ «О концессионных соглашениях».</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4.6. Проверяет документы и материалы, представленные заявителями, участниками конкурса в соответствии с требованиями, установленными конкурсной документа</w:t>
      </w:r>
      <w:r w:rsidR="008034D2" w:rsidRPr="002C7DB3">
        <w:rPr>
          <w:color w:val="000000"/>
        </w:rPr>
        <w:t>цией на основании пункта 5 части</w:t>
      </w:r>
      <w:r w:rsidRPr="002C7DB3">
        <w:rPr>
          <w:color w:val="000000"/>
        </w:rPr>
        <w:t xml:space="preserve"> 1 статьи 23 Закона № 115-ФЗ «О концессионных соглашениях», и достоверность сведений, содержащихся в этих документах и материалах.</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lastRenderedPageBreak/>
        <w:t>4.9.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4.10. Определяет участников конкурса.</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4.11. Направляет участникам конкурса приглашения представить конкурсные предложения, рассматривает и оценивает конкурсные предложения.</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4.12. Определяет победителя конкурса и направляет ему уведомление о признании его победителем.</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4.14. Уведомляет участников конкурса о результатах проведения конкурса.</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4.15. Опубликовывает и размещает сообщение о результатах проведения конкурса.</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xml:space="preserve">5. Конкурсная комиссия при осуществлении своих функций и полномочий руководствуется законодательством Российской Федерации, </w:t>
      </w:r>
      <w:r w:rsidR="00637861" w:rsidRPr="002C7DB3">
        <w:rPr>
          <w:color w:val="000000"/>
        </w:rPr>
        <w:t>Кировской</w:t>
      </w:r>
      <w:r w:rsidRPr="002C7DB3">
        <w:rPr>
          <w:color w:val="000000"/>
        </w:rPr>
        <w:t xml:space="preserve"> области, конкурсной документацией, а также настоящим Положением.</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6. Персональный состав Конкурсной комиссии утверждается администрацией Богородского муниципального округа. Членов Конкурсной комиссии не может быть менее чем 5 человек.</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7. Руководит деятельностью Конкурсной комиссии председатель Конкурсной комиссии. Председатель Конкурсной комиссии:</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ведет заседания Конкурсной комиссии;</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организует работу Конкурсной комиссии;</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ставит на голосование предложения членов Конкурсной комиссии и проекты принимаемых решений;</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подводит итоги голосования и оглашает принятые формулировки;</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дает поручения в рамках своих полномочий членам Конкурсной комиссии на совершение действий организационно-технического характера.</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8. Организацию работы Конкурсной комиссии осуществляет секретарь Конкурсной комиссии. Выбор секретаря осуществляется на основании общего открытого голосования всех членов конкурсной комиссии. Принятое решение о выборе (назначении) секретаря оформляется протоколом.</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Секретарь Конкурсной комиссии:</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готовит график работы Конкурсной комиссии;</w:t>
      </w:r>
    </w:p>
    <w:p w:rsidR="00637861" w:rsidRPr="002C7DB3" w:rsidRDefault="00930673" w:rsidP="009E0DF2">
      <w:pPr>
        <w:pStyle w:val="a4"/>
        <w:spacing w:before="0" w:beforeAutospacing="0" w:after="0" w:afterAutospacing="0"/>
        <w:ind w:firstLine="709"/>
        <w:jc w:val="both"/>
        <w:rPr>
          <w:color w:val="000000"/>
        </w:rPr>
      </w:pPr>
      <w:r w:rsidRPr="002C7DB3">
        <w:rPr>
          <w:color w:val="000000"/>
        </w:rPr>
        <w:t xml:space="preserve">- направляет членам Конкурсной комиссии приглашения на заседания; </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рассылает членам Конкурсной комиссии материалы к заседаниям;</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направляет протокол заседания вместе с соответствующими материалами заинтересованным лицам;</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осуществляет учет и хранение материалов Конкурсной комиссии, а также учет входящих и исходящих документов.</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xml:space="preserve">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Решения </w:t>
      </w:r>
      <w:r w:rsidRPr="002C7DB3">
        <w:rPr>
          <w:color w:val="000000"/>
        </w:rPr>
        <w:lastRenderedPageBreak/>
        <w:t>Конкурсной комиссии принимаются большинством голосов от числа голосов членов Конкурсной комиссии, принявших участие в ее заседании.</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13. Членом конкурсной комиссии либо экспертом, привлеченным конкурсной комиссией, не могут быть граждане, представившие заявки или состоящие в штате организаций, представивших заявки, либо граждане, являющиеся акционерами (участниками) этих организаций, членами их органов управления или аффилированными лицами участников конкурса, либо лица, чьи текущие и бывшие в недавнем прошлом профессиональные или личные отношения могут вызвать обоснованные сомнения в независимости таких лиц. 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эксперта конкурсной комиссией должен быть назначен новый эксперт.</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При вскрытии конвертов с заявками и конкурсными предложениями вправе присутствовать претенденты.</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15. 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16. При принятии решений в рамках рассмотрения и оценки конкурсных предложений члены Конкурсной комиссии действуют в порядке, установленном Законом № 115-ФЗ «О концессионных соглашениях».</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17.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Законом № 115-ФЗ «О концессионных соглашениях», протоколы Конкурсной комиссии размещаются на официальном сайте torgi.gov.ru.</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 xml:space="preserve">18. В протоколе Конкурсной комиссии в обязательном порядке указываются дата заседания, присутствующие члены Конкурсной комиссии, фамилии, имена и отчества, </w:t>
      </w:r>
      <w:r w:rsidRPr="002C7DB3">
        <w:rPr>
          <w:color w:val="000000"/>
        </w:rPr>
        <w:lastRenderedPageBreak/>
        <w:t>должности и места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обязательным в соответствии с Законом № 115-ФЗ «О концессионных соглашениях».</w:t>
      </w:r>
    </w:p>
    <w:p w:rsidR="00930673" w:rsidRPr="002C7DB3" w:rsidRDefault="00930673" w:rsidP="009E0DF2">
      <w:pPr>
        <w:autoSpaceDE w:val="0"/>
        <w:autoSpaceDN w:val="0"/>
        <w:adjustRightInd w:val="0"/>
        <w:ind w:firstLine="709"/>
        <w:jc w:val="both"/>
        <w:rPr>
          <w:color w:val="000000"/>
          <w:sz w:val="24"/>
          <w:szCs w:val="24"/>
        </w:rPr>
      </w:pPr>
      <w:r w:rsidRPr="002C7DB3">
        <w:rPr>
          <w:color w:val="000000"/>
          <w:sz w:val="24"/>
          <w:szCs w:val="24"/>
        </w:rPr>
        <w:t xml:space="preserve">19. В установленных Законом № 115-ФЗ «О концессионных соглашениях» сроках и случаях Конкурсная комиссия публикует необходимые информацию и сведения о ходе и результатах проведения конкурса в </w:t>
      </w:r>
      <w:r w:rsidRPr="002C7DB3">
        <w:rPr>
          <w:sz w:val="24"/>
          <w:szCs w:val="24"/>
        </w:rPr>
        <w:t xml:space="preserve">Сборнике основных нормативных правовых актов органов местного самоуправления Богородского муниципального округа Кировской области и размещает на официальном сайте органов местного самоуправления муниципального образования Богородский муниципальный </w:t>
      </w:r>
      <w:r w:rsidR="00E51908" w:rsidRPr="002C7DB3">
        <w:rPr>
          <w:sz w:val="24"/>
          <w:szCs w:val="24"/>
        </w:rPr>
        <w:t>округ</w:t>
      </w:r>
      <w:r w:rsidRPr="002C7DB3">
        <w:rPr>
          <w:sz w:val="24"/>
          <w:szCs w:val="24"/>
        </w:rPr>
        <w:t xml:space="preserve"> Кировской области в информационно-телекоммуникационной сети «Интернет» </w:t>
      </w:r>
      <w:hyperlink r:id="rId107" w:history="1">
        <w:r w:rsidRPr="002C7DB3">
          <w:rPr>
            <w:rStyle w:val="a3"/>
            <w:sz w:val="24"/>
            <w:szCs w:val="24"/>
          </w:rPr>
          <w:t>www.munbog</w:t>
        </w:r>
        <w:r w:rsidR="00DB7CF4" w:rsidRPr="00DB7CF4">
          <w:rPr>
            <w:rStyle w:val="a3"/>
            <w:sz w:val="24"/>
            <w:szCs w:val="24"/>
          </w:rPr>
          <w:t>.</w:t>
        </w:r>
        <w:r w:rsidR="00DB7CF4">
          <w:rPr>
            <w:rStyle w:val="a3"/>
            <w:sz w:val="24"/>
            <w:szCs w:val="24"/>
            <w:lang w:val="en-US"/>
          </w:rPr>
          <w:t>gosuslugi</w:t>
        </w:r>
        <w:r w:rsidR="00DB7CF4" w:rsidRPr="00DB7CF4">
          <w:rPr>
            <w:rStyle w:val="a3"/>
            <w:sz w:val="24"/>
            <w:szCs w:val="24"/>
          </w:rPr>
          <w:t>.</w:t>
        </w:r>
        <w:r w:rsidRPr="002C7DB3">
          <w:rPr>
            <w:rStyle w:val="a3"/>
            <w:sz w:val="24"/>
            <w:szCs w:val="24"/>
          </w:rPr>
          <w:t>ru</w:t>
        </w:r>
      </w:hyperlink>
      <w:r w:rsidRPr="002C7DB3">
        <w:rPr>
          <w:color w:val="000000"/>
          <w:sz w:val="24"/>
          <w:szCs w:val="24"/>
        </w:rPr>
        <w:t>.</w:t>
      </w:r>
    </w:p>
    <w:p w:rsidR="00930673" w:rsidRPr="002C7DB3" w:rsidRDefault="00930673" w:rsidP="009E0DF2">
      <w:pPr>
        <w:pStyle w:val="a4"/>
        <w:spacing w:before="0" w:beforeAutospacing="0" w:after="0" w:afterAutospacing="0"/>
        <w:ind w:firstLine="709"/>
        <w:jc w:val="both"/>
        <w:rPr>
          <w:color w:val="000000"/>
        </w:rPr>
      </w:pPr>
      <w:r w:rsidRPr="002C7DB3">
        <w:rPr>
          <w:color w:val="000000"/>
        </w:rPr>
        <w:t>20. Документы, связанные с деятельностью Конкурсной комиссии, включаются в номенклатуру дел администрации Богородского муниципального округа и по истечении срока хранения сдаются в архив.</w:t>
      </w:r>
    </w:p>
    <w:p w:rsidR="00930673" w:rsidRPr="002C7DB3" w:rsidRDefault="00930673" w:rsidP="001069CD">
      <w:pPr>
        <w:pStyle w:val="a4"/>
        <w:spacing w:before="180" w:beforeAutospacing="0" w:after="120" w:afterAutospacing="0" w:line="360" w:lineRule="auto"/>
        <w:jc w:val="center"/>
        <w:rPr>
          <w:color w:val="000000"/>
        </w:rPr>
      </w:pPr>
      <w:r w:rsidRPr="002C7DB3">
        <w:rPr>
          <w:color w:val="000000"/>
        </w:rPr>
        <w:t>______________</w:t>
      </w:r>
    </w:p>
    <w:p w:rsidR="00930673" w:rsidRDefault="00930673" w:rsidP="00930673">
      <w:pPr>
        <w:pStyle w:val="a4"/>
        <w:spacing w:before="180" w:beforeAutospacing="0" w:after="120" w:afterAutospacing="0"/>
        <w:jc w:val="both"/>
        <w:rPr>
          <w:color w:val="000000"/>
          <w:sz w:val="28"/>
          <w:szCs w:val="28"/>
        </w:rPr>
      </w:pPr>
      <w:r w:rsidRPr="00F91CCE">
        <w:rPr>
          <w:color w:val="000000"/>
          <w:sz w:val="28"/>
          <w:szCs w:val="28"/>
        </w:rPr>
        <w:t> </w:t>
      </w: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color w:val="000000"/>
          <w:sz w:val="28"/>
          <w:szCs w:val="28"/>
        </w:rPr>
      </w:pPr>
    </w:p>
    <w:p w:rsidR="00930673" w:rsidRDefault="00930673" w:rsidP="00930673">
      <w:pPr>
        <w:pStyle w:val="a4"/>
        <w:spacing w:before="180" w:beforeAutospacing="0" w:after="120" w:afterAutospacing="0"/>
        <w:jc w:val="both"/>
        <w:rPr>
          <w:szCs w:val="28"/>
        </w:rPr>
      </w:pPr>
    </w:p>
    <w:p w:rsidR="002C7DB3" w:rsidRDefault="002C7DB3" w:rsidP="00930673">
      <w:pPr>
        <w:pStyle w:val="a4"/>
        <w:spacing w:before="180" w:beforeAutospacing="0" w:after="120" w:afterAutospacing="0"/>
        <w:jc w:val="both"/>
        <w:rPr>
          <w:szCs w:val="28"/>
        </w:rPr>
      </w:pPr>
    </w:p>
    <w:p w:rsidR="002C7DB3" w:rsidRDefault="002C7DB3" w:rsidP="00930673">
      <w:pPr>
        <w:pStyle w:val="a4"/>
        <w:spacing w:before="180" w:beforeAutospacing="0" w:after="120" w:afterAutospacing="0"/>
        <w:jc w:val="both"/>
        <w:rPr>
          <w:szCs w:val="28"/>
        </w:rPr>
      </w:pPr>
    </w:p>
    <w:p w:rsidR="002C7DB3" w:rsidRDefault="002C7DB3" w:rsidP="00930673">
      <w:pPr>
        <w:pStyle w:val="a4"/>
        <w:spacing w:before="180" w:beforeAutospacing="0" w:after="120" w:afterAutospacing="0"/>
        <w:jc w:val="both"/>
        <w:rPr>
          <w:szCs w:val="28"/>
        </w:rPr>
      </w:pPr>
    </w:p>
    <w:p w:rsidR="002C7DB3" w:rsidRDefault="002C7DB3" w:rsidP="00930673">
      <w:pPr>
        <w:pStyle w:val="a4"/>
        <w:spacing w:before="180" w:beforeAutospacing="0" w:after="120" w:afterAutospacing="0"/>
        <w:jc w:val="both"/>
        <w:rPr>
          <w:szCs w:val="28"/>
        </w:rPr>
      </w:pPr>
    </w:p>
    <w:p w:rsidR="0017023B" w:rsidRPr="00F91CCE" w:rsidRDefault="0017023B" w:rsidP="00930673">
      <w:pPr>
        <w:pStyle w:val="a4"/>
        <w:spacing w:before="180" w:beforeAutospacing="0" w:after="120" w:afterAutospacing="0"/>
        <w:jc w:val="both"/>
        <w:rPr>
          <w:szCs w:val="28"/>
        </w:rPr>
      </w:pPr>
    </w:p>
    <w:p w:rsidR="00930673" w:rsidRPr="002C7DB3" w:rsidRDefault="00930673" w:rsidP="002C7DB3">
      <w:pPr>
        <w:ind w:left="4248" w:firstLine="708"/>
        <w:rPr>
          <w:sz w:val="24"/>
          <w:szCs w:val="24"/>
        </w:rPr>
      </w:pPr>
      <w:r w:rsidRPr="002C7DB3">
        <w:rPr>
          <w:sz w:val="24"/>
          <w:szCs w:val="24"/>
        </w:rPr>
        <w:lastRenderedPageBreak/>
        <w:t>Приложение № 6</w:t>
      </w:r>
    </w:p>
    <w:p w:rsidR="00930673" w:rsidRPr="002C7DB3" w:rsidRDefault="0052752B" w:rsidP="00930673">
      <w:pPr>
        <w:ind w:left="4962"/>
        <w:rPr>
          <w:sz w:val="24"/>
          <w:szCs w:val="24"/>
        </w:rPr>
      </w:pPr>
      <w:r>
        <w:rPr>
          <w:sz w:val="24"/>
          <w:szCs w:val="24"/>
        </w:rPr>
        <w:t>к конкупсной документации</w:t>
      </w:r>
    </w:p>
    <w:p w:rsidR="00930673" w:rsidRPr="002C7DB3" w:rsidRDefault="00930673" w:rsidP="002C7DB3">
      <w:pPr>
        <w:ind w:left="4248" w:firstLine="708"/>
        <w:rPr>
          <w:sz w:val="24"/>
          <w:szCs w:val="24"/>
        </w:rPr>
      </w:pPr>
      <w:r w:rsidRPr="002C7DB3">
        <w:rPr>
          <w:sz w:val="24"/>
          <w:szCs w:val="24"/>
        </w:rPr>
        <w:t>УТВЕРЖДЕН</w:t>
      </w:r>
    </w:p>
    <w:p w:rsidR="00930673" w:rsidRPr="002C7DB3" w:rsidRDefault="00930673" w:rsidP="00930673">
      <w:pPr>
        <w:ind w:left="4962"/>
        <w:rPr>
          <w:sz w:val="24"/>
          <w:szCs w:val="24"/>
        </w:rPr>
      </w:pPr>
    </w:p>
    <w:p w:rsidR="00930673" w:rsidRPr="002C7DB3" w:rsidRDefault="00930673" w:rsidP="002C7DB3">
      <w:pPr>
        <w:ind w:left="4956"/>
        <w:rPr>
          <w:sz w:val="24"/>
          <w:szCs w:val="24"/>
        </w:rPr>
      </w:pPr>
      <w:r w:rsidRPr="002C7DB3">
        <w:rPr>
          <w:sz w:val="24"/>
          <w:szCs w:val="24"/>
        </w:rPr>
        <w:t>постановлением администрации Богородского муниципального округа</w:t>
      </w:r>
    </w:p>
    <w:p w:rsidR="0017023B" w:rsidRPr="002C7DB3" w:rsidRDefault="0017023B" w:rsidP="0017023B">
      <w:pPr>
        <w:spacing w:after="720"/>
        <w:ind w:left="4248" w:firstLine="708"/>
        <w:rPr>
          <w:color w:val="FFFFFF"/>
          <w:sz w:val="24"/>
          <w:szCs w:val="24"/>
        </w:rPr>
      </w:pPr>
      <w:r w:rsidRPr="002C7DB3">
        <w:rPr>
          <w:sz w:val="24"/>
          <w:szCs w:val="24"/>
        </w:rPr>
        <w:t xml:space="preserve">от </w:t>
      </w:r>
      <w:r w:rsidR="00AB0FB5">
        <w:rPr>
          <w:sz w:val="24"/>
          <w:szCs w:val="24"/>
        </w:rPr>
        <w:t xml:space="preserve">11.01.2024 </w:t>
      </w:r>
      <w:bookmarkStart w:id="8" w:name="_GoBack"/>
      <w:bookmarkEnd w:id="8"/>
      <w:r w:rsidRPr="002C7DB3">
        <w:rPr>
          <w:sz w:val="24"/>
          <w:szCs w:val="24"/>
        </w:rPr>
        <w:t xml:space="preserve"> № </w:t>
      </w:r>
      <w:r w:rsidR="00AB0FB5">
        <w:rPr>
          <w:sz w:val="24"/>
          <w:szCs w:val="24"/>
        </w:rPr>
        <w:t>2</w:t>
      </w:r>
    </w:p>
    <w:p w:rsidR="00930673" w:rsidRPr="002C7DB3" w:rsidRDefault="00E34568" w:rsidP="00C65F13">
      <w:pPr>
        <w:pStyle w:val="a4"/>
        <w:spacing w:before="0" w:beforeAutospacing="0" w:after="0" w:afterAutospacing="0"/>
        <w:jc w:val="center"/>
        <w:rPr>
          <w:color w:val="000000"/>
        </w:rPr>
      </w:pPr>
      <w:r w:rsidRPr="002C7DB3">
        <w:rPr>
          <w:rStyle w:val="a5"/>
          <w:color w:val="000000"/>
        </w:rPr>
        <w:t>ПЕРСОНАЛЬНЫЙ СОСТАВ</w:t>
      </w:r>
      <w:r w:rsidR="00930673" w:rsidRPr="002C7DB3">
        <w:rPr>
          <w:rStyle w:val="a5"/>
          <w:color w:val="000000"/>
        </w:rPr>
        <w:t xml:space="preserve"> </w:t>
      </w:r>
    </w:p>
    <w:p w:rsidR="00930673" w:rsidRPr="002C7DB3" w:rsidRDefault="00930673" w:rsidP="00C65F13">
      <w:pPr>
        <w:pStyle w:val="a4"/>
        <w:spacing w:before="0" w:beforeAutospacing="0" w:after="0" w:afterAutospacing="0"/>
        <w:jc w:val="center"/>
        <w:rPr>
          <w:color w:val="000000"/>
        </w:rPr>
      </w:pPr>
      <w:r w:rsidRPr="002C7DB3">
        <w:rPr>
          <w:rStyle w:val="a5"/>
          <w:color w:val="000000"/>
        </w:rPr>
        <w:t xml:space="preserve"> конкурсной комиссии по проведению конкурса на право заключения концессионного соглашения в отношении муниципального имущества</w:t>
      </w:r>
    </w:p>
    <w:p w:rsidR="00930673" w:rsidRPr="002C7DB3" w:rsidRDefault="00930673" w:rsidP="00930673">
      <w:pPr>
        <w:rPr>
          <w:sz w:val="24"/>
          <w:szCs w:val="24"/>
        </w:rPr>
      </w:pPr>
    </w:p>
    <w:p w:rsidR="00930673" w:rsidRPr="002C7DB3" w:rsidRDefault="00930673" w:rsidP="009E0DF2">
      <w:pPr>
        <w:spacing w:before="120" w:after="120"/>
        <w:ind w:firstLine="709"/>
        <w:jc w:val="both"/>
        <w:textAlignment w:val="baseline"/>
        <w:rPr>
          <w:sz w:val="24"/>
          <w:szCs w:val="24"/>
        </w:rPr>
      </w:pPr>
      <w:r w:rsidRPr="002C7DB3">
        <w:rPr>
          <w:sz w:val="24"/>
          <w:szCs w:val="24"/>
        </w:rPr>
        <w:t>Председатель комиссии: </w:t>
      </w:r>
    </w:p>
    <w:p w:rsidR="00C65F13" w:rsidRPr="002C7DB3" w:rsidRDefault="007E7024" w:rsidP="009E0DF2">
      <w:pPr>
        <w:spacing w:before="120" w:after="120"/>
        <w:ind w:firstLine="709"/>
        <w:jc w:val="both"/>
        <w:textAlignment w:val="baseline"/>
        <w:rPr>
          <w:sz w:val="24"/>
          <w:szCs w:val="24"/>
        </w:rPr>
      </w:pPr>
      <w:r>
        <w:rPr>
          <w:sz w:val="24"/>
          <w:szCs w:val="24"/>
        </w:rPr>
        <w:t>Соболева Александра Сергеевна</w:t>
      </w:r>
      <w:r w:rsidR="00073D30" w:rsidRPr="002C7DB3">
        <w:rPr>
          <w:sz w:val="24"/>
          <w:szCs w:val="24"/>
        </w:rPr>
        <w:t xml:space="preserve"> - глава Богородского муниципального округа.</w:t>
      </w:r>
    </w:p>
    <w:p w:rsidR="00930673" w:rsidRPr="002C7DB3" w:rsidRDefault="00930673" w:rsidP="009E0DF2">
      <w:pPr>
        <w:spacing w:before="120" w:after="120"/>
        <w:ind w:firstLine="709"/>
        <w:jc w:val="both"/>
        <w:textAlignment w:val="baseline"/>
        <w:rPr>
          <w:sz w:val="24"/>
          <w:szCs w:val="24"/>
        </w:rPr>
      </w:pPr>
      <w:r w:rsidRPr="002C7DB3">
        <w:rPr>
          <w:sz w:val="24"/>
          <w:szCs w:val="24"/>
        </w:rPr>
        <w:t>Члены комиссии: </w:t>
      </w:r>
    </w:p>
    <w:p w:rsidR="00073D30" w:rsidRDefault="00073D30" w:rsidP="009E0DF2">
      <w:pPr>
        <w:spacing w:before="120" w:after="120"/>
        <w:ind w:firstLine="709"/>
        <w:jc w:val="both"/>
        <w:textAlignment w:val="baseline"/>
        <w:rPr>
          <w:sz w:val="24"/>
          <w:szCs w:val="24"/>
        </w:rPr>
      </w:pPr>
      <w:r w:rsidRPr="002C7DB3">
        <w:rPr>
          <w:sz w:val="24"/>
          <w:szCs w:val="24"/>
        </w:rPr>
        <w:t>Губина Надежда Михайловна - первый заместитель главы администрации Богородского муниципального округа, начальник управления жизнеобеспечения администрации Богородского муниципального округа;</w:t>
      </w:r>
    </w:p>
    <w:p w:rsidR="0017023B" w:rsidRPr="002C7DB3" w:rsidRDefault="0017023B" w:rsidP="009E0DF2">
      <w:pPr>
        <w:spacing w:before="120" w:after="120"/>
        <w:ind w:firstLine="709"/>
        <w:jc w:val="both"/>
        <w:textAlignment w:val="baseline"/>
        <w:rPr>
          <w:rFonts w:ascii="Segoe UI" w:hAnsi="Segoe UI" w:cs="Segoe UI"/>
          <w:sz w:val="24"/>
          <w:szCs w:val="24"/>
        </w:rPr>
      </w:pPr>
      <w:r>
        <w:rPr>
          <w:sz w:val="24"/>
          <w:szCs w:val="24"/>
        </w:rPr>
        <w:t>Злобина Ангелина Ивановна – главный специалист по вопросам охраны окру</w:t>
      </w:r>
      <w:r w:rsidR="00076475">
        <w:rPr>
          <w:sz w:val="24"/>
          <w:szCs w:val="24"/>
        </w:rPr>
        <w:t>ж</w:t>
      </w:r>
      <w:r>
        <w:rPr>
          <w:sz w:val="24"/>
          <w:szCs w:val="24"/>
        </w:rPr>
        <w:t>ающей среды и энергоэффективности;</w:t>
      </w:r>
    </w:p>
    <w:p w:rsidR="00073D30" w:rsidRPr="002C7DB3" w:rsidRDefault="00930673" w:rsidP="009E0DF2">
      <w:pPr>
        <w:spacing w:before="120" w:after="120"/>
        <w:ind w:firstLine="709"/>
        <w:jc w:val="both"/>
        <w:textAlignment w:val="baseline"/>
        <w:rPr>
          <w:sz w:val="24"/>
          <w:szCs w:val="24"/>
        </w:rPr>
      </w:pPr>
      <w:r w:rsidRPr="002C7DB3">
        <w:rPr>
          <w:sz w:val="24"/>
          <w:szCs w:val="24"/>
        </w:rPr>
        <w:t>Микрюков Владимир Васильевич - начальник отдела по вопросам архитектуры, строительства и жизнеобеспечения Богородского муниципального округа, главный архитектор Богородского муниципального округа;</w:t>
      </w:r>
    </w:p>
    <w:p w:rsidR="00073D30" w:rsidRPr="002C7DB3" w:rsidRDefault="00073D30" w:rsidP="009E0DF2">
      <w:pPr>
        <w:spacing w:before="120" w:after="120"/>
        <w:ind w:firstLine="709"/>
        <w:jc w:val="both"/>
        <w:textAlignment w:val="baseline"/>
        <w:rPr>
          <w:sz w:val="24"/>
          <w:szCs w:val="24"/>
        </w:rPr>
      </w:pPr>
      <w:r w:rsidRPr="002C7DB3">
        <w:rPr>
          <w:sz w:val="24"/>
          <w:szCs w:val="24"/>
        </w:rPr>
        <w:t>Мохирева Светлана Викторовна - ведущий специалист администрации Богородского муниципального округа по вопросам жизнеобеспечения; </w:t>
      </w:r>
    </w:p>
    <w:p w:rsidR="00930673" w:rsidRPr="002C7DB3" w:rsidRDefault="00076475" w:rsidP="009E0DF2">
      <w:pPr>
        <w:spacing w:before="120" w:after="120"/>
        <w:ind w:firstLine="709"/>
        <w:jc w:val="both"/>
        <w:textAlignment w:val="baseline"/>
        <w:rPr>
          <w:sz w:val="24"/>
          <w:szCs w:val="24"/>
        </w:rPr>
      </w:pPr>
      <w:r>
        <w:rPr>
          <w:sz w:val="24"/>
          <w:szCs w:val="24"/>
        </w:rPr>
        <w:t>Смоленцев Александр Александрович</w:t>
      </w:r>
      <w:r w:rsidR="00930673" w:rsidRPr="002C7DB3">
        <w:rPr>
          <w:sz w:val="24"/>
          <w:szCs w:val="24"/>
        </w:rPr>
        <w:t xml:space="preserve"> </w:t>
      </w:r>
      <w:r>
        <w:rPr>
          <w:sz w:val="24"/>
          <w:szCs w:val="24"/>
        </w:rPr>
        <w:t>–</w:t>
      </w:r>
      <w:r w:rsidR="00930673" w:rsidRPr="002C7DB3">
        <w:rPr>
          <w:sz w:val="24"/>
          <w:szCs w:val="24"/>
        </w:rPr>
        <w:t xml:space="preserve"> </w:t>
      </w:r>
      <w:r>
        <w:rPr>
          <w:sz w:val="24"/>
          <w:szCs w:val="24"/>
        </w:rPr>
        <w:t xml:space="preserve">управляющий делами, </w:t>
      </w:r>
      <w:r w:rsidR="00930673" w:rsidRPr="002C7DB3">
        <w:rPr>
          <w:sz w:val="24"/>
          <w:szCs w:val="24"/>
        </w:rPr>
        <w:t xml:space="preserve">начальник </w:t>
      </w:r>
      <w:r>
        <w:rPr>
          <w:sz w:val="24"/>
          <w:szCs w:val="24"/>
        </w:rPr>
        <w:t>управления делами</w:t>
      </w:r>
      <w:r w:rsidR="00930673" w:rsidRPr="002C7DB3">
        <w:rPr>
          <w:sz w:val="24"/>
          <w:szCs w:val="24"/>
        </w:rPr>
        <w:t xml:space="preserve"> администрации Богородского муниципального округа; </w:t>
      </w:r>
    </w:p>
    <w:p w:rsidR="00930673" w:rsidRPr="002C7DB3" w:rsidRDefault="00930673" w:rsidP="009E0DF2">
      <w:pPr>
        <w:spacing w:before="120" w:after="120"/>
        <w:ind w:firstLine="709"/>
        <w:jc w:val="both"/>
        <w:textAlignment w:val="baseline"/>
        <w:rPr>
          <w:rFonts w:ascii="Segoe UI" w:hAnsi="Segoe UI" w:cs="Segoe UI"/>
          <w:sz w:val="24"/>
          <w:szCs w:val="24"/>
        </w:rPr>
      </w:pPr>
      <w:r w:rsidRPr="002C7DB3">
        <w:rPr>
          <w:sz w:val="24"/>
          <w:szCs w:val="24"/>
        </w:rPr>
        <w:t xml:space="preserve">Щербаков Максим Александрович </w:t>
      </w:r>
      <w:r w:rsidR="00C65F13" w:rsidRPr="002C7DB3">
        <w:rPr>
          <w:sz w:val="24"/>
          <w:szCs w:val="24"/>
        </w:rPr>
        <w:t>-</w:t>
      </w:r>
      <w:r w:rsidRPr="002C7DB3">
        <w:rPr>
          <w:sz w:val="24"/>
          <w:szCs w:val="24"/>
        </w:rPr>
        <w:t xml:space="preserve"> начальник отдела земельно-имущественных отношений администрации Богородского муниципального округа. </w:t>
      </w:r>
    </w:p>
    <w:p w:rsidR="00930673" w:rsidRPr="002C7DB3" w:rsidRDefault="00930673" w:rsidP="00930673">
      <w:pPr>
        <w:rPr>
          <w:sz w:val="24"/>
          <w:szCs w:val="24"/>
        </w:rPr>
      </w:pPr>
    </w:p>
    <w:p w:rsidR="00930673" w:rsidRPr="00F91CCE" w:rsidRDefault="00930673" w:rsidP="00930673">
      <w:pPr>
        <w:jc w:val="center"/>
        <w:rPr>
          <w:szCs w:val="28"/>
        </w:rPr>
      </w:pPr>
      <w:r w:rsidRPr="002C7DB3">
        <w:rPr>
          <w:sz w:val="24"/>
          <w:szCs w:val="24"/>
        </w:rPr>
        <w:t>______________</w:t>
      </w:r>
    </w:p>
    <w:p w:rsidR="00F91CCE" w:rsidRPr="00F91CCE" w:rsidRDefault="00F91CCE" w:rsidP="00D51816">
      <w:pPr>
        <w:jc w:val="center"/>
        <w:rPr>
          <w:szCs w:val="28"/>
        </w:rPr>
      </w:pPr>
    </w:p>
    <w:sectPr w:rsidR="00F91CCE" w:rsidRPr="00F91CCE" w:rsidSect="00FD31C9">
      <w:pgSz w:w="11906" w:h="16838"/>
      <w:pgMar w:top="1418"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DE" w:rsidRDefault="005160DE" w:rsidP="00C25F2A">
      <w:r>
        <w:separator/>
      </w:r>
    </w:p>
  </w:endnote>
  <w:endnote w:type="continuationSeparator" w:id="0">
    <w:p w:rsidR="005160DE" w:rsidRDefault="005160DE" w:rsidP="00C2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pPr>
      <w:pStyle w:val="ac"/>
      <w:jc w:val="right"/>
    </w:pPr>
  </w:p>
  <w:p w:rsidR="005160DE" w:rsidRDefault="005160D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DE" w:rsidRDefault="005160DE" w:rsidP="00C25F2A">
      <w:r>
        <w:separator/>
      </w:r>
    </w:p>
  </w:footnote>
  <w:footnote w:type="continuationSeparator" w:id="0">
    <w:p w:rsidR="005160DE" w:rsidRDefault="005160DE" w:rsidP="00C25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rsidP="00557EA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160DE" w:rsidRDefault="005160D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DE" w:rsidRDefault="005160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FCC7D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287" w:hanging="360"/>
      </w:pPr>
      <w:rPr>
        <w:rFonts w:ascii="Symbol" w:hAnsi="Symbol" w:cs="Symbol" w:hint="default"/>
        <w:sz w:val="24"/>
        <w:szCs w:val="24"/>
      </w:rPr>
    </w:lvl>
  </w:abstractNum>
  <w:abstractNum w:abstractNumId="2">
    <w:nsid w:val="00000004"/>
    <w:multiLevelType w:val="multilevel"/>
    <w:tmpl w:val="11DEB3FC"/>
    <w:name w:val="WW8Num5"/>
    <w:lvl w:ilvl="0">
      <w:start w:val="1"/>
      <w:numFmt w:val="decimal"/>
      <w:lvlText w:val="%1."/>
      <w:lvlJc w:val="left"/>
      <w:pPr>
        <w:tabs>
          <w:tab w:val="num" w:pos="0"/>
        </w:tabs>
        <w:ind w:left="360" w:hanging="360"/>
      </w:pPr>
      <w:rPr>
        <w:rFonts w:cs="Times New Roman" w:hint="default"/>
        <w:sz w:val="24"/>
        <w:szCs w:val="24"/>
      </w:rPr>
    </w:lvl>
    <w:lvl w:ilvl="1">
      <w:start w:val="1"/>
      <w:numFmt w:val="decimal"/>
      <w:lvlText w:val="%1.%2."/>
      <w:lvlJc w:val="left"/>
      <w:pPr>
        <w:tabs>
          <w:tab w:val="num" w:pos="0"/>
        </w:tabs>
        <w:ind w:left="1062" w:hanging="360"/>
      </w:pPr>
      <w:rPr>
        <w:rFonts w:cs="Times New Roman" w:hint="default"/>
        <w:sz w:val="28"/>
        <w:szCs w:val="28"/>
      </w:rPr>
    </w:lvl>
    <w:lvl w:ilvl="2">
      <w:start w:val="1"/>
      <w:numFmt w:val="decimal"/>
      <w:lvlText w:val="%1.%2.%3."/>
      <w:lvlJc w:val="left"/>
      <w:pPr>
        <w:tabs>
          <w:tab w:val="num" w:pos="0"/>
        </w:tabs>
        <w:ind w:left="2124" w:hanging="720"/>
      </w:pPr>
      <w:rPr>
        <w:rFonts w:cs="Times New Roman" w:hint="default"/>
        <w:sz w:val="24"/>
        <w:szCs w:val="24"/>
      </w:rPr>
    </w:lvl>
    <w:lvl w:ilvl="3">
      <w:start w:val="1"/>
      <w:numFmt w:val="decimal"/>
      <w:lvlText w:val="%1.%2.%3.%4."/>
      <w:lvlJc w:val="left"/>
      <w:pPr>
        <w:tabs>
          <w:tab w:val="num" w:pos="0"/>
        </w:tabs>
        <w:ind w:left="2826" w:hanging="720"/>
      </w:pPr>
      <w:rPr>
        <w:rFonts w:cs="Times New Roman" w:hint="default"/>
        <w:sz w:val="24"/>
        <w:szCs w:val="24"/>
      </w:rPr>
    </w:lvl>
    <w:lvl w:ilvl="4">
      <w:start w:val="1"/>
      <w:numFmt w:val="decimal"/>
      <w:lvlText w:val="%1.%2.%3.%4.%5."/>
      <w:lvlJc w:val="left"/>
      <w:pPr>
        <w:tabs>
          <w:tab w:val="num" w:pos="0"/>
        </w:tabs>
        <w:ind w:left="3888" w:hanging="1080"/>
      </w:pPr>
      <w:rPr>
        <w:rFonts w:cs="Times New Roman" w:hint="default"/>
        <w:sz w:val="24"/>
        <w:szCs w:val="24"/>
      </w:rPr>
    </w:lvl>
    <w:lvl w:ilvl="5">
      <w:start w:val="1"/>
      <w:numFmt w:val="decimal"/>
      <w:lvlText w:val="%1.%2.%3.%4.%5.%6."/>
      <w:lvlJc w:val="left"/>
      <w:pPr>
        <w:tabs>
          <w:tab w:val="num" w:pos="0"/>
        </w:tabs>
        <w:ind w:left="4590" w:hanging="1080"/>
      </w:pPr>
      <w:rPr>
        <w:rFonts w:cs="Times New Roman" w:hint="default"/>
        <w:sz w:val="24"/>
        <w:szCs w:val="24"/>
      </w:rPr>
    </w:lvl>
    <w:lvl w:ilvl="6">
      <w:start w:val="1"/>
      <w:numFmt w:val="decimal"/>
      <w:lvlText w:val="%1.%2.%3.%4.%5.%6.%7."/>
      <w:lvlJc w:val="left"/>
      <w:pPr>
        <w:tabs>
          <w:tab w:val="num" w:pos="0"/>
        </w:tabs>
        <w:ind w:left="5652" w:hanging="1440"/>
      </w:pPr>
      <w:rPr>
        <w:rFonts w:cs="Times New Roman" w:hint="default"/>
        <w:sz w:val="24"/>
        <w:szCs w:val="24"/>
      </w:rPr>
    </w:lvl>
    <w:lvl w:ilvl="7">
      <w:start w:val="1"/>
      <w:numFmt w:val="decimal"/>
      <w:lvlText w:val="%1.%2.%3.%4.%5.%6.%7.%8."/>
      <w:lvlJc w:val="left"/>
      <w:pPr>
        <w:tabs>
          <w:tab w:val="num" w:pos="0"/>
        </w:tabs>
        <w:ind w:left="6354" w:hanging="1440"/>
      </w:pPr>
      <w:rPr>
        <w:rFonts w:cs="Times New Roman" w:hint="default"/>
        <w:sz w:val="24"/>
        <w:szCs w:val="24"/>
      </w:rPr>
    </w:lvl>
    <w:lvl w:ilvl="8">
      <w:start w:val="1"/>
      <w:numFmt w:val="decimal"/>
      <w:lvlText w:val="%1.%2.%3.%4.%5.%6.%7.%8.%9."/>
      <w:lvlJc w:val="left"/>
      <w:pPr>
        <w:tabs>
          <w:tab w:val="num" w:pos="0"/>
        </w:tabs>
        <w:ind w:left="7416" w:hanging="1800"/>
      </w:pPr>
      <w:rPr>
        <w:rFonts w:cs="Times New Roman" w:hint="default"/>
        <w:sz w:val="24"/>
        <w:szCs w:val="24"/>
      </w:rPr>
    </w:lvl>
  </w:abstractNum>
  <w:abstractNum w:abstractNumId="3">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20903E4"/>
    <w:multiLevelType w:val="hybridMultilevel"/>
    <w:tmpl w:val="D27EEACA"/>
    <w:lvl w:ilvl="0" w:tplc="6694926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556B1"/>
    <w:multiLevelType w:val="multilevel"/>
    <w:tmpl w:val="19AE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836CAD"/>
    <w:multiLevelType w:val="multilevel"/>
    <w:tmpl w:val="DA0A75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8">
    <w:nsid w:val="40105686"/>
    <w:multiLevelType w:val="singleLevel"/>
    <w:tmpl w:val="07140498"/>
    <w:lvl w:ilvl="0">
      <w:start w:val="3"/>
      <w:numFmt w:val="decimal"/>
      <w:lvlText w:val="%1)"/>
      <w:legacy w:legacy="1" w:legacySpace="0" w:legacyIndent="326"/>
      <w:lvlJc w:val="left"/>
      <w:rPr>
        <w:rFonts w:ascii="Times New Roman" w:hAnsi="Times New Roman" w:cs="Times New Roman" w:hint="default"/>
        <w:sz w:val="28"/>
        <w:szCs w:val="28"/>
      </w:rPr>
    </w:lvl>
  </w:abstractNum>
  <w:abstractNum w:abstractNumId="9">
    <w:nsid w:val="41A649D3"/>
    <w:multiLevelType w:val="multilevel"/>
    <w:tmpl w:val="BE8A5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17361D"/>
    <w:multiLevelType w:val="multilevel"/>
    <w:tmpl w:val="481CDA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12">
    <w:nsid w:val="55346C10"/>
    <w:multiLevelType w:val="multilevel"/>
    <w:tmpl w:val="F0A4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916988"/>
    <w:multiLevelType w:val="multilevel"/>
    <w:tmpl w:val="C3C00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163790"/>
    <w:multiLevelType w:val="multilevel"/>
    <w:tmpl w:val="B12C63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8E5C01"/>
    <w:multiLevelType w:val="multilevel"/>
    <w:tmpl w:val="A0E88B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A618CA"/>
    <w:multiLevelType w:val="multilevel"/>
    <w:tmpl w:val="5F223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8"/>
  </w:num>
  <w:num w:numId="3">
    <w:abstractNumId w:val="3"/>
  </w:num>
  <w:num w:numId="4">
    <w:abstractNumId w:val="11"/>
  </w:num>
  <w:num w:numId="5">
    <w:abstractNumId w:val="7"/>
  </w:num>
  <w:num w:numId="6">
    <w:abstractNumId w:val="9"/>
  </w:num>
  <w:num w:numId="7">
    <w:abstractNumId w:val="2"/>
  </w:num>
  <w:num w:numId="8">
    <w:abstractNumId w:val="12"/>
  </w:num>
  <w:num w:numId="9">
    <w:abstractNumId w:val="13"/>
  </w:num>
  <w:num w:numId="10">
    <w:abstractNumId w:val="5"/>
  </w:num>
  <w:num w:numId="11">
    <w:abstractNumId w:val="16"/>
  </w:num>
  <w:num w:numId="12">
    <w:abstractNumId w:val="15"/>
  </w:num>
  <w:num w:numId="13">
    <w:abstractNumId w:val="6"/>
  </w:num>
  <w:num w:numId="14">
    <w:abstractNumId w:val="14"/>
  </w:num>
  <w:num w:numId="15">
    <w:abstractNumId w:val="10"/>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F4"/>
    <w:rsid w:val="00000510"/>
    <w:rsid w:val="00006D8E"/>
    <w:rsid w:val="00010B04"/>
    <w:rsid w:val="000160A7"/>
    <w:rsid w:val="00033388"/>
    <w:rsid w:val="00035713"/>
    <w:rsid w:val="00037E51"/>
    <w:rsid w:val="0004209D"/>
    <w:rsid w:val="00043F29"/>
    <w:rsid w:val="000502F4"/>
    <w:rsid w:val="0005264C"/>
    <w:rsid w:val="00052CEE"/>
    <w:rsid w:val="00056BEB"/>
    <w:rsid w:val="00057AD8"/>
    <w:rsid w:val="000616E9"/>
    <w:rsid w:val="00062430"/>
    <w:rsid w:val="000628A3"/>
    <w:rsid w:val="00073D30"/>
    <w:rsid w:val="00076475"/>
    <w:rsid w:val="00077318"/>
    <w:rsid w:val="000825BA"/>
    <w:rsid w:val="00091F68"/>
    <w:rsid w:val="000973E1"/>
    <w:rsid w:val="000A27E5"/>
    <w:rsid w:val="000A6679"/>
    <w:rsid w:val="000E051F"/>
    <w:rsid w:val="000E24CC"/>
    <w:rsid w:val="000E3CF2"/>
    <w:rsid w:val="000E7771"/>
    <w:rsid w:val="000F45BC"/>
    <w:rsid w:val="001069CD"/>
    <w:rsid w:val="0011224F"/>
    <w:rsid w:val="0012400B"/>
    <w:rsid w:val="001278F4"/>
    <w:rsid w:val="001318EB"/>
    <w:rsid w:val="001325F7"/>
    <w:rsid w:val="0016102E"/>
    <w:rsid w:val="0017023B"/>
    <w:rsid w:val="001B4895"/>
    <w:rsid w:val="001C0EA4"/>
    <w:rsid w:val="001E7497"/>
    <w:rsid w:val="00202045"/>
    <w:rsid w:val="002103CA"/>
    <w:rsid w:val="002202FF"/>
    <w:rsid w:val="00220775"/>
    <w:rsid w:val="0022324F"/>
    <w:rsid w:val="0022468F"/>
    <w:rsid w:val="00226143"/>
    <w:rsid w:val="002326CF"/>
    <w:rsid w:val="0023330A"/>
    <w:rsid w:val="00286A4F"/>
    <w:rsid w:val="002944E2"/>
    <w:rsid w:val="002A29A9"/>
    <w:rsid w:val="002A3598"/>
    <w:rsid w:val="002B53AB"/>
    <w:rsid w:val="002B7479"/>
    <w:rsid w:val="002B74A0"/>
    <w:rsid w:val="002C0D8C"/>
    <w:rsid w:val="002C7957"/>
    <w:rsid w:val="002C7DB3"/>
    <w:rsid w:val="002E1F5A"/>
    <w:rsid w:val="002E1FEE"/>
    <w:rsid w:val="002E231A"/>
    <w:rsid w:val="002E2790"/>
    <w:rsid w:val="002E5B89"/>
    <w:rsid w:val="002F58A1"/>
    <w:rsid w:val="0030131C"/>
    <w:rsid w:val="0030182A"/>
    <w:rsid w:val="003020E1"/>
    <w:rsid w:val="003023B5"/>
    <w:rsid w:val="00334F12"/>
    <w:rsid w:val="0033555F"/>
    <w:rsid w:val="00345798"/>
    <w:rsid w:val="00346D8F"/>
    <w:rsid w:val="0036039E"/>
    <w:rsid w:val="003622EF"/>
    <w:rsid w:val="00365162"/>
    <w:rsid w:val="003768A8"/>
    <w:rsid w:val="00390C4A"/>
    <w:rsid w:val="00392C82"/>
    <w:rsid w:val="00397605"/>
    <w:rsid w:val="003D0E91"/>
    <w:rsid w:val="003D2453"/>
    <w:rsid w:val="003E06F8"/>
    <w:rsid w:val="003E2EE3"/>
    <w:rsid w:val="003E696B"/>
    <w:rsid w:val="003F7B5B"/>
    <w:rsid w:val="004047CB"/>
    <w:rsid w:val="00406528"/>
    <w:rsid w:val="004367B6"/>
    <w:rsid w:val="00437EB5"/>
    <w:rsid w:val="00441C76"/>
    <w:rsid w:val="004422D4"/>
    <w:rsid w:val="004455F1"/>
    <w:rsid w:val="00451C56"/>
    <w:rsid w:val="00452A5D"/>
    <w:rsid w:val="00454D9D"/>
    <w:rsid w:val="00456EBA"/>
    <w:rsid w:val="0047057A"/>
    <w:rsid w:val="00481795"/>
    <w:rsid w:val="004828D0"/>
    <w:rsid w:val="00487E0B"/>
    <w:rsid w:val="00487F01"/>
    <w:rsid w:val="00492A1C"/>
    <w:rsid w:val="004B2BF3"/>
    <w:rsid w:val="004D1528"/>
    <w:rsid w:val="004D2E2B"/>
    <w:rsid w:val="004E5B21"/>
    <w:rsid w:val="005160DE"/>
    <w:rsid w:val="0052752B"/>
    <w:rsid w:val="00535281"/>
    <w:rsid w:val="00541540"/>
    <w:rsid w:val="00555DCB"/>
    <w:rsid w:val="00557EAB"/>
    <w:rsid w:val="005652A2"/>
    <w:rsid w:val="00584B21"/>
    <w:rsid w:val="005911BD"/>
    <w:rsid w:val="005931AA"/>
    <w:rsid w:val="005969F4"/>
    <w:rsid w:val="00597C61"/>
    <w:rsid w:val="005A1F92"/>
    <w:rsid w:val="005B6062"/>
    <w:rsid w:val="005B7738"/>
    <w:rsid w:val="005D10BC"/>
    <w:rsid w:val="005D5824"/>
    <w:rsid w:val="00602EF7"/>
    <w:rsid w:val="00611DB8"/>
    <w:rsid w:val="00614575"/>
    <w:rsid w:val="0061570E"/>
    <w:rsid w:val="00616BBE"/>
    <w:rsid w:val="0063747C"/>
    <w:rsid w:val="00637861"/>
    <w:rsid w:val="00685989"/>
    <w:rsid w:val="00685BF6"/>
    <w:rsid w:val="006A57DF"/>
    <w:rsid w:val="006B029A"/>
    <w:rsid w:val="006B3C0A"/>
    <w:rsid w:val="006D04DA"/>
    <w:rsid w:val="006E42F5"/>
    <w:rsid w:val="006F139D"/>
    <w:rsid w:val="006F4235"/>
    <w:rsid w:val="006F7B8A"/>
    <w:rsid w:val="00703624"/>
    <w:rsid w:val="00717B75"/>
    <w:rsid w:val="00724998"/>
    <w:rsid w:val="00744A2D"/>
    <w:rsid w:val="00754AFA"/>
    <w:rsid w:val="007572D6"/>
    <w:rsid w:val="00761644"/>
    <w:rsid w:val="00775953"/>
    <w:rsid w:val="007828CA"/>
    <w:rsid w:val="0079260F"/>
    <w:rsid w:val="00796154"/>
    <w:rsid w:val="007A76A5"/>
    <w:rsid w:val="007B366D"/>
    <w:rsid w:val="007B57BF"/>
    <w:rsid w:val="007D48A1"/>
    <w:rsid w:val="007D4D8F"/>
    <w:rsid w:val="007E2B8C"/>
    <w:rsid w:val="007E602A"/>
    <w:rsid w:val="007E7024"/>
    <w:rsid w:val="007F058C"/>
    <w:rsid w:val="007F5AD1"/>
    <w:rsid w:val="008030C8"/>
    <w:rsid w:val="008034D2"/>
    <w:rsid w:val="0080661B"/>
    <w:rsid w:val="00843DA2"/>
    <w:rsid w:val="00851DD5"/>
    <w:rsid w:val="00860233"/>
    <w:rsid w:val="00876F8E"/>
    <w:rsid w:val="00895F7E"/>
    <w:rsid w:val="008A0AF9"/>
    <w:rsid w:val="008A5F82"/>
    <w:rsid w:val="008D2F77"/>
    <w:rsid w:val="008E2B89"/>
    <w:rsid w:val="008F0C94"/>
    <w:rsid w:val="008F34C7"/>
    <w:rsid w:val="00905372"/>
    <w:rsid w:val="00930673"/>
    <w:rsid w:val="00930E18"/>
    <w:rsid w:val="009351D2"/>
    <w:rsid w:val="009354E9"/>
    <w:rsid w:val="00936814"/>
    <w:rsid w:val="00960454"/>
    <w:rsid w:val="00974EC4"/>
    <w:rsid w:val="009836A0"/>
    <w:rsid w:val="009911E8"/>
    <w:rsid w:val="00993E6A"/>
    <w:rsid w:val="009A2AC0"/>
    <w:rsid w:val="009A3C48"/>
    <w:rsid w:val="009A4A49"/>
    <w:rsid w:val="009E0DF2"/>
    <w:rsid w:val="009E23FE"/>
    <w:rsid w:val="009E7AF8"/>
    <w:rsid w:val="009F012B"/>
    <w:rsid w:val="009F1FA3"/>
    <w:rsid w:val="00A01768"/>
    <w:rsid w:val="00A3235B"/>
    <w:rsid w:val="00A36C13"/>
    <w:rsid w:val="00A40EFF"/>
    <w:rsid w:val="00A418D1"/>
    <w:rsid w:val="00A62471"/>
    <w:rsid w:val="00A6731A"/>
    <w:rsid w:val="00A72491"/>
    <w:rsid w:val="00A85644"/>
    <w:rsid w:val="00A97263"/>
    <w:rsid w:val="00AA12F7"/>
    <w:rsid w:val="00AA3433"/>
    <w:rsid w:val="00AA3CA6"/>
    <w:rsid w:val="00AA73EA"/>
    <w:rsid w:val="00AB0FB5"/>
    <w:rsid w:val="00AB2987"/>
    <w:rsid w:val="00AB458B"/>
    <w:rsid w:val="00AB5EB0"/>
    <w:rsid w:val="00AD3E69"/>
    <w:rsid w:val="00AE6CFA"/>
    <w:rsid w:val="00B019DC"/>
    <w:rsid w:val="00B0683A"/>
    <w:rsid w:val="00B10CAA"/>
    <w:rsid w:val="00B32FAD"/>
    <w:rsid w:val="00B349EF"/>
    <w:rsid w:val="00B4430D"/>
    <w:rsid w:val="00B523C9"/>
    <w:rsid w:val="00B57416"/>
    <w:rsid w:val="00B705A0"/>
    <w:rsid w:val="00B70AAF"/>
    <w:rsid w:val="00B77F29"/>
    <w:rsid w:val="00B8001D"/>
    <w:rsid w:val="00B8072E"/>
    <w:rsid w:val="00B82AAA"/>
    <w:rsid w:val="00B83FA9"/>
    <w:rsid w:val="00BA3A46"/>
    <w:rsid w:val="00BA74F7"/>
    <w:rsid w:val="00BB0B19"/>
    <w:rsid w:val="00BB4824"/>
    <w:rsid w:val="00BC7928"/>
    <w:rsid w:val="00BE323B"/>
    <w:rsid w:val="00BF4166"/>
    <w:rsid w:val="00C051A5"/>
    <w:rsid w:val="00C14E55"/>
    <w:rsid w:val="00C25F2A"/>
    <w:rsid w:val="00C27419"/>
    <w:rsid w:val="00C41E02"/>
    <w:rsid w:val="00C56E7F"/>
    <w:rsid w:val="00C61BD8"/>
    <w:rsid w:val="00C65D66"/>
    <w:rsid w:val="00C65F13"/>
    <w:rsid w:val="00C66161"/>
    <w:rsid w:val="00C7104F"/>
    <w:rsid w:val="00C7534D"/>
    <w:rsid w:val="00C81110"/>
    <w:rsid w:val="00C839CD"/>
    <w:rsid w:val="00C84CEE"/>
    <w:rsid w:val="00C92E12"/>
    <w:rsid w:val="00C9757E"/>
    <w:rsid w:val="00CB4BF0"/>
    <w:rsid w:val="00CC6A2F"/>
    <w:rsid w:val="00CE6F19"/>
    <w:rsid w:val="00CF7B6A"/>
    <w:rsid w:val="00D4302F"/>
    <w:rsid w:val="00D45834"/>
    <w:rsid w:val="00D51816"/>
    <w:rsid w:val="00D539EC"/>
    <w:rsid w:val="00D60DDF"/>
    <w:rsid w:val="00D72910"/>
    <w:rsid w:val="00D74C54"/>
    <w:rsid w:val="00D753B1"/>
    <w:rsid w:val="00D7765E"/>
    <w:rsid w:val="00D82D01"/>
    <w:rsid w:val="00D90A7E"/>
    <w:rsid w:val="00D94CCA"/>
    <w:rsid w:val="00D96C9F"/>
    <w:rsid w:val="00DA0644"/>
    <w:rsid w:val="00DA463F"/>
    <w:rsid w:val="00DA519E"/>
    <w:rsid w:val="00DA6D2A"/>
    <w:rsid w:val="00DB7CF4"/>
    <w:rsid w:val="00DD2660"/>
    <w:rsid w:val="00DD7DD9"/>
    <w:rsid w:val="00DE2EF4"/>
    <w:rsid w:val="00DF2CD7"/>
    <w:rsid w:val="00DF3937"/>
    <w:rsid w:val="00DF5383"/>
    <w:rsid w:val="00DF6A31"/>
    <w:rsid w:val="00E139C8"/>
    <w:rsid w:val="00E15DA9"/>
    <w:rsid w:val="00E218BC"/>
    <w:rsid w:val="00E238B0"/>
    <w:rsid w:val="00E2567C"/>
    <w:rsid w:val="00E34568"/>
    <w:rsid w:val="00E4530A"/>
    <w:rsid w:val="00E51908"/>
    <w:rsid w:val="00E70CF0"/>
    <w:rsid w:val="00E729B9"/>
    <w:rsid w:val="00E752C5"/>
    <w:rsid w:val="00E75352"/>
    <w:rsid w:val="00E81085"/>
    <w:rsid w:val="00E926C1"/>
    <w:rsid w:val="00E96720"/>
    <w:rsid w:val="00EA3A44"/>
    <w:rsid w:val="00EA5905"/>
    <w:rsid w:val="00EB1D42"/>
    <w:rsid w:val="00EC0638"/>
    <w:rsid w:val="00EC4B76"/>
    <w:rsid w:val="00EC5841"/>
    <w:rsid w:val="00EC5A40"/>
    <w:rsid w:val="00ED1346"/>
    <w:rsid w:val="00EE30A4"/>
    <w:rsid w:val="00EE531D"/>
    <w:rsid w:val="00F055D6"/>
    <w:rsid w:val="00F15473"/>
    <w:rsid w:val="00F216B6"/>
    <w:rsid w:val="00F30A5B"/>
    <w:rsid w:val="00F53A8F"/>
    <w:rsid w:val="00F65ED1"/>
    <w:rsid w:val="00F72DAF"/>
    <w:rsid w:val="00F77E7C"/>
    <w:rsid w:val="00F8694B"/>
    <w:rsid w:val="00F91CCE"/>
    <w:rsid w:val="00F970A7"/>
    <w:rsid w:val="00FB3680"/>
    <w:rsid w:val="00FC094F"/>
    <w:rsid w:val="00FC52B5"/>
    <w:rsid w:val="00FC634B"/>
    <w:rsid w:val="00FD31C9"/>
    <w:rsid w:val="00FD4F49"/>
    <w:rsid w:val="00FE0AC9"/>
    <w:rsid w:val="00FE1F2D"/>
    <w:rsid w:val="00FE253B"/>
    <w:rsid w:val="00FF017A"/>
    <w:rsid w:val="00FF6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chartTrackingRefBased/>
  <w15:docId w15:val="{CDC66D31-1D2E-477E-89C0-FC78BF0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9F4"/>
    <w:rPr>
      <w:rFonts w:ascii="Times New Roman" w:eastAsia="Times New Roman" w:hAnsi="Times New Roman"/>
      <w:sz w:val="28"/>
    </w:rPr>
  </w:style>
  <w:style w:type="paragraph" w:styleId="1">
    <w:name w:val="heading 1"/>
    <w:basedOn w:val="a"/>
    <w:next w:val="a"/>
    <w:link w:val="10"/>
    <w:uiPriority w:val="9"/>
    <w:qFormat/>
    <w:rsid w:val="007E602A"/>
    <w:pPr>
      <w:keepNext/>
      <w:widowControl w:val="0"/>
      <w:autoSpaceDE w:val="0"/>
      <w:autoSpaceDN w:val="0"/>
      <w:adjustRightInd w:val="0"/>
      <w:spacing w:before="240" w:after="60"/>
      <w:outlineLvl w:val="0"/>
    </w:pPr>
    <w:rPr>
      <w:rFonts w:ascii="Cambria" w:hAnsi="Cambria"/>
      <w:b/>
      <w:bCs/>
      <w:kern w:val="32"/>
      <w:sz w:val="32"/>
      <w:szCs w:val="32"/>
      <w:lang w:val="x-none"/>
    </w:rPr>
  </w:style>
  <w:style w:type="paragraph" w:styleId="3">
    <w:name w:val="heading 3"/>
    <w:basedOn w:val="a"/>
    <w:next w:val="a"/>
    <w:link w:val="30"/>
    <w:qFormat/>
    <w:rsid w:val="007E602A"/>
    <w:pPr>
      <w:keepNext/>
      <w:widowControl w:val="0"/>
      <w:autoSpaceDE w:val="0"/>
      <w:autoSpaceDN w:val="0"/>
      <w:adjustRightInd w:val="0"/>
      <w:spacing w:before="240" w:after="60"/>
      <w:outlineLvl w:val="2"/>
    </w:pPr>
    <w:rPr>
      <w:rFonts w:ascii="Arial" w:hAnsi="Arial"/>
      <w:b/>
      <w:bCs/>
      <w:sz w:val="26"/>
      <w:szCs w:val="26"/>
      <w:lang w:val="x-none"/>
    </w:rPr>
  </w:style>
  <w:style w:type="paragraph" w:styleId="5">
    <w:name w:val="heading 5"/>
    <w:basedOn w:val="a"/>
    <w:link w:val="50"/>
    <w:qFormat/>
    <w:rsid w:val="007E602A"/>
    <w:pPr>
      <w:spacing w:before="100" w:beforeAutospacing="1" w:after="100" w:afterAutospacing="1"/>
      <w:outlineLvl w:val="4"/>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E602A"/>
    <w:rPr>
      <w:rFonts w:ascii="Cambria" w:eastAsia="Times New Roman" w:hAnsi="Cambria" w:cs="Times New Roman"/>
      <w:b/>
      <w:bCs/>
      <w:kern w:val="32"/>
      <w:sz w:val="32"/>
      <w:szCs w:val="32"/>
      <w:lang w:eastAsia="ru-RU"/>
    </w:rPr>
  </w:style>
  <w:style w:type="character" w:customStyle="1" w:styleId="30">
    <w:name w:val="Заголовок 3 Знак"/>
    <w:link w:val="3"/>
    <w:rsid w:val="007E602A"/>
    <w:rPr>
      <w:rFonts w:ascii="Arial" w:eastAsia="Times New Roman" w:hAnsi="Arial" w:cs="Arial"/>
      <w:b/>
      <w:bCs/>
      <w:sz w:val="26"/>
      <w:szCs w:val="26"/>
      <w:lang w:eastAsia="ru-RU"/>
    </w:rPr>
  </w:style>
  <w:style w:type="character" w:customStyle="1" w:styleId="50">
    <w:name w:val="Заголовок 5 Знак"/>
    <w:link w:val="5"/>
    <w:rsid w:val="007E602A"/>
    <w:rPr>
      <w:rFonts w:ascii="Times New Roman" w:eastAsia="Times New Roman" w:hAnsi="Times New Roman" w:cs="Times New Roman"/>
      <w:b/>
      <w:bCs/>
      <w:sz w:val="20"/>
      <w:szCs w:val="20"/>
      <w:lang w:val="x-none" w:eastAsia="x-none"/>
    </w:rPr>
  </w:style>
  <w:style w:type="character" w:styleId="a3">
    <w:name w:val="Hyperlink"/>
    <w:uiPriority w:val="99"/>
    <w:unhideWhenUsed/>
    <w:rsid w:val="00EA5905"/>
    <w:rPr>
      <w:color w:val="0000FF"/>
      <w:u w:val="single"/>
    </w:rPr>
  </w:style>
  <w:style w:type="paragraph" w:styleId="a4">
    <w:name w:val="Normal (Web)"/>
    <w:aliases w:val="Обычный (Web),Обычный (веб)1"/>
    <w:basedOn w:val="a"/>
    <w:unhideWhenUsed/>
    <w:rsid w:val="00685989"/>
    <w:pPr>
      <w:spacing w:before="100" w:beforeAutospacing="1" w:after="100" w:afterAutospacing="1"/>
    </w:pPr>
    <w:rPr>
      <w:sz w:val="24"/>
      <w:szCs w:val="24"/>
    </w:rPr>
  </w:style>
  <w:style w:type="character" w:styleId="a5">
    <w:name w:val="Strong"/>
    <w:uiPriority w:val="22"/>
    <w:qFormat/>
    <w:rsid w:val="00F91CCE"/>
    <w:rPr>
      <w:b/>
      <w:bCs/>
    </w:rPr>
  </w:style>
  <w:style w:type="paragraph" w:styleId="a6">
    <w:name w:val="header"/>
    <w:basedOn w:val="a"/>
    <w:link w:val="a7"/>
    <w:uiPriority w:val="99"/>
    <w:rsid w:val="007E602A"/>
    <w:pPr>
      <w:widowControl w:val="0"/>
      <w:tabs>
        <w:tab w:val="center" w:pos="4677"/>
        <w:tab w:val="right" w:pos="9355"/>
      </w:tabs>
      <w:autoSpaceDE w:val="0"/>
      <w:autoSpaceDN w:val="0"/>
      <w:adjustRightInd w:val="0"/>
    </w:pPr>
    <w:rPr>
      <w:sz w:val="20"/>
      <w:lang w:val="x-none"/>
    </w:rPr>
  </w:style>
  <w:style w:type="character" w:customStyle="1" w:styleId="a7">
    <w:name w:val="Верхний колонтитул Знак"/>
    <w:link w:val="a6"/>
    <w:uiPriority w:val="99"/>
    <w:rsid w:val="007E602A"/>
    <w:rPr>
      <w:rFonts w:ascii="Times New Roman" w:eastAsia="Times New Roman" w:hAnsi="Times New Roman" w:cs="Times New Roman"/>
      <w:sz w:val="20"/>
      <w:szCs w:val="20"/>
      <w:lang w:eastAsia="ru-RU"/>
    </w:rPr>
  </w:style>
  <w:style w:type="character" w:styleId="a8">
    <w:name w:val="page number"/>
    <w:basedOn w:val="a0"/>
    <w:rsid w:val="007E602A"/>
  </w:style>
  <w:style w:type="table" w:styleId="a9">
    <w:name w:val="Table Grid"/>
    <w:basedOn w:val="a1"/>
    <w:uiPriority w:val="59"/>
    <w:rsid w:val="007E602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next w:val="a"/>
    <w:qFormat/>
    <w:rsid w:val="007E602A"/>
    <w:pPr>
      <w:widowControl w:val="0"/>
      <w:suppressAutoHyphens/>
      <w:autoSpaceDE w:val="0"/>
      <w:spacing w:line="100" w:lineRule="atLeast"/>
    </w:pPr>
    <w:rPr>
      <w:rFonts w:ascii="Courier New" w:eastAsia="Courier New" w:hAnsi="Courier New" w:cs="Courier New"/>
      <w:kern w:val="2"/>
      <w:lang w:val="de-DE" w:eastAsia="fa-IR" w:bidi="fa-IR"/>
    </w:rPr>
  </w:style>
  <w:style w:type="paragraph" w:customStyle="1" w:styleId="western">
    <w:name w:val="western"/>
    <w:basedOn w:val="a"/>
    <w:uiPriority w:val="99"/>
    <w:rsid w:val="007E602A"/>
    <w:pPr>
      <w:spacing w:before="100" w:beforeAutospacing="1" w:after="119"/>
    </w:pPr>
    <w:rPr>
      <w:color w:val="000000"/>
      <w:szCs w:val="28"/>
    </w:rPr>
  </w:style>
  <w:style w:type="character" w:customStyle="1" w:styleId="11">
    <w:name w:val="Основной шрифт абзаца1"/>
    <w:rsid w:val="007E602A"/>
  </w:style>
  <w:style w:type="character" w:customStyle="1" w:styleId="apple-converted-space">
    <w:name w:val="apple-converted-space"/>
    <w:rsid w:val="007E602A"/>
  </w:style>
  <w:style w:type="paragraph" w:styleId="aa">
    <w:name w:val="No Spacing"/>
    <w:uiPriority w:val="99"/>
    <w:qFormat/>
    <w:rsid w:val="007E602A"/>
    <w:rPr>
      <w:sz w:val="22"/>
      <w:szCs w:val="22"/>
      <w:lang w:eastAsia="en-US"/>
    </w:rPr>
  </w:style>
  <w:style w:type="paragraph" w:customStyle="1" w:styleId="12">
    <w:name w:val="Без интервала1"/>
    <w:rsid w:val="007E602A"/>
    <w:rPr>
      <w:rFonts w:eastAsia="Times New Roman" w:cs="Calibri"/>
      <w:sz w:val="22"/>
      <w:szCs w:val="22"/>
      <w:lang w:eastAsia="en-US"/>
    </w:rPr>
  </w:style>
  <w:style w:type="paragraph" w:customStyle="1" w:styleId="FWBL1">
    <w:name w:val="FWB_L1"/>
    <w:basedOn w:val="a"/>
    <w:next w:val="a"/>
    <w:rsid w:val="007E602A"/>
    <w:pPr>
      <w:keepNext/>
      <w:keepLines/>
      <w:tabs>
        <w:tab w:val="num" w:pos="360"/>
      </w:tabs>
      <w:spacing w:after="240"/>
      <w:outlineLvl w:val="0"/>
    </w:pPr>
    <w:rPr>
      <w:b/>
      <w:smallCaps/>
      <w:sz w:val="24"/>
      <w:lang w:eastAsia="en-US"/>
    </w:rPr>
  </w:style>
  <w:style w:type="paragraph" w:customStyle="1" w:styleId="formattexttopleveltext">
    <w:name w:val="formattext topleveltext"/>
    <w:basedOn w:val="a"/>
    <w:rsid w:val="007E602A"/>
    <w:pPr>
      <w:spacing w:before="100" w:beforeAutospacing="1" w:after="100" w:afterAutospacing="1"/>
    </w:pPr>
    <w:rPr>
      <w:sz w:val="24"/>
      <w:szCs w:val="24"/>
    </w:rPr>
  </w:style>
  <w:style w:type="paragraph" w:styleId="ab">
    <w:name w:val="List Paragraph"/>
    <w:basedOn w:val="a"/>
    <w:uiPriority w:val="99"/>
    <w:qFormat/>
    <w:rsid w:val="007B57BF"/>
    <w:pPr>
      <w:suppressAutoHyphens/>
      <w:ind w:left="720"/>
      <w:contextualSpacing/>
    </w:pPr>
    <w:rPr>
      <w:color w:val="00000A"/>
      <w:sz w:val="24"/>
      <w:szCs w:val="24"/>
    </w:rPr>
  </w:style>
  <w:style w:type="paragraph" w:styleId="ac">
    <w:name w:val="footer"/>
    <w:basedOn w:val="a"/>
    <w:link w:val="ad"/>
    <w:uiPriority w:val="99"/>
    <w:unhideWhenUsed/>
    <w:rsid w:val="007B57BF"/>
    <w:pPr>
      <w:tabs>
        <w:tab w:val="center" w:pos="4677"/>
        <w:tab w:val="right" w:pos="9355"/>
      </w:tabs>
      <w:suppressAutoHyphens/>
    </w:pPr>
    <w:rPr>
      <w:color w:val="00000A"/>
      <w:sz w:val="24"/>
      <w:szCs w:val="24"/>
      <w:lang w:val="x-none"/>
    </w:rPr>
  </w:style>
  <w:style w:type="character" w:customStyle="1" w:styleId="ad">
    <w:name w:val="Нижний колонтитул Знак"/>
    <w:link w:val="ac"/>
    <w:uiPriority w:val="99"/>
    <w:rsid w:val="007B57BF"/>
    <w:rPr>
      <w:rFonts w:ascii="Times New Roman" w:eastAsia="Times New Roman" w:hAnsi="Times New Roman" w:cs="Times New Roman"/>
      <w:color w:val="00000A"/>
      <w:sz w:val="24"/>
      <w:szCs w:val="24"/>
      <w:lang w:eastAsia="ru-RU"/>
    </w:rPr>
  </w:style>
  <w:style w:type="paragraph" w:customStyle="1" w:styleId="paragraph">
    <w:name w:val="paragraph"/>
    <w:basedOn w:val="a"/>
    <w:rsid w:val="00DE2EF4"/>
    <w:pPr>
      <w:spacing w:before="100" w:beforeAutospacing="1" w:after="100" w:afterAutospacing="1"/>
    </w:pPr>
    <w:rPr>
      <w:sz w:val="24"/>
      <w:szCs w:val="24"/>
    </w:rPr>
  </w:style>
  <w:style w:type="character" w:customStyle="1" w:styleId="normaltextrun">
    <w:name w:val="normaltextrun"/>
    <w:basedOn w:val="a0"/>
    <w:rsid w:val="00DE2EF4"/>
  </w:style>
  <w:style w:type="character" w:customStyle="1" w:styleId="eop">
    <w:name w:val="eop"/>
    <w:basedOn w:val="a0"/>
    <w:rsid w:val="00DE2EF4"/>
  </w:style>
  <w:style w:type="character" w:customStyle="1" w:styleId="spellingerror">
    <w:name w:val="spellingerror"/>
    <w:basedOn w:val="a0"/>
    <w:rsid w:val="00DE2EF4"/>
  </w:style>
  <w:style w:type="character" w:customStyle="1" w:styleId="contextualspellingandgrammarerror">
    <w:name w:val="contextualspellingandgrammarerror"/>
    <w:basedOn w:val="a0"/>
    <w:rsid w:val="00DE2EF4"/>
  </w:style>
  <w:style w:type="paragraph" w:styleId="ae">
    <w:name w:val="Balloon Text"/>
    <w:basedOn w:val="a"/>
    <w:link w:val="af"/>
    <w:uiPriority w:val="99"/>
    <w:semiHidden/>
    <w:unhideWhenUsed/>
    <w:rsid w:val="00A418D1"/>
    <w:rPr>
      <w:rFonts w:ascii="Segoe UI" w:hAnsi="Segoe UI"/>
      <w:sz w:val="18"/>
      <w:szCs w:val="18"/>
      <w:lang w:val="x-none" w:eastAsia="x-none"/>
    </w:rPr>
  </w:style>
  <w:style w:type="character" w:customStyle="1" w:styleId="af">
    <w:name w:val="Текст выноски Знак"/>
    <w:link w:val="ae"/>
    <w:uiPriority w:val="99"/>
    <w:semiHidden/>
    <w:rsid w:val="00A418D1"/>
    <w:rPr>
      <w:rFonts w:ascii="Segoe UI" w:eastAsia="Times New Roman" w:hAnsi="Segoe UI" w:cs="Segoe UI"/>
      <w:sz w:val="18"/>
      <w:szCs w:val="18"/>
    </w:rPr>
  </w:style>
  <w:style w:type="character" w:customStyle="1" w:styleId="blk">
    <w:name w:val="blk"/>
    <w:uiPriority w:val="99"/>
    <w:rsid w:val="00C66161"/>
  </w:style>
  <w:style w:type="character" w:customStyle="1" w:styleId="hl">
    <w:name w:val="hl"/>
    <w:rsid w:val="00C66161"/>
  </w:style>
  <w:style w:type="character" w:customStyle="1" w:styleId="nobr">
    <w:name w:val="nobr"/>
    <w:rsid w:val="00C66161"/>
  </w:style>
  <w:style w:type="character" w:customStyle="1" w:styleId="-">
    <w:name w:val="Интернет-ссылка"/>
    <w:uiPriority w:val="99"/>
    <w:semiHidden/>
    <w:rsid w:val="00C66161"/>
    <w:rPr>
      <w:color w:val="0000FF"/>
      <w:u w:val="single"/>
    </w:rPr>
  </w:style>
  <w:style w:type="paragraph" w:customStyle="1" w:styleId="af0">
    <w:name w:val="Стиль"/>
    <w:rsid w:val="00C66161"/>
    <w:pPr>
      <w:widowControl w:val="0"/>
      <w:autoSpaceDE w:val="0"/>
      <w:autoSpaceDN w:val="0"/>
      <w:adjustRightInd w:val="0"/>
    </w:pPr>
    <w:rPr>
      <w:rFonts w:ascii="Times New Roman" w:eastAsia="Times New Roman" w:hAnsi="Times New Roman"/>
      <w:sz w:val="24"/>
      <w:szCs w:val="24"/>
    </w:rPr>
  </w:style>
  <w:style w:type="table" w:customStyle="1" w:styleId="TableGrid">
    <w:name w:val="TableGrid"/>
    <w:rsid w:val="00C66161"/>
    <w:rPr>
      <w:rFonts w:eastAsia="Times New Roman"/>
      <w:szCs w:val="22"/>
    </w:rPr>
    <w:tblPr>
      <w:tblCellMar>
        <w:top w:w="0" w:type="dxa"/>
        <w:left w:w="0" w:type="dxa"/>
        <w:bottom w:w="0" w:type="dxa"/>
        <w:right w:w="0" w:type="dxa"/>
      </w:tblCellMar>
    </w:tblPr>
  </w:style>
  <w:style w:type="table" w:customStyle="1" w:styleId="13">
    <w:name w:val="Сетка таблицы1"/>
    <w:basedOn w:val="a1"/>
    <w:uiPriority w:val="39"/>
    <w:rsid w:val="00C66161"/>
    <w:rPr>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uiPriority w:val="39"/>
    <w:rsid w:val="00C66161"/>
    <w:rPr>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uiPriority w:val="39"/>
    <w:rsid w:val="00C66161"/>
    <w:rPr>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annotation text"/>
    <w:basedOn w:val="a"/>
    <w:link w:val="af2"/>
    <w:uiPriority w:val="99"/>
    <w:unhideWhenUsed/>
    <w:rsid w:val="00226143"/>
    <w:pPr>
      <w:spacing w:after="200"/>
    </w:pPr>
    <w:rPr>
      <w:rFonts w:ascii="Calibri" w:hAnsi="Calibri"/>
      <w:sz w:val="20"/>
      <w:lang w:val="x-none" w:eastAsia="x-none"/>
    </w:rPr>
  </w:style>
  <w:style w:type="character" w:customStyle="1" w:styleId="af2">
    <w:name w:val="Текст примечания Знак"/>
    <w:link w:val="af1"/>
    <w:uiPriority w:val="99"/>
    <w:rsid w:val="00226143"/>
    <w:rPr>
      <w:rFonts w:eastAsia="Times New Roman"/>
    </w:rPr>
  </w:style>
  <w:style w:type="paragraph" w:styleId="af3">
    <w:name w:val="annotation subject"/>
    <w:basedOn w:val="af1"/>
    <w:next w:val="af1"/>
    <w:link w:val="af4"/>
    <w:uiPriority w:val="99"/>
    <w:semiHidden/>
    <w:unhideWhenUsed/>
    <w:rsid w:val="00226143"/>
    <w:rPr>
      <w:b/>
      <w:bCs/>
    </w:rPr>
  </w:style>
  <w:style w:type="character" w:customStyle="1" w:styleId="af4">
    <w:name w:val="Тема примечания Знак"/>
    <w:link w:val="af3"/>
    <w:uiPriority w:val="99"/>
    <w:semiHidden/>
    <w:rsid w:val="00226143"/>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8299">
      <w:bodyDiv w:val="1"/>
      <w:marLeft w:val="0"/>
      <w:marRight w:val="0"/>
      <w:marTop w:val="0"/>
      <w:marBottom w:val="0"/>
      <w:divBdr>
        <w:top w:val="none" w:sz="0" w:space="0" w:color="auto"/>
        <w:left w:val="none" w:sz="0" w:space="0" w:color="auto"/>
        <w:bottom w:val="none" w:sz="0" w:space="0" w:color="auto"/>
        <w:right w:val="none" w:sz="0" w:space="0" w:color="auto"/>
      </w:divBdr>
      <w:divsChild>
        <w:div w:id="20136067">
          <w:marLeft w:val="0"/>
          <w:marRight w:val="0"/>
          <w:marTop w:val="0"/>
          <w:marBottom w:val="0"/>
          <w:divBdr>
            <w:top w:val="none" w:sz="0" w:space="0" w:color="auto"/>
            <w:left w:val="none" w:sz="0" w:space="0" w:color="auto"/>
            <w:bottom w:val="none" w:sz="0" w:space="0" w:color="auto"/>
            <w:right w:val="none" w:sz="0" w:space="0" w:color="auto"/>
          </w:divBdr>
        </w:div>
        <w:div w:id="35551862">
          <w:marLeft w:val="0"/>
          <w:marRight w:val="0"/>
          <w:marTop w:val="0"/>
          <w:marBottom w:val="0"/>
          <w:divBdr>
            <w:top w:val="none" w:sz="0" w:space="0" w:color="auto"/>
            <w:left w:val="none" w:sz="0" w:space="0" w:color="auto"/>
            <w:bottom w:val="none" w:sz="0" w:space="0" w:color="auto"/>
            <w:right w:val="none" w:sz="0" w:space="0" w:color="auto"/>
          </w:divBdr>
          <w:divsChild>
            <w:div w:id="667224">
              <w:marLeft w:val="0"/>
              <w:marRight w:val="0"/>
              <w:marTop w:val="0"/>
              <w:marBottom w:val="0"/>
              <w:divBdr>
                <w:top w:val="none" w:sz="0" w:space="0" w:color="auto"/>
                <w:left w:val="none" w:sz="0" w:space="0" w:color="auto"/>
                <w:bottom w:val="none" w:sz="0" w:space="0" w:color="auto"/>
                <w:right w:val="none" w:sz="0" w:space="0" w:color="auto"/>
              </w:divBdr>
            </w:div>
            <w:div w:id="252398780">
              <w:marLeft w:val="0"/>
              <w:marRight w:val="0"/>
              <w:marTop w:val="0"/>
              <w:marBottom w:val="0"/>
              <w:divBdr>
                <w:top w:val="none" w:sz="0" w:space="0" w:color="auto"/>
                <w:left w:val="none" w:sz="0" w:space="0" w:color="auto"/>
                <w:bottom w:val="none" w:sz="0" w:space="0" w:color="auto"/>
                <w:right w:val="none" w:sz="0" w:space="0" w:color="auto"/>
              </w:divBdr>
            </w:div>
            <w:div w:id="509225524">
              <w:marLeft w:val="0"/>
              <w:marRight w:val="0"/>
              <w:marTop w:val="0"/>
              <w:marBottom w:val="0"/>
              <w:divBdr>
                <w:top w:val="none" w:sz="0" w:space="0" w:color="auto"/>
                <w:left w:val="none" w:sz="0" w:space="0" w:color="auto"/>
                <w:bottom w:val="none" w:sz="0" w:space="0" w:color="auto"/>
                <w:right w:val="none" w:sz="0" w:space="0" w:color="auto"/>
              </w:divBdr>
            </w:div>
            <w:div w:id="533737022">
              <w:marLeft w:val="0"/>
              <w:marRight w:val="0"/>
              <w:marTop w:val="0"/>
              <w:marBottom w:val="0"/>
              <w:divBdr>
                <w:top w:val="none" w:sz="0" w:space="0" w:color="auto"/>
                <w:left w:val="none" w:sz="0" w:space="0" w:color="auto"/>
                <w:bottom w:val="none" w:sz="0" w:space="0" w:color="auto"/>
                <w:right w:val="none" w:sz="0" w:space="0" w:color="auto"/>
              </w:divBdr>
            </w:div>
            <w:div w:id="1257636944">
              <w:marLeft w:val="0"/>
              <w:marRight w:val="0"/>
              <w:marTop w:val="0"/>
              <w:marBottom w:val="0"/>
              <w:divBdr>
                <w:top w:val="none" w:sz="0" w:space="0" w:color="auto"/>
                <w:left w:val="none" w:sz="0" w:space="0" w:color="auto"/>
                <w:bottom w:val="none" w:sz="0" w:space="0" w:color="auto"/>
                <w:right w:val="none" w:sz="0" w:space="0" w:color="auto"/>
              </w:divBdr>
            </w:div>
          </w:divsChild>
        </w:div>
        <w:div w:id="108743348">
          <w:marLeft w:val="0"/>
          <w:marRight w:val="0"/>
          <w:marTop w:val="0"/>
          <w:marBottom w:val="0"/>
          <w:divBdr>
            <w:top w:val="none" w:sz="0" w:space="0" w:color="auto"/>
            <w:left w:val="none" w:sz="0" w:space="0" w:color="auto"/>
            <w:bottom w:val="none" w:sz="0" w:space="0" w:color="auto"/>
            <w:right w:val="none" w:sz="0" w:space="0" w:color="auto"/>
          </w:divBdr>
          <w:divsChild>
            <w:div w:id="91324373">
              <w:marLeft w:val="0"/>
              <w:marRight w:val="0"/>
              <w:marTop w:val="0"/>
              <w:marBottom w:val="0"/>
              <w:divBdr>
                <w:top w:val="none" w:sz="0" w:space="0" w:color="auto"/>
                <w:left w:val="none" w:sz="0" w:space="0" w:color="auto"/>
                <w:bottom w:val="none" w:sz="0" w:space="0" w:color="auto"/>
                <w:right w:val="none" w:sz="0" w:space="0" w:color="auto"/>
              </w:divBdr>
            </w:div>
            <w:div w:id="715857824">
              <w:marLeft w:val="0"/>
              <w:marRight w:val="0"/>
              <w:marTop w:val="0"/>
              <w:marBottom w:val="0"/>
              <w:divBdr>
                <w:top w:val="none" w:sz="0" w:space="0" w:color="auto"/>
                <w:left w:val="none" w:sz="0" w:space="0" w:color="auto"/>
                <w:bottom w:val="none" w:sz="0" w:space="0" w:color="auto"/>
                <w:right w:val="none" w:sz="0" w:space="0" w:color="auto"/>
              </w:divBdr>
            </w:div>
            <w:div w:id="1635284296">
              <w:marLeft w:val="0"/>
              <w:marRight w:val="0"/>
              <w:marTop w:val="0"/>
              <w:marBottom w:val="0"/>
              <w:divBdr>
                <w:top w:val="none" w:sz="0" w:space="0" w:color="auto"/>
                <w:left w:val="none" w:sz="0" w:space="0" w:color="auto"/>
                <w:bottom w:val="none" w:sz="0" w:space="0" w:color="auto"/>
                <w:right w:val="none" w:sz="0" w:space="0" w:color="auto"/>
              </w:divBdr>
            </w:div>
            <w:div w:id="2071878446">
              <w:marLeft w:val="0"/>
              <w:marRight w:val="0"/>
              <w:marTop w:val="0"/>
              <w:marBottom w:val="0"/>
              <w:divBdr>
                <w:top w:val="none" w:sz="0" w:space="0" w:color="auto"/>
                <w:left w:val="none" w:sz="0" w:space="0" w:color="auto"/>
                <w:bottom w:val="none" w:sz="0" w:space="0" w:color="auto"/>
                <w:right w:val="none" w:sz="0" w:space="0" w:color="auto"/>
              </w:divBdr>
            </w:div>
          </w:divsChild>
        </w:div>
        <w:div w:id="166291438">
          <w:marLeft w:val="0"/>
          <w:marRight w:val="0"/>
          <w:marTop w:val="0"/>
          <w:marBottom w:val="0"/>
          <w:divBdr>
            <w:top w:val="none" w:sz="0" w:space="0" w:color="auto"/>
            <w:left w:val="none" w:sz="0" w:space="0" w:color="auto"/>
            <w:bottom w:val="none" w:sz="0" w:space="0" w:color="auto"/>
            <w:right w:val="none" w:sz="0" w:space="0" w:color="auto"/>
          </w:divBdr>
        </w:div>
        <w:div w:id="224462263">
          <w:marLeft w:val="0"/>
          <w:marRight w:val="0"/>
          <w:marTop w:val="0"/>
          <w:marBottom w:val="0"/>
          <w:divBdr>
            <w:top w:val="none" w:sz="0" w:space="0" w:color="auto"/>
            <w:left w:val="none" w:sz="0" w:space="0" w:color="auto"/>
            <w:bottom w:val="none" w:sz="0" w:space="0" w:color="auto"/>
            <w:right w:val="none" w:sz="0" w:space="0" w:color="auto"/>
          </w:divBdr>
        </w:div>
        <w:div w:id="730225900">
          <w:marLeft w:val="0"/>
          <w:marRight w:val="0"/>
          <w:marTop w:val="0"/>
          <w:marBottom w:val="0"/>
          <w:divBdr>
            <w:top w:val="none" w:sz="0" w:space="0" w:color="auto"/>
            <w:left w:val="none" w:sz="0" w:space="0" w:color="auto"/>
            <w:bottom w:val="none" w:sz="0" w:space="0" w:color="auto"/>
            <w:right w:val="none" w:sz="0" w:space="0" w:color="auto"/>
          </w:divBdr>
        </w:div>
        <w:div w:id="744300585">
          <w:marLeft w:val="0"/>
          <w:marRight w:val="0"/>
          <w:marTop w:val="0"/>
          <w:marBottom w:val="0"/>
          <w:divBdr>
            <w:top w:val="none" w:sz="0" w:space="0" w:color="auto"/>
            <w:left w:val="none" w:sz="0" w:space="0" w:color="auto"/>
            <w:bottom w:val="none" w:sz="0" w:space="0" w:color="auto"/>
            <w:right w:val="none" w:sz="0" w:space="0" w:color="auto"/>
          </w:divBdr>
        </w:div>
        <w:div w:id="799108445">
          <w:marLeft w:val="0"/>
          <w:marRight w:val="0"/>
          <w:marTop w:val="0"/>
          <w:marBottom w:val="0"/>
          <w:divBdr>
            <w:top w:val="none" w:sz="0" w:space="0" w:color="auto"/>
            <w:left w:val="none" w:sz="0" w:space="0" w:color="auto"/>
            <w:bottom w:val="none" w:sz="0" w:space="0" w:color="auto"/>
            <w:right w:val="none" w:sz="0" w:space="0" w:color="auto"/>
          </w:divBdr>
        </w:div>
        <w:div w:id="875317467">
          <w:marLeft w:val="0"/>
          <w:marRight w:val="0"/>
          <w:marTop w:val="0"/>
          <w:marBottom w:val="0"/>
          <w:divBdr>
            <w:top w:val="none" w:sz="0" w:space="0" w:color="auto"/>
            <w:left w:val="none" w:sz="0" w:space="0" w:color="auto"/>
            <w:bottom w:val="none" w:sz="0" w:space="0" w:color="auto"/>
            <w:right w:val="none" w:sz="0" w:space="0" w:color="auto"/>
          </w:divBdr>
        </w:div>
        <w:div w:id="906494791">
          <w:marLeft w:val="0"/>
          <w:marRight w:val="0"/>
          <w:marTop w:val="0"/>
          <w:marBottom w:val="0"/>
          <w:divBdr>
            <w:top w:val="none" w:sz="0" w:space="0" w:color="auto"/>
            <w:left w:val="none" w:sz="0" w:space="0" w:color="auto"/>
            <w:bottom w:val="none" w:sz="0" w:space="0" w:color="auto"/>
            <w:right w:val="none" w:sz="0" w:space="0" w:color="auto"/>
          </w:divBdr>
        </w:div>
        <w:div w:id="1065690421">
          <w:marLeft w:val="0"/>
          <w:marRight w:val="0"/>
          <w:marTop w:val="0"/>
          <w:marBottom w:val="0"/>
          <w:divBdr>
            <w:top w:val="none" w:sz="0" w:space="0" w:color="auto"/>
            <w:left w:val="none" w:sz="0" w:space="0" w:color="auto"/>
            <w:bottom w:val="none" w:sz="0" w:space="0" w:color="auto"/>
            <w:right w:val="none" w:sz="0" w:space="0" w:color="auto"/>
          </w:divBdr>
        </w:div>
        <w:div w:id="1161312522">
          <w:marLeft w:val="0"/>
          <w:marRight w:val="0"/>
          <w:marTop w:val="0"/>
          <w:marBottom w:val="0"/>
          <w:divBdr>
            <w:top w:val="none" w:sz="0" w:space="0" w:color="auto"/>
            <w:left w:val="none" w:sz="0" w:space="0" w:color="auto"/>
            <w:bottom w:val="none" w:sz="0" w:space="0" w:color="auto"/>
            <w:right w:val="none" w:sz="0" w:space="0" w:color="auto"/>
          </w:divBdr>
          <w:divsChild>
            <w:div w:id="186217852">
              <w:marLeft w:val="0"/>
              <w:marRight w:val="0"/>
              <w:marTop w:val="0"/>
              <w:marBottom w:val="0"/>
              <w:divBdr>
                <w:top w:val="none" w:sz="0" w:space="0" w:color="auto"/>
                <w:left w:val="none" w:sz="0" w:space="0" w:color="auto"/>
                <w:bottom w:val="none" w:sz="0" w:space="0" w:color="auto"/>
                <w:right w:val="none" w:sz="0" w:space="0" w:color="auto"/>
              </w:divBdr>
            </w:div>
            <w:div w:id="255595848">
              <w:marLeft w:val="0"/>
              <w:marRight w:val="0"/>
              <w:marTop w:val="0"/>
              <w:marBottom w:val="0"/>
              <w:divBdr>
                <w:top w:val="none" w:sz="0" w:space="0" w:color="auto"/>
                <w:left w:val="none" w:sz="0" w:space="0" w:color="auto"/>
                <w:bottom w:val="none" w:sz="0" w:space="0" w:color="auto"/>
                <w:right w:val="none" w:sz="0" w:space="0" w:color="auto"/>
              </w:divBdr>
            </w:div>
            <w:div w:id="736630797">
              <w:marLeft w:val="0"/>
              <w:marRight w:val="0"/>
              <w:marTop w:val="0"/>
              <w:marBottom w:val="0"/>
              <w:divBdr>
                <w:top w:val="none" w:sz="0" w:space="0" w:color="auto"/>
                <w:left w:val="none" w:sz="0" w:space="0" w:color="auto"/>
                <w:bottom w:val="none" w:sz="0" w:space="0" w:color="auto"/>
                <w:right w:val="none" w:sz="0" w:space="0" w:color="auto"/>
              </w:divBdr>
            </w:div>
            <w:div w:id="1211963258">
              <w:marLeft w:val="0"/>
              <w:marRight w:val="0"/>
              <w:marTop w:val="0"/>
              <w:marBottom w:val="0"/>
              <w:divBdr>
                <w:top w:val="none" w:sz="0" w:space="0" w:color="auto"/>
                <w:left w:val="none" w:sz="0" w:space="0" w:color="auto"/>
                <w:bottom w:val="none" w:sz="0" w:space="0" w:color="auto"/>
                <w:right w:val="none" w:sz="0" w:space="0" w:color="auto"/>
              </w:divBdr>
            </w:div>
            <w:div w:id="1653025879">
              <w:marLeft w:val="0"/>
              <w:marRight w:val="0"/>
              <w:marTop w:val="0"/>
              <w:marBottom w:val="0"/>
              <w:divBdr>
                <w:top w:val="none" w:sz="0" w:space="0" w:color="auto"/>
                <w:left w:val="none" w:sz="0" w:space="0" w:color="auto"/>
                <w:bottom w:val="none" w:sz="0" w:space="0" w:color="auto"/>
                <w:right w:val="none" w:sz="0" w:space="0" w:color="auto"/>
              </w:divBdr>
            </w:div>
          </w:divsChild>
        </w:div>
        <w:div w:id="1291549895">
          <w:marLeft w:val="0"/>
          <w:marRight w:val="0"/>
          <w:marTop w:val="0"/>
          <w:marBottom w:val="0"/>
          <w:divBdr>
            <w:top w:val="none" w:sz="0" w:space="0" w:color="auto"/>
            <w:left w:val="none" w:sz="0" w:space="0" w:color="auto"/>
            <w:bottom w:val="none" w:sz="0" w:space="0" w:color="auto"/>
            <w:right w:val="none" w:sz="0" w:space="0" w:color="auto"/>
          </w:divBdr>
        </w:div>
        <w:div w:id="1367102017">
          <w:marLeft w:val="0"/>
          <w:marRight w:val="0"/>
          <w:marTop w:val="0"/>
          <w:marBottom w:val="0"/>
          <w:divBdr>
            <w:top w:val="none" w:sz="0" w:space="0" w:color="auto"/>
            <w:left w:val="none" w:sz="0" w:space="0" w:color="auto"/>
            <w:bottom w:val="none" w:sz="0" w:space="0" w:color="auto"/>
            <w:right w:val="none" w:sz="0" w:space="0" w:color="auto"/>
          </w:divBdr>
        </w:div>
        <w:div w:id="1593666202">
          <w:marLeft w:val="0"/>
          <w:marRight w:val="0"/>
          <w:marTop w:val="0"/>
          <w:marBottom w:val="0"/>
          <w:divBdr>
            <w:top w:val="none" w:sz="0" w:space="0" w:color="auto"/>
            <w:left w:val="none" w:sz="0" w:space="0" w:color="auto"/>
            <w:bottom w:val="none" w:sz="0" w:space="0" w:color="auto"/>
            <w:right w:val="none" w:sz="0" w:space="0" w:color="auto"/>
          </w:divBdr>
          <w:divsChild>
            <w:div w:id="905456571">
              <w:marLeft w:val="0"/>
              <w:marRight w:val="0"/>
              <w:marTop w:val="0"/>
              <w:marBottom w:val="0"/>
              <w:divBdr>
                <w:top w:val="none" w:sz="0" w:space="0" w:color="auto"/>
                <w:left w:val="none" w:sz="0" w:space="0" w:color="auto"/>
                <w:bottom w:val="none" w:sz="0" w:space="0" w:color="auto"/>
                <w:right w:val="none" w:sz="0" w:space="0" w:color="auto"/>
              </w:divBdr>
            </w:div>
            <w:div w:id="1038894851">
              <w:marLeft w:val="0"/>
              <w:marRight w:val="0"/>
              <w:marTop w:val="0"/>
              <w:marBottom w:val="0"/>
              <w:divBdr>
                <w:top w:val="none" w:sz="0" w:space="0" w:color="auto"/>
                <w:left w:val="none" w:sz="0" w:space="0" w:color="auto"/>
                <w:bottom w:val="none" w:sz="0" w:space="0" w:color="auto"/>
                <w:right w:val="none" w:sz="0" w:space="0" w:color="auto"/>
              </w:divBdr>
            </w:div>
            <w:div w:id="1262378959">
              <w:marLeft w:val="0"/>
              <w:marRight w:val="0"/>
              <w:marTop w:val="0"/>
              <w:marBottom w:val="0"/>
              <w:divBdr>
                <w:top w:val="none" w:sz="0" w:space="0" w:color="auto"/>
                <w:left w:val="none" w:sz="0" w:space="0" w:color="auto"/>
                <w:bottom w:val="none" w:sz="0" w:space="0" w:color="auto"/>
                <w:right w:val="none" w:sz="0" w:space="0" w:color="auto"/>
              </w:divBdr>
            </w:div>
            <w:div w:id="1514799312">
              <w:marLeft w:val="0"/>
              <w:marRight w:val="0"/>
              <w:marTop w:val="0"/>
              <w:marBottom w:val="0"/>
              <w:divBdr>
                <w:top w:val="none" w:sz="0" w:space="0" w:color="auto"/>
                <w:left w:val="none" w:sz="0" w:space="0" w:color="auto"/>
                <w:bottom w:val="none" w:sz="0" w:space="0" w:color="auto"/>
                <w:right w:val="none" w:sz="0" w:space="0" w:color="auto"/>
              </w:divBdr>
            </w:div>
            <w:div w:id="1723366541">
              <w:marLeft w:val="0"/>
              <w:marRight w:val="0"/>
              <w:marTop w:val="0"/>
              <w:marBottom w:val="0"/>
              <w:divBdr>
                <w:top w:val="none" w:sz="0" w:space="0" w:color="auto"/>
                <w:left w:val="none" w:sz="0" w:space="0" w:color="auto"/>
                <w:bottom w:val="none" w:sz="0" w:space="0" w:color="auto"/>
                <w:right w:val="none" w:sz="0" w:space="0" w:color="auto"/>
              </w:divBdr>
            </w:div>
          </w:divsChild>
        </w:div>
        <w:div w:id="1757364983">
          <w:marLeft w:val="0"/>
          <w:marRight w:val="0"/>
          <w:marTop w:val="0"/>
          <w:marBottom w:val="0"/>
          <w:divBdr>
            <w:top w:val="none" w:sz="0" w:space="0" w:color="auto"/>
            <w:left w:val="none" w:sz="0" w:space="0" w:color="auto"/>
            <w:bottom w:val="none" w:sz="0" w:space="0" w:color="auto"/>
            <w:right w:val="none" w:sz="0" w:space="0" w:color="auto"/>
          </w:divBdr>
        </w:div>
        <w:div w:id="1817213675">
          <w:marLeft w:val="0"/>
          <w:marRight w:val="0"/>
          <w:marTop w:val="0"/>
          <w:marBottom w:val="0"/>
          <w:divBdr>
            <w:top w:val="none" w:sz="0" w:space="0" w:color="auto"/>
            <w:left w:val="none" w:sz="0" w:space="0" w:color="auto"/>
            <w:bottom w:val="none" w:sz="0" w:space="0" w:color="auto"/>
            <w:right w:val="none" w:sz="0" w:space="0" w:color="auto"/>
          </w:divBdr>
        </w:div>
        <w:div w:id="1918443829">
          <w:marLeft w:val="0"/>
          <w:marRight w:val="0"/>
          <w:marTop w:val="0"/>
          <w:marBottom w:val="0"/>
          <w:divBdr>
            <w:top w:val="none" w:sz="0" w:space="0" w:color="auto"/>
            <w:left w:val="none" w:sz="0" w:space="0" w:color="auto"/>
            <w:bottom w:val="none" w:sz="0" w:space="0" w:color="auto"/>
            <w:right w:val="none" w:sz="0" w:space="0" w:color="auto"/>
          </w:divBdr>
        </w:div>
        <w:div w:id="1990476911">
          <w:marLeft w:val="0"/>
          <w:marRight w:val="0"/>
          <w:marTop w:val="0"/>
          <w:marBottom w:val="0"/>
          <w:divBdr>
            <w:top w:val="none" w:sz="0" w:space="0" w:color="auto"/>
            <w:left w:val="none" w:sz="0" w:space="0" w:color="auto"/>
            <w:bottom w:val="none" w:sz="0" w:space="0" w:color="auto"/>
            <w:right w:val="none" w:sz="0" w:space="0" w:color="auto"/>
          </w:divBdr>
        </w:div>
        <w:div w:id="2039621192">
          <w:marLeft w:val="0"/>
          <w:marRight w:val="0"/>
          <w:marTop w:val="0"/>
          <w:marBottom w:val="0"/>
          <w:divBdr>
            <w:top w:val="none" w:sz="0" w:space="0" w:color="auto"/>
            <w:left w:val="none" w:sz="0" w:space="0" w:color="auto"/>
            <w:bottom w:val="none" w:sz="0" w:space="0" w:color="auto"/>
            <w:right w:val="none" w:sz="0" w:space="0" w:color="auto"/>
          </w:divBdr>
        </w:div>
        <w:div w:id="2063945926">
          <w:marLeft w:val="0"/>
          <w:marRight w:val="0"/>
          <w:marTop w:val="0"/>
          <w:marBottom w:val="0"/>
          <w:divBdr>
            <w:top w:val="none" w:sz="0" w:space="0" w:color="auto"/>
            <w:left w:val="none" w:sz="0" w:space="0" w:color="auto"/>
            <w:bottom w:val="none" w:sz="0" w:space="0" w:color="auto"/>
            <w:right w:val="none" w:sz="0" w:space="0" w:color="auto"/>
          </w:divBdr>
        </w:div>
        <w:div w:id="2074421614">
          <w:marLeft w:val="0"/>
          <w:marRight w:val="0"/>
          <w:marTop w:val="0"/>
          <w:marBottom w:val="0"/>
          <w:divBdr>
            <w:top w:val="none" w:sz="0" w:space="0" w:color="auto"/>
            <w:left w:val="none" w:sz="0" w:space="0" w:color="auto"/>
            <w:bottom w:val="none" w:sz="0" w:space="0" w:color="auto"/>
            <w:right w:val="none" w:sz="0" w:space="0" w:color="auto"/>
          </w:divBdr>
          <w:divsChild>
            <w:div w:id="135343931">
              <w:marLeft w:val="0"/>
              <w:marRight w:val="0"/>
              <w:marTop w:val="0"/>
              <w:marBottom w:val="0"/>
              <w:divBdr>
                <w:top w:val="none" w:sz="0" w:space="0" w:color="auto"/>
                <w:left w:val="none" w:sz="0" w:space="0" w:color="auto"/>
                <w:bottom w:val="none" w:sz="0" w:space="0" w:color="auto"/>
                <w:right w:val="none" w:sz="0" w:space="0" w:color="auto"/>
              </w:divBdr>
            </w:div>
            <w:div w:id="1026752748">
              <w:marLeft w:val="0"/>
              <w:marRight w:val="0"/>
              <w:marTop w:val="0"/>
              <w:marBottom w:val="0"/>
              <w:divBdr>
                <w:top w:val="none" w:sz="0" w:space="0" w:color="auto"/>
                <w:left w:val="none" w:sz="0" w:space="0" w:color="auto"/>
                <w:bottom w:val="none" w:sz="0" w:space="0" w:color="auto"/>
                <w:right w:val="none" w:sz="0" w:space="0" w:color="auto"/>
              </w:divBdr>
            </w:div>
            <w:div w:id="1101683440">
              <w:marLeft w:val="0"/>
              <w:marRight w:val="0"/>
              <w:marTop w:val="0"/>
              <w:marBottom w:val="0"/>
              <w:divBdr>
                <w:top w:val="none" w:sz="0" w:space="0" w:color="auto"/>
                <w:left w:val="none" w:sz="0" w:space="0" w:color="auto"/>
                <w:bottom w:val="none" w:sz="0" w:space="0" w:color="auto"/>
                <w:right w:val="none" w:sz="0" w:space="0" w:color="auto"/>
              </w:divBdr>
            </w:div>
            <w:div w:id="1151364267">
              <w:marLeft w:val="0"/>
              <w:marRight w:val="0"/>
              <w:marTop w:val="0"/>
              <w:marBottom w:val="0"/>
              <w:divBdr>
                <w:top w:val="none" w:sz="0" w:space="0" w:color="auto"/>
                <w:left w:val="none" w:sz="0" w:space="0" w:color="auto"/>
                <w:bottom w:val="none" w:sz="0" w:space="0" w:color="auto"/>
                <w:right w:val="none" w:sz="0" w:space="0" w:color="auto"/>
              </w:divBdr>
            </w:div>
            <w:div w:id="1267348602">
              <w:marLeft w:val="0"/>
              <w:marRight w:val="0"/>
              <w:marTop w:val="0"/>
              <w:marBottom w:val="0"/>
              <w:divBdr>
                <w:top w:val="none" w:sz="0" w:space="0" w:color="auto"/>
                <w:left w:val="none" w:sz="0" w:space="0" w:color="auto"/>
                <w:bottom w:val="none" w:sz="0" w:space="0" w:color="auto"/>
                <w:right w:val="none" w:sz="0" w:space="0" w:color="auto"/>
              </w:divBdr>
            </w:div>
          </w:divsChild>
        </w:div>
        <w:div w:id="2108773805">
          <w:marLeft w:val="0"/>
          <w:marRight w:val="0"/>
          <w:marTop w:val="0"/>
          <w:marBottom w:val="0"/>
          <w:divBdr>
            <w:top w:val="none" w:sz="0" w:space="0" w:color="auto"/>
            <w:left w:val="none" w:sz="0" w:space="0" w:color="auto"/>
            <w:bottom w:val="none" w:sz="0" w:space="0" w:color="auto"/>
            <w:right w:val="none" w:sz="0" w:space="0" w:color="auto"/>
          </w:divBdr>
          <w:divsChild>
            <w:div w:id="52511083">
              <w:marLeft w:val="0"/>
              <w:marRight w:val="0"/>
              <w:marTop w:val="0"/>
              <w:marBottom w:val="0"/>
              <w:divBdr>
                <w:top w:val="none" w:sz="0" w:space="0" w:color="auto"/>
                <w:left w:val="none" w:sz="0" w:space="0" w:color="auto"/>
                <w:bottom w:val="none" w:sz="0" w:space="0" w:color="auto"/>
                <w:right w:val="none" w:sz="0" w:space="0" w:color="auto"/>
              </w:divBdr>
            </w:div>
            <w:div w:id="184557035">
              <w:marLeft w:val="0"/>
              <w:marRight w:val="0"/>
              <w:marTop w:val="0"/>
              <w:marBottom w:val="0"/>
              <w:divBdr>
                <w:top w:val="none" w:sz="0" w:space="0" w:color="auto"/>
                <w:left w:val="none" w:sz="0" w:space="0" w:color="auto"/>
                <w:bottom w:val="none" w:sz="0" w:space="0" w:color="auto"/>
                <w:right w:val="none" w:sz="0" w:space="0" w:color="auto"/>
              </w:divBdr>
            </w:div>
            <w:div w:id="1206025293">
              <w:marLeft w:val="0"/>
              <w:marRight w:val="0"/>
              <w:marTop w:val="0"/>
              <w:marBottom w:val="0"/>
              <w:divBdr>
                <w:top w:val="none" w:sz="0" w:space="0" w:color="auto"/>
                <w:left w:val="none" w:sz="0" w:space="0" w:color="auto"/>
                <w:bottom w:val="none" w:sz="0" w:space="0" w:color="auto"/>
                <w:right w:val="none" w:sz="0" w:space="0" w:color="auto"/>
              </w:divBdr>
            </w:div>
            <w:div w:id="1435635071">
              <w:marLeft w:val="0"/>
              <w:marRight w:val="0"/>
              <w:marTop w:val="0"/>
              <w:marBottom w:val="0"/>
              <w:divBdr>
                <w:top w:val="none" w:sz="0" w:space="0" w:color="auto"/>
                <w:left w:val="none" w:sz="0" w:space="0" w:color="auto"/>
                <w:bottom w:val="none" w:sz="0" w:space="0" w:color="auto"/>
                <w:right w:val="none" w:sz="0" w:space="0" w:color="auto"/>
              </w:divBdr>
            </w:div>
            <w:div w:id="14802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5849">
      <w:bodyDiv w:val="1"/>
      <w:marLeft w:val="0"/>
      <w:marRight w:val="0"/>
      <w:marTop w:val="0"/>
      <w:marBottom w:val="0"/>
      <w:divBdr>
        <w:top w:val="none" w:sz="0" w:space="0" w:color="auto"/>
        <w:left w:val="none" w:sz="0" w:space="0" w:color="auto"/>
        <w:bottom w:val="none" w:sz="0" w:space="0" w:color="auto"/>
        <w:right w:val="none" w:sz="0" w:space="0" w:color="auto"/>
      </w:divBdr>
      <w:divsChild>
        <w:div w:id="280890420">
          <w:marLeft w:val="0"/>
          <w:marRight w:val="0"/>
          <w:marTop w:val="0"/>
          <w:marBottom w:val="0"/>
          <w:divBdr>
            <w:top w:val="none" w:sz="0" w:space="0" w:color="auto"/>
            <w:left w:val="none" w:sz="0" w:space="0" w:color="auto"/>
            <w:bottom w:val="none" w:sz="0" w:space="0" w:color="auto"/>
            <w:right w:val="none" w:sz="0" w:space="0" w:color="auto"/>
          </w:divBdr>
        </w:div>
        <w:div w:id="409893710">
          <w:marLeft w:val="0"/>
          <w:marRight w:val="0"/>
          <w:marTop w:val="0"/>
          <w:marBottom w:val="0"/>
          <w:divBdr>
            <w:top w:val="none" w:sz="0" w:space="0" w:color="auto"/>
            <w:left w:val="none" w:sz="0" w:space="0" w:color="auto"/>
            <w:bottom w:val="none" w:sz="0" w:space="0" w:color="auto"/>
            <w:right w:val="none" w:sz="0" w:space="0" w:color="auto"/>
          </w:divBdr>
        </w:div>
        <w:div w:id="651756934">
          <w:marLeft w:val="0"/>
          <w:marRight w:val="0"/>
          <w:marTop w:val="0"/>
          <w:marBottom w:val="0"/>
          <w:divBdr>
            <w:top w:val="none" w:sz="0" w:space="0" w:color="auto"/>
            <w:left w:val="none" w:sz="0" w:space="0" w:color="auto"/>
            <w:bottom w:val="none" w:sz="0" w:space="0" w:color="auto"/>
            <w:right w:val="none" w:sz="0" w:space="0" w:color="auto"/>
          </w:divBdr>
        </w:div>
        <w:div w:id="1146051016">
          <w:marLeft w:val="0"/>
          <w:marRight w:val="0"/>
          <w:marTop w:val="0"/>
          <w:marBottom w:val="0"/>
          <w:divBdr>
            <w:top w:val="none" w:sz="0" w:space="0" w:color="auto"/>
            <w:left w:val="none" w:sz="0" w:space="0" w:color="auto"/>
            <w:bottom w:val="none" w:sz="0" w:space="0" w:color="auto"/>
            <w:right w:val="none" w:sz="0" w:space="0" w:color="auto"/>
          </w:divBdr>
        </w:div>
        <w:div w:id="1632057207">
          <w:marLeft w:val="0"/>
          <w:marRight w:val="0"/>
          <w:marTop w:val="0"/>
          <w:marBottom w:val="0"/>
          <w:divBdr>
            <w:top w:val="none" w:sz="0" w:space="0" w:color="auto"/>
            <w:left w:val="none" w:sz="0" w:space="0" w:color="auto"/>
            <w:bottom w:val="none" w:sz="0" w:space="0" w:color="auto"/>
            <w:right w:val="none" w:sz="0" w:space="0" w:color="auto"/>
          </w:divBdr>
        </w:div>
        <w:div w:id="1720472072">
          <w:marLeft w:val="0"/>
          <w:marRight w:val="0"/>
          <w:marTop w:val="0"/>
          <w:marBottom w:val="0"/>
          <w:divBdr>
            <w:top w:val="none" w:sz="0" w:space="0" w:color="auto"/>
            <w:left w:val="none" w:sz="0" w:space="0" w:color="auto"/>
            <w:bottom w:val="none" w:sz="0" w:space="0" w:color="auto"/>
            <w:right w:val="none" w:sz="0" w:space="0" w:color="auto"/>
          </w:divBdr>
        </w:div>
      </w:divsChild>
    </w:div>
    <w:div w:id="1680036884">
      <w:bodyDiv w:val="1"/>
      <w:marLeft w:val="0"/>
      <w:marRight w:val="0"/>
      <w:marTop w:val="0"/>
      <w:marBottom w:val="0"/>
      <w:divBdr>
        <w:top w:val="none" w:sz="0" w:space="0" w:color="auto"/>
        <w:left w:val="none" w:sz="0" w:space="0" w:color="auto"/>
        <w:bottom w:val="none" w:sz="0" w:space="0" w:color="auto"/>
        <w:right w:val="none" w:sz="0" w:space="0" w:color="auto"/>
      </w:divBdr>
      <w:divsChild>
        <w:div w:id="1347638617">
          <w:marLeft w:val="0"/>
          <w:marRight w:val="0"/>
          <w:marTop w:val="210"/>
          <w:marBottom w:val="0"/>
          <w:divBdr>
            <w:top w:val="none" w:sz="0" w:space="0" w:color="auto"/>
            <w:left w:val="none" w:sz="0" w:space="0" w:color="auto"/>
            <w:bottom w:val="none" w:sz="0" w:space="0" w:color="auto"/>
            <w:right w:val="none" w:sz="0" w:space="0" w:color="auto"/>
          </w:divBdr>
        </w:div>
        <w:div w:id="1812356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1941331" TargetMode="External"/><Relationship Id="rId21" Type="http://schemas.openxmlformats.org/officeDocument/2006/relationships/hyperlink" Target="http://docs.cntd.ru/document/902107492" TargetMode="External"/><Relationship Id="rId42" Type="http://schemas.openxmlformats.org/officeDocument/2006/relationships/hyperlink" Target="http://docs.cntd.ru/document/901941331" TargetMode="External"/><Relationship Id="rId47" Type="http://schemas.openxmlformats.org/officeDocument/2006/relationships/hyperlink" Target="http://docs.cntd.ru/document/902107492" TargetMode="External"/><Relationship Id="rId63" Type="http://schemas.openxmlformats.org/officeDocument/2006/relationships/hyperlink" Target="http://docs.cntd.ru/document/499018406" TargetMode="External"/><Relationship Id="rId68" Type="http://schemas.openxmlformats.org/officeDocument/2006/relationships/hyperlink" Target="http://docs.cntd.ru/document/499018406" TargetMode="External"/><Relationship Id="rId84" Type="http://schemas.openxmlformats.org/officeDocument/2006/relationships/hyperlink" Target="http://docs.cntd.ru/document/902343208" TargetMode="External"/><Relationship Id="rId89" Type="http://schemas.openxmlformats.org/officeDocument/2006/relationships/hyperlink" Target="http://docs.cntd.ru/document/902107492" TargetMode="External"/><Relationship Id="rId2" Type="http://schemas.openxmlformats.org/officeDocument/2006/relationships/numbering" Target="numbering.xml"/><Relationship Id="rId16" Type="http://schemas.openxmlformats.org/officeDocument/2006/relationships/hyperlink" Target="http://docs.cntd.ru/document/901941331" TargetMode="External"/><Relationship Id="rId29" Type="http://schemas.openxmlformats.org/officeDocument/2006/relationships/hyperlink" Target="http://docs.cntd.ru/document/902107492" TargetMode="External"/><Relationship Id="rId107" Type="http://schemas.openxmlformats.org/officeDocument/2006/relationships/hyperlink" Target="http://www.munbog43.ru" TargetMode="External"/><Relationship Id="rId11" Type="http://schemas.openxmlformats.org/officeDocument/2006/relationships/hyperlink" Target="http://docs.cntd.ru/document/902223690" TargetMode="External"/><Relationship Id="rId24" Type="http://schemas.openxmlformats.org/officeDocument/2006/relationships/hyperlink" Target="http://docs.cntd.ru/document/902107492" TargetMode="External"/><Relationship Id="rId32" Type="http://schemas.openxmlformats.org/officeDocument/2006/relationships/hyperlink" Target="http://docs.cntd.ru/document/901941331" TargetMode="External"/><Relationship Id="rId37" Type="http://schemas.openxmlformats.org/officeDocument/2006/relationships/hyperlink" Target="http://docs.cntd.ru/document/901941331" TargetMode="External"/><Relationship Id="rId40" Type="http://schemas.openxmlformats.org/officeDocument/2006/relationships/hyperlink" Target="http://docs.cntd.ru/document/902107492" TargetMode="External"/><Relationship Id="rId45" Type="http://schemas.openxmlformats.org/officeDocument/2006/relationships/hyperlink" Target="http://docs.cntd.ru/document/902107492" TargetMode="External"/><Relationship Id="rId53" Type="http://schemas.openxmlformats.org/officeDocument/2006/relationships/hyperlink" Target="http://docs.cntd.ru/document/901941331" TargetMode="External"/><Relationship Id="rId58" Type="http://schemas.openxmlformats.org/officeDocument/2006/relationships/hyperlink" Target="http://docs.cntd.ru/document/902107492" TargetMode="External"/><Relationship Id="rId66" Type="http://schemas.openxmlformats.org/officeDocument/2006/relationships/hyperlink" Target="http://docs.cntd.ru/document/499018406" TargetMode="External"/><Relationship Id="rId74" Type="http://schemas.openxmlformats.org/officeDocument/2006/relationships/hyperlink" Target="http://docs.cntd.ru/document/499018406" TargetMode="External"/><Relationship Id="rId79" Type="http://schemas.openxmlformats.org/officeDocument/2006/relationships/hyperlink" Target="http://docs.cntd.ru/document/902107492" TargetMode="External"/><Relationship Id="rId87" Type="http://schemas.openxmlformats.org/officeDocument/2006/relationships/hyperlink" Target="http://docs.cntd.ru/document/901941331"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docs.cntd.ru/document/902343208" TargetMode="External"/><Relationship Id="rId82" Type="http://schemas.openxmlformats.org/officeDocument/2006/relationships/hyperlink" Target="http://docs.cntd.ru/document/901941331" TargetMode="External"/><Relationship Id="rId90" Type="http://schemas.openxmlformats.org/officeDocument/2006/relationships/hyperlink" Target="http://docs.cntd.ru/document/901941331" TargetMode="External"/><Relationship Id="rId95" Type="http://schemas.openxmlformats.org/officeDocument/2006/relationships/hyperlink" Target="http://docs.cntd.ru/document/902107492" TargetMode="External"/><Relationship Id="rId19" Type="http://schemas.openxmlformats.org/officeDocument/2006/relationships/hyperlink" Target="http://docs.cntd.ru/document/499018406" TargetMode="External"/><Relationship Id="rId14" Type="http://schemas.openxmlformats.org/officeDocument/2006/relationships/hyperlink" Target="http://docs.cntd.ru/document/902107492" TargetMode="External"/><Relationship Id="rId22" Type="http://schemas.openxmlformats.org/officeDocument/2006/relationships/hyperlink" Target="http://docs.cntd.ru/document/902107492" TargetMode="External"/><Relationship Id="rId27" Type="http://schemas.openxmlformats.org/officeDocument/2006/relationships/hyperlink" Target="http://docs.cntd.ru/document/902107492" TargetMode="External"/><Relationship Id="rId30" Type="http://schemas.openxmlformats.org/officeDocument/2006/relationships/hyperlink" Target="http://docs.cntd.ru/document/902107492" TargetMode="External"/><Relationship Id="rId35" Type="http://schemas.openxmlformats.org/officeDocument/2006/relationships/hyperlink" Target="http://docs.cntd.ru/document/901941331" TargetMode="External"/><Relationship Id="rId43" Type="http://schemas.openxmlformats.org/officeDocument/2006/relationships/hyperlink" Target="http://docs.cntd.ru/document/901941331" TargetMode="External"/><Relationship Id="rId48" Type="http://schemas.openxmlformats.org/officeDocument/2006/relationships/hyperlink" Target="http://docs.cntd.ru/document/902107492" TargetMode="External"/><Relationship Id="rId56" Type="http://schemas.openxmlformats.org/officeDocument/2006/relationships/hyperlink" Target="http://docs.cntd.ru/document/902107492" TargetMode="External"/><Relationship Id="rId64" Type="http://schemas.openxmlformats.org/officeDocument/2006/relationships/hyperlink" Target="http://docs.cntd.ru/document/499018406" TargetMode="External"/><Relationship Id="rId69" Type="http://schemas.openxmlformats.org/officeDocument/2006/relationships/hyperlink" Target="http://docs.cntd.ru/document/499018406" TargetMode="External"/><Relationship Id="rId77" Type="http://schemas.openxmlformats.org/officeDocument/2006/relationships/hyperlink" Target="http://docs.cntd.ru/document/902107492" TargetMode="External"/><Relationship Id="rId100" Type="http://schemas.openxmlformats.org/officeDocument/2006/relationships/hyperlink" Target="http://docs.cntd.ru/document/902343208" TargetMode="External"/><Relationship Id="rId105" Type="http://schemas.openxmlformats.org/officeDocument/2006/relationships/header" Target="header1.xml"/><Relationship Id="rId8" Type="http://schemas.openxmlformats.org/officeDocument/2006/relationships/hyperlink" Target="http://www.munbog.gosuslugi.ru" TargetMode="External"/><Relationship Id="rId51" Type="http://schemas.openxmlformats.org/officeDocument/2006/relationships/hyperlink" Target="http://docs.cntd.ru/document/902107492" TargetMode="External"/><Relationship Id="rId72" Type="http://schemas.openxmlformats.org/officeDocument/2006/relationships/hyperlink" Target="http://docs.cntd.ru/document/901941331" TargetMode="External"/><Relationship Id="rId80" Type="http://schemas.openxmlformats.org/officeDocument/2006/relationships/hyperlink" Target="http://docs.cntd.ru/document/901941331" TargetMode="External"/><Relationship Id="rId85" Type="http://schemas.openxmlformats.org/officeDocument/2006/relationships/hyperlink" Target="http://docs.cntd.ru/document/901941331" TargetMode="External"/><Relationship Id="rId93" Type="http://schemas.openxmlformats.org/officeDocument/2006/relationships/hyperlink" Target="http://docs.cntd.ru/document/901941331" TargetMode="External"/><Relationship Id="rId98" Type="http://schemas.openxmlformats.org/officeDocument/2006/relationships/hyperlink" Target="consultantplus://offline/ref=1059CA5B35DA0964628DA419AA031EAFB203E4C54E0B3D00BB5605D0B67DDF5E9F0E4CA04FC355AAT8o9H" TargetMode="External"/><Relationship Id="rId3" Type="http://schemas.openxmlformats.org/officeDocument/2006/relationships/styles" Target="styles.xml"/><Relationship Id="rId12" Type="http://schemas.openxmlformats.org/officeDocument/2006/relationships/hyperlink" Target="http://docs.cntd.ru/document/902107492" TargetMode="External"/><Relationship Id="rId17" Type="http://schemas.openxmlformats.org/officeDocument/2006/relationships/hyperlink" Target="http://docs.cntd.ru/document/901941331" TargetMode="External"/><Relationship Id="rId25" Type="http://schemas.openxmlformats.org/officeDocument/2006/relationships/hyperlink" Target="http://docs.cntd.ru/document/902107492" TargetMode="External"/><Relationship Id="rId33" Type="http://schemas.openxmlformats.org/officeDocument/2006/relationships/hyperlink" Target="http://docs.cntd.ru/document/902107492" TargetMode="External"/><Relationship Id="rId38" Type="http://schemas.openxmlformats.org/officeDocument/2006/relationships/hyperlink" Target="http://docs.cntd.ru/document/901941331" TargetMode="External"/><Relationship Id="rId46" Type="http://schemas.openxmlformats.org/officeDocument/2006/relationships/hyperlink" Target="http://docs.cntd.ru/document/499018406" TargetMode="External"/><Relationship Id="rId59" Type="http://schemas.openxmlformats.org/officeDocument/2006/relationships/hyperlink" Target="http://docs.cntd.ru/document/901941331" TargetMode="External"/><Relationship Id="rId67" Type="http://schemas.openxmlformats.org/officeDocument/2006/relationships/hyperlink" Target="http://docs.cntd.ru/document/901941331" TargetMode="External"/><Relationship Id="rId103" Type="http://schemas.openxmlformats.org/officeDocument/2006/relationships/footer" Target="footer2.xml"/><Relationship Id="rId108" Type="http://schemas.openxmlformats.org/officeDocument/2006/relationships/fontTable" Target="fontTable.xml"/><Relationship Id="rId20" Type="http://schemas.openxmlformats.org/officeDocument/2006/relationships/hyperlink" Target="http://docs.cntd.ru/document/499018406" TargetMode="External"/><Relationship Id="rId41" Type="http://schemas.openxmlformats.org/officeDocument/2006/relationships/hyperlink" Target="http://docs.cntd.ru/document/499018406" TargetMode="External"/><Relationship Id="rId54" Type="http://schemas.openxmlformats.org/officeDocument/2006/relationships/hyperlink" Target="http://docs.cntd.ru/document/902107492" TargetMode="External"/><Relationship Id="rId62" Type="http://schemas.openxmlformats.org/officeDocument/2006/relationships/hyperlink" Target="http://docs.cntd.ru/document/902107492" TargetMode="External"/><Relationship Id="rId70" Type="http://schemas.openxmlformats.org/officeDocument/2006/relationships/hyperlink" Target="http://docs.cntd.ru/document/901941331" TargetMode="External"/><Relationship Id="rId75" Type="http://schemas.openxmlformats.org/officeDocument/2006/relationships/hyperlink" Target="http://docs.cntd.ru/document/902107492" TargetMode="External"/><Relationship Id="rId83" Type="http://schemas.openxmlformats.org/officeDocument/2006/relationships/hyperlink" Target="http://docs.cntd.ru/document/902107492" TargetMode="External"/><Relationship Id="rId88" Type="http://schemas.openxmlformats.org/officeDocument/2006/relationships/hyperlink" Target="http://docs.cntd.ru/document/499018406" TargetMode="External"/><Relationship Id="rId91" Type="http://schemas.openxmlformats.org/officeDocument/2006/relationships/hyperlink" Target="http://docs.cntd.ru/document/901941331" TargetMode="External"/><Relationship Id="rId96" Type="http://schemas.openxmlformats.org/officeDocument/2006/relationships/hyperlink" Target="http://docs.cntd.ru/document/90210749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2223690" TargetMode="External"/><Relationship Id="rId23" Type="http://schemas.openxmlformats.org/officeDocument/2006/relationships/hyperlink" Target="http://docs.cntd.ru/document/499018406" TargetMode="External"/><Relationship Id="rId28" Type="http://schemas.openxmlformats.org/officeDocument/2006/relationships/hyperlink" Target="http://docs.cntd.ru/document/902107492" TargetMode="External"/><Relationship Id="rId36" Type="http://schemas.openxmlformats.org/officeDocument/2006/relationships/hyperlink" Target="http://docs.cntd.ru/document/901941331" TargetMode="External"/><Relationship Id="rId49" Type="http://schemas.openxmlformats.org/officeDocument/2006/relationships/hyperlink" Target="http://docs.cntd.ru/document/902107492" TargetMode="External"/><Relationship Id="rId57" Type="http://schemas.openxmlformats.org/officeDocument/2006/relationships/hyperlink" Target="http://docs.cntd.ru/document/902107492" TargetMode="External"/><Relationship Id="rId106" Type="http://schemas.openxmlformats.org/officeDocument/2006/relationships/header" Target="header2.xml"/><Relationship Id="rId10" Type="http://schemas.openxmlformats.org/officeDocument/2006/relationships/hyperlink" Target="http://docs.cntd.ru/document/902107492" TargetMode="External"/><Relationship Id="rId31" Type="http://schemas.openxmlformats.org/officeDocument/2006/relationships/hyperlink" Target="http://docs.cntd.ru/document/902107492" TargetMode="External"/><Relationship Id="rId44" Type="http://schemas.openxmlformats.org/officeDocument/2006/relationships/hyperlink" Target="http://docs.cntd.ru/document/901941331" TargetMode="External"/><Relationship Id="rId52" Type="http://schemas.openxmlformats.org/officeDocument/2006/relationships/hyperlink" Target="http://docs.cntd.ru/document/902107492" TargetMode="External"/><Relationship Id="rId60" Type="http://schemas.openxmlformats.org/officeDocument/2006/relationships/hyperlink" Target="http://docs.cntd.ru/document/902343208" TargetMode="External"/><Relationship Id="rId65" Type="http://schemas.openxmlformats.org/officeDocument/2006/relationships/hyperlink" Target="http://docs.cntd.ru/document/499018406" TargetMode="External"/><Relationship Id="rId73" Type="http://schemas.openxmlformats.org/officeDocument/2006/relationships/hyperlink" Target="http://docs.cntd.ru/document/902107492" TargetMode="External"/><Relationship Id="rId78" Type="http://schemas.openxmlformats.org/officeDocument/2006/relationships/hyperlink" Target="http://docs.cntd.ru/document/499018406" TargetMode="External"/><Relationship Id="rId81" Type="http://schemas.openxmlformats.org/officeDocument/2006/relationships/hyperlink" Target="http://docs.cntd.ru/document/901941331" TargetMode="External"/><Relationship Id="rId86" Type="http://schemas.openxmlformats.org/officeDocument/2006/relationships/hyperlink" Target="http://docs.cntd.ru/document/901941331" TargetMode="External"/><Relationship Id="rId94" Type="http://schemas.openxmlformats.org/officeDocument/2006/relationships/hyperlink" Target="http://docs.cntd.ru/document/901941331" TargetMode="External"/><Relationship Id="rId99" Type="http://schemas.openxmlformats.org/officeDocument/2006/relationships/hyperlink" Target="http://docs.cntd.ru/document/902107492" TargetMode="External"/><Relationship Id="rId101" Type="http://schemas.openxmlformats.org/officeDocument/2006/relationships/hyperlink" Target="file:///\\Administrator\&#1092;&#1072;&#1081;&#1083;&#1086;&#1086;&#1073;&#1084;&#1077;&#1085;&#1085;&#1080;&#1082;\&#1040;&#1076;&#1084;&#1080;&#1085;&#1080;&#1089;&#1090;&#1088;&#1072;&#1090;&#1086;&#1088;\AppData\Roaming\Microsoft\Word\&#1055;&#1088;&#1080;&#1082;&#1072;&#1079;%20&#1060;&#1040;&#1089;%20&#1056;&#1086;&#1089;&#1089;&#1080;&#1080;.doc" TargetMode="External"/><Relationship Id="rId4" Type="http://schemas.openxmlformats.org/officeDocument/2006/relationships/settings" Target="settings.xml"/><Relationship Id="rId9" Type="http://schemas.openxmlformats.org/officeDocument/2006/relationships/hyperlink" Target="http://www.munbog.gosuslugi.ru" TargetMode="External"/><Relationship Id="rId13" Type="http://schemas.openxmlformats.org/officeDocument/2006/relationships/hyperlink" Target="http://docs.cntd.ru/document/901941331" TargetMode="External"/><Relationship Id="rId18" Type="http://schemas.openxmlformats.org/officeDocument/2006/relationships/hyperlink" Target="http://docs.cntd.ru/document/902223690" TargetMode="External"/><Relationship Id="rId39" Type="http://schemas.openxmlformats.org/officeDocument/2006/relationships/hyperlink" Target="http://docs.cntd.ru/document/901941331" TargetMode="External"/><Relationship Id="rId109" Type="http://schemas.openxmlformats.org/officeDocument/2006/relationships/theme" Target="theme/theme1.xml"/><Relationship Id="rId34" Type="http://schemas.openxmlformats.org/officeDocument/2006/relationships/hyperlink" Target="http://docs.cntd.ru/document/902107492" TargetMode="External"/><Relationship Id="rId50" Type="http://schemas.openxmlformats.org/officeDocument/2006/relationships/hyperlink" Target="http://docs.cntd.ru/document/499018406" TargetMode="External"/><Relationship Id="rId55" Type="http://schemas.openxmlformats.org/officeDocument/2006/relationships/hyperlink" Target="http://docs.cntd.ru/document/902343208" TargetMode="External"/><Relationship Id="rId76" Type="http://schemas.openxmlformats.org/officeDocument/2006/relationships/hyperlink" Target="http://docs.cntd.ru/document/902343208" TargetMode="External"/><Relationship Id="rId97" Type="http://schemas.openxmlformats.org/officeDocument/2006/relationships/hyperlink" Target="http://docs.cntd.ru/document/902107492" TargetMode="External"/><Relationship Id="rId10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docs.cntd.ru/document/901941331" TargetMode="External"/><Relationship Id="rId92" Type="http://schemas.openxmlformats.org/officeDocument/2006/relationships/hyperlink" Target="http://docs.cntd.ru/document/9021074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89294-8604-41E9-A91B-72D81988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96</Pages>
  <Words>33091</Words>
  <Characters>188624</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221273</CharactersWithSpaces>
  <SharedDoc>false</SharedDoc>
  <HLinks>
    <vt:vector size="570" baseType="variant">
      <vt:variant>
        <vt:i4>2621537</vt:i4>
      </vt:variant>
      <vt:variant>
        <vt:i4>282</vt:i4>
      </vt:variant>
      <vt:variant>
        <vt:i4>0</vt:i4>
      </vt:variant>
      <vt:variant>
        <vt:i4>5</vt:i4>
      </vt:variant>
      <vt:variant>
        <vt:lpwstr>http://www.munbog43.ru/</vt:lpwstr>
      </vt:variant>
      <vt:variant>
        <vt:lpwstr/>
      </vt:variant>
      <vt:variant>
        <vt:i4>72221744</vt:i4>
      </vt:variant>
      <vt:variant>
        <vt:i4>279</vt:i4>
      </vt:variant>
      <vt:variant>
        <vt:i4>0</vt:i4>
      </vt:variant>
      <vt:variant>
        <vt:i4>5</vt:i4>
      </vt:variant>
      <vt:variant>
        <vt:lpwstr>../../Администратор/AppData/Roaming/Microsoft/Word/Приказ ФАс России.doc</vt:lpwstr>
      </vt:variant>
      <vt:variant>
        <vt:lpwstr>Par325#Par325</vt:lpwstr>
      </vt:variant>
      <vt:variant>
        <vt:i4>7012466</vt:i4>
      </vt:variant>
      <vt:variant>
        <vt:i4>276</vt:i4>
      </vt:variant>
      <vt:variant>
        <vt:i4>0</vt:i4>
      </vt:variant>
      <vt:variant>
        <vt:i4>5</vt:i4>
      </vt:variant>
      <vt:variant>
        <vt:lpwstr>http://docs.cntd.ru/document/902343208</vt:lpwstr>
      </vt:variant>
      <vt:variant>
        <vt:lpwstr/>
      </vt:variant>
      <vt:variant>
        <vt:i4>6488189</vt:i4>
      </vt:variant>
      <vt:variant>
        <vt:i4>273</vt:i4>
      </vt:variant>
      <vt:variant>
        <vt:i4>0</vt:i4>
      </vt:variant>
      <vt:variant>
        <vt:i4>5</vt:i4>
      </vt:variant>
      <vt:variant>
        <vt:lpwstr>http://docs.cntd.ru/document/902107492</vt:lpwstr>
      </vt:variant>
      <vt:variant>
        <vt:lpwstr/>
      </vt:variant>
      <vt:variant>
        <vt:i4>6291515</vt:i4>
      </vt:variant>
      <vt:variant>
        <vt:i4>270</vt:i4>
      </vt:variant>
      <vt:variant>
        <vt:i4>0</vt:i4>
      </vt:variant>
      <vt:variant>
        <vt:i4>5</vt:i4>
      </vt:variant>
      <vt:variant>
        <vt:lpwstr>consultantplus://offline/ref=1059CA5B35DA0964628DA419AA031EAFB203E4C54E0B3D00BB5605D0B67DDF5E9F0E4CA04FC355AAT8o9H</vt:lpwstr>
      </vt:variant>
      <vt:variant>
        <vt:lpwstr/>
      </vt:variant>
      <vt:variant>
        <vt:i4>6488189</vt:i4>
      </vt:variant>
      <vt:variant>
        <vt:i4>267</vt:i4>
      </vt:variant>
      <vt:variant>
        <vt:i4>0</vt:i4>
      </vt:variant>
      <vt:variant>
        <vt:i4>5</vt:i4>
      </vt:variant>
      <vt:variant>
        <vt:lpwstr>http://docs.cntd.ru/document/902107492</vt:lpwstr>
      </vt:variant>
      <vt:variant>
        <vt:lpwstr/>
      </vt:variant>
      <vt:variant>
        <vt:i4>6488189</vt:i4>
      </vt:variant>
      <vt:variant>
        <vt:i4>264</vt:i4>
      </vt:variant>
      <vt:variant>
        <vt:i4>0</vt:i4>
      </vt:variant>
      <vt:variant>
        <vt:i4>5</vt:i4>
      </vt:variant>
      <vt:variant>
        <vt:lpwstr>http://docs.cntd.ru/document/902107492</vt:lpwstr>
      </vt:variant>
      <vt:variant>
        <vt:lpwstr/>
      </vt:variant>
      <vt:variant>
        <vt:i4>6488189</vt:i4>
      </vt:variant>
      <vt:variant>
        <vt:i4>261</vt:i4>
      </vt:variant>
      <vt:variant>
        <vt:i4>0</vt:i4>
      </vt:variant>
      <vt:variant>
        <vt:i4>5</vt:i4>
      </vt:variant>
      <vt:variant>
        <vt:lpwstr>http://docs.cntd.ru/document/902107492</vt:lpwstr>
      </vt:variant>
      <vt:variant>
        <vt:lpwstr/>
      </vt:variant>
      <vt:variant>
        <vt:i4>6291577</vt:i4>
      </vt:variant>
      <vt:variant>
        <vt:i4>258</vt:i4>
      </vt:variant>
      <vt:variant>
        <vt:i4>0</vt:i4>
      </vt:variant>
      <vt:variant>
        <vt:i4>5</vt:i4>
      </vt:variant>
      <vt:variant>
        <vt:lpwstr>http://docs.cntd.ru/document/901941331</vt:lpwstr>
      </vt:variant>
      <vt:variant>
        <vt:lpwstr/>
      </vt:variant>
      <vt:variant>
        <vt:i4>6291577</vt:i4>
      </vt:variant>
      <vt:variant>
        <vt:i4>255</vt:i4>
      </vt:variant>
      <vt:variant>
        <vt:i4>0</vt:i4>
      </vt:variant>
      <vt:variant>
        <vt:i4>5</vt:i4>
      </vt:variant>
      <vt:variant>
        <vt:lpwstr>http://docs.cntd.ru/document/901941331</vt:lpwstr>
      </vt:variant>
      <vt:variant>
        <vt:lpwstr/>
      </vt:variant>
      <vt:variant>
        <vt:i4>6488189</vt:i4>
      </vt:variant>
      <vt:variant>
        <vt:i4>252</vt:i4>
      </vt:variant>
      <vt:variant>
        <vt:i4>0</vt:i4>
      </vt:variant>
      <vt:variant>
        <vt:i4>5</vt:i4>
      </vt:variant>
      <vt:variant>
        <vt:lpwstr>http://docs.cntd.ru/document/902107492</vt:lpwstr>
      </vt:variant>
      <vt:variant>
        <vt:lpwstr/>
      </vt:variant>
      <vt:variant>
        <vt:i4>6291577</vt:i4>
      </vt:variant>
      <vt:variant>
        <vt:i4>249</vt:i4>
      </vt:variant>
      <vt:variant>
        <vt:i4>0</vt:i4>
      </vt:variant>
      <vt:variant>
        <vt:i4>5</vt:i4>
      </vt:variant>
      <vt:variant>
        <vt:lpwstr>http://docs.cntd.ru/document/901941331</vt:lpwstr>
      </vt:variant>
      <vt:variant>
        <vt:lpwstr/>
      </vt:variant>
      <vt:variant>
        <vt:i4>6291577</vt:i4>
      </vt:variant>
      <vt:variant>
        <vt:i4>246</vt:i4>
      </vt:variant>
      <vt:variant>
        <vt:i4>0</vt:i4>
      </vt:variant>
      <vt:variant>
        <vt:i4>5</vt:i4>
      </vt:variant>
      <vt:variant>
        <vt:lpwstr>http://docs.cntd.ru/document/901941331</vt:lpwstr>
      </vt:variant>
      <vt:variant>
        <vt:lpwstr/>
      </vt:variant>
      <vt:variant>
        <vt:i4>6488189</vt:i4>
      </vt:variant>
      <vt:variant>
        <vt:i4>243</vt:i4>
      </vt:variant>
      <vt:variant>
        <vt:i4>0</vt:i4>
      </vt:variant>
      <vt:variant>
        <vt:i4>5</vt:i4>
      </vt:variant>
      <vt:variant>
        <vt:lpwstr>http://docs.cntd.ru/document/902107492</vt:lpwstr>
      </vt:variant>
      <vt:variant>
        <vt:lpwstr/>
      </vt:variant>
      <vt:variant>
        <vt:i4>6291571</vt:i4>
      </vt:variant>
      <vt:variant>
        <vt:i4>240</vt:i4>
      </vt:variant>
      <vt:variant>
        <vt:i4>0</vt:i4>
      </vt:variant>
      <vt:variant>
        <vt:i4>5</vt:i4>
      </vt:variant>
      <vt:variant>
        <vt:lpwstr>http://docs.cntd.ru/document/499018406</vt:lpwstr>
      </vt:variant>
      <vt:variant>
        <vt:lpwstr/>
      </vt:variant>
      <vt:variant>
        <vt:i4>6291577</vt:i4>
      </vt:variant>
      <vt:variant>
        <vt:i4>237</vt:i4>
      </vt:variant>
      <vt:variant>
        <vt:i4>0</vt:i4>
      </vt:variant>
      <vt:variant>
        <vt:i4>5</vt:i4>
      </vt:variant>
      <vt:variant>
        <vt:lpwstr>http://docs.cntd.ru/document/901941331</vt:lpwstr>
      </vt:variant>
      <vt:variant>
        <vt:lpwstr/>
      </vt:variant>
      <vt:variant>
        <vt:i4>6291577</vt:i4>
      </vt:variant>
      <vt:variant>
        <vt:i4>234</vt:i4>
      </vt:variant>
      <vt:variant>
        <vt:i4>0</vt:i4>
      </vt:variant>
      <vt:variant>
        <vt:i4>5</vt:i4>
      </vt:variant>
      <vt:variant>
        <vt:lpwstr>http://docs.cntd.ru/document/901941331</vt:lpwstr>
      </vt:variant>
      <vt:variant>
        <vt:lpwstr/>
      </vt:variant>
      <vt:variant>
        <vt:i4>6291577</vt:i4>
      </vt:variant>
      <vt:variant>
        <vt:i4>231</vt:i4>
      </vt:variant>
      <vt:variant>
        <vt:i4>0</vt:i4>
      </vt:variant>
      <vt:variant>
        <vt:i4>5</vt:i4>
      </vt:variant>
      <vt:variant>
        <vt:lpwstr>http://docs.cntd.ru/document/901941331</vt:lpwstr>
      </vt:variant>
      <vt:variant>
        <vt:lpwstr/>
      </vt:variant>
      <vt:variant>
        <vt:i4>7012466</vt:i4>
      </vt:variant>
      <vt:variant>
        <vt:i4>228</vt:i4>
      </vt:variant>
      <vt:variant>
        <vt:i4>0</vt:i4>
      </vt:variant>
      <vt:variant>
        <vt:i4>5</vt:i4>
      </vt:variant>
      <vt:variant>
        <vt:lpwstr>http://docs.cntd.ru/document/902343208</vt:lpwstr>
      </vt:variant>
      <vt:variant>
        <vt:lpwstr/>
      </vt:variant>
      <vt:variant>
        <vt:i4>6488189</vt:i4>
      </vt:variant>
      <vt:variant>
        <vt:i4>225</vt:i4>
      </vt:variant>
      <vt:variant>
        <vt:i4>0</vt:i4>
      </vt:variant>
      <vt:variant>
        <vt:i4>5</vt:i4>
      </vt:variant>
      <vt:variant>
        <vt:lpwstr>http://docs.cntd.ru/document/902107492</vt:lpwstr>
      </vt:variant>
      <vt:variant>
        <vt:lpwstr/>
      </vt:variant>
      <vt:variant>
        <vt:i4>6291577</vt:i4>
      </vt:variant>
      <vt:variant>
        <vt:i4>222</vt:i4>
      </vt:variant>
      <vt:variant>
        <vt:i4>0</vt:i4>
      </vt:variant>
      <vt:variant>
        <vt:i4>5</vt:i4>
      </vt:variant>
      <vt:variant>
        <vt:lpwstr>http://docs.cntd.ru/document/901941331</vt:lpwstr>
      </vt:variant>
      <vt:variant>
        <vt:lpwstr/>
      </vt:variant>
      <vt:variant>
        <vt:i4>6291577</vt:i4>
      </vt:variant>
      <vt:variant>
        <vt:i4>219</vt:i4>
      </vt:variant>
      <vt:variant>
        <vt:i4>0</vt:i4>
      </vt:variant>
      <vt:variant>
        <vt:i4>5</vt:i4>
      </vt:variant>
      <vt:variant>
        <vt:lpwstr>http://docs.cntd.ru/document/901941331</vt:lpwstr>
      </vt:variant>
      <vt:variant>
        <vt:lpwstr/>
      </vt:variant>
      <vt:variant>
        <vt:i4>6291577</vt:i4>
      </vt:variant>
      <vt:variant>
        <vt:i4>216</vt:i4>
      </vt:variant>
      <vt:variant>
        <vt:i4>0</vt:i4>
      </vt:variant>
      <vt:variant>
        <vt:i4>5</vt:i4>
      </vt:variant>
      <vt:variant>
        <vt:lpwstr>http://docs.cntd.ru/document/901941331</vt:lpwstr>
      </vt:variant>
      <vt:variant>
        <vt:lpwstr/>
      </vt:variant>
      <vt:variant>
        <vt:i4>6488189</vt:i4>
      </vt:variant>
      <vt:variant>
        <vt:i4>213</vt:i4>
      </vt:variant>
      <vt:variant>
        <vt:i4>0</vt:i4>
      </vt:variant>
      <vt:variant>
        <vt:i4>5</vt:i4>
      </vt:variant>
      <vt:variant>
        <vt:lpwstr>http://docs.cntd.ru/document/902107492</vt:lpwstr>
      </vt:variant>
      <vt:variant>
        <vt:lpwstr/>
      </vt:variant>
      <vt:variant>
        <vt:i4>6291571</vt:i4>
      </vt:variant>
      <vt:variant>
        <vt:i4>210</vt:i4>
      </vt:variant>
      <vt:variant>
        <vt:i4>0</vt:i4>
      </vt:variant>
      <vt:variant>
        <vt:i4>5</vt:i4>
      </vt:variant>
      <vt:variant>
        <vt:lpwstr>http://docs.cntd.ru/document/499018406</vt:lpwstr>
      </vt:variant>
      <vt:variant>
        <vt:lpwstr/>
      </vt:variant>
      <vt:variant>
        <vt:i4>6488189</vt:i4>
      </vt:variant>
      <vt:variant>
        <vt:i4>207</vt:i4>
      </vt:variant>
      <vt:variant>
        <vt:i4>0</vt:i4>
      </vt:variant>
      <vt:variant>
        <vt:i4>5</vt:i4>
      </vt:variant>
      <vt:variant>
        <vt:lpwstr>http://docs.cntd.ru/document/902107492</vt:lpwstr>
      </vt:variant>
      <vt:variant>
        <vt:lpwstr/>
      </vt:variant>
      <vt:variant>
        <vt:i4>7012466</vt:i4>
      </vt:variant>
      <vt:variant>
        <vt:i4>204</vt:i4>
      </vt:variant>
      <vt:variant>
        <vt:i4>0</vt:i4>
      </vt:variant>
      <vt:variant>
        <vt:i4>5</vt:i4>
      </vt:variant>
      <vt:variant>
        <vt:lpwstr>http://docs.cntd.ru/document/902343208</vt:lpwstr>
      </vt:variant>
      <vt:variant>
        <vt:lpwstr/>
      </vt:variant>
      <vt:variant>
        <vt:i4>6488189</vt:i4>
      </vt:variant>
      <vt:variant>
        <vt:i4>201</vt:i4>
      </vt:variant>
      <vt:variant>
        <vt:i4>0</vt:i4>
      </vt:variant>
      <vt:variant>
        <vt:i4>5</vt:i4>
      </vt:variant>
      <vt:variant>
        <vt:lpwstr>http://docs.cntd.ru/document/902107492</vt:lpwstr>
      </vt:variant>
      <vt:variant>
        <vt:lpwstr/>
      </vt:variant>
      <vt:variant>
        <vt:i4>6291571</vt:i4>
      </vt:variant>
      <vt:variant>
        <vt:i4>198</vt:i4>
      </vt:variant>
      <vt:variant>
        <vt:i4>0</vt:i4>
      </vt:variant>
      <vt:variant>
        <vt:i4>5</vt:i4>
      </vt:variant>
      <vt:variant>
        <vt:lpwstr>http://docs.cntd.ru/document/499018406</vt:lpwstr>
      </vt:variant>
      <vt:variant>
        <vt:lpwstr/>
      </vt:variant>
      <vt:variant>
        <vt:i4>6488189</vt:i4>
      </vt:variant>
      <vt:variant>
        <vt:i4>195</vt:i4>
      </vt:variant>
      <vt:variant>
        <vt:i4>0</vt:i4>
      </vt:variant>
      <vt:variant>
        <vt:i4>5</vt:i4>
      </vt:variant>
      <vt:variant>
        <vt:lpwstr>http://docs.cntd.ru/document/902107492</vt:lpwstr>
      </vt:variant>
      <vt:variant>
        <vt:lpwstr/>
      </vt:variant>
      <vt:variant>
        <vt:i4>6291577</vt:i4>
      </vt:variant>
      <vt:variant>
        <vt:i4>192</vt:i4>
      </vt:variant>
      <vt:variant>
        <vt:i4>0</vt:i4>
      </vt:variant>
      <vt:variant>
        <vt:i4>5</vt:i4>
      </vt:variant>
      <vt:variant>
        <vt:lpwstr>http://docs.cntd.ru/document/901941331</vt:lpwstr>
      </vt:variant>
      <vt:variant>
        <vt:lpwstr/>
      </vt:variant>
      <vt:variant>
        <vt:i4>6291577</vt:i4>
      </vt:variant>
      <vt:variant>
        <vt:i4>189</vt:i4>
      </vt:variant>
      <vt:variant>
        <vt:i4>0</vt:i4>
      </vt:variant>
      <vt:variant>
        <vt:i4>5</vt:i4>
      </vt:variant>
      <vt:variant>
        <vt:lpwstr>http://docs.cntd.ru/document/901941331</vt:lpwstr>
      </vt:variant>
      <vt:variant>
        <vt:lpwstr/>
      </vt:variant>
      <vt:variant>
        <vt:i4>6291577</vt:i4>
      </vt:variant>
      <vt:variant>
        <vt:i4>186</vt:i4>
      </vt:variant>
      <vt:variant>
        <vt:i4>0</vt:i4>
      </vt:variant>
      <vt:variant>
        <vt:i4>5</vt:i4>
      </vt:variant>
      <vt:variant>
        <vt:lpwstr>http://docs.cntd.ru/document/901941331</vt:lpwstr>
      </vt:variant>
      <vt:variant>
        <vt:lpwstr/>
      </vt:variant>
      <vt:variant>
        <vt:i4>6291571</vt:i4>
      </vt:variant>
      <vt:variant>
        <vt:i4>183</vt:i4>
      </vt:variant>
      <vt:variant>
        <vt:i4>0</vt:i4>
      </vt:variant>
      <vt:variant>
        <vt:i4>5</vt:i4>
      </vt:variant>
      <vt:variant>
        <vt:lpwstr>http://docs.cntd.ru/document/499018406</vt:lpwstr>
      </vt:variant>
      <vt:variant>
        <vt:lpwstr/>
      </vt:variant>
      <vt:variant>
        <vt:i4>6291571</vt:i4>
      </vt:variant>
      <vt:variant>
        <vt:i4>180</vt:i4>
      </vt:variant>
      <vt:variant>
        <vt:i4>0</vt:i4>
      </vt:variant>
      <vt:variant>
        <vt:i4>5</vt:i4>
      </vt:variant>
      <vt:variant>
        <vt:lpwstr>http://docs.cntd.ru/document/499018406</vt:lpwstr>
      </vt:variant>
      <vt:variant>
        <vt:lpwstr/>
      </vt:variant>
      <vt:variant>
        <vt:i4>6291577</vt:i4>
      </vt:variant>
      <vt:variant>
        <vt:i4>177</vt:i4>
      </vt:variant>
      <vt:variant>
        <vt:i4>0</vt:i4>
      </vt:variant>
      <vt:variant>
        <vt:i4>5</vt:i4>
      </vt:variant>
      <vt:variant>
        <vt:lpwstr>http://docs.cntd.ru/document/901941331</vt:lpwstr>
      </vt:variant>
      <vt:variant>
        <vt:lpwstr/>
      </vt:variant>
      <vt:variant>
        <vt:i4>6291571</vt:i4>
      </vt:variant>
      <vt:variant>
        <vt:i4>174</vt:i4>
      </vt:variant>
      <vt:variant>
        <vt:i4>0</vt:i4>
      </vt:variant>
      <vt:variant>
        <vt:i4>5</vt:i4>
      </vt:variant>
      <vt:variant>
        <vt:lpwstr>http://docs.cntd.ru/document/499018406</vt:lpwstr>
      </vt:variant>
      <vt:variant>
        <vt:lpwstr/>
      </vt:variant>
      <vt:variant>
        <vt:i4>6291571</vt:i4>
      </vt:variant>
      <vt:variant>
        <vt:i4>171</vt:i4>
      </vt:variant>
      <vt:variant>
        <vt:i4>0</vt:i4>
      </vt:variant>
      <vt:variant>
        <vt:i4>5</vt:i4>
      </vt:variant>
      <vt:variant>
        <vt:lpwstr>http://docs.cntd.ru/document/499018406</vt:lpwstr>
      </vt:variant>
      <vt:variant>
        <vt:lpwstr/>
      </vt:variant>
      <vt:variant>
        <vt:i4>6291571</vt:i4>
      </vt:variant>
      <vt:variant>
        <vt:i4>168</vt:i4>
      </vt:variant>
      <vt:variant>
        <vt:i4>0</vt:i4>
      </vt:variant>
      <vt:variant>
        <vt:i4>5</vt:i4>
      </vt:variant>
      <vt:variant>
        <vt:lpwstr>http://docs.cntd.ru/document/499018406</vt:lpwstr>
      </vt:variant>
      <vt:variant>
        <vt:lpwstr/>
      </vt:variant>
      <vt:variant>
        <vt:i4>6291571</vt:i4>
      </vt:variant>
      <vt:variant>
        <vt:i4>165</vt:i4>
      </vt:variant>
      <vt:variant>
        <vt:i4>0</vt:i4>
      </vt:variant>
      <vt:variant>
        <vt:i4>5</vt:i4>
      </vt:variant>
      <vt:variant>
        <vt:lpwstr>http://docs.cntd.ru/document/499018406</vt:lpwstr>
      </vt:variant>
      <vt:variant>
        <vt:lpwstr/>
      </vt:variant>
      <vt:variant>
        <vt:i4>6488189</vt:i4>
      </vt:variant>
      <vt:variant>
        <vt:i4>162</vt:i4>
      </vt:variant>
      <vt:variant>
        <vt:i4>0</vt:i4>
      </vt:variant>
      <vt:variant>
        <vt:i4>5</vt:i4>
      </vt:variant>
      <vt:variant>
        <vt:lpwstr>http://docs.cntd.ru/document/902107492</vt:lpwstr>
      </vt:variant>
      <vt:variant>
        <vt:lpwstr/>
      </vt:variant>
      <vt:variant>
        <vt:i4>7012466</vt:i4>
      </vt:variant>
      <vt:variant>
        <vt:i4>159</vt:i4>
      </vt:variant>
      <vt:variant>
        <vt:i4>0</vt:i4>
      </vt:variant>
      <vt:variant>
        <vt:i4>5</vt:i4>
      </vt:variant>
      <vt:variant>
        <vt:lpwstr>http://docs.cntd.ru/document/902343208</vt:lpwstr>
      </vt:variant>
      <vt:variant>
        <vt:lpwstr/>
      </vt:variant>
      <vt:variant>
        <vt:i4>7012466</vt:i4>
      </vt:variant>
      <vt:variant>
        <vt:i4>156</vt:i4>
      </vt:variant>
      <vt:variant>
        <vt:i4>0</vt:i4>
      </vt:variant>
      <vt:variant>
        <vt:i4>5</vt:i4>
      </vt:variant>
      <vt:variant>
        <vt:lpwstr>http://docs.cntd.ru/document/902343208</vt:lpwstr>
      </vt:variant>
      <vt:variant>
        <vt:lpwstr/>
      </vt:variant>
      <vt:variant>
        <vt:i4>6291577</vt:i4>
      </vt:variant>
      <vt:variant>
        <vt:i4>153</vt:i4>
      </vt:variant>
      <vt:variant>
        <vt:i4>0</vt:i4>
      </vt:variant>
      <vt:variant>
        <vt:i4>5</vt:i4>
      </vt:variant>
      <vt:variant>
        <vt:lpwstr>http://docs.cntd.ru/document/901941331</vt:lpwstr>
      </vt:variant>
      <vt:variant>
        <vt:lpwstr/>
      </vt:variant>
      <vt:variant>
        <vt:i4>6488189</vt:i4>
      </vt:variant>
      <vt:variant>
        <vt:i4>150</vt:i4>
      </vt:variant>
      <vt:variant>
        <vt:i4>0</vt:i4>
      </vt:variant>
      <vt:variant>
        <vt:i4>5</vt:i4>
      </vt:variant>
      <vt:variant>
        <vt:lpwstr>http://docs.cntd.ru/document/902107492</vt:lpwstr>
      </vt:variant>
      <vt:variant>
        <vt:lpwstr/>
      </vt:variant>
      <vt:variant>
        <vt:i4>6488189</vt:i4>
      </vt:variant>
      <vt:variant>
        <vt:i4>147</vt:i4>
      </vt:variant>
      <vt:variant>
        <vt:i4>0</vt:i4>
      </vt:variant>
      <vt:variant>
        <vt:i4>5</vt:i4>
      </vt:variant>
      <vt:variant>
        <vt:lpwstr>http://docs.cntd.ru/document/902107492</vt:lpwstr>
      </vt:variant>
      <vt:variant>
        <vt:lpwstr/>
      </vt:variant>
      <vt:variant>
        <vt:i4>6488189</vt:i4>
      </vt:variant>
      <vt:variant>
        <vt:i4>144</vt:i4>
      </vt:variant>
      <vt:variant>
        <vt:i4>0</vt:i4>
      </vt:variant>
      <vt:variant>
        <vt:i4>5</vt:i4>
      </vt:variant>
      <vt:variant>
        <vt:lpwstr>http://docs.cntd.ru/document/902107492</vt:lpwstr>
      </vt:variant>
      <vt:variant>
        <vt:lpwstr/>
      </vt:variant>
      <vt:variant>
        <vt:i4>7012466</vt:i4>
      </vt:variant>
      <vt:variant>
        <vt:i4>141</vt:i4>
      </vt:variant>
      <vt:variant>
        <vt:i4>0</vt:i4>
      </vt:variant>
      <vt:variant>
        <vt:i4>5</vt:i4>
      </vt:variant>
      <vt:variant>
        <vt:lpwstr>http://docs.cntd.ru/document/902343208</vt:lpwstr>
      </vt:variant>
      <vt:variant>
        <vt:lpwstr/>
      </vt:variant>
      <vt:variant>
        <vt:i4>6488189</vt:i4>
      </vt:variant>
      <vt:variant>
        <vt:i4>138</vt:i4>
      </vt:variant>
      <vt:variant>
        <vt:i4>0</vt:i4>
      </vt:variant>
      <vt:variant>
        <vt:i4>5</vt:i4>
      </vt:variant>
      <vt:variant>
        <vt:lpwstr>http://docs.cntd.ru/document/902107492</vt:lpwstr>
      </vt:variant>
      <vt:variant>
        <vt:lpwstr/>
      </vt:variant>
      <vt:variant>
        <vt:i4>6291577</vt:i4>
      </vt:variant>
      <vt:variant>
        <vt:i4>135</vt:i4>
      </vt:variant>
      <vt:variant>
        <vt:i4>0</vt:i4>
      </vt:variant>
      <vt:variant>
        <vt:i4>5</vt:i4>
      </vt:variant>
      <vt:variant>
        <vt:lpwstr>http://docs.cntd.ru/document/901941331</vt:lpwstr>
      </vt:variant>
      <vt:variant>
        <vt:lpwstr/>
      </vt:variant>
      <vt:variant>
        <vt:i4>6488189</vt:i4>
      </vt:variant>
      <vt:variant>
        <vt:i4>132</vt:i4>
      </vt:variant>
      <vt:variant>
        <vt:i4>0</vt:i4>
      </vt:variant>
      <vt:variant>
        <vt:i4>5</vt:i4>
      </vt:variant>
      <vt:variant>
        <vt:lpwstr>http://docs.cntd.ru/document/902107492</vt:lpwstr>
      </vt:variant>
      <vt:variant>
        <vt:lpwstr/>
      </vt:variant>
      <vt:variant>
        <vt:i4>6488189</vt:i4>
      </vt:variant>
      <vt:variant>
        <vt:i4>129</vt:i4>
      </vt:variant>
      <vt:variant>
        <vt:i4>0</vt:i4>
      </vt:variant>
      <vt:variant>
        <vt:i4>5</vt:i4>
      </vt:variant>
      <vt:variant>
        <vt:lpwstr>http://docs.cntd.ru/document/902107492</vt:lpwstr>
      </vt:variant>
      <vt:variant>
        <vt:lpwstr/>
      </vt:variant>
      <vt:variant>
        <vt:i4>6291571</vt:i4>
      </vt:variant>
      <vt:variant>
        <vt:i4>126</vt:i4>
      </vt:variant>
      <vt:variant>
        <vt:i4>0</vt:i4>
      </vt:variant>
      <vt:variant>
        <vt:i4>5</vt:i4>
      </vt:variant>
      <vt:variant>
        <vt:lpwstr>http://docs.cntd.ru/document/499018406</vt:lpwstr>
      </vt:variant>
      <vt:variant>
        <vt:lpwstr/>
      </vt:variant>
      <vt:variant>
        <vt:i4>6488189</vt:i4>
      </vt:variant>
      <vt:variant>
        <vt:i4>123</vt:i4>
      </vt:variant>
      <vt:variant>
        <vt:i4>0</vt:i4>
      </vt:variant>
      <vt:variant>
        <vt:i4>5</vt:i4>
      </vt:variant>
      <vt:variant>
        <vt:lpwstr>http://docs.cntd.ru/document/902107492</vt:lpwstr>
      </vt:variant>
      <vt:variant>
        <vt:lpwstr/>
      </vt:variant>
      <vt:variant>
        <vt:i4>6488189</vt:i4>
      </vt:variant>
      <vt:variant>
        <vt:i4>120</vt:i4>
      </vt:variant>
      <vt:variant>
        <vt:i4>0</vt:i4>
      </vt:variant>
      <vt:variant>
        <vt:i4>5</vt:i4>
      </vt:variant>
      <vt:variant>
        <vt:lpwstr>http://docs.cntd.ru/document/902107492</vt:lpwstr>
      </vt:variant>
      <vt:variant>
        <vt:lpwstr/>
      </vt:variant>
      <vt:variant>
        <vt:i4>6488189</vt:i4>
      </vt:variant>
      <vt:variant>
        <vt:i4>117</vt:i4>
      </vt:variant>
      <vt:variant>
        <vt:i4>0</vt:i4>
      </vt:variant>
      <vt:variant>
        <vt:i4>5</vt:i4>
      </vt:variant>
      <vt:variant>
        <vt:lpwstr>http://docs.cntd.ru/document/902107492</vt:lpwstr>
      </vt:variant>
      <vt:variant>
        <vt:lpwstr/>
      </vt:variant>
      <vt:variant>
        <vt:i4>6291571</vt:i4>
      </vt:variant>
      <vt:variant>
        <vt:i4>114</vt:i4>
      </vt:variant>
      <vt:variant>
        <vt:i4>0</vt:i4>
      </vt:variant>
      <vt:variant>
        <vt:i4>5</vt:i4>
      </vt:variant>
      <vt:variant>
        <vt:lpwstr>http://docs.cntd.ru/document/499018406</vt:lpwstr>
      </vt:variant>
      <vt:variant>
        <vt:lpwstr/>
      </vt:variant>
      <vt:variant>
        <vt:i4>6488189</vt:i4>
      </vt:variant>
      <vt:variant>
        <vt:i4>111</vt:i4>
      </vt:variant>
      <vt:variant>
        <vt:i4>0</vt:i4>
      </vt:variant>
      <vt:variant>
        <vt:i4>5</vt:i4>
      </vt:variant>
      <vt:variant>
        <vt:lpwstr>http://docs.cntd.ru/document/902107492</vt:lpwstr>
      </vt:variant>
      <vt:variant>
        <vt:lpwstr/>
      </vt:variant>
      <vt:variant>
        <vt:i4>6291577</vt:i4>
      </vt:variant>
      <vt:variant>
        <vt:i4>108</vt:i4>
      </vt:variant>
      <vt:variant>
        <vt:i4>0</vt:i4>
      </vt:variant>
      <vt:variant>
        <vt:i4>5</vt:i4>
      </vt:variant>
      <vt:variant>
        <vt:lpwstr>http://docs.cntd.ru/document/901941331</vt:lpwstr>
      </vt:variant>
      <vt:variant>
        <vt:lpwstr/>
      </vt:variant>
      <vt:variant>
        <vt:i4>6291577</vt:i4>
      </vt:variant>
      <vt:variant>
        <vt:i4>105</vt:i4>
      </vt:variant>
      <vt:variant>
        <vt:i4>0</vt:i4>
      </vt:variant>
      <vt:variant>
        <vt:i4>5</vt:i4>
      </vt:variant>
      <vt:variant>
        <vt:lpwstr>http://docs.cntd.ru/document/901941331</vt:lpwstr>
      </vt:variant>
      <vt:variant>
        <vt:lpwstr/>
      </vt:variant>
      <vt:variant>
        <vt:i4>6291577</vt:i4>
      </vt:variant>
      <vt:variant>
        <vt:i4>102</vt:i4>
      </vt:variant>
      <vt:variant>
        <vt:i4>0</vt:i4>
      </vt:variant>
      <vt:variant>
        <vt:i4>5</vt:i4>
      </vt:variant>
      <vt:variant>
        <vt:lpwstr>http://docs.cntd.ru/document/901941331</vt:lpwstr>
      </vt:variant>
      <vt:variant>
        <vt:lpwstr/>
      </vt:variant>
      <vt:variant>
        <vt:i4>6291571</vt:i4>
      </vt:variant>
      <vt:variant>
        <vt:i4>99</vt:i4>
      </vt:variant>
      <vt:variant>
        <vt:i4>0</vt:i4>
      </vt:variant>
      <vt:variant>
        <vt:i4>5</vt:i4>
      </vt:variant>
      <vt:variant>
        <vt:lpwstr>http://docs.cntd.ru/document/499018406</vt:lpwstr>
      </vt:variant>
      <vt:variant>
        <vt:lpwstr/>
      </vt:variant>
      <vt:variant>
        <vt:i4>6488189</vt:i4>
      </vt:variant>
      <vt:variant>
        <vt:i4>96</vt:i4>
      </vt:variant>
      <vt:variant>
        <vt:i4>0</vt:i4>
      </vt:variant>
      <vt:variant>
        <vt:i4>5</vt:i4>
      </vt:variant>
      <vt:variant>
        <vt:lpwstr>http://docs.cntd.ru/document/902107492</vt:lpwstr>
      </vt:variant>
      <vt:variant>
        <vt:lpwstr/>
      </vt:variant>
      <vt:variant>
        <vt:i4>6291577</vt:i4>
      </vt:variant>
      <vt:variant>
        <vt:i4>93</vt:i4>
      </vt:variant>
      <vt:variant>
        <vt:i4>0</vt:i4>
      </vt:variant>
      <vt:variant>
        <vt:i4>5</vt:i4>
      </vt:variant>
      <vt:variant>
        <vt:lpwstr>http://docs.cntd.ru/document/901941331</vt:lpwstr>
      </vt:variant>
      <vt:variant>
        <vt:lpwstr/>
      </vt:variant>
      <vt:variant>
        <vt:i4>6291577</vt:i4>
      </vt:variant>
      <vt:variant>
        <vt:i4>90</vt:i4>
      </vt:variant>
      <vt:variant>
        <vt:i4>0</vt:i4>
      </vt:variant>
      <vt:variant>
        <vt:i4>5</vt:i4>
      </vt:variant>
      <vt:variant>
        <vt:lpwstr>http://docs.cntd.ru/document/901941331</vt:lpwstr>
      </vt:variant>
      <vt:variant>
        <vt:lpwstr/>
      </vt:variant>
      <vt:variant>
        <vt:i4>6291577</vt:i4>
      </vt:variant>
      <vt:variant>
        <vt:i4>87</vt:i4>
      </vt:variant>
      <vt:variant>
        <vt:i4>0</vt:i4>
      </vt:variant>
      <vt:variant>
        <vt:i4>5</vt:i4>
      </vt:variant>
      <vt:variant>
        <vt:lpwstr>http://docs.cntd.ru/document/901941331</vt:lpwstr>
      </vt:variant>
      <vt:variant>
        <vt:lpwstr/>
      </vt:variant>
      <vt:variant>
        <vt:i4>6291577</vt:i4>
      </vt:variant>
      <vt:variant>
        <vt:i4>84</vt:i4>
      </vt:variant>
      <vt:variant>
        <vt:i4>0</vt:i4>
      </vt:variant>
      <vt:variant>
        <vt:i4>5</vt:i4>
      </vt:variant>
      <vt:variant>
        <vt:lpwstr>http://docs.cntd.ru/document/901941331</vt:lpwstr>
      </vt:variant>
      <vt:variant>
        <vt:lpwstr/>
      </vt:variant>
      <vt:variant>
        <vt:i4>6291577</vt:i4>
      </vt:variant>
      <vt:variant>
        <vt:i4>81</vt:i4>
      </vt:variant>
      <vt:variant>
        <vt:i4>0</vt:i4>
      </vt:variant>
      <vt:variant>
        <vt:i4>5</vt:i4>
      </vt:variant>
      <vt:variant>
        <vt:lpwstr>http://docs.cntd.ru/document/901941331</vt:lpwstr>
      </vt:variant>
      <vt:variant>
        <vt:lpwstr/>
      </vt:variant>
      <vt:variant>
        <vt:i4>6488189</vt:i4>
      </vt:variant>
      <vt:variant>
        <vt:i4>78</vt:i4>
      </vt:variant>
      <vt:variant>
        <vt:i4>0</vt:i4>
      </vt:variant>
      <vt:variant>
        <vt:i4>5</vt:i4>
      </vt:variant>
      <vt:variant>
        <vt:lpwstr>http://docs.cntd.ru/document/902107492</vt:lpwstr>
      </vt:variant>
      <vt:variant>
        <vt:lpwstr/>
      </vt:variant>
      <vt:variant>
        <vt:i4>6488189</vt:i4>
      </vt:variant>
      <vt:variant>
        <vt:i4>75</vt:i4>
      </vt:variant>
      <vt:variant>
        <vt:i4>0</vt:i4>
      </vt:variant>
      <vt:variant>
        <vt:i4>5</vt:i4>
      </vt:variant>
      <vt:variant>
        <vt:lpwstr>http://docs.cntd.ru/document/902107492</vt:lpwstr>
      </vt:variant>
      <vt:variant>
        <vt:lpwstr/>
      </vt:variant>
      <vt:variant>
        <vt:i4>6291577</vt:i4>
      </vt:variant>
      <vt:variant>
        <vt:i4>72</vt:i4>
      </vt:variant>
      <vt:variant>
        <vt:i4>0</vt:i4>
      </vt:variant>
      <vt:variant>
        <vt:i4>5</vt:i4>
      </vt:variant>
      <vt:variant>
        <vt:lpwstr>http://docs.cntd.ru/document/901941331</vt:lpwstr>
      </vt:variant>
      <vt:variant>
        <vt:lpwstr/>
      </vt:variant>
      <vt:variant>
        <vt:i4>6488189</vt:i4>
      </vt:variant>
      <vt:variant>
        <vt:i4>69</vt:i4>
      </vt:variant>
      <vt:variant>
        <vt:i4>0</vt:i4>
      </vt:variant>
      <vt:variant>
        <vt:i4>5</vt:i4>
      </vt:variant>
      <vt:variant>
        <vt:lpwstr>http://docs.cntd.ru/document/902107492</vt:lpwstr>
      </vt:variant>
      <vt:variant>
        <vt:lpwstr/>
      </vt:variant>
      <vt:variant>
        <vt:i4>6488189</vt:i4>
      </vt:variant>
      <vt:variant>
        <vt:i4>66</vt:i4>
      </vt:variant>
      <vt:variant>
        <vt:i4>0</vt:i4>
      </vt:variant>
      <vt:variant>
        <vt:i4>5</vt:i4>
      </vt:variant>
      <vt:variant>
        <vt:lpwstr>http://docs.cntd.ru/document/902107492</vt:lpwstr>
      </vt:variant>
      <vt:variant>
        <vt:lpwstr/>
      </vt:variant>
      <vt:variant>
        <vt:i4>6488189</vt:i4>
      </vt:variant>
      <vt:variant>
        <vt:i4>63</vt:i4>
      </vt:variant>
      <vt:variant>
        <vt:i4>0</vt:i4>
      </vt:variant>
      <vt:variant>
        <vt:i4>5</vt:i4>
      </vt:variant>
      <vt:variant>
        <vt:lpwstr>http://docs.cntd.ru/document/902107492</vt:lpwstr>
      </vt:variant>
      <vt:variant>
        <vt:lpwstr/>
      </vt:variant>
      <vt:variant>
        <vt:i4>6488189</vt:i4>
      </vt:variant>
      <vt:variant>
        <vt:i4>60</vt:i4>
      </vt:variant>
      <vt:variant>
        <vt:i4>0</vt:i4>
      </vt:variant>
      <vt:variant>
        <vt:i4>5</vt:i4>
      </vt:variant>
      <vt:variant>
        <vt:lpwstr>http://docs.cntd.ru/document/902107492</vt:lpwstr>
      </vt:variant>
      <vt:variant>
        <vt:lpwstr/>
      </vt:variant>
      <vt:variant>
        <vt:i4>6488189</vt:i4>
      </vt:variant>
      <vt:variant>
        <vt:i4>57</vt:i4>
      </vt:variant>
      <vt:variant>
        <vt:i4>0</vt:i4>
      </vt:variant>
      <vt:variant>
        <vt:i4>5</vt:i4>
      </vt:variant>
      <vt:variant>
        <vt:lpwstr>http://docs.cntd.ru/document/902107492</vt:lpwstr>
      </vt:variant>
      <vt:variant>
        <vt:lpwstr/>
      </vt:variant>
      <vt:variant>
        <vt:i4>6291577</vt:i4>
      </vt:variant>
      <vt:variant>
        <vt:i4>54</vt:i4>
      </vt:variant>
      <vt:variant>
        <vt:i4>0</vt:i4>
      </vt:variant>
      <vt:variant>
        <vt:i4>5</vt:i4>
      </vt:variant>
      <vt:variant>
        <vt:lpwstr>http://docs.cntd.ru/document/901941331</vt:lpwstr>
      </vt:variant>
      <vt:variant>
        <vt:lpwstr/>
      </vt:variant>
      <vt:variant>
        <vt:i4>6488189</vt:i4>
      </vt:variant>
      <vt:variant>
        <vt:i4>51</vt:i4>
      </vt:variant>
      <vt:variant>
        <vt:i4>0</vt:i4>
      </vt:variant>
      <vt:variant>
        <vt:i4>5</vt:i4>
      </vt:variant>
      <vt:variant>
        <vt:lpwstr>http://docs.cntd.ru/document/902107492</vt:lpwstr>
      </vt:variant>
      <vt:variant>
        <vt:lpwstr/>
      </vt:variant>
      <vt:variant>
        <vt:i4>6488189</vt:i4>
      </vt:variant>
      <vt:variant>
        <vt:i4>48</vt:i4>
      </vt:variant>
      <vt:variant>
        <vt:i4>0</vt:i4>
      </vt:variant>
      <vt:variant>
        <vt:i4>5</vt:i4>
      </vt:variant>
      <vt:variant>
        <vt:lpwstr>http://docs.cntd.ru/document/902107492</vt:lpwstr>
      </vt:variant>
      <vt:variant>
        <vt:lpwstr/>
      </vt:variant>
      <vt:variant>
        <vt:i4>6291571</vt:i4>
      </vt:variant>
      <vt:variant>
        <vt:i4>45</vt:i4>
      </vt:variant>
      <vt:variant>
        <vt:i4>0</vt:i4>
      </vt:variant>
      <vt:variant>
        <vt:i4>5</vt:i4>
      </vt:variant>
      <vt:variant>
        <vt:lpwstr>http://docs.cntd.ru/document/499018406</vt:lpwstr>
      </vt:variant>
      <vt:variant>
        <vt:lpwstr/>
      </vt:variant>
      <vt:variant>
        <vt:i4>6488189</vt:i4>
      </vt:variant>
      <vt:variant>
        <vt:i4>42</vt:i4>
      </vt:variant>
      <vt:variant>
        <vt:i4>0</vt:i4>
      </vt:variant>
      <vt:variant>
        <vt:i4>5</vt:i4>
      </vt:variant>
      <vt:variant>
        <vt:lpwstr>http://docs.cntd.ru/document/902107492</vt:lpwstr>
      </vt:variant>
      <vt:variant>
        <vt:lpwstr/>
      </vt:variant>
      <vt:variant>
        <vt:i4>6488189</vt:i4>
      </vt:variant>
      <vt:variant>
        <vt:i4>39</vt:i4>
      </vt:variant>
      <vt:variant>
        <vt:i4>0</vt:i4>
      </vt:variant>
      <vt:variant>
        <vt:i4>5</vt:i4>
      </vt:variant>
      <vt:variant>
        <vt:lpwstr>http://docs.cntd.ru/document/902107492</vt:lpwstr>
      </vt:variant>
      <vt:variant>
        <vt:lpwstr/>
      </vt:variant>
      <vt:variant>
        <vt:i4>6291571</vt:i4>
      </vt:variant>
      <vt:variant>
        <vt:i4>36</vt:i4>
      </vt:variant>
      <vt:variant>
        <vt:i4>0</vt:i4>
      </vt:variant>
      <vt:variant>
        <vt:i4>5</vt:i4>
      </vt:variant>
      <vt:variant>
        <vt:lpwstr>http://docs.cntd.ru/document/499018406</vt:lpwstr>
      </vt:variant>
      <vt:variant>
        <vt:lpwstr/>
      </vt:variant>
      <vt:variant>
        <vt:i4>6291571</vt:i4>
      </vt:variant>
      <vt:variant>
        <vt:i4>33</vt:i4>
      </vt:variant>
      <vt:variant>
        <vt:i4>0</vt:i4>
      </vt:variant>
      <vt:variant>
        <vt:i4>5</vt:i4>
      </vt:variant>
      <vt:variant>
        <vt:lpwstr>http://docs.cntd.ru/document/499018406</vt:lpwstr>
      </vt:variant>
      <vt:variant>
        <vt:lpwstr/>
      </vt:variant>
      <vt:variant>
        <vt:i4>6357114</vt:i4>
      </vt:variant>
      <vt:variant>
        <vt:i4>30</vt:i4>
      </vt:variant>
      <vt:variant>
        <vt:i4>0</vt:i4>
      </vt:variant>
      <vt:variant>
        <vt:i4>5</vt:i4>
      </vt:variant>
      <vt:variant>
        <vt:lpwstr>http://docs.cntd.ru/document/902223690</vt:lpwstr>
      </vt:variant>
      <vt:variant>
        <vt:lpwstr/>
      </vt:variant>
      <vt:variant>
        <vt:i4>6291577</vt:i4>
      </vt:variant>
      <vt:variant>
        <vt:i4>27</vt:i4>
      </vt:variant>
      <vt:variant>
        <vt:i4>0</vt:i4>
      </vt:variant>
      <vt:variant>
        <vt:i4>5</vt:i4>
      </vt:variant>
      <vt:variant>
        <vt:lpwstr>http://docs.cntd.ru/document/901941331</vt:lpwstr>
      </vt:variant>
      <vt:variant>
        <vt:lpwstr/>
      </vt:variant>
      <vt:variant>
        <vt:i4>6291577</vt:i4>
      </vt:variant>
      <vt:variant>
        <vt:i4>24</vt:i4>
      </vt:variant>
      <vt:variant>
        <vt:i4>0</vt:i4>
      </vt:variant>
      <vt:variant>
        <vt:i4>5</vt:i4>
      </vt:variant>
      <vt:variant>
        <vt:lpwstr>http://docs.cntd.ru/document/901941331</vt:lpwstr>
      </vt:variant>
      <vt:variant>
        <vt:lpwstr/>
      </vt:variant>
      <vt:variant>
        <vt:i4>6357114</vt:i4>
      </vt:variant>
      <vt:variant>
        <vt:i4>21</vt:i4>
      </vt:variant>
      <vt:variant>
        <vt:i4>0</vt:i4>
      </vt:variant>
      <vt:variant>
        <vt:i4>5</vt:i4>
      </vt:variant>
      <vt:variant>
        <vt:lpwstr>http://docs.cntd.ru/document/902223690</vt:lpwstr>
      </vt:variant>
      <vt:variant>
        <vt:lpwstr/>
      </vt:variant>
      <vt:variant>
        <vt:i4>6488189</vt:i4>
      </vt:variant>
      <vt:variant>
        <vt:i4>18</vt:i4>
      </vt:variant>
      <vt:variant>
        <vt:i4>0</vt:i4>
      </vt:variant>
      <vt:variant>
        <vt:i4>5</vt:i4>
      </vt:variant>
      <vt:variant>
        <vt:lpwstr>http://docs.cntd.ru/document/902107492</vt:lpwstr>
      </vt:variant>
      <vt:variant>
        <vt:lpwstr/>
      </vt:variant>
      <vt:variant>
        <vt:i4>6291577</vt:i4>
      </vt:variant>
      <vt:variant>
        <vt:i4>15</vt:i4>
      </vt:variant>
      <vt:variant>
        <vt:i4>0</vt:i4>
      </vt:variant>
      <vt:variant>
        <vt:i4>5</vt:i4>
      </vt:variant>
      <vt:variant>
        <vt:lpwstr>http://docs.cntd.ru/document/901941331</vt:lpwstr>
      </vt:variant>
      <vt:variant>
        <vt:lpwstr/>
      </vt:variant>
      <vt:variant>
        <vt:i4>6488189</vt:i4>
      </vt:variant>
      <vt:variant>
        <vt:i4>12</vt:i4>
      </vt:variant>
      <vt:variant>
        <vt:i4>0</vt:i4>
      </vt:variant>
      <vt:variant>
        <vt:i4>5</vt:i4>
      </vt:variant>
      <vt:variant>
        <vt:lpwstr>http://docs.cntd.ru/document/902107492</vt:lpwstr>
      </vt:variant>
      <vt:variant>
        <vt:lpwstr/>
      </vt:variant>
      <vt:variant>
        <vt:i4>6357114</vt:i4>
      </vt:variant>
      <vt:variant>
        <vt:i4>9</vt:i4>
      </vt:variant>
      <vt:variant>
        <vt:i4>0</vt:i4>
      </vt:variant>
      <vt:variant>
        <vt:i4>5</vt:i4>
      </vt:variant>
      <vt:variant>
        <vt:lpwstr>http://docs.cntd.ru/document/902223690</vt:lpwstr>
      </vt:variant>
      <vt:variant>
        <vt:lpwstr/>
      </vt:variant>
      <vt:variant>
        <vt:i4>6488189</vt:i4>
      </vt:variant>
      <vt:variant>
        <vt:i4>6</vt:i4>
      </vt:variant>
      <vt:variant>
        <vt:i4>0</vt:i4>
      </vt:variant>
      <vt:variant>
        <vt:i4>5</vt:i4>
      </vt:variant>
      <vt:variant>
        <vt:lpwstr>http://docs.cntd.ru/document/902107492</vt:lpwstr>
      </vt:variant>
      <vt:variant>
        <vt:lpwstr/>
      </vt:variant>
      <vt:variant>
        <vt:i4>2621537</vt:i4>
      </vt:variant>
      <vt:variant>
        <vt:i4>3</vt:i4>
      </vt:variant>
      <vt:variant>
        <vt:i4>0</vt:i4>
      </vt:variant>
      <vt:variant>
        <vt:i4>5</vt:i4>
      </vt:variant>
      <vt:variant>
        <vt:lpwstr>http://www.munbog43.ru/</vt:lpwstr>
      </vt:variant>
      <vt:variant>
        <vt:lpwstr/>
      </vt:variant>
      <vt:variant>
        <vt:i4>2621537</vt:i4>
      </vt:variant>
      <vt:variant>
        <vt:i4>0</vt:i4>
      </vt:variant>
      <vt:variant>
        <vt:i4>0</vt:i4>
      </vt:variant>
      <vt:variant>
        <vt:i4>5</vt:i4>
      </vt:variant>
      <vt:variant>
        <vt:lpwstr>http://www.munbog43.ru/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1</dc:creator>
  <cp:keywords/>
  <dc:description/>
  <cp:lastModifiedBy>Машинописка</cp:lastModifiedBy>
  <cp:revision>34</cp:revision>
  <cp:lastPrinted>2021-09-28T11:09:00Z</cp:lastPrinted>
  <dcterms:created xsi:type="dcterms:W3CDTF">2023-08-25T06:44:00Z</dcterms:created>
  <dcterms:modified xsi:type="dcterms:W3CDTF">2024-01-11T12:39:00Z</dcterms:modified>
</cp:coreProperties>
</file>