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28" w:rsidRPr="00B976E7" w:rsidRDefault="00631428" w:rsidP="007B3408">
      <w:pPr>
        <w:tabs>
          <w:tab w:val="left" w:pos="7797"/>
        </w:tabs>
        <w:jc w:val="center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АДМИНИСТРАЦИЯ МУНИЦИПАЛЬНОГО ОБРАЗОВ</w:t>
      </w:r>
      <w:r w:rsidR="00E6781E">
        <w:rPr>
          <w:b/>
          <w:sz w:val="32"/>
          <w:szCs w:val="32"/>
        </w:rPr>
        <w:t>АНИЯ БОГОРОДСКИЙ МУНИЦИПАЛЬНЫЙ ОКРУГ</w:t>
      </w:r>
    </w:p>
    <w:p w:rsidR="00631428" w:rsidRPr="00B976E7" w:rsidRDefault="00631428" w:rsidP="00631428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КИРОВСКОЙ ОБЛАСТИ</w:t>
      </w:r>
    </w:p>
    <w:p w:rsidR="00E6781E" w:rsidRDefault="00631428" w:rsidP="00E6781E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 xml:space="preserve">(АДМИНИСТРАЦИЯ БОГОРОДСКОГО </w:t>
      </w:r>
    </w:p>
    <w:p w:rsidR="00631428" w:rsidRPr="00B976E7" w:rsidRDefault="00E6781E" w:rsidP="00631428">
      <w:pPr>
        <w:spacing w:after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="00631428" w:rsidRPr="00B976E7">
        <w:rPr>
          <w:b/>
          <w:sz w:val="32"/>
          <w:szCs w:val="32"/>
        </w:rPr>
        <w:t>)</w:t>
      </w:r>
    </w:p>
    <w:p w:rsidR="00631428" w:rsidRPr="00B976E7" w:rsidRDefault="00631428" w:rsidP="00631428">
      <w:pPr>
        <w:spacing w:after="360"/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ПОСТАНОВЛЕНИЕ</w:t>
      </w:r>
    </w:p>
    <w:p w:rsidR="00631428" w:rsidRPr="00B976E7" w:rsidRDefault="00C02D9D" w:rsidP="00631428">
      <w:pPr>
        <w:rPr>
          <w:sz w:val="28"/>
          <w:szCs w:val="28"/>
        </w:rPr>
      </w:pPr>
      <w:r>
        <w:rPr>
          <w:sz w:val="28"/>
          <w:szCs w:val="28"/>
        </w:rPr>
        <w:t>16.04.2026</w:t>
      </w:r>
      <w:r w:rsidR="00631428" w:rsidRPr="00B976E7">
        <w:rPr>
          <w:sz w:val="28"/>
          <w:szCs w:val="28"/>
        </w:rPr>
        <w:t xml:space="preserve">                                                            </w:t>
      </w:r>
      <w:r w:rsidR="00B03B61">
        <w:rPr>
          <w:sz w:val="28"/>
          <w:szCs w:val="28"/>
        </w:rPr>
        <w:t xml:space="preserve">                          </w:t>
      </w:r>
      <w:r w:rsidR="00DA52F3">
        <w:rPr>
          <w:sz w:val="28"/>
          <w:szCs w:val="28"/>
        </w:rPr>
        <w:t xml:space="preserve">    </w:t>
      </w:r>
      <w:r w:rsidR="00B03B61">
        <w:rPr>
          <w:sz w:val="28"/>
          <w:szCs w:val="28"/>
        </w:rPr>
        <w:t xml:space="preserve">  </w:t>
      </w:r>
      <w:r w:rsidR="009F0495">
        <w:rPr>
          <w:sz w:val="28"/>
          <w:szCs w:val="28"/>
        </w:rPr>
        <w:t xml:space="preserve">   </w:t>
      </w:r>
      <w:r w:rsidR="00DA52F3">
        <w:rPr>
          <w:sz w:val="28"/>
          <w:szCs w:val="28"/>
        </w:rPr>
        <w:t xml:space="preserve">          </w:t>
      </w:r>
      <w:r w:rsidR="009F0495">
        <w:rPr>
          <w:sz w:val="28"/>
          <w:szCs w:val="28"/>
        </w:rPr>
        <w:t xml:space="preserve"> </w:t>
      </w:r>
      <w:r w:rsidR="00631428" w:rsidRPr="00B976E7">
        <w:rPr>
          <w:sz w:val="28"/>
          <w:szCs w:val="28"/>
        </w:rPr>
        <w:t xml:space="preserve">№ </w:t>
      </w:r>
      <w:r>
        <w:rPr>
          <w:sz w:val="28"/>
          <w:szCs w:val="28"/>
        </w:rPr>
        <w:t>203</w:t>
      </w:r>
    </w:p>
    <w:p w:rsidR="00631428" w:rsidRPr="00B976E7" w:rsidRDefault="00631428" w:rsidP="00631428">
      <w:pPr>
        <w:spacing w:after="480"/>
        <w:jc w:val="center"/>
        <w:rPr>
          <w:sz w:val="28"/>
          <w:szCs w:val="28"/>
        </w:rPr>
      </w:pPr>
      <w:r w:rsidRPr="00B976E7">
        <w:rPr>
          <w:sz w:val="28"/>
          <w:szCs w:val="28"/>
        </w:rPr>
        <w:t>пгт Богородское</w:t>
      </w:r>
    </w:p>
    <w:p w:rsidR="00631428" w:rsidRDefault="00D84CE2" w:rsidP="00B03B61">
      <w:pPr>
        <w:pStyle w:val="ConsPlusTitle"/>
        <w:widowControl/>
        <w:spacing w:after="480"/>
        <w:jc w:val="center"/>
        <w:rPr>
          <w:sz w:val="26"/>
          <w:szCs w:val="26"/>
        </w:rPr>
      </w:pPr>
      <w:r>
        <w:rPr>
          <w:bCs w:val="0"/>
          <w:lang w:eastAsia="ru-RU"/>
        </w:rPr>
        <w:t>О внесении изменений в</w:t>
      </w:r>
      <w:r w:rsidR="00E2149D" w:rsidRPr="00E2149D">
        <w:rPr>
          <w:bCs w:val="0"/>
          <w:lang w:eastAsia="ru-RU"/>
        </w:rPr>
        <w:t xml:space="preserve"> муниципальн</w:t>
      </w:r>
      <w:r>
        <w:rPr>
          <w:bCs w:val="0"/>
          <w:lang w:eastAsia="ru-RU"/>
        </w:rPr>
        <w:t xml:space="preserve">ую </w:t>
      </w:r>
      <w:r w:rsidR="00E2149D" w:rsidRPr="00E2149D">
        <w:rPr>
          <w:bCs w:val="0"/>
          <w:lang w:eastAsia="ru-RU"/>
        </w:rPr>
        <w:t>программ</w:t>
      </w:r>
      <w:r>
        <w:rPr>
          <w:bCs w:val="0"/>
          <w:lang w:eastAsia="ru-RU"/>
        </w:rPr>
        <w:t>у</w:t>
      </w:r>
      <w:r w:rsidR="00E2149D" w:rsidRPr="002922A5">
        <w:rPr>
          <w:b w:val="0"/>
          <w:lang w:eastAsia="ru-RU"/>
        </w:rPr>
        <w:t xml:space="preserve"> </w:t>
      </w:r>
      <w:r w:rsidR="00631428" w:rsidRPr="00B976E7">
        <w:t>«</w:t>
      </w:r>
      <w:r w:rsidR="00340C98">
        <w:t>Развитие жилищно-коммунального хозяйства Богородского муниципального округа Кировской области на 202</w:t>
      </w:r>
      <w:r w:rsidR="00EB0C4F">
        <w:t>6</w:t>
      </w:r>
      <w:r w:rsidR="00340C98">
        <w:t>-20</w:t>
      </w:r>
      <w:r w:rsidR="00EB0C4F">
        <w:t>30</w:t>
      </w:r>
      <w:r w:rsidR="00340C98">
        <w:t xml:space="preserve"> годы</w:t>
      </w:r>
      <w:r w:rsidR="00631428" w:rsidRPr="00B976E7">
        <w:rPr>
          <w:sz w:val="26"/>
          <w:szCs w:val="26"/>
        </w:rPr>
        <w:t>»</w:t>
      </w:r>
    </w:p>
    <w:p w:rsidR="00E2149D" w:rsidRPr="002922A5" w:rsidRDefault="00E2204E" w:rsidP="00E214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922A5">
        <w:rPr>
          <w:sz w:val="28"/>
          <w:szCs w:val="28"/>
        </w:rPr>
        <w:t>В соответствии</w:t>
      </w:r>
      <w:r w:rsidRPr="009A5129">
        <w:rPr>
          <w:sz w:val="28"/>
          <w:szCs w:val="28"/>
        </w:rPr>
        <w:t xml:space="preserve"> </w:t>
      </w:r>
      <w:r w:rsidR="00E2149D" w:rsidRPr="002922A5">
        <w:rPr>
          <w:sz w:val="28"/>
          <w:szCs w:val="28"/>
        </w:rPr>
        <w:t>с постановлением администрации Богородского муниципального округа от</w:t>
      </w:r>
      <w:r w:rsidR="00E2149D" w:rsidRPr="002922A5">
        <w:rPr>
          <w:color w:val="FF0000"/>
          <w:sz w:val="28"/>
          <w:szCs w:val="28"/>
        </w:rPr>
        <w:t xml:space="preserve"> </w:t>
      </w:r>
      <w:r w:rsidR="00E2149D" w:rsidRPr="002C110A">
        <w:rPr>
          <w:sz w:val="28"/>
          <w:szCs w:val="28"/>
        </w:rPr>
        <w:t>13.11.2025 № 452 «О</w:t>
      </w:r>
      <w:r w:rsidR="00E2149D" w:rsidRPr="002922A5">
        <w:rPr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 w:rsidR="00E2149D">
        <w:rPr>
          <w:sz w:val="28"/>
          <w:szCs w:val="28"/>
        </w:rPr>
        <w:t>,</w:t>
      </w:r>
      <w:r w:rsidR="00E2149D" w:rsidRPr="002922A5">
        <w:rPr>
          <w:sz w:val="28"/>
          <w:szCs w:val="28"/>
        </w:rPr>
        <w:t xml:space="preserve"> </w:t>
      </w:r>
      <w:r w:rsidR="0020389D">
        <w:rPr>
          <w:sz w:val="28"/>
          <w:szCs w:val="28"/>
        </w:rPr>
        <w:t>решением</w:t>
      </w:r>
      <w:r w:rsidR="0020389D" w:rsidRPr="00A6329D">
        <w:rPr>
          <w:sz w:val="28"/>
          <w:szCs w:val="28"/>
        </w:rPr>
        <w:t xml:space="preserve"> </w:t>
      </w:r>
      <w:r w:rsidR="0020389D" w:rsidRPr="005F4709">
        <w:rPr>
          <w:sz w:val="28"/>
          <w:szCs w:val="28"/>
        </w:rPr>
        <w:t>Думы Богородс</w:t>
      </w:r>
      <w:r w:rsidR="0020389D">
        <w:rPr>
          <w:sz w:val="28"/>
          <w:szCs w:val="28"/>
        </w:rPr>
        <w:t>кого муниципального округа от 27.03.2026 № 16/93</w:t>
      </w:r>
      <w:r w:rsidR="0020389D" w:rsidRPr="005F4709">
        <w:rPr>
          <w:sz w:val="28"/>
          <w:szCs w:val="28"/>
        </w:rPr>
        <w:t xml:space="preserve"> «О внесении изменений в решение Думы Богородс</w:t>
      </w:r>
      <w:r w:rsidR="0020389D">
        <w:rPr>
          <w:sz w:val="28"/>
          <w:szCs w:val="28"/>
        </w:rPr>
        <w:t>кого муниципального округа от 19.12.2025</w:t>
      </w:r>
      <w:r w:rsidR="0020389D" w:rsidRPr="005F4709">
        <w:rPr>
          <w:sz w:val="28"/>
          <w:szCs w:val="28"/>
        </w:rPr>
        <w:t xml:space="preserve"> № </w:t>
      </w:r>
      <w:r w:rsidR="0020389D">
        <w:rPr>
          <w:sz w:val="28"/>
          <w:szCs w:val="28"/>
        </w:rPr>
        <w:t>14/7</w:t>
      </w:r>
      <w:r w:rsidR="0020389D" w:rsidRPr="005F4709">
        <w:rPr>
          <w:sz w:val="28"/>
          <w:szCs w:val="28"/>
        </w:rPr>
        <w:t>6  «О бюджете Богородско</w:t>
      </w:r>
      <w:r w:rsidR="0020389D">
        <w:rPr>
          <w:sz w:val="28"/>
          <w:szCs w:val="28"/>
        </w:rPr>
        <w:t>го муниципального округа на 2026 год и на плановый период 2027</w:t>
      </w:r>
      <w:r w:rsidR="0020389D" w:rsidRPr="005F4709">
        <w:rPr>
          <w:sz w:val="28"/>
          <w:szCs w:val="28"/>
        </w:rPr>
        <w:t xml:space="preserve"> и 2</w:t>
      </w:r>
      <w:r w:rsidR="0020389D">
        <w:rPr>
          <w:sz w:val="28"/>
          <w:szCs w:val="28"/>
        </w:rPr>
        <w:t>028</w:t>
      </w:r>
      <w:r w:rsidR="0020389D" w:rsidRPr="005F4709">
        <w:rPr>
          <w:sz w:val="28"/>
          <w:szCs w:val="28"/>
        </w:rPr>
        <w:t xml:space="preserve"> годов»</w:t>
      </w:r>
      <w:r w:rsidR="00E2149D" w:rsidRPr="002922A5">
        <w:rPr>
          <w:sz w:val="28"/>
          <w:szCs w:val="28"/>
          <w:lang w:eastAsia="ru-RU"/>
        </w:rPr>
        <w:t xml:space="preserve">, администрация Богородского муниципального округа ПОСТАНОВЛЯЕТ:   </w:t>
      </w:r>
    </w:p>
    <w:p w:rsidR="00D84CE2" w:rsidRDefault="00D84CE2" w:rsidP="00D84CE2">
      <w:pPr>
        <w:tabs>
          <w:tab w:val="left" w:pos="993"/>
          <w:tab w:val="left" w:pos="7513"/>
        </w:tabs>
        <w:suppressAutoHyphens w:val="0"/>
        <w:spacing w:line="360" w:lineRule="auto"/>
        <w:ind w:left="-284" w:firstLine="1135"/>
        <w:jc w:val="both"/>
        <w:rPr>
          <w:rFonts w:eastAsiaTheme="minorEastAsia"/>
          <w:bCs/>
          <w:color w:val="000000"/>
          <w:spacing w:val="1"/>
          <w:sz w:val="28"/>
          <w:szCs w:val="28"/>
          <w:lang w:eastAsia="en-US"/>
        </w:rPr>
      </w:pPr>
      <w:r w:rsidRPr="00D84CE2">
        <w:rPr>
          <w:rFonts w:eastAsiaTheme="minorEastAsia"/>
          <w:sz w:val="28"/>
          <w:szCs w:val="28"/>
          <w:lang w:eastAsia="en-US"/>
        </w:rPr>
        <w:t>1. Внести следующие изменения в муниципальную программу «Развитие жилищно-коммунального хозяйства Богородского муниципального округа Кировской области на 202</w:t>
      </w:r>
      <w:r>
        <w:rPr>
          <w:rFonts w:eastAsiaTheme="minorEastAsia"/>
          <w:sz w:val="28"/>
          <w:szCs w:val="28"/>
          <w:lang w:eastAsia="en-US"/>
        </w:rPr>
        <w:t>6</w:t>
      </w:r>
      <w:r w:rsidRPr="00D84CE2">
        <w:rPr>
          <w:rFonts w:eastAsiaTheme="minorEastAsia"/>
          <w:sz w:val="28"/>
          <w:szCs w:val="28"/>
          <w:lang w:eastAsia="en-US"/>
        </w:rPr>
        <w:t>-20</w:t>
      </w:r>
      <w:r>
        <w:rPr>
          <w:rFonts w:eastAsiaTheme="minorEastAsia"/>
          <w:sz w:val="28"/>
          <w:szCs w:val="28"/>
          <w:lang w:eastAsia="en-US"/>
        </w:rPr>
        <w:t>30</w:t>
      </w:r>
      <w:r w:rsidRPr="00D84CE2">
        <w:rPr>
          <w:rFonts w:eastAsiaTheme="minorEastAsia"/>
          <w:sz w:val="28"/>
          <w:szCs w:val="28"/>
          <w:lang w:eastAsia="en-US"/>
        </w:rPr>
        <w:t xml:space="preserve"> годы», утвержденную постановлением администрации Богородского муниципального округа от </w:t>
      </w:r>
      <w:r>
        <w:rPr>
          <w:rFonts w:eastAsiaTheme="minorEastAsia"/>
          <w:sz w:val="28"/>
          <w:szCs w:val="28"/>
          <w:lang w:eastAsia="en-US"/>
        </w:rPr>
        <w:t>29.12.2025</w:t>
      </w:r>
      <w:r w:rsidRPr="00D84CE2">
        <w:rPr>
          <w:rFonts w:eastAsiaTheme="minorEastAsia"/>
          <w:sz w:val="28"/>
          <w:szCs w:val="28"/>
          <w:lang w:eastAsia="en-US"/>
        </w:rPr>
        <w:t xml:space="preserve"> № </w:t>
      </w:r>
      <w:r>
        <w:rPr>
          <w:rFonts w:eastAsiaTheme="minorEastAsia"/>
          <w:sz w:val="28"/>
          <w:szCs w:val="28"/>
          <w:lang w:eastAsia="en-US"/>
        </w:rPr>
        <w:t>545</w:t>
      </w:r>
      <w:r w:rsidRPr="00D84CE2">
        <w:rPr>
          <w:rFonts w:eastAsiaTheme="minorEastAsia"/>
          <w:sz w:val="28"/>
          <w:szCs w:val="28"/>
          <w:lang w:eastAsia="en-US"/>
        </w:rPr>
        <w:t xml:space="preserve"> «</w:t>
      </w:r>
      <w:r w:rsidRPr="00D84CE2">
        <w:rPr>
          <w:rFonts w:eastAsiaTheme="minorEastAsia"/>
          <w:bCs/>
          <w:sz w:val="28"/>
          <w:szCs w:val="28"/>
          <w:lang w:eastAsia="en-US"/>
        </w:rPr>
        <w:t xml:space="preserve">Об утверждении муниципальной программы </w:t>
      </w:r>
      <w:r w:rsidRPr="00D84CE2">
        <w:rPr>
          <w:rFonts w:eastAsiaTheme="minorEastAsia"/>
          <w:bCs/>
          <w:spacing w:val="-1"/>
          <w:sz w:val="28"/>
          <w:szCs w:val="28"/>
          <w:lang w:eastAsia="en-US"/>
        </w:rPr>
        <w:t>«Развитие жилищно-коммунального хозяйства</w:t>
      </w:r>
      <w:r w:rsidRPr="00D84CE2">
        <w:rPr>
          <w:rFonts w:eastAsiaTheme="minorEastAsia"/>
          <w:bCs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Theme="minorEastAsia"/>
          <w:bCs/>
          <w:color w:val="000000"/>
          <w:spacing w:val="-1"/>
          <w:sz w:val="28"/>
          <w:szCs w:val="28"/>
          <w:lang w:eastAsia="en-US"/>
        </w:rPr>
        <w:t>Богородского муниципального</w:t>
      </w:r>
      <w:r w:rsidRPr="00D84CE2">
        <w:rPr>
          <w:rFonts w:eastAsiaTheme="minorEastAsia"/>
          <w:bCs/>
          <w:color w:val="000000"/>
          <w:spacing w:val="-1"/>
          <w:sz w:val="28"/>
          <w:szCs w:val="28"/>
          <w:lang w:eastAsia="en-US"/>
        </w:rPr>
        <w:t xml:space="preserve"> округа Кировской области</w:t>
      </w:r>
      <w:r w:rsidRPr="00D84CE2">
        <w:rPr>
          <w:rFonts w:eastAsiaTheme="minorEastAsia"/>
          <w:bCs/>
          <w:color w:val="000000"/>
          <w:spacing w:val="1"/>
          <w:sz w:val="28"/>
          <w:szCs w:val="28"/>
          <w:lang w:eastAsia="en-US"/>
        </w:rPr>
        <w:t xml:space="preserve"> на 202</w:t>
      </w:r>
      <w:r>
        <w:rPr>
          <w:rFonts w:eastAsiaTheme="minorEastAsia"/>
          <w:bCs/>
          <w:color w:val="000000"/>
          <w:spacing w:val="1"/>
          <w:sz w:val="28"/>
          <w:szCs w:val="28"/>
          <w:lang w:eastAsia="en-US"/>
        </w:rPr>
        <w:t>6-2030</w:t>
      </w:r>
      <w:r w:rsidRPr="00D84CE2">
        <w:rPr>
          <w:rFonts w:eastAsiaTheme="minorEastAsia"/>
          <w:bCs/>
          <w:color w:val="000000"/>
          <w:spacing w:val="1"/>
          <w:sz w:val="28"/>
          <w:szCs w:val="28"/>
          <w:lang w:eastAsia="en-US"/>
        </w:rPr>
        <w:t xml:space="preserve"> годы»:</w:t>
      </w:r>
    </w:p>
    <w:p w:rsidR="00D84CE2" w:rsidRDefault="00D84CE2" w:rsidP="00D84CE2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D84CE2">
        <w:rPr>
          <w:sz w:val="28"/>
          <w:szCs w:val="28"/>
        </w:rPr>
        <w:t>1.1. Позицию «Объемы ассигнований муниципальной программы» в паспорте муниципальной Программы изложить в новой редакции: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5880"/>
      </w:tblGrid>
      <w:tr w:rsidR="00D84CE2" w:rsidRPr="001271B3" w:rsidTr="00D84CE2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E2" w:rsidRPr="001271B3" w:rsidRDefault="00D84CE2" w:rsidP="00D84CE2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lastRenderedPageBreak/>
              <w:t>Объемы ассигнований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E2" w:rsidRPr="001271B3" w:rsidRDefault="00D84CE2" w:rsidP="00D84CE2">
            <w:pPr>
              <w:pStyle w:val="12"/>
              <w:spacing w:line="240" w:lineRule="auto"/>
              <w:ind w:firstLine="174"/>
            </w:pPr>
            <w:r w:rsidRPr="001271B3">
              <w:t xml:space="preserve">Общий объем ассигнований Программы составит  </w:t>
            </w:r>
          </w:p>
          <w:p w:rsidR="00D84CE2" w:rsidRPr="001271B3" w:rsidRDefault="004356EC" w:rsidP="00D84CE2">
            <w:pPr>
              <w:pStyle w:val="12"/>
              <w:spacing w:line="240" w:lineRule="auto"/>
              <w:ind w:firstLine="174"/>
            </w:pPr>
            <w:r>
              <w:t>14 397,</w:t>
            </w:r>
            <w:r w:rsidR="002C5AF7">
              <w:t>5</w:t>
            </w:r>
            <w:r w:rsidR="00D84CE2" w:rsidRPr="001271B3">
              <w:t xml:space="preserve"> тыс. руб., из них по источникам финансирования</w:t>
            </w:r>
          </w:p>
          <w:p w:rsidR="00D84CE2" w:rsidRPr="001271B3" w:rsidRDefault="00D84CE2" w:rsidP="00D84CE2">
            <w:pPr>
              <w:pStyle w:val="12"/>
              <w:spacing w:line="240" w:lineRule="auto"/>
              <w:ind w:firstLine="174"/>
            </w:pPr>
            <w:r w:rsidRPr="001271B3">
              <w:t xml:space="preserve">бюджет муниципального округа– </w:t>
            </w:r>
            <w:r w:rsidR="004356EC">
              <w:t>14 397,</w:t>
            </w:r>
            <w:r w:rsidR="002C5AF7">
              <w:t>5</w:t>
            </w:r>
            <w:r w:rsidRPr="001271B3">
              <w:t xml:space="preserve"> тыс. </w:t>
            </w:r>
            <w:proofErr w:type="spellStart"/>
            <w:r w:rsidRPr="001271B3">
              <w:t>руб</w:t>
            </w:r>
            <w:proofErr w:type="spellEnd"/>
            <w:r w:rsidRPr="001271B3">
              <w:t>; областной бюджет 0,0 тыс. руб.</w:t>
            </w:r>
          </w:p>
          <w:p w:rsidR="00D84CE2" w:rsidRPr="001271B3" w:rsidRDefault="00D84CE2" w:rsidP="00D84CE2">
            <w:pPr>
              <w:pStyle w:val="12"/>
              <w:spacing w:line="240" w:lineRule="auto"/>
              <w:ind w:firstLine="174"/>
            </w:pPr>
            <w:r w:rsidRPr="001271B3">
              <w:t>в том числе по годам:</w:t>
            </w:r>
          </w:p>
          <w:p w:rsidR="00D84CE2" w:rsidRPr="006210F7" w:rsidRDefault="00D84CE2" w:rsidP="006210F7">
            <w:pPr>
              <w:pStyle w:val="12"/>
              <w:spacing w:line="240" w:lineRule="auto"/>
              <w:ind w:firstLine="174"/>
            </w:pPr>
            <w:r w:rsidRPr="001271B3">
              <w:t xml:space="preserve">2026 год – </w:t>
            </w:r>
            <w:r w:rsidR="00FF3370">
              <w:t>5 313,</w:t>
            </w:r>
            <w:r w:rsidR="002C5AF7">
              <w:t>4</w:t>
            </w:r>
            <w:r w:rsidRPr="001271B3">
              <w:t xml:space="preserve"> тыс. руб. в т.ч. бюджет муниципального округа</w:t>
            </w:r>
            <w:r w:rsidRPr="00B533C5">
              <w:t xml:space="preserve">– </w:t>
            </w:r>
            <w:r w:rsidR="006210F7">
              <w:t>5 313,</w:t>
            </w:r>
            <w:r w:rsidR="002C5AF7">
              <w:t>4</w:t>
            </w:r>
            <w:r w:rsidRPr="00B533C5">
              <w:t xml:space="preserve"> тыс. </w:t>
            </w:r>
            <w:proofErr w:type="spellStart"/>
            <w:r w:rsidRPr="00B533C5">
              <w:t>руб</w:t>
            </w:r>
            <w:proofErr w:type="spellEnd"/>
            <w:r w:rsidRPr="00B533C5">
              <w:t xml:space="preserve">; </w:t>
            </w:r>
            <w:r w:rsidR="006210F7">
              <w:t>областной бюджет 0,0 тыс. руб.;</w:t>
            </w:r>
          </w:p>
          <w:p w:rsidR="00D84CE2" w:rsidRPr="001271B3" w:rsidRDefault="00D84CE2" w:rsidP="00D84CE2">
            <w:pPr>
              <w:pStyle w:val="12"/>
              <w:spacing w:line="240" w:lineRule="auto"/>
              <w:ind w:firstLine="174"/>
            </w:pPr>
            <w:r w:rsidRPr="001271B3">
              <w:t>2027 год – 4</w:t>
            </w:r>
            <w:r>
              <w:t> </w:t>
            </w:r>
            <w:r w:rsidRPr="001271B3">
              <w:t>5</w:t>
            </w:r>
            <w:r>
              <w:t xml:space="preserve">23,4 </w:t>
            </w:r>
            <w:r w:rsidRPr="001271B3">
              <w:t>тыс. руб.  в т.ч. бюджет муниципального округа– 45</w:t>
            </w:r>
            <w:r>
              <w:t xml:space="preserve">23,4 </w:t>
            </w:r>
            <w:r w:rsidRPr="001271B3">
              <w:t xml:space="preserve">тыс. </w:t>
            </w:r>
            <w:proofErr w:type="spellStart"/>
            <w:r w:rsidRPr="001271B3">
              <w:t>руб</w:t>
            </w:r>
            <w:proofErr w:type="spellEnd"/>
            <w:r w:rsidRPr="001271B3">
              <w:t>; областной бюджет 0,0 тыс. руб.;</w:t>
            </w:r>
          </w:p>
          <w:p w:rsidR="00D84CE2" w:rsidRPr="001271B3" w:rsidRDefault="00D84CE2" w:rsidP="00D84CE2">
            <w:pPr>
              <w:pStyle w:val="12"/>
              <w:spacing w:line="240" w:lineRule="auto"/>
              <w:ind w:firstLine="174"/>
            </w:pPr>
            <w:r w:rsidRPr="001271B3">
              <w:t>2028 год – 4</w:t>
            </w:r>
            <w:r>
              <w:t> 560,7</w:t>
            </w:r>
            <w:r w:rsidRPr="001271B3">
              <w:t xml:space="preserve"> тыс. руб. в т.ч. бюджет муниципального округа– </w:t>
            </w:r>
            <w:r>
              <w:t>4 560,7</w:t>
            </w:r>
            <w:r w:rsidRPr="001271B3">
              <w:t xml:space="preserve"> тыс. руб. областной бюджет 0,0 тыс. руб.;</w:t>
            </w:r>
          </w:p>
          <w:p w:rsidR="00D84CE2" w:rsidRPr="001271B3" w:rsidRDefault="00D84CE2" w:rsidP="00D84CE2">
            <w:pPr>
              <w:pStyle w:val="12"/>
              <w:spacing w:line="240" w:lineRule="auto"/>
              <w:ind w:firstLine="174"/>
            </w:pPr>
            <w:r w:rsidRPr="001271B3">
              <w:t>2029 год – 0;</w:t>
            </w:r>
          </w:p>
          <w:p w:rsidR="00D84CE2" w:rsidRPr="001271B3" w:rsidRDefault="00D84CE2" w:rsidP="00D84CE2">
            <w:pPr>
              <w:pStyle w:val="12"/>
              <w:spacing w:line="240" w:lineRule="auto"/>
              <w:ind w:firstLine="174"/>
            </w:pPr>
            <w:r w:rsidRPr="001271B3">
              <w:t>2030 год – 0.</w:t>
            </w:r>
          </w:p>
        </w:tc>
      </w:tr>
    </w:tbl>
    <w:p w:rsidR="0020389D" w:rsidRDefault="0020389D" w:rsidP="00EF5BC2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sz w:val="27"/>
          <w:szCs w:val="27"/>
        </w:rPr>
      </w:pPr>
    </w:p>
    <w:p w:rsidR="00EF5BC2" w:rsidRPr="00093E63" w:rsidRDefault="00EF5BC2" w:rsidP="00EF5BC2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7"/>
          <w:szCs w:val="27"/>
        </w:rPr>
        <w:t>1.2.</w:t>
      </w:r>
      <w:r w:rsidRPr="000F4D55">
        <w:rPr>
          <w:sz w:val="27"/>
          <w:szCs w:val="27"/>
        </w:rPr>
        <w:t xml:space="preserve">  Раздел 5 «Ресурсное обеспечение муниципальной Программы»,</w:t>
      </w:r>
      <w:r>
        <w:rPr>
          <w:rFonts w:eastAsiaTheme="minorEastAsia"/>
          <w:sz w:val="27"/>
          <w:szCs w:val="27"/>
          <w:lang w:eastAsia="en-US"/>
        </w:rPr>
        <w:t xml:space="preserve"> </w:t>
      </w:r>
      <w:r w:rsidRPr="000F4D55">
        <w:rPr>
          <w:sz w:val="27"/>
          <w:szCs w:val="27"/>
        </w:rPr>
        <w:t xml:space="preserve">изложить в </w:t>
      </w:r>
      <w:r>
        <w:rPr>
          <w:sz w:val="27"/>
          <w:szCs w:val="27"/>
        </w:rPr>
        <w:t>новой</w:t>
      </w:r>
      <w:r w:rsidRPr="000F4D55">
        <w:rPr>
          <w:sz w:val="27"/>
          <w:szCs w:val="27"/>
        </w:rPr>
        <w:t xml:space="preserve"> редакции:</w:t>
      </w:r>
    </w:p>
    <w:p w:rsidR="00EF5BC2" w:rsidRDefault="00EF5BC2" w:rsidP="00EF5BC2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Ресурсное обеспечение</w:t>
      </w:r>
      <w:r w:rsidRPr="0091438E">
        <w:rPr>
          <w:sz w:val="28"/>
          <w:szCs w:val="28"/>
          <w:lang w:eastAsia="ru-RU"/>
        </w:rPr>
        <w:t xml:space="preserve"> муниципальной Программы 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984"/>
        <w:gridCol w:w="1701"/>
        <w:gridCol w:w="709"/>
        <w:gridCol w:w="651"/>
        <w:gridCol w:w="681"/>
        <w:gridCol w:w="680"/>
        <w:gridCol w:w="681"/>
        <w:gridCol w:w="1558"/>
      </w:tblGrid>
      <w:tr w:rsidR="00EF5BC2" w:rsidRPr="0091438E" w:rsidTr="00A95C58">
        <w:trPr>
          <w:trHeight w:val="20"/>
        </w:trPr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EF5BC2" w:rsidRPr="006D0BF4" w:rsidRDefault="00EF5BC2" w:rsidP="00A95C58">
            <w:pPr>
              <w:ind w:hanging="305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Наименование муниципальной Программы, отдельного мероприятия</w:t>
            </w:r>
          </w:p>
        </w:tc>
        <w:tc>
          <w:tcPr>
            <w:tcW w:w="1701" w:type="dxa"/>
            <w:vMerge w:val="restart"/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EF5BC2" w:rsidRPr="006D0BF4" w:rsidRDefault="00EF5BC2" w:rsidP="00A95C58">
            <w:pPr>
              <w:suppressAutoHyphens w:val="0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ind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Исполнитель, </w:t>
            </w:r>
          </w:p>
          <w:p w:rsidR="00EF5BC2" w:rsidRPr="006D0BF4" w:rsidRDefault="00EF5BC2" w:rsidP="00A95C58">
            <w:pPr>
              <w:suppressAutoHyphens w:val="0"/>
              <w:ind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Соисполнители, муниципальный заказчик</w:t>
            </w:r>
          </w:p>
        </w:tc>
      </w:tr>
      <w:tr w:rsidR="00EF5BC2" w:rsidRPr="0091438E" w:rsidTr="002C5AF7">
        <w:trPr>
          <w:trHeight w:val="20"/>
        </w:trPr>
        <w:tc>
          <w:tcPr>
            <w:tcW w:w="1419" w:type="dxa"/>
            <w:vMerge/>
            <w:tcBorders>
              <w:left w:val="single" w:sz="4" w:space="0" w:color="auto"/>
            </w:tcBorders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2026</w:t>
            </w:r>
          </w:p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51" w:type="dxa"/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2027</w:t>
            </w:r>
          </w:p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</w:tcPr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2028</w:t>
            </w:r>
          </w:p>
          <w:p w:rsidR="00EF5BC2" w:rsidRPr="006D0BF4" w:rsidRDefault="00EF5BC2" w:rsidP="00A95C58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  <w:shd w:val="clear" w:color="auto" w:fill="auto"/>
          </w:tcPr>
          <w:p w:rsidR="00EF5BC2" w:rsidRPr="006D0BF4" w:rsidRDefault="00EF5BC2" w:rsidP="00A95C58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2029</w:t>
            </w:r>
          </w:p>
          <w:p w:rsidR="00EF5BC2" w:rsidRPr="006D0BF4" w:rsidRDefault="00EF5BC2" w:rsidP="00A95C58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  <w:shd w:val="clear" w:color="auto" w:fill="auto"/>
          </w:tcPr>
          <w:p w:rsidR="00EF5BC2" w:rsidRPr="006D0BF4" w:rsidRDefault="00EF5BC2" w:rsidP="00A95C58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2030</w:t>
            </w:r>
          </w:p>
          <w:p w:rsidR="00EF5BC2" w:rsidRPr="006D0BF4" w:rsidRDefault="00EF5BC2" w:rsidP="00A95C58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F5BC2" w:rsidRPr="00B85A27" w:rsidTr="002C5AF7">
        <w:trPr>
          <w:trHeight w:val="414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color w:val="000000"/>
                <w:spacing w:val="-1"/>
                <w:sz w:val="20"/>
                <w:szCs w:val="20"/>
              </w:rPr>
              <w:t xml:space="preserve">«Развитие жилищно-коммунального хозяйства Богородского </w:t>
            </w:r>
            <w:r w:rsidRPr="006D0BF4">
              <w:rPr>
                <w:sz w:val="20"/>
                <w:szCs w:val="20"/>
              </w:rPr>
              <w:t>муниципального</w:t>
            </w:r>
            <w:r w:rsidRPr="006D0BF4">
              <w:rPr>
                <w:color w:val="000000"/>
                <w:spacing w:val="-1"/>
                <w:sz w:val="20"/>
                <w:szCs w:val="20"/>
              </w:rPr>
              <w:t xml:space="preserve"> округа Кировской области </w:t>
            </w:r>
            <w:r w:rsidRPr="006D0BF4">
              <w:rPr>
                <w:color w:val="000000"/>
                <w:spacing w:val="1"/>
                <w:sz w:val="20"/>
                <w:szCs w:val="20"/>
              </w:rPr>
              <w:t>на 2023 – 2027 годы»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</w:tcBorders>
          </w:tcPr>
          <w:p w:rsidR="00EF5BC2" w:rsidRPr="0010705D" w:rsidRDefault="006210F7" w:rsidP="002C5AF7">
            <w:pPr>
              <w:ind w:left="-106" w:right="-3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5 313,</w:t>
            </w:r>
            <w:r w:rsidR="002C5A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EF5BC2" w:rsidRPr="0010705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4 523,4</w:t>
            </w:r>
          </w:p>
        </w:tc>
        <w:tc>
          <w:tcPr>
            <w:tcW w:w="681" w:type="dxa"/>
          </w:tcPr>
          <w:p w:rsidR="00EF5BC2" w:rsidRPr="0010705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> 560,7</w:t>
            </w:r>
          </w:p>
        </w:tc>
        <w:tc>
          <w:tcPr>
            <w:tcW w:w="680" w:type="dxa"/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</w:t>
            </w:r>
          </w:p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5BC2" w:rsidRPr="0010705D" w:rsidRDefault="006210F7" w:rsidP="002C5AF7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356EC">
              <w:rPr>
                <w:b/>
                <w:sz w:val="20"/>
                <w:szCs w:val="20"/>
              </w:rPr>
              <w:t> 313,</w:t>
            </w:r>
            <w:r w:rsidR="002C5A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pacing w:val="-4"/>
                <w:sz w:val="20"/>
                <w:szCs w:val="20"/>
                <w:lang w:eastAsia="en-US"/>
              </w:rPr>
              <w:t>4 523,4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4 560,7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EF5BC2" w:rsidRPr="0010705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EF5BC2" w:rsidRPr="0010705D" w:rsidRDefault="00EF5BC2" w:rsidP="00A95C58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Оплата э/э по водонапорным башням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1 681,4</w:t>
            </w:r>
          </w:p>
        </w:tc>
        <w:tc>
          <w:tcPr>
            <w:tcW w:w="651" w:type="dxa"/>
          </w:tcPr>
          <w:p w:rsidR="00EF5BC2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1 100,0</w:t>
            </w:r>
          </w:p>
          <w:p w:rsidR="00EF5BC2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1 100,0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1 681,4</w:t>
            </w:r>
          </w:p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221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Содержание здания по ул. Коммуны, 25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 xml:space="preserve">Сектор ЖКХ и благоустройства администрации </w:t>
            </w:r>
            <w:r w:rsidRPr="006D0BF4">
              <w:rPr>
                <w:sz w:val="20"/>
                <w:szCs w:val="20"/>
                <w:lang w:eastAsia="ru-RU"/>
              </w:rPr>
              <w:lastRenderedPageBreak/>
              <w:t>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266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124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Лабораторные исследования испытания измерения питьевой воды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blPrEx>
          <w:tblLook w:val="0000"/>
        </w:tblPrEx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350,0</w:t>
            </w:r>
          </w:p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25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9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Ремонт водопроводных сетей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420,1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457,4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450,0</w:t>
            </w:r>
          </w:p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EF5BC2" w:rsidRPr="00533FAD" w:rsidRDefault="00EF5BC2" w:rsidP="00A95C58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420,1</w:t>
            </w:r>
          </w:p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457,4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Приобретение насосов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63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3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3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125,0</w:t>
            </w:r>
          </w:p>
          <w:p w:rsidR="00EF5BC2" w:rsidRPr="009C3AE2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EF5BC2" w:rsidRPr="00533FAD" w:rsidRDefault="00EF5BC2" w:rsidP="00A95C58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3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Установка водонапорных насосов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C603A9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</w:tc>
      </w:tr>
      <w:tr w:rsidR="00EF5BC2" w:rsidRPr="00B85A27" w:rsidTr="002C5AF7">
        <w:trPr>
          <w:trHeight w:val="29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29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29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EF5BC2" w:rsidRPr="00533FAD" w:rsidRDefault="00EF5BC2" w:rsidP="00A95C58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29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Содержание экскаватора 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</w:tcPr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</w:t>
            </w: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Содержание трактора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  <w:p w:rsidR="00EF5BC2" w:rsidRPr="00533FAD" w:rsidRDefault="00EF5BC2" w:rsidP="00A95C58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60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Ремонт авто</w:t>
            </w:r>
            <w:r>
              <w:rPr>
                <w:sz w:val="20"/>
                <w:szCs w:val="20"/>
              </w:rPr>
              <w:t>м</w:t>
            </w:r>
            <w:r w:rsidRPr="006D0BF4">
              <w:rPr>
                <w:sz w:val="20"/>
                <w:szCs w:val="20"/>
              </w:rPr>
              <w:t>обиля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rPr>
          <w:trHeight w:val="451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51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51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  <w:p w:rsidR="00EF5BC2" w:rsidRPr="00533FAD" w:rsidRDefault="00EF5BC2" w:rsidP="00A95C58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rPr>
          <w:trHeight w:val="451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116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Зарплата вспомогательного персонала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1 714,3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1 714,3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1 714,3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blPrEx>
          <w:tblLook w:val="0000"/>
        </w:tblPrEx>
        <w:trPr>
          <w:trHeight w:val="406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142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06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1 714,3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1 714,3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1 714,3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06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Составлен</w:t>
            </w:r>
            <w:r>
              <w:rPr>
                <w:sz w:val="20"/>
                <w:szCs w:val="20"/>
              </w:rPr>
              <w:t>ие</w:t>
            </w:r>
            <w:r w:rsidRPr="006D0BF4">
              <w:rPr>
                <w:sz w:val="20"/>
                <w:szCs w:val="20"/>
              </w:rPr>
              <w:t xml:space="preserve"> смет </w:t>
            </w:r>
          </w:p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B85A27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b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150,0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B85A27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Ошлань</w:t>
            </w:r>
            <w:r w:rsidRPr="006D0B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51579B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57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D32DA1" w:rsidP="0051579B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51579B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lastRenderedPageBreak/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>
              <w:rPr>
                <w:sz w:val="22"/>
                <w:szCs w:val="22"/>
              </w:rPr>
              <w:t>д. Таранки</w:t>
            </w:r>
            <w:r w:rsidRPr="006D0B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2C5AF7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2C5AF7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Караул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20,8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Спасское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Верховойское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Отдельное </w:t>
            </w:r>
            <w:r w:rsidRPr="006D0BF4">
              <w:rPr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lastRenderedPageBreak/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</w:t>
            </w:r>
            <w:r w:rsidRPr="00B85A27">
              <w:rPr>
                <w:sz w:val="22"/>
                <w:szCs w:val="22"/>
              </w:rPr>
              <w:lastRenderedPageBreak/>
              <w:t xml:space="preserve">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Рождественское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 xml:space="preserve">Сектор ЖКХ и </w:t>
            </w:r>
            <w:r w:rsidRPr="006D0BF4">
              <w:rPr>
                <w:sz w:val="20"/>
                <w:szCs w:val="20"/>
                <w:lang w:eastAsia="ru-RU"/>
              </w:rPr>
              <w:lastRenderedPageBreak/>
              <w:t>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sz w:val="22"/>
                <w:szCs w:val="22"/>
              </w:rPr>
              <w:t>Хороши</w:t>
            </w: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9,9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F5BC2" w:rsidRPr="006D0BF4" w:rsidRDefault="00EF5BC2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F5BC2" w:rsidRPr="006D0BF4" w:rsidRDefault="00EF5BC2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F5BC2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EF5BC2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5BC2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EF5BC2" w:rsidRPr="006D0BF4" w:rsidRDefault="00EF5BC2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5BC2" w:rsidRPr="006D0BF4" w:rsidRDefault="00EF5BC2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5BC2" w:rsidRPr="0010705D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EF5BC2" w:rsidRPr="009C3AE2" w:rsidRDefault="00EF5BC2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F5BC2" w:rsidRPr="00533FAD" w:rsidRDefault="00EF5BC2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F5BC2" w:rsidRPr="00533FAD" w:rsidRDefault="00EF5BC2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F5BC2" w:rsidRPr="00533FAD" w:rsidRDefault="00EF5BC2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F5BC2" w:rsidRPr="006D0BF4" w:rsidRDefault="00EF5BC2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32DA1" w:rsidRPr="006D0BF4" w:rsidTr="002C5AF7">
        <w:tblPrEx>
          <w:tblLook w:val="0000"/>
        </w:tblPrEx>
        <w:trPr>
          <w:trHeight w:val="70"/>
        </w:trPr>
        <w:tc>
          <w:tcPr>
            <w:tcW w:w="1419" w:type="dxa"/>
            <w:vMerge w:val="restart"/>
          </w:tcPr>
          <w:p w:rsidR="00D32DA1" w:rsidRPr="006D0BF4" w:rsidRDefault="00D32DA1" w:rsidP="00A95C58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D32DA1" w:rsidRPr="006D0BF4" w:rsidRDefault="00D32DA1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B85A27">
              <w:rPr>
                <w:sz w:val="22"/>
                <w:szCs w:val="22"/>
              </w:rPr>
              <w:t>Ср-ва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</w:t>
            </w:r>
            <w:r>
              <w:rPr>
                <w:sz w:val="22"/>
                <w:szCs w:val="22"/>
              </w:rPr>
              <w:t>онту системы водоснабжения в д. Туманы</w:t>
            </w:r>
          </w:p>
        </w:tc>
        <w:tc>
          <w:tcPr>
            <w:tcW w:w="1701" w:type="dxa"/>
          </w:tcPr>
          <w:p w:rsidR="00D32DA1" w:rsidRPr="0010705D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D32DA1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651" w:type="dxa"/>
          </w:tcPr>
          <w:p w:rsidR="00D32DA1" w:rsidRPr="00533FAD" w:rsidRDefault="00D32DA1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D32DA1" w:rsidRPr="00533FAD" w:rsidRDefault="00D32DA1" w:rsidP="00A95C58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D32DA1" w:rsidRPr="00533FAD" w:rsidRDefault="00D32DA1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D32DA1" w:rsidRPr="006D0BF4" w:rsidRDefault="00D32DA1" w:rsidP="00A95C58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32DA1" w:rsidRPr="006D0BF4" w:rsidRDefault="00D32DA1" w:rsidP="00A95C58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D32DA1" w:rsidRPr="006D0BF4" w:rsidTr="002C5AF7">
        <w:tblPrEx>
          <w:tblLook w:val="0000"/>
        </w:tblPrEx>
        <w:trPr>
          <w:trHeight w:val="214"/>
        </w:trPr>
        <w:tc>
          <w:tcPr>
            <w:tcW w:w="1419" w:type="dxa"/>
            <w:vMerge/>
          </w:tcPr>
          <w:p w:rsidR="00D32DA1" w:rsidRPr="006D0BF4" w:rsidRDefault="00D32DA1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DA1" w:rsidRPr="006D0BF4" w:rsidRDefault="00D32DA1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2DA1" w:rsidRPr="0010705D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D32DA1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D32DA1" w:rsidRPr="00533FAD" w:rsidRDefault="00D32DA1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D32DA1" w:rsidRPr="00533FAD" w:rsidRDefault="00D32DA1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D32DA1" w:rsidRPr="006D0BF4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32DA1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D32DA1" w:rsidRPr="006D0BF4" w:rsidRDefault="00D32DA1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DA1" w:rsidRPr="006D0BF4" w:rsidRDefault="00D32DA1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2DA1" w:rsidRPr="0010705D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D32DA1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:rsidR="00D32DA1" w:rsidRPr="00533FAD" w:rsidRDefault="00D32DA1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D32DA1" w:rsidRPr="00533FAD" w:rsidRDefault="00D32DA1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D32DA1" w:rsidRPr="006D0BF4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32DA1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D32DA1" w:rsidRPr="006D0BF4" w:rsidRDefault="00D32DA1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DA1" w:rsidRPr="006D0BF4" w:rsidRDefault="00D32DA1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2DA1" w:rsidRPr="0010705D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09" w:type="dxa"/>
          </w:tcPr>
          <w:p w:rsidR="00D32DA1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651" w:type="dxa"/>
          </w:tcPr>
          <w:p w:rsidR="00D32DA1" w:rsidRPr="00533FAD" w:rsidRDefault="00D32DA1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D32DA1" w:rsidRPr="00533FAD" w:rsidRDefault="00D32DA1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D32DA1" w:rsidRPr="006D0BF4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32DA1" w:rsidRPr="006D0BF4" w:rsidTr="002C5AF7">
        <w:tblPrEx>
          <w:tblLook w:val="0000"/>
        </w:tblPrEx>
        <w:trPr>
          <w:trHeight w:val="448"/>
        </w:trPr>
        <w:tc>
          <w:tcPr>
            <w:tcW w:w="1419" w:type="dxa"/>
            <w:vMerge/>
          </w:tcPr>
          <w:p w:rsidR="00D32DA1" w:rsidRPr="006D0BF4" w:rsidRDefault="00D32DA1" w:rsidP="00A95C5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DA1" w:rsidRPr="006D0BF4" w:rsidRDefault="00D32DA1" w:rsidP="00A95C5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2DA1" w:rsidRPr="0010705D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09" w:type="dxa"/>
          </w:tcPr>
          <w:p w:rsidR="00D32DA1" w:rsidRPr="009C3AE2" w:rsidRDefault="00D32DA1" w:rsidP="00A95C58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D32DA1" w:rsidRPr="00533FAD" w:rsidRDefault="00D32DA1" w:rsidP="00A95C58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D32DA1" w:rsidRPr="00533FAD" w:rsidRDefault="00D32DA1" w:rsidP="00A95C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D32DA1" w:rsidRPr="00533FAD" w:rsidRDefault="00D32DA1" w:rsidP="00A95C58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D32DA1" w:rsidRPr="006D0BF4" w:rsidRDefault="00D32DA1" w:rsidP="00A95C5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D32DA1" w:rsidRPr="00D84CE2" w:rsidRDefault="00D32DA1" w:rsidP="00D32DA1">
      <w:pPr>
        <w:tabs>
          <w:tab w:val="left" w:pos="993"/>
          <w:tab w:val="left" w:pos="7513"/>
        </w:tabs>
        <w:suppressAutoHyphens w:val="0"/>
        <w:spacing w:line="360" w:lineRule="auto"/>
        <w:jc w:val="both"/>
        <w:rPr>
          <w:rFonts w:eastAsiaTheme="minorEastAsia"/>
          <w:bCs/>
          <w:color w:val="000000"/>
          <w:spacing w:val="1"/>
          <w:sz w:val="28"/>
          <w:szCs w:val="28"/>
          <w:lang w:eastAsia="en-US"/>
        </w:rPr>
      </w:pPr>
    </w:p>
    <w:p w:rsidR="00631428" w:rsidRPr="00B976E7" w:rsidRDefault="00631428" w:rsidP="00095427">
      <w:pPr>
        <w:pStyle w:val="a4"/>
        <w:tabs>
          <w:tab w:val="left" w:pos="7513"/>
        </w:tabs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6E7">
        <w:rPr>
          <w:sz w:val="28"/>
          <w:szCs w:val="28"/>
        </w:rPr>
        <w:t xml:space="preserve">. Контроль за исполнением настоящего постановления возложить                на </w:t>
      </w:r>
      <w:r w:rsidR="00076EFA">
        <w:rPr>
          <w:sz w:val="28"/>
          <w:szCs w:val="28"/>
        </w:rPr>
        <w:t xml:space="preserve">первого заместителя главы администрации Богородского муниципального округа, начальника управления </w:t>
      </w:r>
      <w:r w:rsidR="009A0241">
        <w:rPr>
          <w:sz w:val="28"/>
          <w:szCs w:val="28"/>
        </w:rPr>
        <w:t>жизнеобеспечения</w:t>
      </w:r>
      <w:r w:rsidR="00076EFA">
        <w:rPr>
          <w:sz w:val="28"/>
          <w:szCs w:val="28"/>
        </w:rPr>
        <w:t xml:space="preserve"> администрации Богородского муниципального округа</w:t>
      </w:r>
      <w:r w:rsidRPr="00B976E7">
        <w:rPr>
          <w:sz w:val="28"/>
          <w:szCs w:val="28"/>
        </w:rPr>
        <w:t>.</w:t>
      </w:r>
    </w:p>
    <w:p w:rsidR="00E2149D" w:rsidRPr="00014D75" w:rsidRDefault="00E2149D" w:rsidP="00E2149D">
      <w:pPr>
        <w:tabs>
          <w:tab w:val="left" w:pos="7655"/>
          <w:tab w:val="left" w:pos="7797"/>
        </w:tabs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014D75">
        <w:rPr>
          <w:sz w:val="28"/>
          <w:szCs w:val="28"/>
          <w:lang w:eastAsia="ru-RU"/>
        </w:rPr>
        <w:t xml:space="preserve">. Опубликовать настоящее постановление в Сборнике основных нормативных правовых актов органов местного самоуправления   </w:t>
      </w:r>
      <w:r w:rsidRPr="00014D75">
        <w:rPr>
          <w:sz w:val="28"/>
          <w:szCs w:val="28"/>
          <w:lang w:eastAsia="ru-RU"/>
        </w:rPr>
        <w:lastRenderedPageBreak/>
        <w:t xml:space="preserve">муниципального  образования Богородский муниципальный округ Кировской области и  разместить на официальном сайте органов местного  самоуправления муниципального образования Богородский муниципальный  округ Кировской области в информационно телекоммуникационной сети «Интернет» munbog.gosuslugi.ru.                                                                                                                                         </w:t>
      </w:r>
    </w:p>
    <w:p w:rsidR="0051579B" w:rsidRDefault="0051579B" w:rsidP="0051579B">
      <w:pPr>
        <w:spacing w:line="360" w:lineRule="auto"/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AD3DF3">
        <w:rPr>
          <w:sz w:val="27"/>
          <w:szCs w:val="27"/>
        </w:rPr>
        <w:t>. Настоящее постановление вступает в законную силу после его</w:t>
      </w:r>
      <w:r>
        <w:rPr>
          <w:sz w:val="27"/>
          <w:szCs w:val="27"/>
        </w:rPr>
        <w:t xml:space="preserve"> официального обнародования.</w:t>
      </w:r>
      <w:bookmarkStart w:id="0" w:name="_GoBack"/>
      <w:bookmarkEnd w:id="0"/>
    </w:p>
    <w:p w:rsidR="00431EDC" w:rsidRDefault="00431EDC" w:rsidP="0051579B">
      <w:pPr>
        <w:spacing w:line="360" w:lineRule="auto"/>
        <w:ind w:right="284" w:firstLine="709"/>
        <w:jc w:val="both"/>
        <w:rPr>
          <w:sz w:val="27"/>
          <w:szCs w:val="27"/>
        </w:rPr>
      </w:pPr>
    </w:p>
    <w:p w:rsidR="00A95C58" w:rsidRDefault="00A95C58" w:rsidP="00A95C58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 Богородского</w:t>
      </w:r>
    </w:p>
    <w:p w:rsidR="00A95C58" w:rsidRPr="00D90331" w:rsidRDefault="00C02D9D" w:rsidP="00A95C58">
      <w:pPr>
        <w:tabs>
          <w:tab w:val="left" w:pos="7513"/>
          <w:tab w:val="left" w:pos="7655"/>
        </w:tabs>
        <w:rPr>
          <w:sz w:val="27"/>
          <w:szCs w:val="27"/>
        </w:rPr>
      </w:pPr>
      <w:r>
        <w:rPr>
          <w:sz w:val="28"/>
          <w:szCs w:val="28"/>
        </w:rPr>
        <w:t xml:space="preserve">муниципального округа   </w:t>
      </w:r>
      <w:r w:rsidR="00A95C58">
        <w:rPr>
          <w:sz w:val="28"/>
          <w:szCs w:val="28"/>
        </w:rPr>
        <w:t xml:space="preserve">    </w:t>
      </w:r>
      <w:r w:rsidR="00A95C58" w:rsidRPr="00D90331">
        <w:rPr>
          <w:sz w:val="27"/>
          <w:szCs w:val="27"/>
        </w:rPr>
        <w:t>А.С. Соболева</w:t>
      </w:r>
    </w:p>
    <w:p w:rsidR="00A95C58" w:rsidRDefault="00A95C58" w:rsidP="00A95C58">
      <w:pPr>
        <w:tabs>
          <w:tab w:val="left" w:pos="4600"/>
          <w:tab w:val="left" w:pos="7320"/>
          <w:tab w:val="left" w:pos="7513"/>
          <w:tab w:val="left" w:pos="7655"/>
        </w:tabs>
        <w:spacing w:after="480"/>
        <w:rPr>
          <w:sz w:val="28"/>
          <w:szCs w:val="28"/>
        </w:rPr>
      </w:pPr>
    </w:p>
    <w:p w:rsidR="00A95C58" w:rsidRDefault="00A95C58" w:rsidP="00A95C58">
      <w:pPr>
        <w:tabs>
          <w:tab w:val="left" w:pos="4600"/>
          <w:tab w:val="left" w:pos="7320"/>
          <w:tab w:val="left" w:pos="7513"/>
          <w:tab w:val="left" w:pos="7655"/>
        </w:tabs>
        <w:jc w:val="both"/>
        <w:rPr>
          <w:sz w:val="28"/>
          <w:szCs w:val="28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A95C58" w:rsidRDefault="00A95C58" w:rsidP="00A95C58">
      <w:pPr>
        <w:rPr>
          <w:sz w:val="20"/>
          <w:szCs w:val="20"/>
        </w:rPr>
      </w:pPr>
    </w:p>
    <w:p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:rsidR="0051221E" w:rsidRDefault="0051221E" w:rsidP="00B35F73">
      <w:pPr>
        <w:shd w:val="clear" w:color="auto" w:fill="FFFFFF"/>
        <w:spacing w:line="298" w:lineRule="exact"/>
        <w:rPr>
          <w:color w:val="000000"/>
          <w:sz w:val="28"/>
          <w:szCs w:val="28"/>
        </w:rPr>
      </w:pPr>
    </w:p>
    <w:p w:rsidR="006D0BF4" w:rsidRPr="0091438E" w:rsidRDefault="006D0BF4" w:rsidP="00A651C3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bookmarkStart w:id="1" w:name="_2__Характеристика_проблем"/>
      <w:bookmarkEnd w:id="1"/>
    </w:p>
    <w:p w:rsidR="000B4A55" w:rsidRPr="003A6616" w:rsidRDefault="000B4A55" w:rsidP="004556C7">
      <w:pPr>
        <w:spacing w:line="360" w:lineRule="auto"/>
        <w:ind w:firstLine="709"/>
        <w:jc w:val="center"/>
      </w:pPr>
    </w:p>
    <w:sectPr w:rsidR="000B4A55" w:rsidRPr="003A6616" w:rsidSect="0020389D">
      <w:headerReference w:type="even" r:id="rId8"/>
      <w:headerReference w:type="default" r:id="rId9"/>
      <w:pgSz w:w="11906" w:h="16838" w:code="9"/>
      <w:pgMar w:top="170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DC" w:rsidRDefault="00431EDC" w:rsidP="001E303D">
      <w:r>
        <w:separator/>
      </w:r>
    </w:p>
  </w:endnote>
  <w:endnote w:type="continuationSeparator" w:id="0">
    <w:p w:rsidR="00431EDC" w:rsidRDefault="00431EDC" w:rsidP="001E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DC" w:rsidRDefault="00431EDC" w:rsidP="001E303D">
      <w:r>
        <w:separator/>
      </w:r>
    </w:p>
  </w:footnote>
  <w:footnote w:type="continuationSeparator" w:id="0">
    <w:p w:rsidR="00431EDC" w:rsidRDefault="00431EDC" w:rsidP="001E3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DC" w:rsidRDefault="001A329C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1E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1EDC" w:rsidRDefault="00431E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DC" w:rsidRDefault="001A329C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1E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2D9D">
      <w:rPr>
        <w:rStyle w:val="a7"/>
        <w:noProof/>
      </w:rPr>
      <w:t>6</w:t>
    </w:r>
    <w:r>
      <w:rPr>
        <w:rStyle w:val="a7"/>
      </w:rPr>
      <w:fldChar w:fldCharType="end"/>
    </w:r>
  </w:p>
  <w:p w:rsidR="00431EDC" w:rsidRDefault="00431E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4C0"/>
    <w:multiLevelType w:val="multilevel"/>
    <w:tmpl w:val="17C6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0B60168B"/>
    <w:multiLevelType w:val="hybridMultilevel"/>
    <w:tmpl w:val="2788D92E"/>
    <w:lvl w:ilvl="0" w:tplc="727A29FC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537BC"/>
    <w:multiLevelType w:val="hybridMultilevel"/>
    <w:tmpl w:val="D7789C1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A361C79"/>
    <w:multiLevelType w:val="hybridMultilevel"/>
    <w:tmpl w:val="24FAEDC0"/>
    <w:lvl w:ilvl="0" w:tplc="B30C51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E39070E"/>
    <w:multiLevelType w:val="hybridMultilevel"/>
    <w:tmpl w:val="146CC172"/>
    <w:lvl w:ilvl="0" w:tplc="B3822D1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>
    <w:nsid w:val="37074D6B"/>
    <w:multiLevelType w:val="hybridMultilevel"/>
    <w:tmpl w:val="F38000BC"/>
    <w:lvl w:ilvl="0" w:tplc="9E3AC7A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276646F"/>
    <w:multiLevelType w:val="hybridMultilevel"/>
    <w:tmpl w:val="A252CC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43CD4250"/>
    <w:multiLevelType w:val="hybridMultilevel"/>
    <w:tmpl w:val="8FC6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F20A6"/>
    <w:multiLevelType w:val="multilevel"/>
    <w:tmpl w:val="1BCE2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7C4E41"/>
    <w:multiLevelType w:val="hybridMultilevel"/>
    <w:tmpl w:val="A8CC1D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1D907B7"/>
    <w:multiLevelType w:val="multilevel"/>
    <w:tmpl w:val="9EF6D134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380362"/>
    <w:multiLevelType w:val="hybridMultilevel"/>
    <w:tmpl w:val="EDA0D3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C67789E"/>
    <w:multiLevelType w:val="hybridMultilevel"/>
    <w:tmpl w:val="438A56A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1511287"/>
    <w:multiLevelType w:val="singleLevel"/>
    <w:tmpl w:val="ED50C67A"/>
    <w:lvl w:ilvl="0">
      <w:start w:val="1"/>
      <w:numFmt w:val="decimal"/>
      <w:lvlText w:val="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7">
    <w:nsid w:val="728A7908"/>
    <w:multiLevelType w:val="hybridMultilevel"/>
    <w:tmpl w:val="DE7275D0"/>
    <w:lvl w:ilvl="0" w:tplc="0419000F">
      <w:start w:val="1"/>
      <w:numFmt w:val="decimal"/>
      <w:lvlText w:val="%1."/>
      <w:lvlJc w:val="left"/>
      <w:pPr>
        <w:tabs>
          <w:tab w:val="num" w:pos="1513"/>
        </w:tabs>
        <w:ind w:left="15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3"/>
        </w:tabs>
        <w:ind w:left="22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18">
    <w:nsid w:val="749724D4"/>
    <w:multiLevelType w:val="multilevel"/>
    <w:tmpl w:val="38383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7294440"/>
    <w:multiLevelType w:val="hybridMultilevel"/>
    <w:tmpl w:val="68B69048"/>
    <w:lvl w:ilvl="0" w:tplc="564C2F3C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19"/>
  </w:num>
  <w:num w:numId="8">
    <w:abstractNumId w:val="6"/>
  </w:num>
  <w:num w:numId="9">
    <w:abstractNumId w:val="1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3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428"/>
    <w:rsid w:val="00006684"/>
    <w:rsid w:val="000077D2"/>
    <w:rsid w:val="00011815"/>
    <w:rsid w:val="000135DB"/>
    <w:rsid w:val="00033532"/>
    <w:rsid w:val="000425B8"/>
    <w:rsid w:val="00062E6A"/>
    <w:rsid w:val="000650B6"/>
    <w:rsid w:val="00076EFA"/>
    <w:rsid w:val="00095427"/>
    <w:rsid w:val="000B01CE"/>
    <w:rsid w:val="000B3362"/>
    <w:rsid w:val="000B46ED"/>
    <w:rsid w:val="000B4A55"/>
    <w:rsid w:val="000C3294"/>
    <w:rsid w:val="000D2B18"/>
    <w:rsid w:val="000D770E"/>
    <w:rsid w:val="000F3467"/>
    <w:rsid w:val="0010705D"/>
    <w:rsid w:val="001252FB"/>
    <w:rsid w:val="001271B3"/>
    <w:rsid w:val="00151888"/>
    <w:rsid w:val="00152EA2"/>
    <w:rsid w:val="00155C96"/>
    <w:rsid w:val="00157A01"/>
    <w:rsid w:val="001A329C"/>
    <w:rsid w:val="001B1C4D"/>
    <w:rsid w:val="001D18D7"/>
    <w:rsid w:val="001E303D"/>
    <w:rsid w:val="001F7FD1"/>
    <w:rsid w:val="002005C9"/>
    <w:rsid w:val="0020076E"/>
    <w:rsid w:val="00201C3E"/>
    <w:rsid w:val="0020389D"/>
    <w:rsid w:val="00213EB8"/>
    <w:rsid w:val="00233933"/>
    <w:rsid w:val="002673F7"/>
    <w:rsid w:val="00285B67"/>
    <w:rsid w:val="00285B94"/>
    <w:rsid w:val="002878A9"/>
    <w:rsid w:val="002910A2"/>
    <w:rsid w:val="00291B5B"/>
    <w:rsid w:val="00292BFB"/>
    <w:rsid w:val="002A22C5"/>
    <w:rsid w:val="002B623F"/>
    <w:rsid w:val="002B70F2"/>
    <w:rsid w:val="002C5AF7"/>
    <w:rsid w:val="002C6B86"/>
    <w:rsid w:val="002C7A39"/>
    <w:rsid w:val="002D6CA8"/>
    <w:rsid w:val="00312E53"/>
    <w:rsid w:val="00340C98"/>
    <w:rsid w:val="003A6616"/>
    <w:rsid w:val="003C2BB4"/>
    <w:rsid w:val="003D3070"/>
    <w:rsid w:val="003D3614"/>
    <w:rsid w:val="003E2144"/>
    <w:rsid w:val="00403272"/>
    <w:rsid w:val="00430152"/>
    <w:rsid w:val="00431823"/>
    <w:rsid w:val="00431EDC"/>
    <w:rsid w:val="004356EC"/>
    <w:rsid w:val="00441FF6"/>
    <w:rsid w:val="00451F4A"/>
    <w:rsid w:val="004556C7"/>
    <w:rsid w:val="00464712"/>
    <w:rsid w:val="00490C80"/>
    <w:rsid w:val="0049212C"/>
    <w:rsid w:val="004A444A"/>
    <w:rsid w:val="004B43F0"/>
    <w:rsid w:val="004C098A"/>
    <w:rsid w:val="004E4B7D"/>
    <w:rsid w:val="00500787"/>
    <w:rsid w:val="005027D6"/>
    <w:rsid w:val="00502D64"/>
    <w:rsid w:val="0050512E"/>
    <w:rsid w:val="00506586"/>
    <w:rsid w:val="0051221E"/>
    <w:rsid w:val="0051579B"/>
    <w:rsid w:val="005241BF"/>
    <w:rsid w:val="00527023"/>
    <w:rsid w:val="005325F8"/>
    <w:rsid w:val="00533FAD"/>
    <w:rsid w:val="00534189"/>
    <w:rsid w:val="00552C38"/>
    <w:rsid w:val="00562A4E"/>
    <w:rsid w:val="00581BFE"/>
    <w:rsid w:val="005B78B5"/>
    <w:rsid w:val="005C7E10"/>
    <w:rsid w:val="005D511B"/>
    <w:rsid w:val="00614E3A"/>
    <w:rsid w:val="006210F7"/>
    <w:rsid w:val="00625436"/>
    <w:rsid w:val="00631428"/>
    <w:rsid w:val="00640F4C"/>
    <w:rsid w:val="0065229C"/>
    <w:rsid w:val="0066429D"/>
    <w:rsid w:val="00693DE9"/>
    <w:rsid w:val="006B1CE4"/>
    <w:rsid w:val="006B4F95"/>
    <w:rsid w:val="006C1030"/>
    <w:rsid w:val="006C2501"/>
    <w:rsid w:val="006D0BF4"/>
    <w:rsid w:val="006D1133"/>
    <w:rsid w:val="006F354E"/>
    <w:rsid w:val="0071127F"/>
    <w:rsid w:val="0073770E"/>
    <w:rsid w:val="00742821"/>
    <w:rsid w:val="00773DE4"/>
    <w:rsid w:val="0079794F"/>
    <w:rsid w:val="007A5DA9"/>
    <w:rsid w:val="007B3408"/>
    <w:rsid w:val="007B52A1"/>
    <w:rsid w:val="007C3DCB"/>
    <w:rsid w:val="007D0B06"/>
    <w:rsid w:val="007E38B6"/>
    <w:rsid w:val="00842014"/>
    <w:rsid w:val="00846DE9"/>
    <w:rsid w:val="0085744E"/>
    <w:rsid w:val="0086773F"/>
    <w:rsid w:val="00883CFC"/>
    <w:rsid w:val="00890EA5"/>
    <w:rsid w:val="00892714"/>
    <w:rsid w:val="008A3DB2"/>
    <w:rsid w:val="008B738B"/>
    <w:rsid w:val="008D750D"/>
    <w:rsid w:val="008E6A58"/>
    <w:rsid w:val="009031AA"/>
    <w:rsid w:val="00915CBA"/>
    <w:rsid w:val="00935384"/>
    <w:rsid w:val="00943A70"/>
    <w:rsid w:val="009453D8"/>
    <w:rsid w:val="00945B14"/>
    <w:rsid w:val="009504A3"/>
    <w:rsid w:val="00952D18"/>
    <w:rsid w:val="00974347"/>
    <w:rsid w:val="00986DE0"/>
    <w:rsid w:val="00993406"/>
    <w:rsid w:val="00997AC2"/>
    <w:rsid w:val="009A0241"/>
    <w:rsid w:val="009A2885"/>
    <w:rsid w:val="009B654D"/>
    <w:rsid w:val="009C3AE2"/>
    <w:rsid w:val="009C5EA8"/>
    <w:rsid w:val="009D6CC6"/>
    <w:rsid w:val="009D7595"/>
    <w:rsid w:val="009E19A5"/>
    <w:rsid w:val="009E5D05"/>
    <w:rsid w:val="009E6865"/>
    <w:rsid w:val="009F0495"/>
    <w:rsid w:val="00A01325"/>
    <w:rsid w:val="00A26CC6"/>
    <w:rsid w:val="00A35B8A"/>
    <w:rsid w:val="00A403EC"/>
    <w:rsid w:val="00A40503"/>
    <w:rsid w:val="00A475FD"/>
    <w:rsid w:val="00A63BBA"/>
    <w:rsid w:val="00A651C3"/>
    <w:rsid w:val="00A66CCE"/>
    <w:rsid w:val="00A67CBD"/>
    <w:rsid w:val="00A73563"/>
    <w:rsid w:val="00A90C35"/>
    <w:rsid w:val="00A95C58"/>
    <w:rsid w:val="00B010CD"/>
    <w:rsid w:val="00B03B61"/>
    <w:rsid w:val="00B06412"/>
    <w:rsid w:val="00B35F73"/>
    <w:rsid w:val="00B4001E"/>
    <w:rsid w:val="00B527E3"/>
    <w:rsid w:val="00B533C5"/>
    <w:rsid w:val="00B573A9"/>
    <w:rsid w:val="00B61EEC"/>
    <w:rsid w:val="00B722EB"/>
    <w:rsid w:val="00B85CE1"/>
    <w:rsid w:val="00B85E24"/>
    <w:rsid w:val="00BB0F8D"/>
    <w:rsid w:val="00BC3D76"/>
    <w:rsid w:val="00BC6BEA"/>
    <w:rsid w:val="00BE6686"/>
    <w:rsid w:val="00BF0DDA"/>
    <w:rsid w:val="00C02D9D"/>
    <w:rsid w:val="00C307C6"/>
    <w:rsid w:val="00C330BA"/>
    <w:rsid w:val="00C36DE8"/>
    <w:rsid w:val="00C452A6"/>
    <w:rsid w:val="00C47A65"/>
    <w:rsid w:val="00C603A9"/>
    <w:rsid w:val="00C82D26"/>
    <w:rsid w:val="00C9207B"/>
    <w:rsid w:val="00CB25F2"/>
    <w:rsid w:val="00CB6110"/>
    <w:rsid w:val="00CB73BF"/>
    <w:rsid w:val="00CC09C0"/>
    <w:rsid w:val="00CC7C75"/>
    <w:rsid w:val="00CD555A"/>
    <w:rsid w:val="00CE38B2"/>
    <w:rsid w:val="00CF09D6"/>
    <w:rsid w:val="00CF1848"/>
    <w:rsid w:val="00CF7DF4"/>
    <w:rsid w:val="00D07442"/>
    <w:rsid w:val="00D1115F"/>
    <w:rsid w:val="00D11249"/>
    <w:rsid w:val="00D30FBA"/>
    <w:rsid w:val="00D32DA1"/>
    <w:rsid w:val="00D508E0"/>
    <w:rsid w:val="00D61C12"/>
    <w:rsid w:val="00D6265A"/>
    <w:rsid w:val="00D63815"/>
    <w:rsid w:val="00D65A2F"/>
    <w:rsid w:val="00D711A1"/>
    <w:rsid w:val="00D84CE2"/>
    <w:rsid w:val="00D943FD"/>
    <w:rsid w:val="00DA52F3"/>
    <w:rsid w:val="00DB1595"/>
    <w:rsid w:val="00DC596B"/>
    <w:rsid w:val="00DE15FB"/>
    <w:rsid w:val="00DE265A"/>
    <w:rsid w:val="00DF56C4"/>
    <w:rsid w:val="00E03DC1"/>
    <w:rsid w:val="00E1323F"/>
    <w:rsid w:val="00E1504C"/>
    <w:rsid w:val="00E2149D"/>
    <w:rsid w:val="00E214D4"/>
    <w:rsid w:val="00E2204E"/>
    <w:rsid w:val="00E30625"/>
    <w:rsid w:val="00E3757E"/>
    <w:rsid w:val="00E43E07"/>
    <w:rsid w:val="00E4477E"/>
    <w:rsid w:val="00E4767D"/>
    <w:rsid w:val="00E57B43"/>
    <w:rsid w:val="00E63D20"/>
    <w:rsid w:val="00E6781E"/>
    <w:rsid w:val="00E67AB0"/>
    <w:rsid w:val="00E87565"/>
    <w:rsid w:val="00E95BF1"/>
    <w:rsid w:val="00EA0E9F"/>
    <w:rsid w:val="00EB0C4F"/>
    <w:rsid w:val="00ED1433"/>
    <w:rsid w:val="00EF5A9C"/>
    <w:rsid w:val="00EF5BC2"/>
    <w:rsid w:val="00F414BA"/>
    <w:rsid w:val="00F4680A"/>
    <w:rsid w:val="00F46CF7"/>
    <w:rsid w:val="00F61ADA"/>
    <w:rsid w:val="00F660E2"/>
    <w:rsid w:val="00F7389D"/>
    <w:rsid w:val="00F845FB"/>
    <w:rsid w:val="00FB37B8"/>
    <w:rsid w:val="00FB5A63"/>
    <w:rsid w:val="00FD179B"/>
    <w:rsid w:val="00FD5A2E"/>
    <w:rsid w:val="00FE6A6B"/>
    <w:rsid w:val="00FF3370"/>
    <w:rsid w:val="00FF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both"/>
      <w:outlineLvl w:val="0"/>
    </w:pPr>
    <w:rPr>
      <w:rFonts w:eastAsia="Calibri"/>
      <w:spacing w:val="-4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right"/>
      <w:outlineLvl w:val="1"/>
    </w:pPr>
    <w:rPr>
      <w:rFonts w:eastAsia="Calibri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aliases w:val="??????? ??????????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??????? ??????????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0B4A55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0B4A55"/>
    <w:pPr>
      <w:widowControl w:val="0"/>
      <w:suppressAutoHyphens w:val="0"/>
      <w:autoSpaceDE w:val="0"/>
      <w:autoSpaceDN w:val="0"/>
      <w:adjustRightInd w:val="0"/>
      <w:ind w:left="5664"/>
    </w:pPr>
    <w:rPr>
      <w:rFonts w:eastAsia="Calibri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10"/>
    <w:qFormat/>
    <w:rsid w:val="000B4A55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1">
    <w:name w:val="Body Text Indent 2"/>
    <w:basedOn w:val="a"/>
    <w:link w:val="22"/>
    <w:uiPriority w:val="99"/>
    <w:rsid w:val="000B4A55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Маркированный список 1"/>
    <w:basedOn w:val="a"/>
    <w:uiPriority w:val="99"/>
    <w:rsid w:val="000B4A55"/>
    <w:pPr>
      <w:numPr>
        <w:numId w:val="3"/>
      </w:numPr>
      <w:suppressAutoHyphens w:val="0"/>
      <w:spacing w:line="360" w:lineRule="auto"/>
      <w:jc w:val="both"/>
    </w:pPr>
    <w:rPr>
      <w:rFonts w:ascii="Arial" w:hAnsi="Arial" w:cs="Arial"/>
      <w:lang w:eastAsia="ru-RU"/>
    </w:rPr>
  </w:style>
  <w:style w:type="paragraph" w:customStyle="1" w:styleId="23">
    <w:name w:val="Знак Знак Знак Знак2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f3f3f3f3f3f3f3f2">
    <w:name w:val="Н3fа3fз3fв3fа3fн3fи3fе3f2"/>
    <w:basedOn w:val="a"/>
    <w:uiPriority w:val="99"/>
    <w:rsid w:val="000B4A55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20" w:after="120"/>
    </w:pPr>
    <w:rPr>
      <w:rFonts w:ascii="Arial" w:hAnsi="Arial" w:cs="Arial"/>
      <w:i/>
      <w:iCs/>
      <w:color w:val="000000"/>
      <w:sz w:val="20"/>
      <w:szCs w:val="20"/>
      <w:lang w:val="en-US" w:eastAsia="ru-RU"/>
    </w:rPr>
  </w:style>
  <w:style w:type="paragraph" w:styleId="af3">
    <w:name w:val="footnote text"/>
    <w:basedOn w:val="a"/>
    <w:link w:val="af4"/>
    <w:autoRedefine/>
    <w:uiPriority w:val="99"/>
    <w:semiHidden/>
    <w:rsid w:val="000B4A55"/>
    <w:pPr>
      <w:suppressAutoHyphens w:val="0"/>
      <w:jc w:val="center"/>
    </w:pPr>
    <w:rPr>
      <w:rFonts w:eastAsia="Calibri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B4A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99"/>
    <w:semiHidden/>
    <w:rsid w:val="000B4A55"/>
    <w:pPr>
      <w:tabs>
        <w:tab w:val="right" w:leader="dot" w:pos="9345"/>
      </w:tabs>
      <w:suppressAutoHyphens w:val="0"/>
    </w:pPr>
    <w:rPr>
      <w:rFonts w:ascii="Arial" w:hAnsi="Arial" w:cs="Arial"/>
      <w:caps/>
      <w:noProof/>
      <w:sz w:val="18"/>
      <w:szCs w:val="18"/>
      <w:lang w:eastAsia="ru-RU"/>
    </w:rPr>
  </w:style>
  <w:style w:type="paragraph" w:customStyle="1" w:styleId="Normalbullet">
    <w:name w:val="Normal bullet"/>
    <w:basedOn w:val="a"/>
    <w:uiPriority w:val="99"/>
    <w:rsid w:val="000B4A55"/>
    <w:pPr>
      <w:numPr>
        <w:numId w:val="4"/>
      </w:numPr>
      <w:suppressAutoHyphens w:val="0"/>
      <w:spacing w:before="120"/>
      <w:ind w:right="34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24">
    <w:name w:val="заголовок 2"/>
    <w:basedOn w:val="a"/>
    <w:next w:val="a"/>
    <w:uiPriority w:val="99"/>
    <w:rsid w:val="000B4A55"/>
    <w:pPr>
      <w:keepNext/>
      <w:suppressAutoHyphens w:val="0"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B4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uiPriority w:val="99"/>
    <w:rsid w:val="000B4A55"/>
    <w:rPr>
      <w:sz w:val="22"/>
      <w:szCs w:val="22"/>
      <w:lang w:eastAsia="en-US"/>
    </w:rPr>
  </w:style>
  <w:style w:type="paragraph" w:customStyle="1" w:styleId="14">
    <w:name w:val="Знак Знак1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0B4A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ext">
    <w:name w:val="text"/>
    <w:basedOn w:val="a"/>
    <w:uiPriority w:val="99"/>
    <w:rsid w:val="000B4A55"/>
    <w:pPr>
      <w:suppressAutoHyphens w:val="0"/>
      <w:spacing w:before="60" w:after="100"/>
      <w:ind w:left="60" w:right="60" w:firstLine="400"/>
      <w:jc w:val="both"/>
    </w:pPr>
    <w:rPr>
      <w:sz w:val="18"/>
      <w:szCs w:val="18"/>
      <w:lang w:eastAsia="ru-RU"/>
    </w:rPr>
  </w:style>
  <w:style w:type="paragraph" w:customStyle="1" w:styleId="af6">
    <w:name w:val="Знак Знак Знак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 Знак 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7">
    <w:name w:val="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8">
    <w:name w:val="Table Grid"/>
    <w:basedOn w:val="a1"/>
    <w:uiPriority w:val="99"/>
    <w:rsid w:val="000B4A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Прижатый влево"/>
    <w:basedOn w:val="a"/>
    <w:next w:val="a"/>
    <w:rsid w:val="000B4A55"/>
    <w:pPr>
      <w:widowControl w:val="0"/>
      <w:autoSpaceDE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0B4A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330B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30B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0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0B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330B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330B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30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8">
    <w:name w:val="Нет списка1"/>
    <w:next w:val="a2"/>
    <w:uiPriority w:val="99"/>
    <w:semiHidden/>
    <w:unhideWhenUsed/>
    <w:rsid w:val="00C330BA"/>
  </w:style>
  <w:style w:type="paragraph" w:styleId="afb">
    <w:name w:val="caption"/>
    <w:basedOn w:val="a"/>
    <w:next w:val="a"/>
    <w:uiPriority w:val="35"/>
    <w:semiHidden/>
    <w:unhideWhenUsed/>
    <w:qFormat/>
    <w:rsid w:val="00C330BA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c">
    <w:name w:val="Subtitle"/>
    <w:basedOn w:val="a"/>
    <w:next w:val="a"/>
    <w:link w:val="afd"/>
    <w:uiPriority w:val="11"/>
    <w:qFormat/>
    <w:rsid w:val="00C330BA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C330BA"/>
    <w:rPr>
      <w:rFonts w:eastAsiaTheme="minorEastAsia"/>
      <w:color w:val="5A5A5A" w:themeColor="text1" w:themeTint="A5"/>
      <w:spacing w:val="15"/>
    </w:rPr>
  </w:style>
  <w:style w:type="character" w:styleId="afe">
    <w:name w:val="Strong"/>
    <w:basedOn w:val="a0"/>
    <w:uiPriority w:val="22"/>
    <w:qFormat/>
    <w:rsid w:val="00C330BA"/>
    <w:rPr>
      <w:b/>
      <w:bCs/>
      <w:color w:val="auto"/>
    </w:rPr>
  </w:style>
  <w:style w:type="character" w:styleId="aff">
    <w:name w:val="Emphasis"/>
    <w:basedOn w:val="a0"/>
    <w:uiPriority w:val="20"/>
    <w:qFormat/>
    <w:rsid w:val="00C330BA"/>
    <w:rPr>
      <w:i/>
      <w:iCs/>
      <w:color w:val="auto"/>
    </w:rPr>
  </w:style>
  <w:style w:type="paragraph" w:styleId="aff0">
    <w:name w:val="No Spacing"/>
    <w:uiPriority w:val="1"/>
    <w:qFormat/>
    <w:rsid w:val="00C330BA"/>
    <w:pPr>
      <w:spacing w:after="0" w:line="240" w:lineRule="auto"/>
    </w:pPr>
    <w:rPr>
      <w:rFonts w:eastAsiaTheme="minorEastAsia"/>
    </w:rPr>
  </w:style>
  <w:style w:type="paragraph" w:styleId="26">
    <w:name w:val="Quote"/>
    <w:basedOn w:val="a"/>
    <w:next w:val="a"/>
    <w:link w:val="27"/>
    <w:uiPriority w:val="29"/>
    <w:qFormat/>
    <w:rsid w:val="00C330BA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C330BA"/>
    <w:rPr>
      <w:rFonts w:eastAsiaTheme="minorEastAsia"/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C330BA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C330BA"/>
    <w:rPr>
      <w:rFonts w:eastAsiaTheme="minorEastAsia"/>
      <w:i/>
      <w:iCs/>
      <w:color w:val="4F81BD" w:themeColor="accent1"/>
    </w:rPr>
  </w:style>
  <w:style w:type="character" w:styleId="aff3">
    <w:name w:val="Subtle Emphasis"/>
    <w:basedOn w:val="a0"/>
    <w:uiPriority w:val="19"/>
    <w:qFormat/>
    <w:rsid w:val="00C330BA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C330BA"/>
    <w:rPr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C330BA"/>
    <w:rPr>
      <w:smallCaps/>
      <w:color w:val="404040" w:themeColor="text1" w:themeTint="BF"/>
    </w:rPr>
  </w:style>
  <w:style w:type="character" w:styleId="aff6">
    <w:name w:val="Intense Reference"/>
    <w:basedOn w:val="a0"/>
    <w:uiPriority w:val="32"/>
    <w:qFormat/>
    <w:rsid w:val="00C330BA"/>
    <w:rPr>
      <w:b/>
      <w:bCs/>
      <w:smallCaps/>
      <w:color w:val="4F81BD" w:themeColor="accent1"/>
      <w:spacing w:val="5"/>
    </w:rPr>
  </w:style>
  <w:style w:type="character" w:styleId="aff7">
    <w:name w:val="Book Title"/>
    <w:basedOn w:val="a0"/>
    <w:uiPriority w:val="33"/>
    <w:qFormat/>
    <w:rsid w:val="00C330BA"/>
    <w:rPr>
      <w:b/>
      <w:bCs/>
      <w:i/>
      <w:iCs/>
      <w:spacing w:val="5"/>
    </w:rPr>
  </w:style>
  <w:style w:type="paragraph" w:styleId="aff8">
    <w:name w:val="TOC Heading"/>
    <w:basedOn w:val="10"/>
    <w:next w:val="a"/>
    <w:uiPriority w:val="39"/>
    <w:semiHidden/>
    <w:unhideWhenUsed/>
    <w:qFormat/>
    <w:rsid w:val="00C330BA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8FE5-A1B0-4F08-8336-BCF8EF55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</cp:lastModifiedBy>
  <cp:revision>7</cp:revision>
  <cp:lastPrinted>2026-04-15T10:09:00Z</cp:lastPrinted>
  <dcterms:created xsi:type="dcterms:W3CDTF">2026-04-02T10:08:00Z</dcterms:created>
  <dcterms:modified xsi:type="dcterms:W3CDTF">2026-04-16T13:00:00Z</dcterms:modified>
</cp:coreProperties>
</file>