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90" w:rsidRPr="00C72169" w:rsidRDefault="00A85E90" w:rsidP="00A85E90">
      <w:pPr>
        <w:ind w:right="-427"/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 xml:space="preserve">АДМИНИСТРАЦИЯ МУНИЦИПАЛЬНОГО ОБРАЗОВАНИЯ </w:t>
      </w:r>
    </w:p>
    <w:p w:rsidR="00A85E90" w:rsidRPr="00C72169" w:rsidRDefault="00A85E90" w:rsidP="00A85E90">
      <w:pPr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 xml:space="preserve">БОГОРОДСКИЙ </w:t>
      </w:r>
      <w:r w:rsidR="004E6F0E">
        <w:rPr>
          <w:b/>
          <w:sz w:val="32"/>
          <w:szCs w:val="32"/>
        </w:rPr>
        <w:t xml:space="preserve">МУНИЦИПАЛЬНЫЙ </w:t>
      </w:r>
      <w:r w:rsidR="00746956">
        <w:rPr>
          <w:b/>
          <w:sz w:val="32"/>
          <w:szCs w:val="32"/>
        </w:rPr>
        <w:t>ОКРУГ</w:t>
      </w:r>
    </w:p>
    <w:p w:rsidR="00A85E90" w:rsidRPr="00C72169" w:rsidRDefault="00A85E90" w:rsidP="00A85E90">
      <w:pPr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>КИРОВСКОЙ ОБЛАСТИ</w:t>
      </w:r>
    </w:p>
    <w:p w:rsidR="00890513" w:rsidRDefault="00A85E90" w:rsidP="00890513">
      <w:pPr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 xml:space="preserve">(АДМИНИСТРАЦИЯ БОГОРОДСКОГО </w:t>
      </w:r>
    </w:p>
    <w:p w:rsidR="00A85E90" w:rsidRPr="00C72169" w:rsidRDefault="004E6F0E" w:rsidP="00A85E90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</w:t>
      </w:r>
      <w:r w:rsidR="00746956">
        <w:rPr>
          <w:b/>
          <w:sz w:val="32"/>
          <w:szCs w:val="32"/>
        </w:rPr>
        <w:t xml:space="preserve"> ОКРУГА</w:t>
      </w:r>
      <w:r w:rsidR="00A85E90" w:rsidRPr="00C72169">
        <w:rPr>
          <w:b/>
          <w:sz w:val="32"/>
          <w:szCs w:val="32"/>
        </w:rPr>
        <w:t>)</w:t>
      </w:r>
    </w:p>
    <w:p w:rsidR="00A85E90" w:rsidRPr="00C72169" w:rsidRDefault="00A85E90" w:rsidP="00A85E90">
      <w:pPr>
        <w:spacing w:after="360"/>
        <w:jc w:val="center"/>
        <w:rPr>
          <w:sz w:val="32"/>
          <w:szCs w:val="32"/>
        </w:rPr>
      </w:pPr>
      <w:r w:rsidRPr="00C72169">
        <w:rPr>
          <w:b/>
          <w:sz w:val="32"/>
          <w:szCs w:val="32"/>
        </w:rPr>
        <w:t>ПОСТАНОВЛЕНИЕ</w:t>
      </w:r>
    </w:p>
    <w:p w:rsidR="00A85E90" w:rsidRDefault="00C85E27" w:rsidP="00A85E90">
      <w:pPr>
        <w:rPr>
          <w:szCs w:val="28"/>
        </w:rPr>
      </w:pPr>
      <w:r>
        <w:rPr>
          <w:szCs w:val="28"/>
        </w:rPr>
        <w:t>1</w:t>
      </w:r>
      <w:bookmarkStart w:id="0" w:name="_GoBack"/>
      <w:bookmarkEnd w:id="0"/>
      <w:r w:rsidR="007250ED">
        <w:rPr>
          <w:szCs w:val="28"/>
        </w:rPr>
        <w:t>8.06.2021</w:t>
      </w:r>
      <w:r w:rsidR="00A85E90">
        <w:rPr>
          <w:szCs w:val="28"/>
        </w:rPr>
        <w:t xml:space="preserve">                                                                                            </w:t>
      </w:r>
      <w:r w:rsidR="007250ED">
        <w:rPr>
          <w:szCs w:val="28"/>
        </w:rPr>
        <w:t xml:space="preserve">           </w:t>
      </w:r>
      <w:r w:rsidR="00A85E90">
        <w:rPr>
          <w:szCs w:val="28"/>
        </w:rPr>
        <w:t xml:space="preserve"> № </w:t>
      </w:r>
      <w:r w:rsidR="007250ED">
        <w:rPr>
          <w:szCs w:val="28"/>
        </w:rPr>
        <w:t>164</w:t>
      </w:r>
    </w:p>
    <w:p w:rsidR="00A85E90" w:rsidRPr="000E3972" w:rsidRDefault="00A85E90" w:rsidP="007B5CD5">
      <w:pPr>
        <w:spacing w:after="480"/>
        <w:jc w:val="center"/>
        <w:rPr>
          <w:sz w:val="27"/>
          <w:szCs w:val="27"/>
        </w:rPr>
      </w:pPr>
      <w:r w:rsidRPr="000E3972">
        <w:rPr>
          <w:sz w:val="27"/>
          <w:szCs w:val="27"/>
        </w:rPr>
        <w:t>пгт Богородское</w:t>
      </w:r>
    </w:p>
    <w:p w:rsidR="00736695" w:rsidRPr="000E3972" w:rsidRDefault="00736695" w:rsidP="000E3972">
      <w:pPr>
        <w:tabs>
          <w:tab w:val="left" w:pos="9360"/>
        </w:tabs>
        <w:spacing w:after="480"/>
        <w:jc w:val="center"/>
        <w:rPr>
          <w:b/>
          <w:color w:val="000000"/>
          <w:sz w:val="27"/>
          <w:szCs w:val="27"/>
        </w:rPr>
      </w:pPr>
      <w:r w:rsidRPr="000E3972">
        <w:rPr>
          <w:b/>
          <w:color w:val="000000"/>
          <w:sz w:val="27"/>
          <w:szCs w:val="27"/>
        </w:rPr>
        <w:t>Об  определении  границ прилегающих территорий</w:t>
      </w:r>
      <w:r w:rsidR="0067180D">
        <w:rPr>
          <w:b/>
          <w:color w:val="000000"/>
          <w:sz w:val="27"/>
          <w:szCs w:val="27"/>
        </w:rPr>
        <w:t xml:space="preserve">, на </w:t>
      </w:r>
      <w:r w:rsidRPr="000E3972">
        <w:rPr>
          <w:b/>
          <w:color w:val="000000"/>
          <w:sz w:val="27"/>
          <w:szCs w:val="27"/>
        </w:rPr>
        <w:t>которых  не допускается розничная продажа алкогольной продукции</w:t>
      </w:r>
      <w:r w:rsidR="000437D2">
        <w:rPr>
          <w:b/>
          <w:color w:val="000000"/>
          <w:sz w:val="27"/>
          <w:szCs w:val="27"/>
        </w:rPr>
        <w:t xml:space="preserve"> и </w:t>
      </w:r>
      <w:r w:rsidRPr="000E3972">
        <w:rPr>
          <w:b/>
          <w:color w:val="000000"/>
          <w:sz w:val="27"/>
          <w:szCs w:val="27"/>
        </w:rPr>
        <w:t xml:space="preserve"> </w:t>
      </w:r>
      <w:r w:rsidR="000437D2" w:rsidRPr="000E3972">
        <w:rPr>
          <w:b/>
          <w:color w:val="000000"/>
          <w:sz w:val="27"/>
          <w:szCs w:val="27"/>
        </w:rPr>
        <w:t>розничная продажа алкогольной продукции</w:t>
      </w:r>
      <w:r w:rsidR="000437D2">
        <w:rPr>
          <w:b/>
          <w:color w:val="000000"/>
          <w:sz w:val="27"/>
          <w:szCs w:val="27"/>
        </w:rPr>
        <w:t xml:space="preserve"> при оказании </w:t>
      </w:r>
      <w:r w:rsidR="00F75E9C">
        <w:rPr>
          <w:b/>
          <w:color w:val="000000"/>
          <w:sz w:val="27"/>
          <w:szCs w:val="27"/>
        </w:rPr>
        <w:t xml:space="preserve">услуг </w:t>
      </w:r>
      <w:r w:rsidR="000437D2">
        <w:rPr>
          <w:b/>
          <w:color w:val="000000"/>
          <w:sz w:val="27"/>
          <w:szCs w:val="27"/>
        </w:rPr>
        <w:t xml:space="preserve">общественного питания на </w:t>
      </w:r>
      <w:r w:rsidR="00FF1AE8">
        <w:rPr>
          <w:b/>
          <w:color w:val="000000"/>
          <w:sz w:val="27"/>
          <w:szCs w:val="27"/>
        </w:rPr>
        <w:t>территории</w:t>
      </w:r>
      <w:r w:rsidR="000E3972">
        <w:rPr>
          <w:b/>
          <w:color w:val="000000"/>
          <w:sz w:val="27"/>
          <w:szCs w:val="27"/>
        </w:rPr>
        <w:t xml:space="preserve"> </w:t>
      </w:r>
      <w:r w:rsidRPr="000E3972">
        <w:rPr>
          <w:b/>
          <w:color w:val="000000"/>
          <w:sz w:val="27"/>
          <w:szCs w:val="27"/>
        </w:rPr>
        <w:t xml:space="preserve">Богородского муниципального </w:t>
      </w:r>
      <w:r w:rsidR="007066A0" w:rsidRPr="000E3972">
        <w:rPr>
          <w:b/>
          <w:color w:val="000000"/>
          <w:sz w:val="27"/>
          <w:szCs w:val="27"/>
        </w:rPr>
        <w:t>округа</w:t>
      </w:r>
    </w:p>
    <w:p w:rsidR="00736695" w:rsidRPr="00145D58" w:rsidRDefault="00736695" w:rsidP="00890513">
      <w:pPr>
        <w:spacing w:line="360" w:lineRule="auto"/>
        <w:ind w:firstLine="709"/>
        <w:jc w:val="both"/>
        <w:rPr>
          <w:color w:val="1E1E1E"/>
          <w:sz w:val="27"/>
          <w:szCs w:val="27"/>
        </w:rPr>
      </w:pPr>
      <w:r w:rsidRPr="00145D58">
        <w:rPr>
          <w:color w:val="000000"/>
          <w:sz w:val="27"/>
          <w:szCs w:val="27"/>
        </w:rPr>
        <w:t>В соответствии с</w:t>
      </w:r>
      <w:r w:rsidR="00B63722" w:rsidRPr="00145D58">
        <w:rPr>
          <w:color w:val="000000"/>
          <w:sz w:val="27"/>
          <w:szCs w:val="27"/>
        </w:rPr>
        <w:t xml:space="preserve"> Федеральным законом от 06.10.2003 №</w:t>
      </w:r>
      <w:r w:rsidR="000E3972" w:rsidRPr="00145D58">
        <w:rPr>
          <w:color w:val="000000"/>
          <w:sz w:val="27"/>
          <w:szCs w:val="27"/>
        </w:rPr>
        <w:t xml:space="preserve"> </w:t>
      </w:r>
      <w:r w:rsidR="00B63722" w:rsidRPr="00145D58">
        <w:rPr>
          <w:color w:val="000000"/>
          <w:sz w:val="27"/>
          <w:szCs w:val="27"/>
        </w:rPr>
        <w:t>131</w:t>
      </w:r>
      <w:r w:rsidR="000E3972" w:rsidRPr="00145D58">
        <w:rPr>
          <w:color w:val="000000"/>
          <w:sz w:val="27"/>
          <w:szCs w:val="27"/>
        </w:rPr>
        <w:t>-ФЗ</w:t>
      </w:r>
      <w:r w:rsidR="00B63722" w:rsidRPr="00145D58">
        <w:rPr>
          <w:color w:val="000000"/>
          <w:sz w:val="27"/>
          <w:szCs w:val="27"/>
        </w:rPr>
        <w:t xml:space="preserve"> «Об общих принципах организации местного самоуправления в РФ», </w:t>
      </w:r>
      <w:r w:rsidRPr="00145D58">
        <w:rPr>
          <w:color w:val="000000"/>
          <w:sz w:val="27"/>
          <w:szCs w:val="27"/>
        </w:rPr>
        <w:t>Федеральн</w:t>
      </w:r>
      <w:r w:rsidR="00B63722" w:rsidRPr="00145D58">
        <w:rPr>
          <w:color w:val="000000"/>
          <w:sz w:val="27"/>
          <w:szCs w:val="27"/>
        </w:rPr>
        <w:t>ым</w:t>
      </w:r>
      <w:r w:rsidRPr="00145D58">
        <w:rPr>
          <w:color w:val="000000"/>
          <w:sz w:val="27"/>
          <w:szCs w:val="27"/>
        </w:rPr>
        <w:t xml:space="preserve"> закон</w:t>
      </w:r>
      <w:r w:rsidR="00B63722" w:rsidRPr="00145D58">
        <w:rPr>
          <w:color w:val="000000"/>
          <w:sz w:val="27"/>
          <w:szCs w:val="27"/>
        </w:rPr>
        <w:t>ом</w:t>
      </w:r>
      <w:r w:rsidRPr="00145D58">
        <w:rPr>
          <w:color w:val="000000"/>
          <w:sz w:val="27"/>
          <w:szCs w:val="27"/>
        </w:rPr>
        <w:t xml:space="preserve"> от 22.11.1995 № 171-ФЗ </w:t>
      </w:r>
      <w:r w:rsidR="00890513" w:rsidRPr="00145D58">
        <w:rPr>
          <w:color w:val="000000"/>
          <w:sz w:val="27"/>
          <w:szCs w:val="27"/>
        </w:rPr>
        <w:t>«</w:t>
      </w:r>
      <w:r w:rsidRPr="00145D58">
        <w:rPr>
          <w:color w:val="000000"/>
          <w:sz w:val="27"/>
          <w:szCs w:val="27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потреблении (распития) алкогольной продукции</w:t>
      </w:r>
      <w:r w:rsidR="00890513" w:rsidRPr="00145D58">
        <w:rPr>
          <w:color w:val="000000"/>
          <w:sz w:val="27"/>
          <w:szCs w:val="27"/>
        </w:rPr>
        <w:t>»</w:t>
      </w:r>
      <w:r w:rsidRPr="00145D58">
        <w:rPr>
          <w:color w:val="000000"/>
          <w:sz w:val="27"/>
          <w:szCs w:val="27"/>
        </w:rPr>
        <w:t>,</w:t>
      </w:r>
      <w:r w:rsidR="00420F7B" w:rsidRPr="00145D58">
        <w:rPr>
          <w:color w:val="000000"/>
          <w:sz w:val="27"/>
          <w:szCs w:val="27"/>
        </w:rPr>
        <w:t xml:space="preserve">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AD2032" w:rsidRPr="00145D58">
        <w:rPr>
          <w:color w:val="000000"/>
          <w:sz w:val="27"/>
          <w:szCs w:val="27"/>
        </w:rPr>
        <w:t xml:space="preserve">, </w:t>
      </w:r>
      <w:r w:rsidR="00544BE7" w:rsidRPr="00145D58">
        <w:rPr>
          <w:color w:val="000000"/>
          <w:sz w:val="27"/>
          <w:szCs w:val="27"/>
        </w:rPr>
        <w:t xml:space="preserve"> </w:t>
      </w:r>
      <w:r w:rsidR="00544BE7" w:rsidRPr="00145D58">
        <w:rPr>
          <w:bCs/>
          <w:sz w:val="27"/>
          <w:szCs w:val="27"/>
        </w:rPr>
        <w:t>Законом</w:t>
      </w:r>
      <w:r w:rsidR="00544BE7" w:rsidRPr="00145D58">
        <w:rPr>
          <w:sz w:val="27"/>
          <w:szCs w:val="27"/>
        </w:rPr>
        <w:t xml:space="preserve"> </w:t>
      </w:r>
      <w:r w:rsidR="00544BE7" w:rsidRPr="00145D58">
        <w:rPr>
          <w:bCs/>
          <w:sz w:val="27"/>
          <w:szCs w:val="27"/>
        </w:rPr>
        <w:t>Кировской</w:t>
      </w:r>
      <w:r w:rsidR="00544BE7" w:rsidRPr="00145D58">
        <w:rPr>
          <w:sz w:val="27"/>
          <w:szCs w:val="27"/>
        </w:rPr>
        <w:t xml:space="preserve"> </w:t>
      </w:r>
      <w:r w:rsidR="00544BE7" w:rsidRPr="00145D58">
        <w:rPr>
          <w:bCs/>
          <w:sz w:val="27"/>
          <w:szCs w:val="27"/>
        </w:rPr>
        <w:t>области</w:t>
      </w:r>
      <w:r w:rsidR="00544BE7" w:rsidRPr="00145D58">
        <w:rPr>
          <w:sz w:val="27"/>
          <w:szCs w:val="27"/>
        </w:rPr>
        <w:t xml:space="preserve"> от 08.12.2015 № </w:t>
      </w:r>
      <w:r w:rsidR="00544BE7" w:rsidRPr="00145D58">
        <w:rPr>
          <w:bCs/>
          <w:sz w:val="27"/>
          <w:szCs w:val="27"/>
        </w:rPr>
        <w:t>600</w:t>
      </w:r>
      <w:r w:rsidR="00544BE7" w:rsidRPr="00145D58">
        <w:rPr>
          <w:sz w:val="27"/>
          <w:szCs w:val="27"/>
        </w:rPr>
        <w:t>-ЗО "Об установлении дополнительных ограничений времени, условий и мест розничной продажи алкогольной продукции</w:t>
      </w:r>
      <w:r w:rsidR="00717597" w:rsidRPr="00145D58">
        <w:rPr>
          <w:sz w:val="27"/>
          <w:szCs w:val="27"/>
        </w:rPr>
        <w:t xml:space="preserve">, мест розничной продажи алкогольной продукции при оказании услуг общественного питания </w:t>
      </w:r>
      <w:r w:rsidR="00544BE7" w:rsidRPr="00145D58">
        <w:rPr>
          <w:sz w:val="27"/>
          <w:szCs w:val="27"/>
        </w:rPr>
        <w:t xml:space="preserve">на территории </w:t>
      </w:r>
      <w:r w:rsidR="00544BE7" w:rsidRPr="00145D58">
        <w:rPr>
          <w:bCs/>
          <w:sz w:val="27"/>
          <w:szCs w:val="27"/>
        </w:rPr>
        <w:t>Кировской</w:t>
      </w:r>
      <w:r w:rsidR="00544BE7" w:rsidRPr="00145D58">
        <w:rPr>
          <w:sz w:val="27"/>
          <w:szCs w:val="27"/>
        </w:rPr>
        <w:t xml:space="preserve"> </w:t>
      </w:r>
      <w:r w:rsidR="00544BE7" w:rsidRPr="00145D58">
        <w:rPr>
          <w:bCs/>
          <w:sz w:val="27"/>
          <w:szCs w:val="27"/>
        </w:rPr>
        <w:t>области</w:t>
      </w:r>
      <w:r w:rsidR="00544BE7" w:rsidRPr="00145D58">
        <w:rPr>
          <w:sz w:val="27"/>
          <w:szCs w:val="27"/>
        </w:rPr>
        <w:t>",</w:t>
      </w:r>
      <w:r w:rsidR="00715403" w:rsidRPr="00145D58">
        <w:rPr>
          <w:sz w:val="27"/>
          <w:szCs w:val="27"/>
        </w:rPr>
        <w:t xml:space="preserve"> </w:t>
      </w:r>
      <w:r w:rsidRPr="00145D58">
        <w:rPr>
          <w:color w:val="1E1E1E"/>
          <w:sz w:val="27"/>
          <w:szCs w:val="27"/>
        </w:rPr>
        <w:t>администрация Богородского муниципального округа ПОСТАНОВЛЯЕТ:</w:t>
      </w:r>
    </w:p>
    <w:p w:rsidR="00256190" w:rsidRPr="00145D58" w:rsidRDefault="00736695" w:rsidP="00890513">
      <w:pPr>
        <w:spacing w:line="360" w:lineRule="auto"/>
        <w:ind w:firstLine="709"/>
        <w:jc w:val="both"/>
        <w:rPr>
          <w:sz w:val="27"/>
          <w:szCs w:val="27"/>
        </w:rPr>
      </w:pPr>
      <w:r w:rsidRPr="00145D58">
        <w:rPr>
          <w:color w:val="000000"/>
          <w:sz w:val="27"/>
          <w:szCs w:val="27"/>
        </w:rPr>
        <w:t xml:space="preserve">1. </w:t>
      </w:r>
      <w:r w:rsidR="00256190" w:rsidRPr="00145D58">
        <w:rPr>
          <w:sz w:val="27"/>
          <w:szCs w:val="27"/>
        </w:rPr>
        <w:t xml:space="preserve">Определить минимальное расстояние от организаций и (или) объектов, на прилегающих территориях к которым не допускается розничная продажа алкогольной продукции и розничная продажа алкогольной продукции при </w:t>
      </w:r>
      <w:r w:rsidR="00256190" w:rsidRPr="00145D58">
        <w:rPr>
          <w:sz w:val="27"/>
          <w:szCs w:val="27"/>
        </w:rPr>
        <w:lastRenderedPageBreak/>
        <w:t>оказании услуг общественного питания на территории Богородского муниципального округа, до границ прилегающих территорий, указанных в подпункте 10 пункта 2 статьи 16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- 20 метров.</w:t>
      </w:r>
    </w:p>
    <w:p w:rsidR="005D7AF9" w:rsidRPr="00145D58" w:rsidRDefault="005D7AF9" w:rsidP="005D7AF9">
      <w:pPr>
        <w:spacing w:line="360" w:lineRule="auto"/>
        <w:ind w:firstLine="708"/>
        <w:jc w:val="both"/>
        <w:rPr>
          <w:sz w:val="27"/>
          <w:szCs w:val="27"/>
        </w:rPr>
      </w:pPr>
      <w:r w:rsidRPr="00145D58">
        <w:rPr>
          <w:sz w:val="27"/>
          <w:szCs w:val="27"/>
        </w:rPr>
        <w:t>2. Территория, прилегающая к организациям и объектам, указанным в пункте 1 настоящего постановления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1 настоящего постановления.</w:t>
      </w:r>
    </w:p>
    <w:p w:rsidR="00B20697" w:rsidRPr="00145D58" w:rsidRDefault="00B20697" w:rsidP="00B20697">
      <w:pPr>
        <w:spacing w:line="360" w:lineRule="auto"/>
        <w:ind w:firstLine="708"/>
        <w:jc w:val="both"/>
        <w:rPr>
          <w:sz w:val="27"/>
          <w:szCs w:val="27"/>
        </w:rPr>
      </w:pPr>
      <w:r w:rsidRPr="00145D58">
        <w:rPr>
          <w:sz w:val="27"/>
          <w:szCs w:val="27"/>
        </w:rPr>
        <w:t xml:space="preserve">3. "Обособленная территория"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1 настоящего постановления. </w:t>
      </w:r>
    </w:p>
    <w:p w:rsidR="00B20697" w:rsidRPr="00145D58" w:rsidRDefault="00B20697" w:rsidP="00B20697">
      <w:pPr>
        <w:spacing w:line="360" w:lineRule="auto"/>
        <w:ind w:firstLine="708"/>
        <w:jc w:val="both"/>
        <w:rPr>
          <w:sz w:val="27"/>
          <w:szCs w:val="27"/>
        </w:rPr>
      </w:pPr>
      <w:r w:rsidRPr="00145D58">
        <w:rPr>
          <w:sz w:val="27"/>
          <w:szCs w:val="27"/>
        </w:rPr>
        <w:t>4. Определить способ расчета расстояния до границ прилегающих территорий:</w:t>
      </w:r>
    </w:p>
    <w:p w:rsidR="00B20697" w:rsidRPr="00145D58" w:rsidRDefault="00B20697" w:rsidP="00B20697">
      <w:pPr>
        <w:spacing w:line="360" w:lineRule="auto"/>
        <w:ind w:firstLine="708"/>
        <w:jc w:val="both"/>
        <w:rPr>
          <w:sz w:val="27"/>
          <w:szCs w:val="27"/>
        </w:rPr>
      </w:pPr>
      <w:r w:rsidRPr="00145D58">
        <w:rPr>
          <w:sz w:val="27"/>
          <w:szCs w:val="27"/>
        </w:rPr>
        <w:t>4.1.  При наличии обособленной территории - от входа для посетителей на обособленную территорию до входа для посетителей в торговый объект розничной продажи алкогольной продукции и розничной продажи алкогольной продукции при оказании услуг общественного питания;</w:t>
      </w:r>
    </w:p>
    <w:p w:rsidR="005D7AF9" w:rsidRPr="00145D58" w:rsidRDefault="00B20697" w:rsidP="00B20697">
      <w:pPr>
        <w:spacing w:line="360" w:lineRule="auto"/>
        <w:ind w:firstLine="709"/>
        <w:jc w:val="both"/>
        <w:rPr>
          <w:sz w:val="27"/>
          <w:szCs w:val="27"/>
        </w:rPr>
      </w:pPr>
      <w:r w:rsidRPr="00145D58">
        <w:rPr>
          <w:sz w:val="27"/>
          <w:szCs w:val="27"/>
        </w:rPr>
        <w:t>4.2.  При отсутствии обособленной территории - от входа для посетителей в здание (строение, сооружение), в котором расположены организации  и (или) объекты, указанные в пункте 1 настоящего постановления, до входа для посетителей в  объект розничной продажи алкогольной продукции и розничной продажи алкогольной продукции при оказании услуг общественного питания.</w:t>
      </w:r>
    </w:p>
    <w:p w:rsidR="00F47C3B" w:rsidRPr="00145D58" w:rsidRDefault="00AD6549" w:rsidP="008905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145D58">
        <w:rPr>
          <w:sz w:val="27"/>
          <w:szCs w:val="27"/>
        </w:rPr>
        <w:t>5</w:t>
      </w:r>
      <w:r w:rsidR="00B17198" w:rsidRPr="00145D58">
        <w:rPr>
          <w:sz w:val="27"/>
          <w:szCs w:val="27"/>
        </w:rPr>
        <w:t xml:space="preserve">. Установить границы прилегающих территорий </w:t>
      </w:r>
      <w:r w:rsidR="00DE0974" w:rsidRPr="00145D58">
        <w:rPr>
          <w:sz w:val="27"/>
          <w:szCs w:val="27"/>
        </w:rPr>
        <w:t>к многоквартирным домам, в пределах которых не допускается розничная продажа</w:t>
      </w:r>
      <w:r w:rsidR="00746530" w:rsidRPr="00145D58">
        <w:rPr>
          <w:sz w:val="27"/>
          <w:szCs w:val="27"/>
        </w:rPr>
        <w:t xml:space="preserve"> алкогольной </w:t>
      </w:r>
      <w:r w:rsidR="00746530" w:rsidRPr="00145D58">
        <w:rPr>
          <w:sz w:val="27"/>
          <w:szCs w:val="27"/>
        </w:rPr>
        <w:lastRenderedPageBreak/>
        <w:t>продукции в объектах общественного питания</w:t>
      </w:r>
      <w:r w:rsidR="008215E1" w:rsidRPr="00145D58">
        <w:rPr>
          <w:sz w:val="27"/>
          <w:szCs w:val="27"/>
        </w:rPr>
        <w:t xml:space="preserve">, имеющих зал обслуживания посетителей общей площадью менее 30 кв.м. </w:t>
      </w:r>
      <w:r w:rsidR="00141117" w:rsidRPr="00145D58">
        <w:rPr>
          <w:sz w:val="27"/>
          <w:szCs w:val="27"/>
        </w:rPr>
        <w:t>–</w:t>
      </w:r>
      <w:r w:rsidR="008215E1" w:rsidRPr="00145D58">
        <w:rPr>
          <w:sz w:val="27"/>
          <w:szCs w:val="27"/>
        </w:rPr>
        <w:t xml:space="preserve"> 20</w:t>
      </w:r>
      <w:r w:rsidR="00141117" w:rsidRPr="00145D58">
        <w:rPr>
          <w:sz w:val="27"/>
          <w:szCs w:val="27"/>
        </w:rPr>
        <w:t xml:space="preserve"> метров.</w:t>
      </w:r>
      <w:r w:rsidR="00DE0974" w:rsidRPr="00145D58">
        <w:rPr>
          <w:sz w:val="27"/>
          <w:szCs w:val="27"/>
        </w:rPr>
        <w:t xml:space="preserve"> </w:t>
      </w:r>
      <w:r w:rsidR="00F47C3B" w:rsidRPr="00145D58">
        <w:rPr>
          <w:sz w:val="27"/>
          <w:szCs w:val="27"/>
        </w:rPr>
        <w:t xml:space="preserve"> </w:t>
      </w:r>
    </w:p>
    <w:p w:rsidR="007A6C58" w:rsidRPr="00145D58" w:rsidRDefault="00AD6549" w:rsidP="00890513">
      <w:pPr>
        <w:spacing w:line="360" w:lineRule="auto"/>
        <w:ind w:firstLine="709"/>
        <w:jc w:val="both"/>
        <w:rPr>
          <w:sz w:val="27"/>
          <w:szCs w:val="27"/>
        </w:rPr>
      </w:pPr>
      <w:r w:rsidRPr="00145D58">
        <w:rPr>
          <w:sz w:val="27"/>
          <w:szCs w:val="27"/>
        </w:rPr>
        <w:t>6</w:t>
      </w:r>
      <w:r w:rsidR="00736695" w:rsidRPr="00145D58">
        <w:rPr>
          <w:sz w:val="27"/>
          <w:szCs w:val="27"/>
        </w:rPr>
        <w:t xml:space="preserve">. </w:t>
      </w:r>
      <w:r w:rsidR="007A6C58" w:rsidRPr="00145D58">
        <w:rPr>
          <w:sz w:val="27"/>
          <w:szCs w:val="27"/>
        </w:rPr>
        <w:t>Признать утратившим</w:t>
      </w:r>
      <w:r w:rsidR="00122344" w:rsidRPr="00145D58">
        <w:rPr>
          <w:sz w:val="27"/>
          <w:szCs w:val="27"/>
        </w:rPr>
        <w:t>и</w:t>
      </w:r>
      <w:r w:rsidR="007A6C58" w:rsidRPr="00145D58">
        <w:rPr>
          <w:sz w:val="27"/>
          <w:szCs w:val="27"/>
        </w:rPr>
        <w:t xml:space="preserve"> силу следующие постановления:</w:t>
      </w:r>
    </w:p>
    <w:p w:rsidR="000A571B" w:rsidRPr="00145D58" w:rsidRDefault="000A571B" w:rsidP="00890513">
      <w:pPr>
        <w:spacing w:line="360" w:lineRule="auto"/>
        <w:ind w:firstLine="709"/>
        <w:jc w:val="both"/>
        <w:rPr>
          <w:sz w:val="27"/>
          <w:szCs w:val="27"/>
        </w:rPr>
      </w:pPr>
      <w:r w:rsidRPr="00145D58">
        <w:rPr>
          <w:sz w:val="27"/>
          <w:szCs w:val="27"/>
        </w:rPr>
        <w:t xml:space="preserve">постановление администрации Богородского муниципального округа от 07.07.2020 № 258 «Об определении границ прилегающих </w:t>
      </w:r>
      <w:r w:rsidR="007C5D4D" w:rsidRPr="00145D58">
        <w:rPr>
          <w:sz w:val="27"/>
          <w:szCs w:val="27"/>
        </w:rPr>
        <w:t>территорий к организациям и (или) объектам, на которых не допускается розничная продажа алкого</w:t>
      </w:r>
      <w:r w:rsidR="00557401" w:rsidRPr="00145D58">
        <w:rPr>
          <w:sz w:val="27"/>
          <w:szCs w:val="27"/>
        </w:rPr>
        <w:t>льной продукции на территории Богородского муниципального округа»;</w:t>
      </w:r>
    </w:p>
    <w:p w:rsidR="007A6C58" w:rsidRPr="00145D58" w:rsidRDefault="00410ABD" w:rsidP="00890513">
      <w:pPr>
        <w:spacing w:line="360" w:lineRule="auto"/>
        <w:ind w:firstLine="709"/>
        <w:jc w:val="both"/>
        <w:rPr>
          <w:sz w:val="27"/>
          <w:szCs w:val="27"/>
        </w:rPr>
      </w:pPr>
      <w:r w:rsidRPr="00145D58">
        <w:rPr>
          <w:sz w:val="27"/>
          <w:szCs w:val="27"/>
        </w:rPr>
        <w:t xml:space="preserve">постановление администрации Богородского </w:t>
      </w:r>
      <w:r w:rsidR="002C7B2C" w:rsidRPr="00145D58">
        <w:rPr>
          <w:sz w:val="27"/>
          <w:szCs w:val="27"/>
        </w:rPr>
        <w:t xml:space="preserve">муниципального округа </w:t>
      </w:r>
      <w:r w:rsidRPr="00145D58">
        <w:rPr>
          <w:sz w:val="27"/>
          <w:szCs w:val="27"/>
        </w:rPr>
        <w:t xml:space="preserve">от </w:t>
      </w:r>
      <w:r w:rsidR="002C7B2C" w:rsidRPr="00145D58">
        <w:rPr>
          <w:sz w:val="27"/>
          <w:szCs w:val="27"/>
        </w:rPr>
        <w:t>15.10.2020</w:t>
      </w:r>
      <w:r w:rsidRPr="00145D58">
        <w:rPr>
          <w:sz w:val="27"/>
          <w:szCs w:val="27"/>
        </w:rPr>
        <w:t xml:space="preserve"> №</w:t>
      </w:r>
      <w:r w:rsidR="000E3972" w:rsidRPr="00145D58">
        <w:rPr>
          <w:sz w:val="27"/>
          <w:szCs w:val="27"/>
        </w:rPr>
        <w:t xml:space="preserve"> </w:t>
      </w:r>
      <w:r w:rsidR="002C7B2C" w:rsidRPr="00145D58">
        <w:rPr>
          <w:sz w:val="27"/>
          <w:szCs w:val="27"/>
        </w:rPr>
        <w:t>363</w:t>
      </w:r>
      <w:r w:rsidRPr="00145D58">
        <w:rPr>
          <w:sz w:val="27"/>
          <w:szCs w:val="27"/>
        </w:rPr>
        <w:t xml:space="preserve"> «Об определении границ прилегающих</w:t>
      </w:r>
      <w:r w:rsidR="00A47635" w:rsidRPr="00145D58">
        <w:rPr>
          <w:sz w:val="27"/>
          <w:szCs w:val="27"/>
        </w:rPr>
        <w:t xml:space="preserve"> </w:t>
      </w:r>
      <w:r w:rsidRPr="00145D58">
        <w:rPr>
          <w:sz w:val="27"/>
          <w:szCs w:val="27"/>
        </w:rPr>
        <w:t>территорий</w:t>
      </w:r>
      <w:r w:rsidR="00A47635" w:rsidRPr="00145D58">
        <w:rPr>
          <w:sz w:val="27"/>
          <w:szCs w:val="27"/>
        </w:rPr>
        <w:t xml:space="preserve"> к многоквартирным домам, в пределах которых не допускается розничная продажа алкогольной продукции </w:t>
      </w:r>
      <w:r w:rsidR="00BB6451" w:rsidRPr="00145D58">
        <w:rPr>
          <w:sz w:val="27"/>
          <w:szCs w:val="27"/>
        </w:rPr>
        <w:t>при оказании услуг общественного питания на территории Богородского муниципального округа Кировской области»</w:t>
      </w:r>
      <w:r w:rsidR="00F43D0F" w:rsidRPr="00145D58">
        <w:rPr>
          <w:sz w:val="27"/>
          <w:szCs w:val="27"/>
        </w:rPr>
        <w:t>.</w:t>
      </w:r>
    </w:p>
    <w:p w:rsidR="007C1B33" w:rsidRPr="00145D58" w:rsidRDefault="00AD6549" w:rsidP="00890513">
      <w:pPr>
        <w:spacing w:line="360" w:lineRule="auto"/>
        <w:ind w:firstLine="709"/>
        <w:jc w:val="both"/>
        <w:rPr>
          <w:sz w:val="27"/>
          <w:szCs w:val="27"/>
        </w:rPr>
      </w:pPr>
      <w:r w:rsidRPr="00145D58">
        <w:rPr>
          <w:sz w:val="27"/>
          <w:szCs w:val="27"/>
        </w:rPr>
        <w:t>7</w:t>
      </w:r>
      <w:r w:rsidR="00CC2CD4" w:rsidRPr="00145D58">
        <w:rPr>
          <w:sz w:val="27"/>
          <w:szCs w:val="27"/>
        </w:rPr>
        <w:t xml:space="preserve">. </w:t>
      </w:r>
      <w:r w:rsidR="007C1B33" w:rsidRPr="00145D58">
        <w:rPr>
          <w:sz w:val="27"/>
          <w:szCs w:val="27"/>
        </w:rPr>
        <w:t xml:space="preserve">Опубликовать настоящее постановление в Сборнике основных нормативных правовых актов органов местного самоуправления  Богородского  муниципального  округа Кировской области и на официальном сайте органов местного самоуправления муниципального образования Богородский муниципальный </w:t>
      </w:r>
      <w:r w:rsidR="00CE6935" w:rsidRPr="00145D58">
        <w:rPr>
          <w:sz w:val="27"/>
          <w:szCs w:val="27"/>
        </w:rPr>
        <w:t>округ</w:t>
      </w:r>
      <w:r w:rsidR="007C1B33" w:rsidRPr="00145D58">
        <w:rPr>
          <w:sz w:val="27"/>
          <w:szCs w:val="27"/>
        </w:rPr>
        <w:t xml:space="preserve"> Кировской области в информационно-телекоммуникационной сети «Интернет» </w:t>
      </w:r>
      <w:hyperlink r:id="rId8" w:history="1">
        <w:r w:rsidR="00C87093" w:rsidRPr="00145D58">
          <w:rPr>
            <w:rStyle w:val="a4"/>
            <w:sz w:val="27"/>
            <w:szCs w:val="27"/>
          </w:rPr>
          <w:t>www.munbog</w:t>
        </w:r>
        <w:r w:rsidR="004F3254" w:rsidRPr="00145D58">
          <w:rPr>
            <w:rStyle w:val="a4"/>
            <w:sz w:val="27"/>
            <w:szCs w:val="27"/>
          </w:rPr>
          <w:t>43</w:t>
        </w:r>
        <w:r w:rsidR="00C87093" w:rsidRPr="00145D58">
          <w:rPr>
            <w:rStyle w:val="a4"/>
            <w:sz w:val="27"/>
            <w:szCs w:val="27"/>
          </w:rPr>
          <w:t>.ru</w:t>
        </w:r>
      </w:hyperlink>
      <w:r w:rsidR="007C1B33" w:rsidRPr="00145D58">
        <w:rPr>
          <w:sz w:val="27"/>
          <w:szCs w:val="27"/>
        </w:rPr>
        <w:t xml:space="preserve">. </w:t>
      </w:r>
    </w:p>
    <w:p w:rsidR="00736695" w:rsidRPr="00145D58" w:rsidRDefault="00AD6549" w:rsidP="0089051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145D58">
        <w:rPr>
          <w:color w:val="000000"/>
          <w:sz w:val="27"/>
          <w:szCs w:val="27"/>
        </w:rPr>
        <w:t>8</w:t>
      </w:r>
      <w:r w:rsidR="00736695" w:rsidRPr="00145D58">
        <w:rPr>
          <w:color w:val="000000"/>
          <w:sz w:val="27"/>
          <w:szCs w:val="27"/>
        </w:rPr>
        <w:t xml:space="preserve">. Настоящее постановление вступает в силу со дня его </w:t>
      </w:r>
      <w:r w:rsidR="00A30E6C" w:rsidRPr="00145D58">
        <w:rPr>
          <w:color w:val="000000"/>
          <w:sz w:val="27"/>
          <w:szCs w:val="27"/>
        </w:rPr>
        <w:t>официального опубликования.</w:t>
      </w:r>
    </w:p>
    <w:p w:rsidR="00736695" w:rsidRPr="00145D58" w:rsidRDefault="00AD6549" w:rsidP="00890513">
      <w:pPr>
        <w:spacing w:after="720" w:line="360" w:lineRule="auto"/>
        <w:ind w:firstLine="709"/>
        <w:jc w:val="both"/>
        <w:rPr>
          <w:color w:val="000000"/>
          <w:sz w:val="27"/>
          <w:szCs w:val="27"/>
        </w:rPr>
      </w:pPr>
      <w:r w:rsidRPr="00145D58">
        <w:rPr>
          <w:color w:val="000000"/>
          <w:sz w:val="27"/>
          <w:szCs w:val="27"/>
        </w:rPr>
        <w:t>9</w:t>
      </w:r>
      <w:r w:rsidR="00736695" w:rsidRPr="00145D58">
        <w:rPr>
          <w:color w:val="000000"/>
          <w:sz w:val="27"/>
          <w:szCs w:val="27"/>
        </w:rPr>
        <w:t>.</w:t>
      </w:r>
      <w:r w:rsidR="007A6C58" w:rsidRPr="00145D58">
        <w:rPr>
          <w:color w:val="000000"/>
          <w:sz w:val="27"/>
          <w:szCs w:val="27"/>
        </w:rPr>
        <w:t xml:space="preserve"> </w:t>
      </w:r>
      <w:r w:rsidR="00736695" w:rsidRPr="00145D58">
        <w:rPr>
          <w:color w:val="000000"/>
          <w:sz w:val="27"/>
          <w:szCs w:val="27"/>
        </w:rPr>
        <w:t xml:space="preserve"> Контроль за исполнением настоящего постановления оставляю за собой.</w:t>
      </w:r>
    </w:p>
    <w:p w:rsidR="00736695" w:rsidRPr="000E3972" w:rsidRDefault="00736695" w:rsidP="00736695">
      <w:pPr>
        <w:rPr>
          <w:color w:val="000000"/>
          <w:sz w:val="27"/>
          <w:szCs w:val="27"/>
        </w:rPr>
      </w:pPr>
      <w:r w:rsidRPr="000E3972">
        <w:rPr>
          <w:color w:val="000000"/>
          <w:sz w:val="27"/>
          <w:szCs w:val="27"/>
        </w:rPr>
        <w:t xml:space="preserve">Глава </w:t>
      </w:r>
      <w:r w:rsidR="00F95C33" w:rsidRPr="000E3972">
        <w:rPr>
          <w:color w:val="000000"/>
          <w:sz w:val="27"/>
          <w:szCs w:val="27"/>
        </w:rPr>
        <w:t>Богородского</w:t>
      </w:r>
    </w:p>
    <w:p w:rsidR="00736695" w:rsidRPr="000E3972" w:rsidRDefault="00F95C33" w:rsidP="000E3972">
      <w:pPr>
        <w:tabs>
          <w:tab w:val="left" w:pos="7655"/>
          <w:tab w:val="left" w:pos="7797"/>
        </w:tabs>
        <w:spacing w:after="240"/>
        <w:rPr>
          <w:color w:val="000000"/>
          <w:sz w:val="27"/>
          <w:szCs w:val="27"/>
        </w:rPr>
      </w:pPr>
      <w:r w:rsidRPr="000E3972">
        <w:rPr>
          <w:color w:val="000000"/>
          <w:sz w:val="27"/>
          <w:szCs w:val="27"/>
        </w:rPr>
        <w:t>муниципального округа</w:t>
      </w:r>
      <w:r w:rsidR="00A03DCA">
        <w:rPr>
          <w:color w:val="000000"/>
          <w:sz w:val="27"/>
          <w:szCs w:val="27"/>
        </w:rPr>
        <w:t xml:space="preserve">   </w:t>
      </w:r>
      <w:r w:rsidR="007250ED">
        <w:rPr>
          <w:color w:val="000000"/>
          <w:sz w:val="27"/>
          <w:szCs w:val="27"/>
        </w:rPr>
        <w:t xml:space="preserve">    </w:t>
      </w:r>
      <w:r w:rsidR="00A03DCA">
        <w:rPr>
          <w:color w:val="000000"/>
          <w:sz w:val="27"/>
          <w:szCs w:val="27"/>
        </w:rPr>
        <w:t xml:space="preserve"> </w:t>
      </w:r>
      <w:r w:rsidRPr="000E3972">
        <w:rPr>
          <w:color w:val="000000"/>
          <w:sz w:val="27"/>
          <w:szCs w:val="27"/>
        </w:rPr>
        <w:t>А.В. Растегаев</w:t>
      </w:r>
    </w:p>
    <w:p w:rsidR="00023029" w:rsidRDefault="00023029" w:rsidP="007B5CD5">
      <w:pPr>
        <w:widowControl w:val="0"/>
        <w:tabs>
          <w:tab w:val="left" w:pos="4536"/>
        </w:tabs>
        <w:suppressAutoHyphens/>
        <w:spacing w:after="480"/>
        <w:rPr>
          <w:sz w:val="27"/>
          <w:szCs w:val="27"/>
        </w:rPr>
      </w:pPr>
    </w:p>
    <w:p w:rsidR="007B5CD5" w:rsidRPr="007B5CD5" w:rsidRDefault="007B5CD5" w:rsidP="007B5CD5">
      <w:pPr>
        <w:widowControl w:val="0"/>
        <w:suppressAutoHyphens/>
        <w:jc w:val="both"/>
        <w:rPr>
          <w:sz w:val="24"/>
          <w:szCs w:val="24"/>
        </w:rPr>
      </w:pPr>
    </w:p>
    <w:sectPr w:rsidR="007B5CD5" w:rsidRPr="007B5CD5" w:rsidSect="000E3972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E5" w:rsidRDefault="009056E5" w:rsidP="007B5CD5">
      <w:r>
        <w:separator/>
      </w:r>
    </w:p>
  </w:endnote>
  <w:endnote w:type="continuationSeparator" w:id="0">
    <w:p w:rsidR="009056E5" w:rsidRDefault="009056E5" w:rsidP="007B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E5" w:rsidRDefault="009056E5" w:rsidP="007B5CD5">
      <w:r>
        <w:separator/>
      </w:r>
    </w:p>
  </w:footnote>
  <w:footnote w:type="continuationSeparator" w:id="0">
    <w:p w:rsidR="009056E5" w:rsidRDefault="009056E5" w:rsidP="007B5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8501"/>
      <w:docPartObj>
        <w:docPartGallery w:val="Page Numbers (Top of Page)"/>
        <w:docPartUnique/>
      </w:docPartObj>
    </w:sdtPr>
    <w:sdtEndPr/>
    <w:sdtContent>
      <w:p w:rsidR="00BB6451" w:rsidRDefault="007250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E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6451" w:rsidRDefault="00BB64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C23D4"/>
    <w:multiLevelType w:val="hybridMultilevel"/>
    <w:tmpl w:val="BE86CFF2"/>
    <w:lvl w:ilvl="0" w:tplc="A5F42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E90"/>
    <w:rsid w:val="00006798"/>
    <w:rsid w:val="00012398"/>
    <w:rsid w:val="00023029"/>
    <w:rsid w:val="000437D2"/>
    <w:rsid w:val="0006185B"/>
    <w:rsid w:val="00061CFB"/>
    <w:rsid w:val="000A06C0"/>
    <w:rsid w:val="000A571B"/>
    <w:rsid w:val="000A611F"/>
    <w:rsid w:val="000B3CD0"/>
    <w:rsid w:val="000B5DCB"/>
    <w:rsid w:val="000C5734"/>
    <w:rsid w:val="000D27D0"/>
    <w:rsid w:val="000E3972"/>
    <w:rsid w:val="000F5BF7"/>
    <w:rsid w:val="00106C79"/>
    <w:rsid w:val="001150F0"/>
    <w:rsid w:val="00122344"/>
    <w:rsid w:val="00141117"/>
    <w:rsid w:val="00144C99"/>
    <w:rsid w:val="00145630"/>
    <w:rsid w:val="00145D58"/>
    <w:rsid w:val="0016330E"/>
    <w:rsid w:val="001765C9"/>
    <w:rsid w:val="001F592F"/>
    <w:rsid w:val="00213E97"/>
    <w:rsid w:val="00215C22"/>
    <w:rsid w:val="00217FF8"/>
    <w:rsid w:val="00227379"/>
    <w:rsid w:val="00256190"/>
    <w:rsid w:val="00277C1E"/>
    <w:rsid w:val="002A5CB1"/>
    <w:rsid w:val="002B0BD9"/>
    <w:rsid w:val="002C7B2C"/>
    <w:rsid w:val="002D4578"/>
    <w:rsid w:val="002D5DC6"/>
    <w:rsid w:val="002F313C"/>
    <w:rsid w:val="0032672F"/>
    <w:rsid w:val="003712D6"/>
    <w:rsid w:val="003864FF"/>
    <w:rsid w:val="00387640"/>
    <w:rsid w:val="003B2BC4"/>
    <w:rsid w:val="003B5FAE"/>
    <w:rsid w:val="003D0821"/>
    <w:rsid w:val="003D603E"/>
    <w:rsid w:val="00410ABD"/>
    <w:rsid w:val="00420F7B"/>
    <w:rsid w:val="00471039"/>
    <w:rsid w:val="00474DD8"/>
    <w:rsid w:val="00474DD9"/>
    <w:rsid w:val="004E6F0E"/>
    <w:rsid w:val="004E796D"/>
    <w:rsid w:val="004F3254"/>
    <w:rsid w:val="005200A9"/>
    <w:rsid w:val="00524F9C"/>
    <w:rsid w:val="005431F7"/>
    <w:rsid w:val="00544BE7"/>
    <w:rsid w:val="00545754"/>
    <w:rsid w:val="00557401"/>
    <w:rsid w:val="005752E2"/>
    <w:rsid w:val="00576907"/>
    <w:rsid w:val="005A5515"/>
    <w:rsid w:val="005C06A0"/>
    <w:rsid w:val="005D7AF9"/>
    <w:rsid w:val="00621E58"/>
    <w:rsid w:val="00647112"/>
    <w:rsid w:val="00647C12"/>
    <w:rsid w:val="00667CD0"/>
    <w:rsid w:val="0067180D"/>
    <w:rsid w:val="00683DC1"/>
    <w:rsid w:val="006A204D"/>
    <w:rsid w:val="006A508C"/>
    <w:rsid w:val="006B6D14"/>
    <w:rsid w:val="006B7D7A"/>
    <w:rsid w:val="006C7D65"/>
    <w:rsid w:val="006D5BC9"/>
    <w:rsid w:val="006E22F5"/>
    <w:rsid w:val="006E5A66"/>
    <w:rsid w:val="006F32A8"/>
    <w:rsid w:val="006F4B9C"/>
    <w:rsid w:val="006F586C"/>
    <w:rsid w:val="007066A0"/>
    <w:rsid w:val="00715403"/>
    <w:rsid w:val="00717597"/>
    <w:rsid w:val="007250ED"/>
    <w:rsid w:val="00733417"/>
    <w:rsid w:val="00736695"/>
    <w:rsid w:val="00746530"/>
    <w:rsid w:val="00746956"/>
    <w:rsid w:val="007670C3"/>
    <w:rsid w:val="00767EB6"/>
    <w:rsid w:val="00772B12"/>
    <w:rsid w:val="007A6C58"/>
    <w:rsid w:val="007B5CD5"/>
    <w:rsid w:val="007B65C8"/>
    <w:rsid w:val="007C1B33"/>
    <w:rsid w:val="007C5D4D"/>
    <w:rsid w:val="007F1263"/>
    <w:rsid w:val="007F174F"/>
    <w:rsid w:val="008215E1"/>
    <w:rsid w:val="008508AC"/>
    <w:rsid w:val="00890513"/>
    <w:rsid w:val="008A7249"/>
    <w:rsid w:val="008E5381"/>
    <w:rsid w:val="009018A1"/>
    <w:rsid w:val="009056E5"/>
    <w:rsid w:val="00907085"/>
    <w:rsid w:val="00924576"/>
    <w:rsid w:val="00940E3D"/>
    <w:rsid w:val="009754A5"/>
    <w:rsid w:val="00983D1C"/>
    <w:rsid w:val="009862EB"/>
    <w:rsid w:val="009D5162"/>
    <w:rsid w:val="009D65EE"/>
    <w:rsid w:val="00A03DCA"/>
    <w:rsid w:val="00A061DB"/>
    <w:rsid w:val="00A21DC2"/>
    <w:rsid w:val="00A30E6C"/>
    <w:rsid w:val="00A4167F"/>
    <w:rsid w:val="00A41794"/>
    <w:rsid w:val="00A47635"/>
    <w:rsid w:val="00A54016"/>
    <w:rsid w:val="00A54576"/>
    <w:rsid w:val="00A742C7"/>
    <w:rsid w:val="00A85E90"/>
    <w:rsid w:val="00A904D6"/>
    <w:rsid w:val="00AD2032"/>
    <w:rsid w:val="00AD6549"/>
    <w:rsid w:val="00AE363D"/>
    <w:rsid w:val="00AE7A21"/>
    <w:rsid w:val="00B02130"/>
    <w:rsid w:val="00B17198"/>
    <w:rsid w:val="00B20697"/>
    <w:rsid w:val="00B3321E"/>
    <w:rsid w:val="00B474E1"/>
    <w:rsid w:val="00B56932"/>
    <w:rsid w:val="00B63722"/>
    <w:rsid w:val="00B72043"/>
    <w:rsid w:val="00B81B67"/>
    <w:rsid w:val="00BB6451"/>
    <w:rsid w:val="00BB6D1B"/>
    <w:rsid w:val="00C041A4"/>
    <w:rsid w:val="00C17EF4"/>
    <w:rsid w:val="00C21E30"/>
    <w:rsid w:val="00C243AB"/>
    <w:rsid w:val="00C26187"/>
    <w:rsid w:val="00C3673F"/>
    <w:rsid w:val="00C41996"/>
    <w:rsid w:val="00C4519A"/>
    <w:rsid w:val="00C45CCC"/>
    <w:rsid w:val="00C60D50"/>
    <w:rsid w:val="00C611CA"/>
    <w:rsid w:val="00C615A7"/>
    <w:rsid w:val="00C8287D"/>
    <w:rsid w:val="00C85E27"/>
    <w:rsid w:val="00C87093"/>
    <w:rsid w:val="00C9558B"/>
    <w:rsid w:val="00CA1044"/>
    <w:rsid w:val="00CC2CD4"/>
    <w:rsid w:val="00CD7087"/>
    <w:rsid w:val="00CE16FA"/>
    <w:rsid w:val="00CE6935"/>
    <w:rsid w:val="00D21F24"/>
    <w:rsid w:val="00D74675"/>
    <w:rsid w:val="00D770C8"/>
    <w:rsid w:val="00D9404B"/>
    <w:rsid w:val="00DA3CB4"/>
    <w:rsid w:val="00DA6907"/>
    <w:rsid w:val="00DB2157"/>
    <w:rsid w:val="00DB4B9A"/>
    <w:rsid w:val="00DC225E"/>
    <w:rsid w:val="00DE0974"/>
    <w:rsid w:val="00DE6F90"/>
    <w:rsid w:val="00E14663"/>
    <w:rsid w:val="00E16C8D"/>
    <w:rsid w:val="00E258D0"/>
    <w:rsid w:val="00E41F0F"/>
    <w:rsid w:val="00E51065"/>
    <w:rsid w:val="00E6127F"/>
    <w:rsid w:val="00E62F1C"/>
    <w:rsid w:val="00E7247D"/>
    <w:rsid w:val="00E80919"/>
    <w:rsid w:val="00E94EE2"/>
    <w:rsid w:val="00E96222"/>
    <w:rsid w:val="00EB6465"/>
    <w:rsid w:val="00F03ACF"/>
    <w:rsid w:val="00F226F1"/>
    <w:rsid w:val="00F27B92"/>
    <w:rsid w:val="00F43D0F"/>
    <w:rsid w:val="00F47C3B"/>
    <w:rsid w:val="00F53270"/>
    <w:rsid w:val="00F75E9C"/>
    <w:rsid w:val="00F936EE"/>
    <w:rsid w:val="00F95C33"/>
    <w:rsid w:val="00FE6EC4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5CC9B-41A4-4574-ACB2-C28E17EC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5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A85E90"/>
    <w:pPr>
      <w:ind w:left="720"/>
      <w:contextualSpacing/>
    </w:pPr>
    <w:rPr>
      <w:szCs w:val="28"/>
    </w:rPr>
  </w:style>
  <w:style w:type="character" w:styleId="a4">
    <w:name w:val="Hyperlink"/>
    <w:basedOn w:val="a0"/>
    <w:rsid w:val="00DC22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5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5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5C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36695"/>
  </w:style>
  <w:style w:type="paragraph" w:styleId="a9">
    <w:name w:val="Normal (Web)"/>
    <w:basedOn w:val="a"/>
    <w:rsid w:val="00C21E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959F8-3F9C-4FDE-911B-414A0413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Машинописка</cp:lastModifiedBy>
  <cp:revision>78</cp:revision>
  <cp:lastPrinted>2021-06-22T05:05:00Z</cp:lastPrinted>
  <dcterms:created xsi:type="dcterms:W3CDTF">2019-12-12T06:51:00Z</dcterms:created>
  <dcterms:modified xsi:type="dcterms:W3CDTF">2021-06-29T08:03:00Z</dcterms:modified>
</cp:coreProperties>
</file>