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0F6" w:rsidRPr="005E2433" w:rsidRDefault="000F20F6" w:rsidP="000F20F6">
      <w:pPr>
        <w:tabs>
          <w:tab w:val="left" w:pos="7938"/>
        </w:tabs>
        <w:jc w:val="center"/>
        <w:rPr>
          <w:b/>
          <w:sz w:val="32"/>
          <w:szCs w:val="32"/>
        </w:rPr>
      </w:pPr>
      <w:r w:rsidRPr="005E2433">
        <w:rPr>
          <w:b/>
          <w:sz w:val="32"/>
          <w:szCs w:val="32"/>
        </w:rPr>
        <w:t xml:space="preserve">АДМИНИСТРАЦИЯ МУНИЦИПАЛЬНОГО ОБРАЗОВАНИЯ БОГОРОДСКИЙ МУНИЦИПАЛЬНЫЙ ОКРУГ </w:t>
      </w:r>
    </w:p>
    <w:p w:rsidR="000F20F6" w:rsidRPr="005E2433" w:rsidRDefault="000F20F6" w:rsidP="000F20F6">
      <w:pPr>
        <w:jc w:val="center"/>
        <w:outlineLvl w:val="0"/>
        <w:rPr>
          <w:b/>
          <w:sz w:val="32"/>
          <w:szCs w:val="32"/>
        </w:rPr>
      </w:pPr>
      <w:r w:rsidRPr="005E2433">
        <w:rPr>
          <w:b/>
          <w:sz w:val="32"/>
          <w:szCs w:val="32"/>
        </w:rPr>
        <w:t>КИРОВСКОЙ ОБЛАСТИ</w:t>
      </w:r>
    </w:p>
    <w:p w:rsidR="000F20F6" w:rsidRPr="005E2433" w:rsidRDefault="000F20F6" w:rsidP="000F20F6">
      <w:pPr>
        <w:jc w:val="center"/>
        <w:outlineLvl w:val="0"/>
        <w:rPr>
          <w:b/>
          <w:sz w:val="32"/>
          <w:szCs w:val="32"/>
        </w:rPr>
      </w:pPr>
      <w:r w:rsidRPr="005E2433">
        <w:rPr>
          <w:b/>
          <w:sz w:val="32"/>
          <w:szCs w:val="32"/>
        </w:rPr>
        <w:t xml:space="preserve">(АДМИНИСТРАЦИЯ БОГОРОДСКОГО </w:t>
      </w:r>
    </w:p>
    <w:p w:rsidR="000F20F6" w:rsidRPr="005E2433" w:rsidRDefault="000F20F6" w:rsidP="000F20F6">
      <w:pPr>
        <w:spacing w:after="360"/>
        <w:jc w:val="center"/>
        <w:outlineLvl w:val="0"/>
        <w:rPr>
          <w:b/>
          <w:sz w:val="32"/>
          <w:szCs w:val="32"/>
        </w:rPr>
      </w:pPr>
      <w:r w:rsidRPr="005E2433">
        <w:rPr>
          <w:b/>
          <w:sz w:val="32"/>
          <w:szCs w:val="32"/>
        </w:rPr>
        <w:t>МУНИЦИПАЛЬНЫЙ ОКРУГА)</w:t>
      </w:r>
    </w:p>
    <w:p w:rsidR="000F20F6" w:rsidRPr="005E2433" w:rsidRDefault="000F20F6" w:rsidP="000F20F6">
      <w:pPr>
        <w:spacing w:after="360"/>
        <w:jc w:val="center"/>
        <w:outlineLvl w:val="0"/>
        <w:rPr>
          <w:b/>
          <w:sz w:val="28"/>
          <w:szCs w:val="28"/>
        </w:rPr>
      </w:pPr>
      <w:r w:rsidRPr="005E2433">
        <w:rPr>
          <w:b/>
          <w:sz w:val="32"/>
          <w:szCs w:val="32"/>
        </w:rPr>
        <w:t>ПОСТАНОВЛЕНИЕ</w:t>
      </w:r>
    </w:p>
    <w:p w:rsidR="000F20F6" w:rsidRPr="005E2433" w:rsidRDefault="00EA2D16" w:rsidP="000F20F6">
      <w:pPr>
        <w:rPr>
          <w:sz w:val="28"/>
          <w:szCs w:val="28"/>
        </w:rPr>
      </w:pPr>
      <w:r>
        <w:rPr>
          <w:sz w:val="28"/>
          <w:szCs w:val="28"/>
        </w:rPr>
        <w:t>17.03.2026</w:t>
      </w:r>
      <w:r w:rsidR="000C2D25" w:rsidRPr="005E2433">
        <w:rPr>
          <w:sz w:val="28"/>
          <w:szCs w:val="28"/>
        </w:rPr>
        <w:t xml:space="preserve">                                                                                  </w:t>
      </w:r>
      <w:r>
        <w:rPr>
          <w:sz w:val="28"/>
          <w:szCs w:val="28"/>
        </w:rPr>
        <w:t xml:space="preserve">                   </w:t>
      </w:r>
      <w:r w:rsidR="000C2D25" w:rsidRPr="005E2433">
        <w:rPr>
          <w:sz w:val="28"/>
          <w:szCs w:val="28"/>
        </w:rPr>
        <w:t xml:space="preserve">  </w:t>
      </w:r>
      <w:r w:rsidR="000F20F6" w:rsidRPr="005E2433">
        <w:rPr>
          <w:sz w:val="28"/>
          <w:szCs w:val="28"/>
        </w:rPr>
        <w:t xml:space="preserve">№  </w:t>
      </w:r>
      <w:r>
        <w:rPr>
          <w:sz w:val="28"/>
          <w:szCs w:val="28"/>
        </w:rPr>
        <w:t>134</w:t>
      </w:r>
    </w:p>
    <w:p w:rsidR="000F20F6" w:rsidRPr="005E2433" w:rsidRDefault="000F20F6" w:rsidP="000F20F6">
      <w:pPr>
        <w:spacing w:after="480"/>
        <w:jc w:val="center"/>
        <w:rPr>
          <w:sz w:val="28"/>
          <w:szCs w:val="28"/>
        </w:rPr>
      </w:pPr>
      <w:r w:rsidRPr="005E2433">
        <w:rPr>
          <w:sz w:val="28"/>
          <w:szCs w:val="28"/>
        </w:rPr>
        <w:t>пгт Богородское</w:t>
      </w:r>
    </w:p>
    <w:p w:rsidR="000F20F6" w:rsidRPr="005E2433" w:rsidRDefault="000F20F6" w:rsidP="000F20F6">
      <w:pPr>
        <w:pStyle w:val="a4"/>
        <w:spacing w:before="0" w:after="0"/>
        <w:jc w:val="center"/>
        <w:rPr>
          <w:b/>
          <w:sz w:val="28"/>
          <w:szCs w:val="28"/>
        </w:rPr>
      </w:pPr>
      <w:r w:rsidRPr="005E2433">
        <w:rPr>
          <w:b/>
          <w:sz w:val="28"/>
          <w:szCs w:val="28"/>
        </w:rPr>
        <w:t>Об утверждении административного регламента предоставления муниципальной услуги«Присвоение адреса объекту адресации, изменение и аннулирование такого адреса»</w:t>
      </w:r>
    </w:p>
    <w:p w:rsidR="000F20F6" w:rsidRPr="005E2433" w:rsidRDefault="000F20F6" w:rsidP="000F20F6">
      <w:pPr>
        <w:pStyle w:val="ConsPlusTitle"/>
        <w:jc w:val="center"/>
      </w:pPr>
    </w:p>
    <w:p w:rsidR="000F20F6" w:rsidRPr="005E2433" w:rsidRDefault="000F20F6" w:rsidP="000F20F6">
      <w:pPr>
        <w:pStyle w:val="a4"/>
        <w:spacing w:before="0" w:after="0" w:line="360" w:lineRule="auto"/>
        <w:ind w:firstLine="709"/>
        <w:jc w:val="both"/>
        <w:rPr>
          <w:sz w:val="28"/>
          <w:szCs w:val="28"/>
        </w:rPr>
      </w:pPr>
      <w:r w:rsidRPr="005E2433">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Богородского муниципального</w:t>
      </w:r>
      <w:r w:rsidRPr="005E2433">
        <w:rPr>
          <w:sz w:val="28"/>
          <w:szCs w:val="28"/>
          <w:lang w:eastAsia="ru-RU"/>
        </w:rPr>
        <w:t xml:space="preserve"> округа </w:t>
      </w:r>
      <w:r w:rsidRPr="005E2433">
        <w:rPr>
          <w:sz w:val="28"/>
          <w:szCs w:val="28"/>
        </w:rPr>
        <w:t>ПОСТАНОВЛЯЕТ:</w:t>
      </w:r>
    </w:p>
    <w:p w:rsidR="000F20F6" w:rsidRPr="005E2433" w:rsidRDefault="000F20F6" w:rsidP="000F20F6">
      <w:pPr>
        <w:pStyle w:val="a4"/>
        <w:tabs>
          <w:tab w:val="left" w:pos="7513"/>
        </w:tabs>
        <w:spacing w:before="0" w:after="0" w:line="360" w:lineRule="auto"/>
        <w:ind w:firstLine="709"/>
        <w:jc w:val="both"/>
        <w:rPr>
          <w:sz w:val="28"/>
          <w:szCs w:val="28"/>
        </w:rPr>
      </w:pPr>
      <w:r w:rsidRPr="005E2433">
        <w:rPr>
          <w:sz w:val="28"/>
          <w:szCs w:val="28"/>
        </w:rPr>
        <w:t xml:space="preserve">1. Утвердить административный регламент предоставления муниципальной услуги </w:t>
      </w:r>
      <w:r w:rsidR="00397F54" w:rsidRPr="005E2433">
        <w:rPr>
          <w:sz w:val="28"/>
          <w:szCs w:val="28"/>
        </w:rPr>
        <w:t>«Присвоение адреса объекту адресации, изменение и аннулирование такого адреса»</w:t>
      </w:r>
      <w:r w:rsidRPr="005E2433">
        <w:rPr>
          <w:sz w:val="28"/>
          <w:szCs w:val="28"/>
        </w:rPr>
        <w:t xml:space="preserve"> согласно приложению.</w:t>
      </w:r>
    </w:p>
    <w:p w:rsidR="000F20F6" w:rsidRPr="005E2433" w:rsidRDefault="000F20F6" w:rsidP="000F20F6">
      <w:pPr>
        <w:pStyle w:val="a4"/>
        <w:tabs>
          <w:tab w:val="left" w:pos="7513"/>
        </w:tabs>
        <w:spacing w:before="0" w:after="0" w:line="360" w:lineRule="auto"/>
        <w:ind w:firstLine="709"/>
        <w:jc w:val="both"/>
        <w:rPr>
          <w:sz w:val="28"/>
          <w:szCs w:val="28"/>
        </w:rPr>
      </w:pPr>
      <w:r w:rsidRPr="005E2433">
        <w:rPr>
          <w:sz w:val="28"/>
          <w:szCs w:val="28"/>
        </w:rPr>
        <w:t>2. Признать утратившими силу:</w:t>
      </w:r>
    </w:p>
    <w:p w:rsidR="000F20F6" w:rsidRPr="005E2433" w:rsidRDefault="000F20F6" w:rsidP="000F20F6">
      <w:pPr>
        <w:pStyle w:val="a7"/>
        <w:autoSpaceDE w:val="0"/>
        <w:autoSpaceDN w:val="0"/>
        <w:adjustRightInd w:val="0"/>
        <w:spacing w:line="360" w:lineRule="auto"/>
        <w:ind w:left="0" w:firstLine="709"/>
        <w:jc w:val="both"/>
        <w:outlineLvl w:val="0"/>
        <w:rPr>
          <w:sz w:val="28"/>
          <w:szCs w:val="28"/>
        </w:rPr>
      </w:pPr>
      <w:r w:rsidRPr="005E2433">
        <w:rPr>
          <w:sz w:val="28"/>
          <w:szCs w:val="28"/>
        </w:rPr>
        <w:t xml:space="preserve">постановление администрации Богородского муниципального округа от </w:t>
      </w:r>
      <w:r w:rsidR="000C2D25" w:rsidRPr="005E2433">
        <w:rPr>
          <w:sz w:val="28"/>
          <w:szCs w:val="28"/>
        </w:rPr>
        <w:t>30.10.2024</w:t>
      </w:r>
      <w:r w:rsidRPr="005E2433">
        <w:rPr>
          <w:sz w:val="28"/>
          <w:szCs w:val="28"/>
        </w:rPr>
        <w:t xml:space="preserve"> № </w:t>
      </w:r>
      <w:r w:rsidR="000C2D25" w:rsidRPr="005E2433">
        <w:rPr>
          <w:sz w:val="28"/>
          <w:szCs w:val="28"/>
        </w:rPr>
        <w:t>380</w:t>
      </w:r>
      <w:r w:rsidRPr="005E2433">
        <w:rPr>
          <w:sz w:val="28"/>
          <w:szCs w:val="28"/>
        </w:rPr>
        <w:t xml:space="preserve"> </w:t>
      </w:r>
      <w:r w:rsidR="000C2D25" w:rsidRPr="005E2433">
        <w:rPr>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Pr="005E2433">
        <w:rPr>
          <w:sz w:val="28"/>
          <w:szCs w:val="28"/>
        </w:rPr>
        <w:t>;</w:t>
      </w:r>
    </w:p>
    <w:p w:rsidR="000F20F6" w:rsidRPr="005E2433" w:rsidRDefault="000F20F6" w:rsidP="000F20F6">
      <w:pPr>
        <w:pStyle w:val="a7"/>
        <w:autoSpaceDE w:val="0"/>
        <w:autoSpaceDN w:val="0"/>
        <w:adjustRightInd w:val="0"/>
        <w:spacing w:line="360" w:lineRule="auto"/>
        <w:ind w:left="0" w:firstLine="709"/>
        <w:jc w:val="both"/>
        <w:outlineLvl w:val="0"/>
        <w:rPr>
          <w:sz w:val="28"/>
          <w:szCs w:val="28"/>
        </w:rPr>
      </w:pPr>
      <w:r w:rsidRPr="005E2433">
        <w:rPr>
          <w:sz w:val="28"/>
          <w:szCs w:val="28"/>
        </w:rPr>
        <w:t xml:space="preserve">постановление администрации Богородского муниципального округа от </w:t>
      </w:r>
      <w:r w:rsidR="000C2D25" w:rsidRPr="005E2433">
        <w:rPr>
          <w:sz w:val="28"/>
          <w:szCs w:val="28"/>
        </w:rPr>
        <w:t>03.12.2024</w:t>
      </w:r>
      <w:r w:rsidRPr="005E2433">
        <w:rPr>
          <w:sz w:val="28"/>
          <w:szCs w:val="28"/>
        </w:rPr>
        <w:t xml:space="preserve"> № </w:t>
      </w:r>
      <w:r w:rsidR="000C2D25" w:rsidRPr="005E2433">
        <w:rPr>
          <w:sz w:val="28"/>
          <w:szCs w:val="28"/>
        </w:rPr>
        <w:t>445</w:t>
      </w:r>
      <w:r w:rsidRPr="005E2433">
        <w:rPr>
          <w:sz w:val="28"/>
          <w:szCs w:val="28"/>
        </w:rPr>
        <w:t xml:space="preserve"> «</w:t>
      </w:r>
      <w:r w:rsidR="00397F54" w:rsidRPr="005E2433">
        <w:rPr>
          <w:sz w:val="28"/>
          <w:szCs w:val="28"/>
        </w:rPr>
        <w:t xml:space="preserve">О внесении изменений в постановление администрации Богородского муниципального округа от </w:t>
      </w:r>
      <w:r w:rsidR="000C2D25" w:rsidRPr="005E2433">
        <w:rPr>
          <w:sz w:val="28"/>
          <w:szCs w:val="28"/>
        </w:rPr>
        <w:t>30.10.2024</w:t>
      </w:r>
      <w:r w:rsidR="00397F54" w:rsidRPr="005E2433">
        <w:rPr>
          <w:sz w:val="28"/>
          <w:szCs w:val="28"/>
        </w:rPr>
        <w:t xml:space="preserve"> № </w:t>
      </w:r>
      <w:r w:rsidR="000C2D25" w:rsidRPr="005E2433">
        <w:rPr>
          <w:sz w:val="28"/>
          <w:szCs w:val="28"/>
        </w:rPr>
        <w:t>380</w:t>
      </w:r>
      <w:r w:rsidR="00397F54" w:rsidRPr="005E2433">
        <w:rPr>
          <w:sz w:val="28"/>
          <w:szCs w:val="28"/>
        </w:rPr>
        <w:t>».</w:t>
      </w:r>
    </w:p>
    <w:p w:rsidR="000C2D25" w:rsidRPr="005E2433" w:rsidRDefault="00397F54" w:rsidP="000C2D25">
      <w:pPr>
        <w:spacing w:line="360" w:lineRule="auto"/>
        <w:ind w:firstLine="709"/>
        <w:jc w:val="both"/>
        <w:rPr>
          <w:sz w:val="28"/>
          <w:szCs w:val="28"/>
        </w:rPr>
      </w:pPr>
      <w:r w:rsidRPr="005E2433">
        <w:rPr>
          <w:sz w:val="28"/>
          <w:szCs w:val="28"/>
        </w:rPr>
        <w:t>3</w:t>
      </w:r>
      <w:r w:rsidR="000F20F6" w:rsidRPr="005E2433">
        <w:rPr>
          <w:sz w:val="28"/>
          <w:szCs w:val="28"/>
        </w:rPr>
        <w:t xml:space="preserve">. </w:t>
      </w:r>
      <w:r w:rsidR="000C2D25" w:rsidRPr="005E2433">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w:t>
      </w:r>
      <w:r w:rsidR="000C2D25" w:rsidRPr="005E2433">
        <w:rPr>
          <w:sz w:val="28"/>
          <w:szCs w:val="28"/>
        </w:rPr>
        <w:lastRenderedPageBreak/>
        <w:t xml:space="preserve">Богородский муниципальный округ Кировской области в информационно-телекоммуникационной сети «Интернет» munbog.gosuslugi.ru. </w:t>
      </w:r>
    </w:p>
    <w:p w:rsidR="000C2D25" w:rsidRPr="005E2433" w:rsidRDefault="000C2D25" w:rsidP="000C2D25">
      <w:pPr>
        <w:spacing w:line="360" w:lineRule="auto"/>
        <w:ind w:firstLine="709"/>
        <w:jc w:val="both"/>
        <w:rPr>
          <w:sz w:val="28"/>
          <w:szCs w:val="28"/>
        </w:rPr>
      </w:pPr>
      <w:r w:rsidRPr="005E2433">
        <w:rPr>
          <w:sz w:val="28"/>
          <w:szCs w:val="28"/>
        </w:rPr>
        <w:t>4. Настоящее постановление вступает в законную силу после его официального обнародования.</w:t>
      </w:r>
    </w:p>
    <w:p w:rsidR="000C2D25" w:rsidRPr="005E2433" w:rsidRDefault="000C2D25" w:rsidP="000C2D25">
      <w:pPr>
        <w:spacing w:before="720"/>
        <w:jc w:val="both"/>
        <w:rPr>
          <w:sz w:val="28"/>
          <w:szCs w:val="28"/>
        </w:rPr>
      </w:pPr>
      <w:r w:rsidRPr="005E2433">
        <w:rPr>
          <w:sz w:val="28"/>
          <w:szCs w:val="28"/>
        </w:rPr>
        <w:t xml:space="preserve">Глава Богородского </w:t>
      </w:r>
    </w:p>
    <w:p w:rsidR="000C2D25" w:rsidRPr="005E2433" w:rsidRDefault="000C2D25" w:rsidP="000C2D25">
      <w:pPr>
        <w:jc w:val="both"/>
        <w:rPr>
          <w:sz w:val="28"/>
          <w:szCs w:val="28"/>
        </w:rPr>
      </w:pPr>
      <w:r w:rsidRPr="005E2433">
        <w:rPr>
          <w:sz w:val="28"/>
          <w:szCs w:val="28"/>
        </w:rPr>
        <w:t>муниципального округа</w:t>
      </w:r>
      <w:r w:rsidR="00EA2D16">
        <w:rPr>
          <w:sz w:val="28"/>
          <w:szCs w:val="28"/>
        </w:rPr>
        <w:t xml:space="preserve">                </w:t>
      </w:r>
      <w:r w:rsidRPr="005E2433">
        <w:rPr>
          <w:sz w:val="28"/>
          <w:szCs w:val="28"/>
        </w:rPr>
        <w:t xml:space="preserve">  А.С. Соболева</w:t>
      </w:r>
    </w:p>
    <w:p w:rsidR="000C2D25" w:rsidRPr="00EA2D16" w:rsidRDefault="000C2D25" w:rsidP="000C2D25">
      <w:pPr>
        <w:jc w:val="both"/>
        <w:rPr>
          <w:color w:val="FFFFFF" w:themeColor="background1"/>
          <w:sz w:val="28"/>
          <w:szCs w:val="28"/>
        </w:rPr>
      </w:pPr>
      <w:r w:rsidRPr="00EA2D16">
        <w:rPr>
          <w:color w:val="FFFFFF" w:themeColor="background1"/>
          <w:sz w:val="28"/>
          <w:szCs w:val="28"/>
        </w:rPr>
        <w:t>__________________________________________________________________</w:t>
      </w:r>
    </w:p>
    <w:p w:rsidR="000C2D25" w:rsidRPr="00EA2D16" w:rsidRDefault="000C2D25" w:rsidP="000C2D25">
      <w:pPr>
        <w:spacing w:before="480" w:line="360" w:lineRule="auto"/>
        <w:jc w:val="both"/>
        <w:rPr>
          <w:color w:val="FFFFFF" w:themeColor="background1"/>
          <w:sz w:val="28"/>
          <w:szCs w:val="28"/>
        </w:rPr>
      </w:pPr>
      <w:r w:rsidRPr="00EA2D16">
        <w:rPr>
          <w:color w:val="FFFFFF" w:themeColor="background1"/>
          <w:sz w:val="28"/>
          <w:szCs w:val="28"/>
        </w:rPr>
        <w:t>ПОДГОТОВЛЕНО</w:t>
      </w:r>
    </w:p>
    <w:p w:rsidR="000C2D25" w:rsidRPr="00EA2D16" w:rsidRDefault="000C2D25" w:rsidP="000C2D25">
      <w:pPr>
        <w:spacing w:before="360"/>
        <w:jc w:val="both"/>
        <w:rPr>
          <w:color w:val="FFFFFF" w:themeColor="background1"/>
          <w:sz w:val="28"/>
          <w:szCs w:val="28"/>
        </w:rPr>
      </w:pPr>
      <w:r w:rsidRPr="00EA2D16">
        <w:rPr>
          <w:color w:val="FFFFFF" w:themeColor="background1"/>
          <w:sz w:val="28"/>
          <w:szCs w:val="28"/>
        </w:rPr>
        <w:t xml:space="preserve">Главный специалист по муниципальному                                   </w:t>
      </w:r>
    </w:p>
    <w:p w:rsidR="000C2D25" w:rsidRPr="00EA2D16" w:rsidRDefault="000C2D25" w:rsidP="000C2D25">
      <w:pPr>
        <w:jc w:val="both"/>
        <w:rPr>
          <w:color w:val="FFFFFF" w:themeColor="background1"/>
          <w:sz w:val="28"/>
          <w:szCs w:val="28"/>
        </w:rPr>
      </w:pPr>
      <w:r w:rsidRPr="00EA2D16">
        <w:rPr>
          <w:color w:val="FFFFFF" w:themeColor="background1"/>
          <w:sz w:val="28"/>
          <w:szCs w:val="28"/>
        </w:rPr>
        <w:t xml:space="preserve">земельному контролю и </w:t>
      </w:r>
    </w:p>
    <w:p w:rsidR="000C2D25" w:rsidRPr="00EA2D16" w:rsidRDefault="000C2D25" w:rsidP="000C2D25">
      <w:pPr>
        <w:jc w:val="both"/>
        <w:rPr>
          <w:color w:val="FFFFFF" w:themeColor="background1"/>
          <w:sz w:val="28"/>
          <w:szCs w:val="28"/>
        </w:rPr>
      </w:pPr>
      <w:r w:rsidRPr="00EA2D16">
        <w:rPr>
          <w:color w:val="FFFFFF" w:themeColor="background1"/>
          <w:sz w:val="28"/>
          <w:szCs w:val="28"/>
        </w:rPr>
        <w:t>ГИС ГМП администрации</w:t>
      </w:r>
    </w:p>
    <w:p w:rsidR="000C2D25" w:rsidRPr="00EA2D16" w:rsidRDefault="000C2D25" w:rsidP="000C2D25">
      <w:pPr>
        <w:jc w:val="both"/>
        <w:rPr>
          <w:color w:val="FFFFFF" w:themeColor="background1"/>
          <w:sz w:val="28"/>
          <w:szCs w:val="28"/>
        </w:rPr>
      </w:pPr>
      <w:r w:rsidRPr="00EA2D16">
        <w:rPr>
          <w:color w:val="FFFFFF" w:themeColor="background1"/>
          <w:sz w:val="28"/>
          <w:szCs w:val="28"/>
        </w:rPr>
        <w:t>Богородского муниципального округа                                      Ю.В. Кислухина</w:t>
      </w:r>
    </w:p>
    <w:p w:rsidR="000C2D25" w:rsidRPr="00EA2D16" w:rsidRDefault="000C2D25" w:rsidP="000C2D25">
      <w:pPr>
        <w:spacing w:before="480" w:line="360" w:lineRule="auto"/>
        <w:jc w:val="both"/>
        <w:rPr>
          <w:color w:val="FFFFFF" w:themeColor="background1"/>
          <w:sz w:val="28"/>
          <w:szCs w:val="28"/>
        </w:rPr>
      </w:pPr>
      <w:r w:rsidRPr="00EA2D16">
        <w:rPr>
          <w:color w:val="FFFFFF" w:themeColor="background1"/>
          <w:sz w:val="28"/>
          <w:szCs w:val="28"/>
        </w:rPr>
        <w:t>СОГЛАСОВАНО</w:t>
      </w:r>
    </w:p>
    <w:p w:rsidR="000C2D25" w:rsidRPr="00EA2D16" w:rsidRDefault="000C2D25" w:rsidP="000C2D25">
      <w:pPr>
        <w:spacing w:before="360"/>
        <w:jc w:val="both"/>
        <w:rPr>
          <w:color w:val="FFFFFF" w:themeColor="background1"/>
          <w:sz w:val="28"/>
          <w:szCs w:val="28"/>
        </w:rPr>
      </w:pPr>
      <w:r w:rsidRPr="00EA2D16">
        <w:rPr>
          <w:color w:val="FFFFFF" w:themeColor="background1"/>
          <w:sz w:val="28"/>
          <w:szCs w:val="28"/>
        </w:rPr>
        <w:t>Начальник отдела земельно- имущественных</w:t>
      </w:r>
    </w:p>
    <w:p w:rsidR="000C2D25" w:rsidRPr="00EA2D16" w:rsidRDefault="000C2D25" w:rsidP="000C2D25">
      <w:pPr>
        <w:jc w:val="both"/>
        <w:rPr>
          <w:color w:val="FFFFFF" w:themeColor="background1"/>
          <w:sz w:val="28"/>
          <w:szCs w:val="28"/>
        </w:rPr>
      </w:pPr>
      <w:r w:rsidRPr="00EA2D16">
        <w:rPr>
          <w:color w:val="FFFFFF" w:themeColor="background1"/>
          <w:sz w:val="28"/>
          <w:szCs w:val="28"/>
        </w:rPr>
        <w:t>отношений администрации Богородского</w:t>
      </w:r>
    </w:p>
    <w:p w:rsidR="000C2D25" w:rsidRPr="00EA2D16" w:rsidRDefault="000C2D25" w:rsidP="000C2D25">
      <w:pPr>
        <w:jc w:val="both"/>
        <w:rPr>
          <w:color w:val="FFFFFF" w:themeColor="background1"/>
          <w:sz w:val="28"/>
          <w:szCs w:val="28"/>
        </w:rPr>
      </w:pPr>
      <w:r w:rsidRPr="00EA2D16">
        <w:rPr>
          <w:color w:val="FFFFFF" w:themeColor="background1"/>
          <w:sz w:val="28"/>
          <w:szCs w:val="28"/>
        </w:rPr>
        <w:t>муниципального округа                                                              М.А. Щербаков</w:t>
      </w:r>
    </w:p>
    <w:p w:rsidR="000C2D25" w:rsidRPr="00EA2D16" w:rsidRDefault="000C2D25" w:rsidP="000C2D25">
      <w:pPr>
        <w:spacing w:before="360"/>
        <w:jc w:val="both"/>
        <w:rPr>
          <w:color w:val="FFFFFF" w:themeColor="background1"/>
          <w:sz w:val="28"/>
          <w:szCs w:val="28"/>
        </w:rPr>
      </w:pPr>
      <w:r w:rsidRPr="00EA2D16">
        <w:rPr>
          <w:color w:val="FFFFFF" w:themeColor="background1"/>
          <w:sz w:val="28"/>
          <w:szCs w:val="28"/>
        </w:rPr>
        <w:t>Начальник отдела правовой и кадровой</w:t>
      </w:r>
    </w:p>
    <w:p w:rsidR="000C2D25" w:rsidRPr="00EA2D16" w:rsidRDefault="000C2D25" w:rsidP="000C2D25">
      <w:pPr>
        <w:jc w:val="both"/>
        <w:rPr>
          <w:color w:val="FFFFFF" w:themeColor="background1"/>
          <w:sz w:val="28"/>
          <w:szCs w:val="28"/>
        </w:rPr>
      </w:pPr>
      <w:r w:rsidRPr="00EA2D16">
        <w:rPr>
          <w:color w:val="FFFFFF" w:themeColor="background1"/>
          <w:sz w:val="28"/>
          <w:szCs w:val="28"/>
        </w:rPr>
        <w:t xml:space="preserve">работы администрации </w:t>
      </w:r>
    </w:p>
    <w:p w:rsidR="000C2D25" w:rsidRPr="00EA2D16" w:rsidRDefault="000C2D25" w:rsidP="000C2D25">
      <w:pPr>
        <w:jc w:val="both"/>
        <w:rPr>
          <w:color w:val="FFFFFF" w:themeColor="background1"/>
          <w:sz w:val="28"/>
          <w:szCs w:val="28"/>
        </w:rPr>
      </w:pPr>
      <w:r w:rsidRPr="00EA2D16">
        <w:rPr>
          <w:color w:val="FFFFFF" w:themeColor="background1"/>
          <w:sz w:val="28"/>
          <w:szCs w:val="28"/>
        </w:rPr>
        <w:t>Богородского муниципального округа                                     О.Н. Калинина</w:t>
      </w:r>
    </w:p>
    <w:p w:rsidR="000C2D25" w:rsidRPr="00EA2D16" w:rsidRDefault="000C2D25" w:rsidP="000C2D25">
      <w:pPr>
        <w:spacing w:before="360"/>
        <w:jc w:val="both"/>
        <w:rPr>
          <w:color w:val="FFFFFF" w:themeColor="background1"/>
          <w:sz w:val="28"/>
          <w:szCs w:val="28"/>
        </w:rPr>
      </w:pPr>
      <w:r w:rsidRPr="00EA2D16">
        <w:rPr>
          <w:color w:val="FFFFFF" w:themeColor="background1"/>
          <w:sz w:val="28"/>
          <w:szCs w:val="28"/>
        </w:rPr>
        <w:t xml:space="preserve">Заведующий отделом экономики, </w:t>
      </w:r>
    </w:p>
    <w:p w:rsidR="000C2D25" w:rsidRPr="00EA2D16" w:rsidRDefault="000C2D25" w:rsidP="000C2D25">
      <w:pPr>
        <w:jc w:val="both"/>
        <w:rPr>
          <w:color w:val="FFFFFF" w:themeColor="background1"/>
          <w:sz w:val="28"/>
          <w:szCs w:val="28"/>
        </w:rPr>
      </w:pPr>
      <w:r w:rsidRPr="00EA2D16">
        <w:rPr>
          <w:color w:val="FFFFFF" w:themeColor="background1"/>
          <w:sz w:val="28"/>
          <w:szCs w:val="28"/>
        </w:rPr>
        <w:t xml:space="preserve">прогнозирования и муниципальных </w:t>
      </w:r>
    </w:p>
    <w:p w:rsidR="000C2D25" w:rsidRPr="00EA2D16" w:rsidRDefault="000C2D25" w:rsidP="000C2D25">
      <w:pPr>
        <w:jc w:val="both"/>
        <w:rPr>
          <w:color w:val="FFFFFF" w:themeColor="background1"/>
          <w:sz w:val="28"/>
          <w:szCs w:val="28"/>
        </w:rPr>
      </w:pPr>
      <w:r w:rsidRPr="00EA2D16">
        <w:rPr>
          <w:color w:val="FFFFFF" w:themeColor="background1"/>
          <w:sz w:val="28"/>
          <w:szCs w:val="28"/>
        </w:rPr>
        <w:t xml:space="preserve">услуг администрации Богородского </w:t>
      </w:r>
    </w:p>
    <w:p w:rsidR="000C2D25" w:rsidRPr="00EA2D16" w:rsidRDefault="000C2D25" w:rsidP="000C2D25">
      <w:pPr>
        <w:jc w:val="both"/>
        <w:rPr>
          <w:color w:val="FFFFFF" w:themeColor="background1"/>
          <w:sz w:val="28"/>
          <w:szCs w:val="28"/>
        </w:rPr>
      </w:pPr>
      <w:r w:rsidRPr="00EA2D16">
        <w:rPr>
          <w:color w:val="FFFFFF" w:themeColor="background1"/>
          <w:sz w:val="28"/>
          <w:szCs w:val="28"/>
        </w:rPr>
        <w:t>муниципального округа                                                               Ю.С. Федосеева</w:t>
      </w:r>
    </w:p>
    <w:p w:rsidR="000C2D25" w:rsidRPr="00EA2D16" w:rsidRDefault="000C2D25" w:rsidP="000C2D25">
      <w:pPr>
        <w:spacing w:line="360" w:lineRule="auto"/>
        <w:jc w:val="both"/>
        <w:rPr>
          <w:color w:val="FFFFFF" w:themeColor="background1"/>
          <w:sz w:val="28"/>
          <w:szCs w:val="28"/>
        </w:rPr>
      </w:pPr>
    </w:p>
    <w:p w:rsidR="000C2D25" w:rsidRPr="00EA2D16" w:rsidRDefault="000C2D25" w:rsidP="000C2D25">
      <w:pPr>
        <w:spacing w:line="360" w:lineRule="auto"/>
        <w:jc w:val="both"/>
        <w:rPr>
          <w:color w:val="FFFFFF" w:themeColor="background1"/>
          <w:sz w:val="28"/>
          <w:szCs w:val="28"/>
        </w:rPr>
      </w:pPr>
      <w:r w:rsidRPr="00EA2D16">
        <w:rPr>
          <w:color w:val="FFFFFF" w:themeColor="background1"/>
          <w:sz w:val="28"/>
          <w:szCs w:val="28"/>
        </w:rPr>
        <w:t>Разослать: отдел земельно-имущественных отношений – 2 экз.</w:t>
      </w:r>
    </w:p>
    <w:p w:rsidR="000C2D25" w:rsidRPr="00EA2D16" w:rsidRDefault="000C2D25" w:rsidP="000C2D25">
      <w:pPr>
        <w:spacing w:line="360" w:lineRule="auto"/>
        <w:jc w:val="both"/>
        <w:rPr>
          <w:color w:val="FFFFFF" w:themeColor="background1"/>
          <w:sz w:val="28"/>
          <w:szCs w:val="28"/>
        </w:rPr>
      </w:pPr>
    </w:p>
    <w:p w:rsidR="00BC1296" w:rsidRPr="00EA2D16" w:rsidRDefault="00BC1296" w:rsidP="000C2D25">
      <w:pPr>
        <w:spacing w:line="360" w:lineRule="auto"/>
        <w:jc w:val="both"/>
        <w:rPr>
          <w:color w:val="FFFFFF" w:themeColor="background1"/>
        </w:rPr>
      </w:pPr>
    </w:p>
    <w:p w:rsidR="00617A0D" w:rsidRPr="00EA2D16" w:rsidRDefault="000C2D25" w:rsidP="000C2D25">
      <w:pPr>
        <w:spacing w:line="360" w:lineRule="auto"/>
        <w:jc w:val="both"/>
        <w:rPr>
          <w:color w:val="FFFFFF" w:themeColor="background1"/>
          <w:sz w:val="28"/>
          <w:szCs w:val="28"/>
        </w:rPr>
      </w:pPr>
      <w:r w:rsidRPr="00EA2D16">
        <w:rPr>
          <w:color w:val="FFFFFF" w:themeColor="background1"/>
        </w:rPr>
        <w:t>Кислухина Юлия Владимировна 88333321460</w:t>
      </w:r>
    </w:p>
    <w:p w:rsidR="000F20F6" w:rsidRPr="005E2433" w:rsidRDefault="000F20F6" w:rsidP="000C2D25">
      <w:pPr>
        <w:pStyle w:val="ConsPlusNormal"/>
        <w:ind w:firstLine="4536"/>
        <w:outlineLvl w:val="0"/>
        <w:rPr>
          <w:rFonts w:ascii="Times New Roman" w:hAnsi="Times New Roman" w:cs="Times New Roman"/>
          <w:sz w:val="28"/>
          <w:szCs w:val="28"/>
        </w:rPr>
      </w:pPr>
      <w:r w:rsidRPr="005E2433">
        <w:rPr>
          <w:rFonts w:ascii="Times New Roman" w:hAnsi="Times New Roman" w:cs="Times New Roman"/>
          <w:sz w:val="28"/>
          <w:szCs w:val="28"/>
        </w:rPr>
        <w:lastRenderedPageBreak/>
        <w:t>Приложение</w:t>
      </w:r>
    </w:p>
    <w:p w:rsidR="000F20F6" w:rsidRPr="005E2433" w:rsidRDefault="000F20F6" w:rsidP="000C2D25">
      <w:pPr>
        <w:pStyle w:val="ConsPlusNormal"/>
        <w:ind w:firstLine="4536"/>
        <w:rPr>
          <w:rFonts w:ascii="Times New Roman" w:hAnsi="Times New Roman" w:cs="Times New Roman"/>
          <w:sz w:val="28"/>
          <w:szCs w:val="28"/>
        </w:rPr>
      </w:pPr>
    </w:p>
    <w:p w:rsidR="000F20F6" w:rsidRPr="005E2433" w:rsidRDefault="000F20F6" w:rsidP="000C2D25">
      <w:pPr>
        <w:pStyle w:val="ConsPlusNormal"/>
        <w:ind w:firstLine="4536"/>
        <w:rPr>
          <w:rFonts w:ascii="Times New Roman" w:hAnsi="Times New Roman" w:cs="Times New Roman"/>
          <w:sz w:val="28"/>
          <w:szCs w:val="28"/>
        </w:rPr>
      </w:pPr>
      <w:r w:rsidRPr="005E2433">
        <w:rPr>
          <w:rFonts w:ascii="Times New Roman" w:hAnsi="Times New Roman" w:cs="Times New Roman"/>
          <w:sz w:val="28"/>
          <w:szCs w:val="28"/>
        </w:rPr>
        <w:t>Утвержден</w:t>
      </w:r>
    </w:p>
    <w:p w:rsidR="000F20F6" w:rsidRPr="005E2433" w:rsidRDefault="000F20F6" w:rsidP="000C2D25">
      <w:pPr>
        <w:pStyle w:val="ConsPlusNormal"/>
        <w:ind w:firstLine="4536"/>
        <w:rPr>
          <w:rFonts w:ascii="Times New Roman" w:hAnsi="Times New Roman" w:cs="Times New Roman"/>
          <w:sz w:val="28"/>
          <w:szCs w:val="28"/>
        </w:rPr>
      </w:pPr>
      <w:r w:rsidRPr="005E2433">
        <w:rPr>
          <w:rFonts w:ascii="Times New Roman" w:hAnsi="Times New Roman" w:cs="Times New Roman"/>
          <w:sz w:val="28"/>
          <w:szCs w:val="28"/>
        </w:rPr>
        <w:t>постановлением администрации</w:t>
      </w:r>
    </w:p>
    <w:p w:rsidR="000F20F6" w:rsidRPr="005E2433" w:rsidRDefault="000F20F6" w:rsidP="000C2D25">
      <w:pPr>
        <w:pStyle w:val="ConsPlusNormal"/>
        <w:ind w:firstLine="4536"/>
        <w:rPr>
          <w:rFonts w:ascii="Times New Roman" w:hAnsi="Times New Roman" w:cs="Times New Roman"/>
          <w:sz w:val="28"/>
          <w:szCs w:val="28"/>
        </w:rPr>
      </w:pPr>
      <w:r w:rsidRPr="005E2433">
        <w:rPr>
          <w:rFonts w:ascii="Times New Roman" w:hAnsi="Times New Roman" w:cs="Times New Roman"/>
          <w:sz w:val="28"/>
          <w:szCs w:val="28"/>
        </w:rPr>
        <w:t>Богородского муниципального округа</w:t>
      </w:r>
    </w:p>
    <w:p w:rsidR="000F20F6" w:rsidRPr="005E2433" w:rsidRDefault="000F20F6" w:rsidP="000C2D25">
      <w:pPr>
        <w:pStyle w:val="ConsPlusNormal"/>
        <w:ind w:firstLine="4536"/>
        <w:rPr>
          <w:rFonts w:ascii="Times New Roman" w:hAnsi="Times New Roman" w:cs="Times New Roman"/>
          <w:sz w:val="28"/>
          <w:szCs w:val="28"/>
        </w:rPr>
      </w:pPr>
      <w:r w:rsidRPr="005E2433">
        <w:rPr>
          <w:rFonts w:ascii="Times New Roman" w:hAnsi="Times New Roman" w:cs="Times New Roman"/>
          <w:sz w:val="28"/>
          <w:szCs w:val="28"/>
        </w:rPr>
        <w:t>Кировской области</w:t>
      </w:r>
    </w:p>
    <w:p w:rsidR="000F20F6" w:rsidRPr="005E2433" w:rsidRDefault="000F20F6" w:rsidP="000C2D25">
      <w:pPr>
        <w:pStyle w:val="ConsPlusNormal"/>
        <w:ind w:firstLine="4536"/>
        <w:rPr>
          <w:rFonts w:ascii="Times New Roman" w:hAnsi="Times New Roman" w:cs="Times New Roman"/>
          <w:sz w:val="28"/>
          <w:szCs w:val="28"/>
        </w:rPr>
      </w:pPr>
      <w:r w:rsidRPr="005E2433">
        <w:rPr>
          <w:rFonts w:ascii="Times New Roman" w:hAnsi="Times New Roman" w:cs="Times New Roman"/>
          <w:sz w:val="28"/>
          <w:szCs w:val="28"/>
        </w:rPr>
        <w:t xml:space="preserve">от </w:t>
      </w:r>
      <w:r w:rsidR="00EA2D16">
        <w:rPr>
          <w:rFonts w:ascii="Times New Roman" w:hAnsi="Times New Roman" w:cs="Times New Roman"/>
          <w:sz w:val="28"/>
          <w:szCs w:val="28"/>
        </w:rPr>
        <w:t xml:space="preserve">17.03.2026   </w:t>
      </w:r>
      <w:bookmarkStart w:id="0" w:name="_GoBack"/>
      <w:bookmarkEnd w:id="0"/>
      <w:r w:rsidR="00462A88" w:rsidRPr="005E2433">
        <w:rPr>
          <w:rFonts w:ascii="Times New Roman" w:hAnsi="Times New Roman" w:cs="Times New Roman"/>
          <w:sz w:val="28"/>
          <w:szCs w:val="28"/>
        </w:rPr>
        <w:t xml:space="preserve"> </w:t>
      </w:r>
      <w:r w:rsidRPr="005E2433">
        <w:rPr>
          <w:rFonts w:ascii="Times New Roman" w:hAnsi="Times New Roman" w:cs="Times New Roman"/>
          <w:sz w:val="28"/>
          <w:szCs w:val="28"/>
        </w:rPr>
        <w:t xml:space="preserve">№ </w:t>
      </w:r>
      <w:r w:rsidR="00EA2D16">
        <w:rPr>
          <w:rFonts w:ascii="Times New Roman" w:hAnsi="Times New Roman" w:cs="Times New Roman"/>
          <w:sz w:val="28"/>
          <w:szCs w:val="28"/>
        </w:rPr>
        <w:t>134</w:t>
      </w:r>
    </w:p>
    <w:p w:rsidR="000F20F6" w:rsidRPr="005E2433" w:rsidRDefault="000F20F6" w:rsidP="000F20F6">
      <w:pPr>
        <w:pStyle w:val="ConsPlusNormal"/>
        <w:jc w:val="both"/>
        <w:rPr>
          <w:rFonts w:ascii="Times New Roman" w:hAnsi="Times New Roman" w:cs="Times New Roman"/>
          <w:sz w:val="28"/>
          <w:szCs w:val="28"/>
        </w:rPr>
      </w:pPr>
    </w:p>
    <w:p w:rsidR="00AA676E" w:rsidRPr="005E2433" w:rsidRDefault="00AA676E">
      <w:pPr>
        <w:pStyle w:val="ConsPlusNormal"/>
        <w:jc w:val="both"/>
      </w:pPr>
    </w:p>
    <w:p w:rsidR="00AA676E" w:rsidRPr="005E2433" w:rsidRDefault="00A25315">
      <w:pPr>
        <w:pStyle w:val="ConsPlusTitle"/>
        <w:jc w:val="center"/>
        <w:rPr>
          <w:rFonts w:ascii="Times New Roman" w:hAnsi="Times New Roman" w:cs="Times New Roman"/>
          <w:sz w:val="28"/>
          <w:szCs w:val="28"/>
        </w:rPr>
      </w:pPr>
      <w:bookmarkStart w:id="1" w:name="P40"/>
      <w:bookmarkEnd w:id="1"/>
      <w:r w:rsidRPr="005E2433">
        <w:rPr>
          <w:rFonts w:ascii="Times New Roman" w:hAnsi="Times New Roman" w:cs="Times New Roman"/>
          <w:sz w:val="28"/>
          <w:szCs w:val="28"/>
        </w:rPr>
        <w:t>Административный регламент</w:t>
      </w:r>
    </w:p>
    <w:p w:rsidR="00AA676E" w:rsidRPr="005E2433" w:rsidRDefault="00A25315">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предоставления муниципальной услуги «Присвоение адреса</w:t>
      </w:r>
    </w:p>
    <w:p w:rsidR="00AA676E" w:rsidRPr="005E2433" w:rsidRDefault="00A25315">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объекту адресации, изменение и аннулирование такого адреса»</w:t>
      </w:r>
    </w:p>
    <w:p w:rsidR="00AA676E" w:rsidRPr="005E2433" w:rsidRDefault="00AA676E">
      <w:pPr>
        <w:pStyle w:val="ConsPlusNormal"/>
        <w:spacing w:after="1"/>
      </w:pPr>
    </w:p>
    <w:p w:rsidR="00AA676E" w:rsidRPr="005E2433" w:rsidRDefault="00AA676E">
      <w:pPr>
        <w:pStyle w:val="ConsPlusNormal"/>
        <w:jc w:val="both"/>
      </w:pPr>
    </w:p>
    <w:p w:rsidR="00AA676E" w:rsidRPr="005E2433" w:rsidRDefault="00AA676E">
      <w:pPr>
        <w:pStyle w:val="ConsPlusTitle"/>
        <w:jc w:val="center"/>
        <w:outlineLvl w:val="1"/>
        <w:rPr>
          <w:rFonts w:ascii="Times New Roman" w:hAnsi="Times New Roman" w:cs="Times New Roman"/>
          <w:sz w:val="28"/>
          <w:szCs w:val="28"/>
        </w:rPr>
      </w:pPr>
      <w:r w:rsidRPr="005E2433">
        <w:rPr>
          <w:rFonts w:ascii="Times New Roman" w:hAnsi="Times New Roman" w:cs="Times New Roman"/>
          <w:sz w:val="28"/>
          <w:szCs w:val="28"/>
        </w:rPr>
        <w:t xml:space="preserve">Раздел I. </w:t>
      </w:r>
      <w:r w:rsidR="00A25315" w:rsidRPr="005E2433">
        <w:rPr>
          <w:rFonts w:ascii="Times New Roman" w:hAnsi="Times New Roman" w:cs="Times New Roman"/>
          <w:sz w:val="28"/>
          <w:szCs w:val="28"/>
        </w:rPr>
        <w:t>Общие положения</w:t>
      </w:r>
    </w:p>
    <w:p w:rsidR="00AA676E" w:rsidRPr="005E2433" w:rsidRDefault="00AA676E">
      <w:pPr>
        <w:pStyle w:val="ConsPlusNormal"/>
        <w:jc w:val="both"/>
        <w:rPr>
          <w:rFonts w:ascii="Times New Roman" w:hAnsi="Times New Roman" w:cs="Times New Roman"/>
          <w:sz w:val="28"/>
          <w:szCs w:val="28"/>
        </w:rPr>
      </w:pPr>
    </w:p>
    <w:p w:rsidR="00AA676E" w:rsidRPr="005E2433" w:rsidRDefault="00A25315" w:rsidP="00BC1296">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 xml:space="preserve">1.1. </w:t>
      </w:r>
      <w:r w:rsidR="00AA676E" w:rsidRPr="005E2433">
        <w:rPr>
          <w:rFonts w:ascii="Times New Roman" w:hAnsi="Times New Roman" w:cs="Times New Roman"/>
          <w:sz w:val="28"/>
          <w:szCs w:val="28"/>
        </w:rPr>
        <w:t>Предмет регулирования Административного регламента</w:t>
      </w:r>
    </w:p>
    <w:p w:rsidR="00AA676E" w:rsidRPr="005E2433" w:rsidRDefault="00AA676E" w:rsidP="00BC12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Административный регламент предоставления муниципальной услуги </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Присвоение адреса объекту адресации, изменение и аннулирование такого адреса</w:t>
      </w:r>
      <w:r w:rsidR="00A25315" w:rsidRPr="005E2433">
        <w:rPr>
          <w:rFonts w:ascii="Times New Roman" w:hAnsi="Times New Roman" w:cs="Times New Roman"/>
          <w:sz w:val="28"/>
          <w:szCs w:val="28"/>
        </w:rPr>
        <w:t>»</w:t>
      </w:r>
      <w:r w:rsidR="002917DD" w:rsidRPr="005E2433">
        <w:rPr>
          <w:rFonts w:ascii="Times New Roman" w:hAnsi="Times New Roman" w:cs="Times New Roman"/>
          <w:sz w:val="28"/>
          <w:szCs w:val="28"/>
        </w:rPr>
        <w:t xml:space="preserve">(далее - Административный регламент) </w:t>
      </w:r>
      <w:r w:rsidRPr="005E2433">
        <w:rPr>
          <w:rFonts w:ascii="Times New Roman" w:hAnsi="Times New Roman" w:cs="Times New Roman"/>
          <w:sz w:val="28"/>
          <w:szCs w:val="28"/>
        </w:rPr>
        <w:t xml:space="preserve">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AA676E" w:rsidRPr="005E2433" w:rsidRDefault="00AA676E" w:rsidP="00BC1296">
      <w:pPr>
        <w:pStyle w:val="ConsPlusNormal"/>
        <w:spacing w:before="220"/>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6">
        <w:r w:rsidRPr="005E2433">
          <w:rPr>
            <w:rFonts w:ascii="Times New Roman" w:hAnsi="Times New Roman" w:cs="Times New Roman"/>
            <w:sz w:val="28"/>
            <w:szCs w:val="28"/>
          </w:rPr>
          <w:t>законе</w:t>
        </w:r>
      </w:hyperlink>
      <w:r w:rsidRPr="005E2433">
        <w:rPr>
          <w:rFonts w:ascii="Times New Roman" w:hAnsi="Times New Roman" w:cs="Times New Roman"/>
          <w:sz w:val="28"/>
          <w:szCs w:val="28"/>
        </w:rPr>
        <w:t xml:space="preserve"> от 27.07.2010 </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 xml:space="preserve"> 210-ФЗ </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Об организации предоставления государственных и муниципальных услуг</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 xml:space="preserve"> и иных нормативных правовых актах Российской Федерации и Кировской области.</w:t>
      </w:r>
    </w:p>
    <w:p w:rsidR="00AA676E" w:rsidRPr="005E2433" w:rsidRDefault="00AA676E">
      <w:pPr>
        <w:pStyle w:val="ConsPlusNormal"/>
        <w:jc w:val="both"/>
        <w:rPr>
          <w:rFonts w:ascii="Times New Roman" w:hAnsi="Times New Roman" w:cs="Times New Roman"/>
          <w:sz w:val="28"/>
          <w:szCs w:val="28"/>
        </w:rPr>
      </w:pPr>
    </w:p>
    <w:p w:rsidR="00AA676E" w:rsidRPr="005E2433" w:rsidRDefault="00A25315" w:rsidP="00A25315">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 xml:space="preserve">1.2. </w:t>
      </w:r>
      <w:r w:rsidR="00AA676E" w:rsidRPr="005E2433">
        <w:rPr>
          <w:rFonts w:ascii="Times New Roman" w:hAnsi="Times New Roman" w:cs="Times New Roman"/>
          <w:sz w:val="28"/>
          <w:szCs w:val="28"/>
        </w:rPr>
        <w:t>Круг заявителей</w:t>
      </w:r>
    </w:p>
    <w:p w:rsidR="000C2D25" w:rsidRPr="005E2433" w:rsidRDefault="000C2D25" w:rsidP="00BC1296">
      <w:pPr>
        <w:pStyle w:val="ConsPlusTitle"/>
        <w:ind w:firstLine="709"/>
        <w:jc w:val="both"/>
        <w:outlineLvl w:val="2"/>
        <w:rPr>
          <w:rFonts w:ascii="Times New Roman" w:hAnsi="Times New Roman" w:cs="Times New Roman"/>
          <w:b w:val="0"/>
          <w:sz w:val="28"/>
          <w:szCs w:val="28"/>
        </w:rPr>
      </w:pPr>
      <w:bookmarkStart w:id="2" w:name="P57"/>
      <w:bookmarkStart w:id="3" w:name="P73"/>
      <w:bookmarkEnd w:id="2"/>
      <w:bookmarkEnd w:id="3"/>
      <w:r w:rsidRPr="005E2433">
        <w:rPr>
          <w:rFonts w:ascii="Times New Roman" w:hAnsi="Times New Roman" w:cs="Times New Roman"/>
          <w:b w:val="0"/>
          <w:sz w:val="28"/>
          <w:szCs w:val="28"/>
        </w:rPr>
        <w:t xml:space="preserve">Заявителями на предоставление муниципальной услуги являются собственники объектов адресации либо лица, обладающие объектами адресации на праве хозяйственного ведения, оперативного управления, пожизненного наследуемого владения,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w:t>
      </w:r>
      <w:r w:rsidRPr="005E2433">
        <w:rPr>
          <w:rFonts w:ascii="Times New Roman" w:hAnsi="Times New Roman" w:cs="Times New Roman"/>
          <w:b w:val="0"/>
          <w:sz w:val="28"/>
          <w:szCs w:val="28"/>
        </w:rPr>
        <w:lastRenderedPageBreak/>
        <w:t>территориальных органов, органов местного самоуправления), либо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либо их представители - кадастровые инженеры, выполняющие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обратившиеся в орган, предоставляющий муниципальные услуги, либо в организации, указанные в частях 2 и 3 статьи 1 Закона № 210-ФЗ, либо к уполномоченным в соответствии с законодательством Российской Федерации экспертам, указанным в части 2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w:t>
      </w:r>
    </w:p>
    <w:p w:rsidR="000C2D25" w:rsidRPr="005E2433" w:rsidRDefault="000C2D25" w:rsidP="00BC1296">
      <w:pPr>
        <w:pStyle w:val="ConsPlusTitle"/>
        <w:ind w:firstLine="709"/>
        <w:jc w:val="both"/>
        <w:outlineLvl w:val="2"/>
        <w:rPr>
          <w:rFonts w:ascii="Times New Roman" w:hAnsi="Times New Roman" w:cs="Times New Roman"/>
          <w:b w:val="0"/>
          <w:sz w:val="28"/>
          <w:szCs w:val="28"/>
        </w:rPr>
      </w:pPr>
      <w:r w:rsidRPr="005E2433">
        <w:rPr>
          <w:rFonts w:ascii="Times New Roman" w:hAnsi="Times New Roman" w:cs="Times New Roman"/>
          <w:b w:val="0"/>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C2D25" w:rsidRPr="005E2433" w:rsidRDefault="000C2D25" w:rsidP="00BC1296">
      <w:pPr>
        <w:pStyle w:val="ConsPlusTitle"/>
        <w:ind w:firstLine="709"/>
        <w:jc w:val="both"/>
        <w:outlineLvl w:val="2"/>
        <w:rPr>
          <w:rFonts w:ascii="Times New Roman" w:hAnsi="Times New Roman" w:cs="Times New Roman"/>
          <w:b w:val="0"/>
          <w:sz w:val="28"/>
          <w:szCs w:val="28"/>
        </w:rPr>
      </w:pPr>
      <w:r w:rsidRPr="005E2433">
        <w:rPr>
          <w:rFonts w:ascii="Times New Roman" w:hAnsi="Times New Roman" w:cs="Times New Roman"/>
          <w:b w:val="0"/>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BB0C96" w:rsidRPr="005E2433" w:rsidRDefault="00BB0C96" w:rsidP="000C2D25">
      <w:pPr>
        <w:pStyle w:val="ConsPlusTitle"/>
        <w:spacing w:before="220"/>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1.3. Требования к порядку информирования о предоставлении муниципальной услуги.</w:t>
      </w:r>
    </w:p>
    <w:p w:rsidR="00BB0C96" w:rsidRPr="005E2433" w:rsidRDefault="00BB0C96" w:rsidP="00BB0C96">
      <w:pPr>
        <w:pStyle w:val="ConsPlusNormal"/>
        <w:ind w:firstLine="709"/>
        <w:jc w:val="both"/>
        <w:rPr>
          <w:rFonts w:ascii="Times New Roman" w:hAnsi="Times New Roman" w:cs="Times New Roman"/>
          <w:sz w:val="28"/>
          <w:szCs w:val="28"/>
        </w:rPr>
      </w:pPr>
      <w:bookmarkStart w:id="4" w:name="P56"/>
      <w:bookmarkEnd w:id="4"/>
      <w:r w:rsidRPr="005E2433">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lastRenderedPageBreak/>
        <w:t>на информационных стендах в местах предоставления муниципальной услуги;</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при обращении в письменной форме, в форме электронного документа;</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по телефону.</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1.3.6. Порядок, форма, место размещения и способы получения справочной информации.</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К справочной информации относятся:</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адреса официального сайта, а также электронной почты и (или) формы обратной связи администрации Богородского муниципального округа в сети </w:t>
      </w:r>
      <w:r w:rsidRPr="005E2433">
        <w:rPr>
          <w:rFonts w:ascii="Times New Roman" w:hAnsi="Times New Roman" w:cs="Times New Roman"/>
          <w:sz w:val="28"/>
          <w:szCs w:val="28"/>
        </w:rPr>
        <w:lastRenderedPageBreak/>
        <w:t>«Интернет».</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Справочная информация размещена:</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7" w:history="1">
        <w:r w:rsidRPr="005E2433">
          <w:rPr>
            <w:rStyle w:val="a3"/>
            <w:rFonts w:ascii="Times New Roman" w:hAnsi="Times New Roman" w:cs="Times New Roman"/>
            <w:color w:val="auto"/>
            <w:sz w:val="28"/>
            <w:szCs w:val="28"/>
            <w:lang w:val="en-US"/>
          </w:rPr>
          <w:t>munbog</w:t>
        </w:r>
        <w:r w:rsidRPr="005E2433">
          <w:rPr>
            <w:rStyle w:val="a3"/>
            <w:rFonts w:ascii="Times New Roman" w:hAnsi="Times New Roman" w:cs="Times New Roman"/>
            <w:color w:val="auto"/>
            <w:sz w:val="28"/>
            <w:szCs w:val="28"/>
          </w:rPr>
          <w:t>.</w:t>
        </w:r>
        <w:proofErr w:type="spellStart"/>
        <w:r w:rsidRPr="005E2433">
          <w:rPr>
            <w:rStyle w:val="a3"/>
            <w:rFonts w:ascii="Times New Roman" w:hAnsi="Times New Roman" w:cs="Times New Roman"/>
            <w:color w:val="auto"/>
            <w:sz w:val="28"/>
            <w:szCs w:val="28"/>
            <w:lang w:val="en-US"/>
          </w:rPr>
          <w:t>gosuslugi</w:t>
        </w:r>
        <w:proofErr w:type="spellEnd"/>
        <w:r w:rsidRPr="005E2433">
          <w:rPr>
            <w:rStyle w:val="a3"/>
            <w:rFonts w:ascii="Times New Roman" w:hAnsi="Times New Roman" w:cs="Times New Roman"/>
            <w:color w:val="auto"/>
            <w:sz w:val="28"/>
            <w:szCs w:val="28"/>
          </w:rPr>
          <w:t>.ru</w:t>
        </w:r>
      </w:hyperlink>
      <w:r w:rsidRPr="005E2433">
        <w:rPr>
          <w:rFonts w:ascii="Times New Roman" w:hAnsi="Times New Roman" w:cs="Times New Roman"/>
          <w:sz w:val="28"/>
          <w:szCs w:val="28"/>
        </w:rPr>
        <w:t>.;</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 Едином портале государственных и муниципальных услуг (функций);</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 Портале Кировской области.</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Также справочную информацию можно получить:</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при обращении в письменной форме, в форме электронного документа;</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по телефону.</w:t>
      </w:r>
    </w:p>
    <w:p w:rsidR="00AA676E" w:rsidRPr="005E2433" w:rsidRDefault="00AA676E">
      <w:pPr>
        <w:pStyle w:val="ConsPlusNormal"/>
        <w:jc w:val="both"/>
        <w:rPr>
          <w:rFonts w:ascii="Times New Roman" w:hAnsi="Times New Roman" w:cs="Times New Roman"/>
          <w:sz w:val="28"/>
          <w:szCs w:val="28"/>
        </w:rPr>
      </w:pPr>
    </w:p>
    <w:p w:rsidR="00AA676E" w:rsidRPr="005E2433" w:rsidRDefault="00AA676E">
      <w:pPr>
        <w:pStyle w:val="ConsPlusTitle"/>
        <w:jc w:val="center"/>
        <w:outlineLvl w:val="1"/>
        <w:rPr>
          <w:rFonts w:ascii="Times New Roman" w:hAnsi="Times New Roman" w:cs="Times New Roman"/>
          <w:sz w:val="28"/>
          <w:szCs w:val="28"/>
        </w:rPr>
      </w:pPr>
      <w:r w:rsidRPr="005E2433">
        <w:rPr>
          <w:rFonts w:ascii="Times New Roman" w:hAnsi="Times New Roman" w:cs="Times New Roman"/>
          <w:sz w:val="28"/>
          <w:szCs w:val="28"/>
        </w:rPr>
        <w:t xml:space="preserve">II. </w:t>
      </w:r>
      <w:r w:rsidR="00A25315" w:rsidRPr="005E2433">
        <w:rPr>
          <w:rFonts w:ascii="Times New Roman" w:hAnsi="Times New Roman" w:cs="Times New Roman"/>
          <w:sz w:val="28"/>
          <w:szCs w:val="28"/>
        </w:rPr>
        <w:t>Стандарт предоставления муниципальной услуги</w:t>
      </w:r>
    </w:p>
    <w:p w:rsidR="00AA676E" w:rsidRPr="005E2433" w:rsidRDefault="00AA676E">
      <w:pPr>
        <w:pStyle w:val="ConsPlusNormal"/>
        <w:jc w:val="both"/>
        <w:rPr>
          <w:rFonts w:ascii="Times New Roman" w:hAnsi="Times New Roman" w:cs="Times New Roman"/>
          <w:sz w:val="28"/>
          <w:szCs w:val="28"/>
        </w:rPr>
      </w:pPr>
    </w:p>
    <w:p w:rsidR="00AA676E" w:rsidRPr="005E2433" w:rsidRDefault="00BB0C96" w:rsidP="00A25315">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 xml:space="preserve">2.1. </w:t>
      </w:r>
      <w:r w:rsidR="00AA676E" w:rsidRPr="005E2433">
        <w:rPr>
          <w:rFonts w:ascii="Times New Roman" w:hAnsi="Times New Roman" w:cs="Times New Roman"/>
          <w:sz w:val="28"/>
          <w:szCs w:val="28"/>
        </w:rPr>
        <w:t>Наименование муниципальной услуги</w:t>
      </w:r>
    </w:p>
    <w:p w:rsidR="00AA676E" w:rsidRPr="005E2433" w:rsidRDefault="00AA676E">
      <w:pPr>
        <w:pStyle w:val="ConsPlusNormal"/>
        <w:ind w:firstLine="540"/>
        <w:jc w:val="both"/>
        <w:rPr>
          <w:rFonts w:ascii="Times New Roman" w:hAnsi="Times New Roman" w:cs="Times New Roman"/>
          <w:sz w:val="28"/>
          <w:szCs w:val="28"/>
        </w:rPr>
      </w:pPr>
      <w:r w:rsidRPr="005E2433">
        <w:rPr>
          <w:rFonts w:ascii="Times New Roman" w:hAnsi="Times New Roman" w:cs="Times New Roman"/>
          <w:sz w:val="28"/>
          <w:szCs w:val="28"/>
        </w:rPr>
        <w:t xml:space="preserve">Наименование муниципальной услуги: </w:t>
      </w:r>
      <w:r w:rsidR="000C2D25" w:rsidRPr="005E2433">
        <w:rPr>
          <w:rFonts w:ascii="Times New Roman" w:hAnsi="Times New Roman" w:cs="Times New Roman"/>
          <w:sz w:val="28"/>
          <w:szCs w:val="28"/>
        </w:rPr>
        <w:t>«</w:t>
      </w:r>
      <w:r w:rsidRPr="005E2433">
        <w:rPr>
          <w:rFonts w:ascii="Times New Roman" w:hAnsi="Times New Roman" w:cs="Times New Roman"/>
          <w:sz w:val="28"/>
          <w:szCs w:val="28"/>
        </w:rPr>
        <w:t>Присвоение адреса объекту адресации, изменение и аннулирование такого адреса</w:t>
      </w:r>
      <w:r w:rsidR="000C2D25" w:rsidRPr="005E2433">
        <w:rPr>
          <w:rFonts w:ascii="Times New Roman" w:hAnsi="Times New Roman" w:cs="Times New Roman"/>
          <w:sz w:val="28"/>
          <w:szCs w:val="28"/>
        </w:rPr>
        <w:t>»</w:t>
      </w:r>
      <w:r w:rsidRPr="005E2433">
        <w:rPr>
          <w:rFonts w:ascii="Times New Roman" w:hAnsi="Times New Roman" w:cs="Times New Roman"/>
          <w:sz w:val="28"/>
          <w:szCs w:val="28"/>
        </w:rPr>
        <w:t>.</w:t>
      </w:r>
    </w:p>
    <w:p w:rsidR="00AA676E" w:rsidRPr="005E2433" w:rsidRDefault="00AA676E">
      <w:pPr>
        <w:pStyle w:val="ConsPlusNormal"/>
        <w:jc w:val="both"/>
        <w:rPr>
          <w:rFonts w:ascii="Times New Roman" w:hAnsi="Times New Roman" w:cs="Times New Roman"/>
          <w:sz w:val="28"/>
          <w:szCs w:val="28"/>
        </w:rPr>
      </w:pP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b/>
          <w:sz w:val="28"/>
          <w:szCs w:val="28"/>
        </w:rPr>
        <w:t>2.2. Наименование органа, предоставляющего муниципальную услугу</w:t>
      </w:r>
      <w:r w:rsidRPr="005E2433">
        <w:rPr>
          <w:rFonts w:ascii="Times New Roman" w:hAnsi="Times New Roman" w:cs="Times New Roman"/>
          <w:sz w:val="28"/>
          <w:szCs w:val="28"/>
        </w:rPr>
        <w:t>.</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BB0C96" w:rsidRPr="005E2433" w:rsidRDefault="00BB0C96" w:rsidP="00BB0C96">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A676E" w:rsidRPr="005E2433" w:rsidRDefault="00AA676E">
      <w:pPr>
        <w:pStyle w:val="ConsPlusNormal"/>
        <w:jc w:val="both"/>
        <w:rPr>
          <w:rFonts w:ascii="Times New Roman" w:hAnsi="Times New Roman" w:cs="Times New Roman"/>
          <w:sz w:val="28"/>
          <w:szCs w:val="28"/>
        </w:rPr>
      </w:pPr>
    </w:p>
    <w:p w:rsidR="00AA676E" w:rsidRPr="005E2433" w:rsidRDefault="00BB0C96" w:rsidP="00A25315">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3</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Результат предоставления муниципальной услуги</w:t>
      </w:r>
    </w:p>
    <w:p w:rsidR="00AA676E" w:rsidRPr="005E2433" w:rsidRDefault="000C2D25"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2.3.1. </w:t>
      </w:r>
      <w:r w:rsidR="00AA676E" w:rsidRPr="005E2433">
        <w:rPr>
          <w:rFonts w:ascii="Times New Roman" w:hAnsi="Times New Roman" w:cs="Times New Roman"/>
          <w:sz w:val="28"/>
          <w:szCs w:val="28"/>
        </w:rPr>
        <w:t>Результатом предоставления муниципальной услуги является:</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выдача (направление) решения о присвоении (изменении) адреса объекту адресации, а также внесение соответствующих сведений об адресе объекта адресации в государственный адресный реестр;</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выдача (направление) решения об аннулировании адреса объекта </w:t>
      </w:r>
      <w:r w:rsidRPr="005E2433">
        <w:rPr>
          <w:rFonts w:ascii="Times New Roman" w:hAnsi="Times New Roman" w:cs="Times New Roman"/>
          <w:sz w:val="28"/>
          <w:szCs w:val="28"/>
        </w:rPr>
        <w:lastRenderedPageBreak/>
        <w:t>адресации, а также аннулирование соответствующих сведений об адресе объекта адресации в государственном адресном реестре;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выдача (направление) решения об отказе в присвоении объекту адресации адреса или аннулировании его адреса.</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2.3.2. Результаты муниципальной услуги, указанные в пункте 2.3.1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2.3.3.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AA676E" w:rsidRPr="005E2433" w:rsidRDefault="00AA676E">
      <w:pPr>
        <w:pStyle w:val="ConsPlusNormal"/>
        <w:jc w:val="both"/>
        <w:rPr>
          <w:rFonts w:ascii="Times New Roman" w:hAnsi="Times New Roman" w:cs="Times New Roman"/>
          <w:sz w:val="28"/>
          <w:szCs w:val="28"/>
        </w:rPr>
      </w:pPr>
    </w:p>
    <w:p w:rsidR="00AA676E" w:rsidRPr="005E2433" w:rsidRDefault="00BB0C96" w:rsidP="000C2D25">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lastRenderedPageBreak/>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Перечень документов, необходимых для предоставления</w:t>
      </w:r>
      <w:r w:rsidR="000C2D25"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муниципальной услуги</w:t>
      </w:r>
    </w:p>
    <w:p w:rsidR="00AA676E" w:rsidRPr="005E2433" w:rsidRDefault="00AA676E" w:rsidP="00A25315">
      <w:pPr>
        <w:pStyle w:val="ConsPlusNormal"/>
        <w:ind w:firstLine="709"/>
        <w:jc w:val="both"/>
        <w:rPr>
          <w:rFonts w:ascii="Times New Roman" w:hAnsi="Times New Roman" w:cs="Times New Roman"/>
          <w:sz w:val="28"/>
          <w:szCs w:val="28"/>
        </w:rPr>
      </w:pPr>
      <w:bookmarkStart w:id="5" w:name="P132"/>
      <w:bookmarkEnd w:id="5"/>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 Для присвоения адреса объекту адресации, изменения или аннулирования такого адреса заявитель (представитель заявителя) представляет:</w:t>
      </w:r>
    </w:p>
    <w:p w:rsidR="00AA676E" w:rsidRPr="005E2433" w:rsidRDefault="00AA676E" w:rsidP="00A25315">
      <w:pPr>
        <w:pStyle w:val="ConsPlusNormal"/>
        <w:ind w:firstLine="709"/>
        <w:jc w:val="both"/>
        <w:rPr>
          <w:rFonts w:ascii="Times New Roman" w:hAnsi="Times New Roman" w:cs="Times New Roman"/>
          <w:sz w:val="28"/>
          <w:szCs w:val="28"/>
        </w:rPr>
      </w:pPr>
      <w:bookmarkStart w:id="6" w:name="P134"/>
      <w:bookmarkEnd w:id="6"/>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.1.1. Заявление по форме, установленной </w:t>
      </w:r>
      <w:hyperlink r:id="rId8">
        <w:r w:rsidRPr="005E2433">
          <w:rPr>
            <w:rFonts w:ascii="Times New Roman" w:hAnsi="Times New Roman" w:cs="Times New Roman"/>
            <w:sz w:val="28"/>
            <w:szCs w:val="28"/>
          </w:rPr>
          <w:t xml:space="preserve">приложением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1</w:t>
        </w:r>
      </w:hyperlink>
      <w:r w:rsidRPr="005E2433">
        <w:rPr>
          <w:rFonts w:ascii="Times New Roman" w:hAnsi="Times New Roman" w:cs="Times New Roman"/>
          <w:sz w:val="28"/>
          <w:szCs w:val="28"/>
        </w:rPr>
        <w:t xml:space="preserve"> к приказу Министерства финансов Российской Федерации от 11.12.2014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146н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(форма данного </w:t>
      </w:r>
      <w:hyperlink w:anchor="P567">
        <w:r w:rsidRPr="005E2433">
          <w:rPr>
            <w:rFonts w:ascii="Times New Roman" w:hAnsi="Times New Roman" w:cs="Times New Roman"/>
            <w:sz w:val="28"/>
            <w:szCs w:val="28"/>
          </w:rPr>
          <w:t>заявления</w:t>
        </w:r>
      </w:hyperlink>
      <w:r w:rsidRPr="005E2433">
        <w:rPr>
          <w:rFonts w:ascii="Times New Roman" w:hAnsi="Times New Roman" w:cs="Times New Roman"/>
          <w:sz w:val="28"/>
          <w:szCs w:val="28"/>
        </w:rPr>
        <w:t xml:space="preserve"> приведена в приложении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1 к настоящему Административному регламенту).</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Заявление представляется в форме: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документа на бумажном носителе посредством почтового отправления с описью вложения и уведомлением о вручении;</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документа на бумажном носителе при личном обращении в администрацию или многофункциональный центр;</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электронного документа с использованием портала адресной системы;</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электронного документа с использованием Единого портала;</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электронного документа с использованием Регионального портала.</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Заявление представляется в администрацию или многофункциональный центр по месту нахождения объекта адресации.</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Заявление в форме документа на бумажном носителе подписывается заявителем или представителем заявителя.</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направления заявления посредством Единого портала, Регионального портала или портала адресной системы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.1.2. Документ, предусмотренный </w:t>
      </w:r>
      <w:hyperlink r:id="rId9">
        <w:r w:rsidRPr="005E2433">
          <w:rPr>
            <w:rFonts w:ascii="Times New Roman" w:hAnsi="Times New Roman" w:cs="Times New Roman"/>
            <w:sz w:val="28"/>
            <w:szCs w:val="28"/>
          </w:rPr>
          <w:t>статьей 35</w:t>
        </w:r>
      </w:hyperlink>
      <w:r w:rsidRPr="005E2433">
        <w:rPr>
          <w:rFonts w:ascii="Times New Roman" w:hAnsi="Times New Roman" w:cs="Times New Roman"/>
          <w:sz w:val="28"/>
          <w:szCs w:val="28"/>
        </w:rPr>
        <w:t xml:space="preserve"> или </w:t>
      </w:r>
      <w:hyperlink r:id="rId10">
        <w:r w:rsidRPr="005E2433">
          <w:rPr>
            <w:rFonts w:ascii="Times New Roman" w:hAnsi="Times New Roman" w:cs="Times New Roman"/>
            <w:sz w:val="28"/>
            <w:szCs w:val="28"/>
          </w:rPr>
          <w:t>статьей 42.3</w:t>
        </w:r>
      </w:hyperlink>
      <w:r w:rsidRPr="005E2433">
        <w:rPr>
          <w:rFonts w:ascii="Times New Roman" w:hAnsi="Times New Roman" w:cs="Times New Roman"/>
          <w:sz w:val="28"/>
          <w:szCs w:val="28"/>
        </w:rPr>
        <w:t xml:space="preserve"> Федерального закона от 24.07.2007 </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 xml:space="preserve"> 221-ФЗ </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О кадастровой деятельности</w:t>
      </w:r>
      <w:r w:rsidR="00A25315" w:rsidRPr="005E2433">
        <w:rPr>
          <w:rFonts w:ascii="Times New Roman" w:hAnsi="Times New Roman" w:cs="Times New Roman"/>
          <w:sz w:val="28"/>
          <w:szCs w:val="28"/>
        </w:rPr>
        <w:t>»</w:t>
      </w:r>
      <w:r w:rsidRPr="005E2433">
        <w:rPr>
          <w:rFonts w:ascii="Times New Roman" w:hAnsi="Times New Roman" w:cs="Times New Roman"/>
          <w:sz w:val="28"/>
          <w:szCs w:val="28"/>
        </w:rPr>
        <w:t xml:space="preserve"> (в случае представления заявления представителем заявителя - кадастровым инженером).</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.1.3. Принятое в установленном законодательством Российской Федерации порядке решение общего собрания собственников помещений в многоквартирном доме (в случае представления заявления представителем собственников помещений в многоквартирном доме).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.1.4. Принятое решение общего собрания членов садоводческого или огороднического некоммерческого товарищества (в случае представления </w:t>
      </w:r>
      <w:r w:rsidRPr="005E2433">
        <w:rPr>
          <w:rFonts w:ascii="Times New Roman" w:hAnsi="Times New Roman" w:cs="Times New Roman"/>
          <w:sz w:val="28"/>
          <w:szCs w:val="28"/>
        </w:rPr>
        <w:lastRenderedPageBreak/>
        <w:t>заявления представителем членов садоводческого или огороднического некоммерческого товарищества).</w:t>
      </w:r>
    </w:p>
    <w:p w:rsidR="00AA676E" w:rsidRPr="005E2433" w:rsidRDefault="00AA676E" w:rsidP="00A25315">
      <w:pPr>
        <w:pStyle w:val="ConsPlusNormal"/>
        <w:ind w:firstLine="709"/>
        <w:jc w:val="both"/>
        <w:rPr>
          <w:rFonts w:ascii="Times New Roman" w:hAnsi="Times New Roman" w:cs="Times New Roman"/>
          <w:sz w:val="28"/>
          <w:szCs w:val="28"/>
        </w:rPr>
      </w:pPr>
      <w:bookmarkStart w:id="7" w:name="P149"/>
      <w:bookmarkEnd w:id="7"/>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.1.5.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w:t>
      </w:r>
    </w:p>
    <w:p w:rsidR="00AA676E" w:rsidRPr="005E2433" w:rsidRDefault="00AA676E" w:rsidP="00A25315">
      <w:pPr>
        <w:pStyle w:val="ConsPlusNormal"/>
        <w:ind w:firstLine="709"/>
        <w:jc w:val="both"/>
        <w:rPr>
          <w:rFonts w:ascii="Times New Roman" w:hAnsi="Times New Roman" w:cs="Times New Roman"/>
          <w:sz w:val="28"/>
          <w:szCs w:val="28"/>
        </w:rPr>
      </w:pPr>
      <w:bookmarkStart w:id="8" w:name="P150"/>
      <w:bookmarkEnd w:id="8"/>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.1.6.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1">
        <w:r w:rsidRPr="005E2433">
          <w:rPr>
            <w:rFonts w:ascii="Times New Roman" w:hAnsi="Times New Roman" w:cs="Times New Roman"/>
            <w:sz w:val="28"/>
            <w:szCs w:val="28"/>
          </w:rPr>
          <w:t>кодексом</w:t>
        </w:r>
      </w:hyperlink>
      <w:r w:rsidRPr="005E2433">
        <w:rPr>
          <w:rFonts w:ascii="Times New Roman" w:hAnsi="Times New Roman" w:cs="Times New Roman"/>
          <w:sz w:val="28"/>
          <w:szCs w:val="28"/>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.1.7.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.1.8.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2">
        <w:r w:rsidRPr="005E2433">
          <w:rPr>
            <w:rFonts w:ascii="Times New Roman" w:hAnsi="Times New Roman" w:cs="Times New Roman"/>
            <w:sz w:val="28"/>
            <w:szCs w:val="28"/>
          </w:rPr>
          <w:t>кодексом</w:t>
        </w:r>
      </w:hyperlink>
      <w:r w:rsidRPr="005E2433">
        <w:rPr>
          <w:rFonts w:ascii="Times New Roman" w:hAnsi="Times New Roman" w:cs="Times New Roman"/>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.1.9.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.1.10. Выписку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.1.11.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.1.12.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.1.13. Выписку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w:t>
      </w:r>
      <w:r w:rsidRPr="005E2433">
        <w:rPr>
          <w:rFonts w:ascii="Times New Roman" w:hAnsi="Times New Roman" w:cs="Times New Roman"/>
          <w:sz w:val="28"/>
          <w:szCs w:val="28"/>
        </w:rPr>
        <w:lastRenderedPageBreak/>
        <w:t>объекта адресации на основании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676E" w:rsidRPr="005E2433" w:rsidRDefault="00AA676E" w:rsidP="00A25315">
      <w:pPr>
        <w:pStyle w:val="ConsPlusNormal"/>
        <w:ind w:firstLine="709"/>
        <w:jc w:val="both"/>
        <w:rPr>
          <w:rFonts w:ascii="Times New Roman" w:hAnsi="Times New Roman" w:cs="Times New Roman"/>
          <w:sz w:val="28"/>
          <w:szCs w:val="28"/>
        </w:rPr>
      </w:pPr>
      <w:bookmarkStart w:id="9" w:name="P158"/>
      <w:bookmarkEnd w:id="9"/>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.1.14.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на основании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.2. Документы, указанные в </w:t>
      </w:r>
      <w:hyperlink w:anchor="P134">
        <w:r w:rsidRPr="005E2433">
          <w:rPr>
            <w:rFonts w:ascii="Times New Roman" w:hAnsi="Times New Roman" w:cs="Times New Roman"/>
            <w:sz w:val="28"/>
            <w:szCs w:val="28"/>
          </w:rPr>
          <w:t>подпунктах 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w:t>
        </w:r>
      </w:hyperlink>
      <w:r w:rsidRPr="005E2433">
        <w:rPr>
          <w:rFonts w:ascii="Times New Roman" w:hAnsi="Times New Roman" w:cs="Times New Roman"/>
          <w:sz w:val="28"/>
          <w:szCs w:val="28"/>
        </w:rPr>
        <w:t xml:space="preserve"> - </w:t>
      </w:r>
      <w:hyperlink w:anchor="P149">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.1.5 пункта 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w:t>
        </w:r>
      </w:hyperlink>
      <w:r w:rsidRPr="005E2433">
        <w:rPr>
          <w:rFonts w:ascii="Times New Roman" w:hAnsi="Times New Roman" w:cs="Times New Roman"/>
          <w:sz w:val="28"/>
          <w:szCs w:val="28"/>
        </w:rPr>
        <w:t xml:space="preserve"> настоящего Административного регламента, должны быть представлены заявителем самостоятельно.</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 xml:space="preserve">.3. Документы (их копии или сведения, содержащиеся в них), указанные в </w:t>
      </w:r>
      <w:hyperlink w:anchor="P150">
        <w:r w:rsidRPr="005E2433">
          <w:rPr>
            <w:rFonts w:ascii="Times New Roman" w:hAnsi="Times New Roman" w:cs="Times New Roman"/>
            <w:sz w:val="28"/>
            <w:szCs w:val="28"/>
          </w:rPr>
          <w:t>подпунктах 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.1.6</w:t>
        </w:r>
      </w:hyperlink>
      <w:r w:rsidRPr="005E2433">
        <w:rPr>
          <w:rFonts w:ascii="Times New Roman" w:hAnsi="Times New Roman" w:cs="Times New Roman"/>
          <w:sz w:val="28"/>
          <w:szCs w:val="28"/>
        </w:rPr>
        <w:t xml:space="preserve"> - </w:t>
      </w:r>
      <w:hyperlink w:anchor="P158">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.1.14 пункта 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.1</w:t>
        </w:r>
      </w:hyperlink>
      <w:r w:rsidRPr="005E2433">
        <w:rPr>
          <w:rFonts w:ascii="Times New Roman"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A676E" w:rsidRPr="005E2433" w:rsidRDefault="00AA676E" w:rsidP="00A2531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w:t>
      </w:r>
      <w:r w:rsidR="000C2D25" w:rsidRPr="005E2433">
        <w:rPr>
          <w:rFonts w:ascii="Times New Roman" w:hAnsi="Times New Roman" w:cs="Times New Roman"/>
          <w:sz w:val="28"/>
          <w:szCs w:val="28"/>
        </w:rPr>
        <w:t>4</w:t>
      </w:r>
      <w:r w:rsidRPr="005E2433">
        <w:rPr>
          <w:rFonts w:ascii="Times New Roman" w:hAnsi="Times New Roman" w:cs="Times New Roman"/>
          <w:sz w:val="28"/>
          <w:szCs w:val="28"/>
        </w:rPr>
        <w:t>.4. 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0C2D25" w:rsidRPr="005E2433" w:rsidRDefault="000C2D25" w:rsidP="00A25315">
      <w:pPr>
        <w:pStyle w:val="ConsPlusNormal"/>
        <w:ind w:firstLine="709"/>
        <w:jc w:val="both"/>
        <w:rPr>
          <w:rFonts w:ascii="Times New Roman" w:hAnsi="Times New Roman" w:cs="Times New Roman"/>
          <w:sz w:val="28"/>
          <w:szCs w:val="28"/>
        </w:rPr>
      </w:pPr>
    </w:p>
    <w:p w:rsidR="00AA676E" w:rsidRPr="005E2433" w:rsidRDefault="000C2D25" w:rsidP="00A25315">
      <w:pPr>
        <w:pStyle w:val="ConsPlusNormal"/>
        <w:ind w:firstLine="709"/>
        <w:jc w:val="both"/>
        <w:rPr>
          <w:rFonts w:ascii="Times New Roman" w:hAnsi="Times New Roman" w:cs="Times New Roman"/>
          <w:b/>
          <w:sz w:val="28"/>
          <w:szCs w:val="28"/>
        </w:rPr>
      </w:pPr>
      <w:r w:rsidRPr="005E2433">
        <w:rPr>
          <w:rFonts w:ascii="Times New Roman" w:hAnsi="Times New Roman" w:cs="Times New Roman"/>
          <w:b/>
          <w:sz w:val="28"/>
          <w:szCs w:val="28"/>
        </w:rPr>
        <w:t>2.5.</w:t>
      </w:r>
      <w:r w:rsidR="00AA676E" w:rsidRPr="005E2433">
        <w:rPr>
          <w:rFonts w:ascii="Times New Roman" w:hAnsi="Times New Roman" w:cs="Times New Roman"/>
          <w:b/>
          <w:sz w:val="28"/>
          <w:szCs w:val="28"/>
        </w:rPr>
        <w:t xml:space="preserve"> При предоставлении муниципальной услуги администрация не вправе требовать от заявителя:</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2.5.1.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2.5.2.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w:t>
      </w:r>
      <w:r w:rsidRPr="005E2433">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2.5.3.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sidRPr="005E2433">
          <w:rPr>
            <w:rFonts w:ascii="Times New Roman" w:hAnsi="Times New Roman" w:cs="Times New Roman"/>
            <w:sz w:val="28"/>
            <w:szCs w:val="28"/>
          </w:rPr>
          <w:t>части 1 статьи 9</w:t>
        </w:r>
      </w:hyperlink>
      <w:r w:rsidRPr="005E2433">
        <w:rPr>
          <w:rFonts w:ascii="Times New Roman" w:hAnsi="Times New Roman" w:cs="Times New Roman"/>
          <w:sz w:val="28"/>
          <w:szCs w:val="28"/>
        </w:rPr>
        <w:t xml:space="preserve"> Федерального закона № 210-ФЗ; </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2.5.4.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r w:rsidRPr="005E2433">
          <w:rPr>
            <w:rFonts w:ascii="Times New Roman" w:hAnsi="Times New Roman" w:cs="Times New Roman"/>
            <w:sz w:val="28"/>
            <w:szCs w:val="28"/>
          </w:rPr>
          <w:t>пунктом 7.2 части 1 статьи 16</w:t>
        </w:r>
      </w:hyperlink>
      <w:r w:rsidRPr="005E2433">
        <w:rPr>
          <w:rFonts w:ascii="Times New Roman" w:hAnsi="Times New Roman" w:cs="Times New Roman"/>
          <w:sz w:val="28"/>
          <w:szCs w:val="28"/>
        </w:rPr>
        <w:t xml:space="preserve"> Федерального закона № 210-ФЗ, за исключением случаев, </w:t>
      </w:r>
      <w:r w:rsidRPr="005E2433">
        <w:rPr>
          <w:rFonts w:ascii="Times New Roman" w:hAnsi="Times New Roman" w:cs="Times New Roman"/>
          <w:sz w:val="28"/>
          <w:szCs w:val="28"/>
        </w:rPr>
        <w:lastRenderedPageBreak/>
        <w:t>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2.5.5.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C2D25" w:rsidRPr="005E2433" w:rsidRDefault="000C2D25" w:rsidP="000C2D25">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C2D25" w:rsidRPr="005E2433" w:rsidRDefault="000C2D25" w:rsidP="000C2D25">
      <w:pPr>
        <w:autoSpaceDE w:val="0"/>
        <w:autoSpaceDN w:val="0"/>
        <w:adjustRightInd w:val="0"/>
        <w:ind w:firstLine="709"/>
        <w:jc w:val="both"/>
        <w:rPr>
          <w:sz w:val="28"/>
          <w:szCs w:val="28"/>
        </w:rPr>
      </w:pPr>
      <w:r w:rsidRPr="005E2433">
        <w:rPr>
          <w:sz w:val="28"/>
          <w:szCs w:val="28"/>
        </w:rPr>
        <w:t xml:space="preserve">2.5.6.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Pr="005E2433">
          <w:rPr>
            <w:sz w:val="28"/>
            <w:szCs w:val="28"/>
          </w:rPr>
          <w:t>законодательством</w:t>
        </w:r>
      </w:hyperlink>
      <w:r w:rsidRPr="005E2433">
        <w:rPr>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16" w:history="1">
        <w:r w:rsidRPr="005E2433">
          <w:rPr>
            <w:sz w:val="28"/>
            <w:szCs w:val="28"/>
          </w:rPr>
          <w:t>статьями 9</w:t>
        </w:r>
      </w:hyperlink>
      <w:r w:rsidRPr="005E2433">
        <w:rPr>
          <w:sz w:val="28"/>
          <w:szCs w:val="28"/>
        </w:rPr>
        <w:t xml:space="preserve">, </w:t>
      </w:r>
      <w:hyperlink r:id="rId17" w:history="1">
        <w:r w:rsidRPr="005E2433">
          <w:rPr>
            <w:sz w:val="28"/>
            <w:szCs w:val="28"/>
          </w:rPr>
          <w:t>10</w:t>
        </w:r>
      </w:hyperlink>
      <w:r w:rsidRPr="005E2433">
        <w:rPr>
          <w:sz w:val="28"/>
          <w:szCs w:val="28"/>
        </w:rPr>
        <w:t xml:space="preserve"> и </w:t>
      </w:r>
      <w:hyperlink r:id="rId18" w:history="1">
        <w:r w:rsidRPr="005E2433">
          <w:rPr>
            <w:sz w:val="28"/>
            <w:szCs w:val="28"/>
          </w:rPr>
          <w:t>14</w:t>
        </w:r>
      </w:hyperlink>
      <w:r w:rsidRPr="005E2433">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A676E" w:rsidRPr="005E2433" w:rsidRDefault="00AA676E" w:rsidP="00A25315">
      <w:pPr>
        <w:pStyle w:val="ConsPlusNormal"/>
        <w:ind w:firstLine="709"/>
        <w:jc w:val="both"/>
        <w:rPr>
          <w:rFonts w:ascii="Times New Roman" w:hAnsi="Times New Roman" w:cs="Times New Roman"/>
          <w:sz w:val="28"/>
          <w:szCs w:val="28"/>
        </w:rPr>
      </w:pPr>
    </w:p>
    <w:p w:rsidR="00AA676E" w:rsidRPr="005E2433" w:rsidRDefault="00BB0C96" w:rsidP="00951957">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 xml:space="preserve">2.6. </w:t>
      </w:r>
      <w:r w:rsidR="00AA676E" w:rsidRPr="005E2433">
        <w:rPr>
          <w:rFonts w:ascii="Times New Roman" w:hAnsi="Times New Roman" w:cs="Times New Roman"/>
          <w:sz w:val="28"/>
          <w:szCs w:val="28"/>
        </w:rPr>
        <w:t>Перечень услуг, которые являются необходимымии обязательными для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2.6.1. Подготовка межевого плана в соответствии с Федеральным </w:t>
      </w:r>
      <w:hyperlink r:id="rId19">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13.07.2015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218-ФЗ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О государственной регистрации </w:t>
      </w:r>
      <w:r w:rsidRPr="005E2433">
        <w:rPr>
          <w:rFonts w:ascii="Times New Roman" w:hAnsi="Times New Roman" w:cs="Times New Roman"/>
          <w:sz w:val="28"/>
          <w:szCs w:val="28"/>
        </w:rPr>
        <w:lastRenderedPageBreak/>
        <w:t>недвижимости</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(в случае выполнения в отношении земельного участка в соответствии с требованиями, установленными Федеральным </w:t>
      </w:r>
      <w:hyperlink r:id="rId20">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24.07.2007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221-ФЗ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О кадастровой деятельности</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2.6.2. Подготовка технического плана в соответствии с Федеральным </w:t>
      </w:r>
      <w:hyperlink r:id="rId21">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13.07.2015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218-ФЗ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О государственной регистрации недвижимости</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(в случае выполнения в отношении здания (строения), сооружения, в том числе строительство которого не завершено, помещения, </w:t>
      </w:r>
      <w:proofErr w:type="spellStart"/>
      <w:r w:rsidRPr="005E2433">
        <w:rPr>
          <w:rFonts w:ascii="Times New Roman" w:hAnsi="Times New Roman" w:cs="Times New Roman"/>
          <w:sz w:val="28"/>
          <w:szCs w:val="28"/>
        </w:rPr>
        <w:t>машино</w:t>
      </w:r>
      <w:proofErr w:type="spellEnd"/>
      <w:r w:rsidRPr="005E2433">
        <w:rPr>
          <w:rFonts w:ascii="Times New Roman" w:hAnsi="Times New Roman" w:cs="Times New Roman"/>
          <w:sz w:val="28"/>
          <w:szCs w:val="28"/>
        </w:rPr>
        <w:t xml:space="preserve">-места в соответствии с требованиями, установленными Федеральным </w:t>
      </w:r>
      <w:hyperlink r:id="rId22">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24.07.2007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221-ФЗ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О кадастровой деятельности</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(строении), сооружении, в том числе строительство которого не завершено, помещении, </w:t>
      </w:r>
      <w:proofErr w:type="spellStart"/>
      <w:r w:rsidRPr="005E2433">
        <w:rPr>
          <w:rFonts w:ascii="Times New Roman" w:hAnsi="Times New Roman" w:cs="Times New Roman"/>
          <w:sz w:val="28"/>
          <w:szCs w:val="28"/>
        </w:rPr>
        <w:t>машино</w:t>
      </w:r>
      <w:proofErr w:type="spellEnd"/>
      <w:r w:rsidRPr="005E2433">
        <w:rPr>
          <w:rFonts w:ascii="Times New Roman" w:hAnsi="Times New Roman" w:cs="Times New Roman"/>
          <w:sz w:val="28"/>
          <w:szCs w:val="28"/>
        </w:rPr>
        <w:t>-месте).</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AA676E" w:rsidP="00951957">
      <w:pPr>
        <w:pStyle w:val="ConsPlusNormal"/>
        <w:ind w:firstLine="709"/>
        <w:jc w:val="both"/>
        <w:rPr>
          <w:rFonts w:ascii="Times New Roman" w:hAnsi="Times New Roman" w:cs="Times New Roman"/>
          <w:b/>
          <w:sz w:val="28"/>
          <w:szCs w:val="28"/>
        </w:rPr>
      </w:pPr>
      <w:bookmarkStart w:id="10" w:name="P185"/>
      <w:bookmarkEnd w:id="10"/>
      <w:r w:rsidRPr="005E2433">
        <w:rPr>
          <w:rFonts w:ascii="Times New Roman" w:hAnsi="Times New Roman" w:cs="Times New Roman"/>
          <w:b/>
          <w:sz w:val="28"/>
          <w:szCs w:val="28"/>
        </w:rPr>
        <w:t>2.7. Исчерпывающий перечень оснований для отказа в приеме документов:</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2.7.1. Документы поданы в орган, не уполномоченный на предоставление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2.7.2. Представленные документы утратили силу на момент обращения за услугой (документ, удостоверяющий личность, удостоверяющий полномочия представителя заявителя, в случае обращения за предоставлением услуги указанным лицом).</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2.7.3.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2.7.4. В заявлении в форме документа на бумажном носителе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2.7.5. Текст заявления в форме документа на бумажном носителе не поддается прочтению.</w:t>
      </w:r>
    </w:p>
    <w:p w:rsidR="00951957" w:rsidRPr="005E2433" w:rsidRDefault="00951957" w:rsidP="00951957">
      <w:pPr>
        <w:pStyle w:val="ConsPlusNormal"/>
        <w:ind w:firstLine="709"/>
        <w:jc w:val="both"/>
        <w:rPr>
          <w:rFonts w:ascii="Times New Roman" w:hAnsi="Times New Roman" w:cs="Times New Roman"/>
          <w:sz w:val="28"/>
          <w:szCs w:val="28"/>
        </w:rPr>
      </w:pPr>
    </w:p>
    <w:p w:rsidR="00AA676E" w:rsidRPr="005E2433" w:rsidRDefault="00AA676E" w:rsidP="00951957">
      <w:pPr>
        <w:pStyle w:val="ConsPlusNormal"/>
        <w:ind w:firstLine="709"/>
        <w:jc w:val="both"/>
        <w:rPr>
          <w:rFonts w:ascii="Times New Roman" w:hAnsi="Times New Roman" w:cs="Times New Roman"/>
          <w:b/>
          <w:sz w:val="28"/>
          <w:szCs w:val="28"/>
        </w:rPr>
      </w:pPr>
      <w:bookmarkStart w:id="11" w:name="P195"/>
      <w:bookmarkEnd w:id="11"/>
      <w:r w:rsidRPr="005E2433">
        <w:rPr>
          <w:rFonts w:ascii="Times New Roman" w:hAnsi="Times New Roman" w:cs="Times New Roman"/>
          <w:b/>
          <w:sz w:val="28"/>
          <w:szCs w:val="28"/>
        </w:rPr>
        <w:t>2.8. Перечень оснований для отказа в предоставлении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2.8.1. С заявлением о присвоении объекту адресации адреса обратилось лицо, не указанное в </w:t>
      </w:r>
      <w:hyperlink w:anchor="P57">
        <w:r w:rsidR="00BC1296" w:rsidRPr="005E2433">
          <w:rPr>
            <w:rFonts w:ascii="Times New Roman" w:hAnsi="Times New Roman" w:cs="Times New Roman"/>
            <w:sz w:val="28"/>
            <w:szCs w:val="28"/>
          </w:rPr>
          <w:t>подразделе</w:t>
        </w:r>
        <w:r w:rsidRPr="005E2433">
          <w:rPr>
            <w:rFonts w:ascii="Times New Roman" w:hAnsi="Times New Roman" w:cs="Times New Roman"/>
            <w:sz w:val="28"/>
            <w:szCs w:val="28"/>
          </w:rPr>
          <w:t xml:space="preserve"> 1.2</w:t>
        </w:r>
      </w:hyperlink>
      <w:r w:rsidRPr="005E2433">
        <w:rPr>
          <w:rFonts w:ascii="Times New Roman" w:hAnsi="Times New Roman" w:cs="Times New Roman"/>
          <w:sz w:val="28"/>
          <w:szCs w:val="28"/>
        </w:rPr>
        <w:t xml:space="preserve"> Административного регламента.</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2.8.2.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w:t>
      </w:r>
      <w:r w:rsidRPr="005E2433">
        <w:rPr>
          <w:rFonts w:ascii="Times New Roman" w:hAnsi="Times New Roman" w:cs="Times New Roman"/>
          <w:sz w:val="28"/>
          <w:szCs w:val="28"/>
        </w:rPr>
        <w:lastRenderedPageBreak/>
        <w:t>документ не был представлен заявителем (представителем заявителя) по собственной инициативе.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2.8.3.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2.8.4. Отсутствуют случаи и условия для присвоения объекту адресации адреса или аннулирования его адреса, указанные в </w:t>
      </w:r>
      <w:hyperlink r:id="rId23">
        <w:r w:rsidRPr="005E2433">
          <w:rPr>
            <w:rFonts w:ascii="Times New Roman" w:hAnsi="Times New Roman" w:cs="Times New Roman"/>
            <w:sz w:val="28"/>
            <w:szCs w:val="28"/>
          </w:rPr>
          <w:t>пунктах 5</w:t>
        </w:r>
      </w:hyperlink>
      <w:r w:rsidRPr="005E2433">
        <w:rPr>
          <w:rFonts w:ascii="Times New Roman" w:hAnsi="Times New Roman" w:cs="Times New Roman"/>
          <w:sz w:val="28"/>
          <w:szCs w:val="28"/>
        </w:rPr>
        <w:t xml:space="preserve">, </w:t>
      </w:r>
      <w:hyperlink r:id="rId24">
        <w:r w:rsidRPr="005E2433">
          <w:rPr>
            <w:rFonts w:ascii="Times New Roman" w:hAnsi="Times New Roman" w:cs="Times New Roman"/>
            <w:sz w:val="28"/>
            <w:szCs w:val="28"/>
          </w:rPr>
          <w:t>8</w:t>
        </w:r>
      </w:hyperlink>
      <w:r w:rsidRPr="005E2433">
        <w:rPr>
          <w:rFonts w:ascii="Times New Roman" w:hAnsi="Times New Roman" w:cs="Times New Roman"/>
          <w:sz w:val="28"/>
          <w:szCs w:val="28"/>
        </w:rPr>
        <w:t xml:space="preserve"> - </w:t>
      </w:r>
      <w:hyperlink r:id="rId25">
        <w:r w:rsidRPr="005E2433">
          <w:rPr>
            <w:rFonts w:ascii="Times New Roman" w:hAnsi="Times New Roman" w:cs="Times New Roman"/>
            <w:sz w:val="28"/>
            <w:szCs w:val="28"/>
          </w:rPr>
          <w:t>11</w:t>
        </w:r>
      </w:hyperlink>
      <w:r w:rsidRPr="005E2433">
        <w:rPr>
          <w:rFonts w:ascii="Times New Roman" w:hAnsi="Times New Roman" w:cs="Times New Roman"/>
          <w:sz w:val="28"/>
          <w:szCs w:val="28"/>
        </w:rPr>
        <w:t xml:space="preserve"> и </w:t>
      </w:r>
      <w:hyperlink r:id="rId26">
        <w:r w:rsidRPr="005E2433">
          <w:rPr>
            <w:rFonts w:ascii="Times New Roman" w:hAnsi="Times New Roman" w:cs="Times New Roman"/>
            <w:sz w:val="28"/>
            <w:szCs w:val="28"/>
          </w:rPr>
          <w:t>14</w:t>
        </w:r>
      </w:hyperlink>
      <w:r w:rsidRPr="005E2433">
        <w:rPr>
          <w:rFonts w:ascii="Times New Roman" w:hAnsi="Times New Roman" w:cs="Times New Roman"/>
          <w:sz w:val="28"/>
          <w:szCs w:val="28"/>
        </w:rPr>
        <w:t xml:space="preserve"> - </w:t>
      </w:r>
      <w:hyperlink r:id="rId27">
        <w:r w:rsidRPr="005E2433">
          <w:rPr>
            <w:rFonts w:ascii="Times New Roman" w:hAnsi="Times New Roman" w:cs="Times New Roman"/>
            <w:sz w:val="28"/>
            <w:szCs w:val="28"/>
          </w:rPr>
          <w:t>18</w:t>
        </w:r>
      </w:hyperlink>
      <w:r w:rsidRPr="005E2433">
        <w:rPr>
          <w:rFonts w:ascii="Times New Roman" w:hAnsi="Times New Roman" w:cs="Times New Roman"/>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1221.</w:t>
      </w:r>
    </w:p>
    <w:p w:rsidR="000C2D25" w:rsidRPr="005E2433" w:rsidRDefault="000C2D25"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В случае отказа в предоставлении муниципальной услуги </w:t>
      </w:r>
      <w:r w:rsidR="00E657FB" w:rsidRPr="005E2433">
        <w:rPr>
          <w:rFonts w:ascii="Times New Roman" w:hAnsi="Times New Roman" w:cs="Times New Roman"/>
          <w:sz w:val="28"/>
          <w:szCs w:val="28"/>
        </w:rPr>
        <w:t xml:space="preserve">администрация </w:t>
      </w:r>
      <w:r w:rsidRPr="005E2433">
        <w:rPr>
          <w:rFonts w:ascii="Times New Roman" w:hAnsi="Times New Roman" w:cs="Times New Roman"/>
          <w:sz w:val="28"/>
          <w:szCs w:val="28"/>
        </w:rPr>
        <w:t>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442EA1" w:rsidP="0098772A">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 xml:space="preserve">2.9. </w:t>
      </w:r>
      <w:r w:rsidR="00AA676E" w:rsidRPr="005E2433">
        <w:rPr>
          <w:rFonts w:ascii="Times New Roman" w:hAnsi="Times New Roman" w:cs="Times New Roman"/>
          <w:sz w:val="28"/>
          <w:szCs w:val="28"/>
        </w:rPr>
        <w:t>Перечень оснований для приостановления предоставлениямуниципальной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отсутствует.</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442EA1" w:rsidP="00951957">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 xml:space="preserve">2.10. </w:t>
      </w:r>
      <w:r w:rsidR="00AA676E" w:rsidRPr="005E2433">
        <w:rPr>
          <w:rFonts w:ascii="Times New Roman" w:hAnsi="Times New Roman" w:cs="Times New Roman"/>
          <w:sz w:val="28"/>
          <w:szCs w:val="28"/>
        </w:rPr>
        <w:t>Размер платы, взимаемой за предоставлениемуниципальной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Предоставление муниципальной услуги осуществляется на бесплатной основе.</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442EA1" w:rsidP="00951957">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 xml:space="preserve">2.11. </w:t>
      </w:r>
      <w:r w:rsidR="00AA676E" w:rsidRPr="005E2433">
        <w:rPr>
          <w:rFonts w:ascii="Times New Roman" w:hAnsi="Times New Roman" w:cs="Times New Roman"/>
          <w:sz w:val="28"/>
          <w:szCs w:val="28"/>
        </w:rPr>
        <w:t>Срок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Максимальный срок предоставления муниципальной услуги составляет:</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подачи заявления на бумажном носителе - в срок не более 10 рабочих дней со дня получения администрацией заявления о присвоении объекту адресации адреса или аннулировании его адреса;</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подачи заявления в форме электронного документа - в срок не более 5 рабочих дней со дня получения администрацией заявления о присвоении объекту адресации адреса или аннулировании его адреса.</w:t>
      </w:r>
    </w:p>
    <w:p w:rsidR="00E657FB" w:rsidRPr="005E2433" w:rsidRDefault="00E657FB" w:rsidP="00E657FB">
      <w:pPr>
        <w:pStyle w:val="ConsPlusNormal"/>
        <w:spacing w:before="240"/>
        <w:ind w:firstLine="709"/>
        <w:jc w:val="both"/>
        <w:rPr>
          <w:rFonts w:ascii="Times New Roman" w:hAnsi="Times New Roman" w:cs="Times New Roman"/>
          <w:b/>
          <w:sz w:val="28"/>
          <w:szCs w:val="28"/>
        </w:rPr>
      </w:pPr>
      <w:r w:rsidRPr="005E2433">
        <w:rPr>
          <w:rFonts w:ascii="Times New Roman" w:hAnsi="Times New Roman" w:cs="Times New Roman"/>
          <w:b/>
          <w:sz w:val="28"/>
          <w:szCs w:val="28"/>
        </w:rPr>
        <w:t>2.1</w:t>
      </w:r>
      <w:r w:rsidR="00994D26" w:rsidRPr="005E2433">
        <w:rPr>
          <w:rFonts w:ascii="Times New Roman" w:hAnsi="Times New Roman" w:cs="Times New Roman"/>
          <w:b/>
          <w:sz w:val="28"/>
          <w:szCs w:val="28"/>
        </w:rPr>
        <w:t>2</w:t>
      </w:r>
      <w:r w:rsidRPr="005E2433">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w:t>
      </w:r>
      <w:r w:rsidRPr="005E2433">
        <w:rPr>
          <w:rFonts w:ascii="Times New Roman" w:hAnsi="Times New Roman" w:cs="Times New Roman"/>
          <w:sz w:val="28"/>
          <w:szCs w:val="28"/>
        </w:rPr>
        <w:t xml:space="preserve"> </w:t>
      </w:r>
      <w:r w:rsidRPr="005E2433">
        <w:rPr>
          <w:rFonts w:ascii="Times New Roman" w:hAnsi="Times New Roman" w:cs="Times New Roman"/>
          <w:b/>
          <w:sz w:val="28"/>
          <w:szCs w:val="28"/>
        </w:rPr>
        <w:t>и при получении результата предоставления муниципальной услуги.</w:t>
      </w:r>
    </w:p>
    <w:p w:rsidR="00E657FB" w:rsidRPr="005E2433" w:rsidRDefault="00E657FB" w:rsidP="00E657FB">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E657FB" w:rsidRPr="005E2433" w:rsidRDefault="00E657FB" w:rsidP="00E657FB">
      <w:pPr>
        <w:pStyle w:val="ConsPlusNormal"/>
        <w:spacing w:before="240"/>
        <w:ind w:firstLine="709"/>
        <w:jc w:val="both"/>
        <w:rPr>
          <w:rFonts w:ascii="Times New Roman" w:hAnsi="Times New Roman" w:cs="Times New Roman"/>
          <w:b/>
          <w:sz w:val="28"/>
          <w:szCs w:val="28"/>
        </w:rPr>
      </w:pPr>
      <w:r w:rsidRPr="005E2433">
        <w:rPr>
          <w:rFonts w:ascii="Times New Roman" w:hAnsi="Times New Roman" w:cs="Times New Roman"/>
          <w:b/>
          <w:sz w:val="28"/>
          <w:szCs w:val="28"/>
        </w:rPr>
        <w:lastRenderedPageBreak/>
        <w:t>2.1</w:t>
      </w:r>
      <w:r w:rsidR="00994D26" w:rsidRPr="005E2433">
        <w:rPr>
          <w:rFonts w:ascii="Times New Roman" w:hAnsi="Times New Roman" w:cs="Times New Roman"/>
          <w:b/>
          <w:sz w:val="28"/>
          <w:szCs w:val="28"/>
        </w:rPr>
        <w:t>3</w:t>
      </w:r>
      <w:r w:rsidRPr="005E2433">
        <w:rPr>
          <w:rFonts w:ascii="Times New Roman" w:hAnsi="Times New Roman" w:cs="Times New Roman"/>
          <w:b/>
          <w:sz w:val="28"/>
          <w:szCs w:val="28"/>
        </w:rPr>
        <w:t>. Срок и порядок регистрации запроса о предоставлении муниципальной услуги, в том числе в электронной форме.</w:t>
      </w:r>
    </w:p>
    <w:p w:rsidR="00E657FB" w:rsidRPr="005E2433" w:rsidRDefault="00E657FB" w:rsidP="00E657FB">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Регистрация заявления (запроса, письменного обращения) заявителя о предоставлении муниципальной услуги осуществляется в течение одного рабочего дня.</w:t>
      </w:r>
    </w:p>
    <w:p w:rsidR="00E657FB" w:rsidRPr="005E2433" w:rsidRDefault="00E657FB" w:rsidP="00E657FB">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одного рабочего дня с момента поступления его в администрацию.</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442EA1" w:rsidP="00951957">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4</w:t>
      </w:r>
      <w:r w:rsidRPr="005E2433">
        <w:rPr>
          <w:rFonts w:ascii="Times New Roman" w:hAnsi="Times New Roman" w:cs="Times New Roman"/>
          <w:sz w:val="28"/>
          <w:szCs w:val="28"/>
        </w:rPr>
        <w:t>. Т</w:t>
      </w:r>
      <w:r w:rsidR="00AA676E" w:rsidRPr="005E2433">
        <w:rPr>
          <w:rFonts w:ascii="Times New Roman" w:hAnsi="Times New Roman" w:cs="Times New Roman"/>
          <w:sz w:val="28"/>
          <w:szCs w:val="28"/>
        </w:rPr>
        <w:t>ребования к помещениям для предоставлениямуниципальной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4</w:t>
      </w:r>
      <w:r w:rsidRPr="005E2433">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4</w:t>
      </w:r>
      <w:r w:rsidRPr="005E2433">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4</w:t>
      </w:r>
      <w:r w:rsidRPr="005E2433">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часы приема, контактные телефоны, адрес официального сайта в сети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Интернет</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адреса электронной почты;</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исчерпывающая информация о порядке предоставления муниципальной услуги в текстовом виде.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4</w:t>
      </w:r>
      <w:r w:rsidRPr="005E2433">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номера кабинета (кабинки);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фамилии, имени и отчества специалиста, осуществляющего прием заявителей;</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дней и часов приема, времени перерыва на обед.</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8">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24.11.1995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 xml:space="preserve"> 181-ФЗ </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О социальной защите инвалидов в Российской Федерации</w:t>
      </w:r>
      <w:r w:rsidR="00951957" w:rsidRPr="005E2433">
        <w:rPr>
          <w:rFonts w:ascii="Times New Roman" w:hAnsi="Times New Roman" w:cs="Times New Roman"/>
          <w:sz w:val="28"/>
          <w:szCs w:val="28"/>
        </w:rPr>
        <w:t>»</w:t>
      </w:r>
      <w:r w:rsidRPr="005E2433">
        <w:rPr>
          <w:rFonts w:ascii="Times New Roman" w:hAnsi="Times New Roman" w:cs="Times New Roman"/>
          <w:sz w:val="28"/>
          <w:szCs w:val="28"/>
        </w:rPr>
        <w:t>.</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Порядок получения консультаций по вопросам предоставления муниципальной услуги указан в </w:t>
      </w:r>
      <w:hyperlink w:anchor="P73">
        <w:r w:rsidR="00BC1296" w:rsidRPr="005E2433">
          <w:rPr>
            <w:rFonts w:ascii="Times New Roman" w:hAnsi="Times New Roman" w:cs="Times New Roman"/>
            <w:sz w:val="28"/>
            <w:szCs w:val="28"/>
          </w:rPr>
          <w:t>подразделе</w:t>
        </w:r>
        <w:r w:rsidRPr="005E2433">
          <w:rPr>
            <w:rFonts w:ascii="Times New Roman" w:hAnsi="Times New Roman" w:cs="Times New Roman"/>
            <w:sz w:val="28"/>
            <w:szCs w:val="28"/>
          </w:rPr>
          <w:t xml:space="preserve"> 1.3</w:t>
        </w:r>
      </w:hyperlink>
      <w:r w:rsidRPr="005E2433">
        <w:rPr>
          <w:rFonts w:ascii="Times New Roman" w:hAnsi="Times New Roman" w:cs="Times New Roman"/>
          <w:sz w:val="28"/>
          <w:szCs w:val="28"/>
        </w:rPr>
        <w:t xml:space="preserve"> настоящего Административного регламента.</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442EA1" w:rsidP="00951957">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lastRenderedPageBreak/>
        <w:t>2.1</w:t>
      </w:r>
      <w:r w:rsidR="00994D26" w:rsidRPr="005E2433">
        <w:rPr>
          <w:rFonts w:ascii="Times New Roman" w:hAnsi="Times New Roman" w:cs="Times New Roman"/>
          <w:sz w:val="28"/>
          <w:szCs w:val="28"/>
        </w:rPr>
        <w:t>5</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Показатели доступности и качества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5</w:t>
      </w:r>
      <w:r w:rsidRPr="005E2433">
        <w:rPr>
          <w:rFonts w:ascii="Times New Roman" w:hAnsi="Times New Roman" w:cs="Times New Roman"/>
          <w:sz w:val="28"/>
          <w:szCs w:val="28"/>
        </w:rPr>
        <w:t>.1. Показателями доступности муниципальной услуги являются:</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транспортная доступность к местам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29">
        <w:r w:rsidRPr="005E2433">
          <w:rPr>
            <w:rFonts w:ascii="Times New Roman" w:hAnsi="Times New Roman" w:cs="Times New Roman"/>
            <w:sz w:val="28"/>
            <w:szCs w:val="28"/>
          </w:rPr>
          <w:t>законом</w:t>
        </w:r>
      </w:hyperlink>
      <w:r w:rsidRPr="005E2433">
        <w:rPr>
          <w:rFonts w:ascii="Times New Roman" w:hAnsi="Times New Roman" w:cs="Times New Roman"/>
          <w:sz w:val="28"/>
          <w:szCs w:val="28"/>
        </w:rPr>
        <w:t xml:space="preserve"> от 24.11.1995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 xml:space="preserve"> 181-ФЗ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О социальной защите инвалидов в Российской Федерации</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5</w:t>
      </w:r>
      <w:r w:rsidRPr="005E2433">
        <w:rPr>
          <w:rFonts w:ascii="Times New Roman" w:hAnsi="Times New Roman" w:cs="Times New Roman"/>
          <w:sz w:val="28"/>
          <w:szCs w:val="28"/>
        </w:rPr>
        <w:t>.2. Показателями качества муниципальной услуги являются:</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соблюдение срока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A25315" w:rsidP="0098772A">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6</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Особенности предоставления муниципальной услугив многофункциональном центре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A25315" w:rsidP="0098772A">
      <w:pPr>
        <w:pStyle w:val="ConsPlusTitle"/>
        <w:ind w:firstLine="709"/>
        <w:jc w:val="both"/>
        <w:outlineLvl w:val="2"/>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7</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Особенности предоставления муниципальной услугив электронной форме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Особенности предоставления муниципальной услуги в электронной форме: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получение информации о предоставляемой муниципальной услуге в сети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Интернет</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 xml:space="preserve">,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w:t>
      </w:r>
      <w:r w:rsidRPr="005E2433">
        <w:rPr>
          <w:rFonts w:ascii="Times New Roman" w:hAnsi="Times New Roman" w:cs="Times New Roman"/>
          <w:sz w:val="28"/>
          <w:szCs w:val="28"/>
        </w:rPr>
        <w:lastRenderedPageBreak/>
        <w:t>Кировской области;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Интернет</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Кировской области;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представление заявления в электронной форме с использованием сети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Интернет</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 xml:space="preserve">, в том числе Единого портала государственных и муниципальных услуг (функций), Портала Кировской области через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Личный кабинет пользователя</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Личный кабинет пользователя</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 xml:space="preserve">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Личный кабинет пользователя</w:t>
      </w:r>
      <w:r w:rsidR="0098772A" w:rsidRPr="005E2433">
        <w:rPr>
          <w:rFonts w:ascii="Times New Roman" w:hAnsi="Times New Roman" w:cs="Times New Roman"/>
          <w:sz w:val="28"/>
          <w:szCs w:val="28"/>
        </w:rPr>
        <w:t>»</w:t>
      </w:r>
      <w:r w:rsidRPr="005E2433">
        <w:rPr>
          <w:rFonts w:ascii="Times New Roman" w:hAnsi="Times New Roman" w:cs="Times New Roman"/>
          <w:sz w:val="28"/>
          <w:szCs w:val="28"/>
        </w:rPr>
        <w:t>, если это не запрещено федеральным законом.</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для юридических лиц: усиленная квалифицированная подпись.</w:t>
      </w:r>
    </w:p>
    <w:p w:rsidR="00AA676E" w:rsidRPr="005E2433" w:rsidRDefault="00AA676E" w:rsidP="00951957">
      <w:pPr>
        <w:pStyle w:val="ConsPlusNormal"/>
        <w:ind w:firstLine="709"/>
        <w:jc w:val="both"/>
        <w:rPr>
          <w:rFonts w:ascii="Times New Roman" w:hAnsi="Times New Roman" w:cs="Times New Roman"/>
          <w:sz w:val="28"/>
          <w:szCs w:val="28"/>
        </w:rPr>
      </w:pPr>
    </w:p>
    <w:p w:rsidR="00AA676E" w:rsidRPr="005E2433" w:rsidRDefault="0098772A" w:rsidP="0098772A">
      <w:pPr>
        <w:pStyle w:val="ConsPlusTitle"/>
        <w:ind w:firstLine="709"/>
        <w:outlineLvl w:val="2"/>
        <w:rPr>
          <w:rFonts w:ascii="Times New Roman" w:hAnsi="Times New Roman" w:cs="Times New Roman"/>
          <w:sz w:val="28"/>
          <w:szCs w:val="28"/>
        </w:rPr>
      </w:pPr>
      <w:r w:rsidRPr="005E2433">
        <w:rPr>
          <w:rFonts w:ascii="Times New Roman" w:hAnsi="Times New Roman" w:cs="Times New Roman"/>
          <w:sz w:val="28"/>
          <w:szCs w:val="28"/>
        </w:rPr>
        <w:t>2.1</w:t>
      </w:r>
      <w:r w:rsidR="00994D26" w:rsidRPr="005E2433">
        <w:rPr>
          <w:rFonts w:ascii="Times New Roman" w:hAnsi="Times New Roman" w:cs="Times New Roman"/>
          <w:sz w:val="28"/>
          <w:szCs w:val="28"/>
        </w:rPr>
        <w:t>8</w:t>
      </w:r>
      <w:r w:rsidRPr="005E2433">
        <w:rPr>
          <w:rFonts w:ascii="Times New Roman" w:hAnsi="Times New Roman" w:cs="Times New Roman"/>
          <w:sz w:val="28"/>
          <w:szCs w:val="28"/>
        </w:rPr>
        <w:t xml:space="preserve">. </w:t>
      </w:r>
      <w:r w:rsidR="00AA676E" w:rsidRPr="005E2433">
        <w:rPr>
          <w:rFonts w:ascii="Times New Roman" w:hAnsi="Times New Roman" w:cs="Times New Roman"/>
          <w:sz w:val="28"/>
          <w:szCs w:val="28"/>
        </w:rPr>
        <w:t>Иные требования предоставления муниципальной услуги</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AA676E" w:rsidRPr="005E2433" w:rsidRDefault="00AA676E" w:rsidP="00951957">
      <w:pPr>
        <w:pStyle w:val="ConsPlusNormal"/>
        <w:ind w:firstLine="709"/>
        <w:jc w:val="both"/>
        <w:rPr>
          <w:rFonts w:ascii="Times New Roman" w:hAnsi="Times New Roman" w:cs="Times New Roman"/>
          <w:sz w:val="28"/>
          <w:szCs w:val="28"/>
        </w:rPr>
      </w:pPr>
      <w:r w:rsidRPr="005E2433">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AA676E" w:rsidRPr="005E2433" w:rsidRDefault="00AA676E">
      <w:pPr>
        <w:pStyle w:val="ConsPlusNormal"/>
        <w:jc w:val="both"/>
        <w:rPr>
          <w:rFonts w:ascii="Times New Roman" w:hAnsi="Times New Roman" w:cs="Times New Roman"/>
          <w:sz w:val="28"/>
          <w:szCs w:val="28"/>
        </w:rPr>
      </w:pPr>
    </w:p>
    <w:p w:rsidR="00AA676E" w:rsidRPr="005E2433" w:rsidRDefault="00AA676E">
      <w:pPr>
        <w:pStyle w:val="ConsPlusTitle"/>
        <w:jc w:val="center"/>
        <w:outlineLvl w:val="1"/>
        <w:rPr>
          <w:rFonts w:ascii="Times New Roman" w:hAnsi="Times New Roman" w:cs="Times New Roman"/>
          <w:sz w:val="28"/>
          <w:szCs w:val="28"/>
        </w:rPr>
      </w:pPr>
      <w:r w:rsidRPr="005E2433">
        <w:rPr>
          <w:rFonts w:ascii="Times New Roman" w:hAnsi="Times New Roman" w:cs="Times New Roman"/>
          <w:sz w:val="28"/>
          <w:szCs w:val="28"/>
        </w:rPr>
        <w:t>III. С</w:t>
      </w:r>
      <w:r w:rsidR="0098772A" w:rsidRPr="005E2433">
        <w:rPr>
          <w:rFonts w:ascii="Times New Roman" w:hAnsi="Times New Roman" w:cs="Times New Roman"/>
          <w:sz w:val="28"/>
          <w:szCs w:val="28"/>
        </w:rPr>
        <w:t>остав, последовательность и сроки выполнения</w:t>
      </w:r>
    </w:p>
    <w:p w:rsidR="00AA676E" w:rsidRPr="005E2433" w:rsidRDefault="0098772A">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административных процедур (действий), требования к порядку</w:t>
      </w:r>
    </w:p>
    <w:p w:rsidR="00AA676E" w:rsidRPr="005E2433" w:rsidRDefault="0098772A">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их выполнения, в том числе особенности выполнения</w:t>
      </w:r>
    </w:p>
    <w:p w:rsidR="00AA676E" w:rsidRPr="005E2433" w:rsidRDefault="0098772A">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административных процедур в электронной форме,</w:t>
      </w:r>
    </w:p>
    <w:p w:rsidR="00AA676E" w:rsidRPr="005E2433" w:rsidRDefault="0098772A">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а также особенности выполнения административных процедур</w:t>
      </w:r>
    </w:p>
    <w:p w:rsidR="00AA676E" w:rsidRPr="005E2433" w:rsidRDefault="0098772A">
      <w:pPr>
        <w:pStyle w:val="ConsPlusTitle"/>
        <w:jc w:val="center"/>
        <w:rPr>
          <w:rFonts w:ascii="Times New Roman" w:hAnsi="Times New Roman" w:cs="Times New Roman"/>
          <w:sz w:val="28"/>
          <w:szCs w:val="28"/>
        </w:rPr>
      </w:pPr>
      <w:r w:rsidRPr="005E2433">
        <w:rPr>
          <w:rFonts w:ascii="Times New Roman" w:hAnsi="Times New Roman" w:cs="Times New Roman"/>
          <w:sz w:val="28"/>
          <w:szCs w:val="28"/>
        </w:rPr>
        <w:t>в многофункциональных центрах</w:t>
      </w:r>
    </w:p>
    <w:p w:rsidR="00AA676E" w:rsidRPr="005E2433" w:rsidRDefault="00AA676E">
      <w:pPr>
        <w:pStyle w:val="ConsPlusNormal"/>
        <w:jc w:val="both"/>
        <w:rPr>
          <w:rFonts w:ascii="Times New Roman" w:hAnsi="Times New Roman" w:cs="Times New Roman"/>
          <w:sz w:val="28"/>
          <w:szCs w:val="28"/>
        </w:rPr>
      </w:pPr>
    </w:p>
    <w:p w:rsidR="00E657FB" w:rsidRPr="005E2433" w:rsidRDefault="00E657FB" w:rsidP="00E657FB">
      <w:pPr>
        <w:widowControl w:val="0"/>
        <w:suppressAutoHyphens w:val="0"/>
        <w:autoSpaceDE w:val="0"/>
        <w:autoSpaceDN w:val="0"/>
        <w:ind w:firstLine="540"/>
        <w:jc w:val="both"/>
        <w:outlineLvl w:val="2"/>
        <w:rPr>
          <w:b/>
          <w:sz w:val="28"/>
          <w:szCs w:val="28"/>
          <w:lang w:eastAsia="ru-RU"/>
        </w:rPr>
      </w:pPr>
      <w:bookmarkStart w:id="12" w:name="P281"/>
      <w:bookmarkEnd w:id="12"/>
      <w:r w:rsidRPr="005E2433">
        <w:rPr>
          <w:b/>
          <w:sz w:val="28"/>
          <w:szCs w:val="28"/>
          <w:lang w:eastAsia="ru-RU"/>
        </w:rPr>
        <w:t>3.1. Описание последовательности действий при предоставлении муниципальной услуги.</w:t>
      </w:r>
    </w:p>
    <w:p w:rsidR="00E657FB" w:rsidRPr="005E2433" w:rsidRDefault="00E657FB" w:rsidP="00F27124">
      <w:pPr>
        <w:widowControl w:val="0"/>
        <w:suppressAutoHyphens w:val="0"/>
        <w:autoSpaceDE w:val="0"/>
        <w:autoSpaceDN w:val="0"/>
        <w:ind w:firstLine="540"/>
        <w:jc w:val="both"/>
        <w:rPr>
          <w:sz w:val="28"/>
          <w:szCs w:val="28"/>
          <w:lang w:eastAsia="ru-RU"/>
        </w:rPr>
      </w:pPr>
      <w:r w:rsidRPr="005E2433">
        <w:rPr>
          <w:sz w:val="28"/>
          <w:szCs w:val="28"/>
          <w:lang w:eastAsia="ru-RU"/>
        </w:rPr>
        <w:t>3.1.1. Предоставление муниципальной услуги включает в себя следующие административные процедуры:</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прием и регистрация заявления и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получение документов и сведений посредством единой системы межведомственного электронного взаимодействия;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регистрация и выдача (направление) документов заявителю (представителю заявителя);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3.1.2. Перечень административных процедур (действий) при предоставлении муниципальной услуги в электронной форме: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формирование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услуги, в электронной форме (в форме электронных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прием и регистрация заявления и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получение документов и сведений посредством единой системы межведомственного электронного взаимодействия;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регистрация и выдача (направление) документов заявителю;</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осуществление оценки качества предоставления услуги.</w:t>
      </w:r>
    </w:p>
    <w:p w:rsidR="00E657FB" w:rsidRPr="005E2433" w:rsidRDefault="00E657FB" w:rsidP="006630BD">
      <w:pPr>
        <w:widowControl w:val="0"/>
        <w:suppressAutoHyphens w:val="0"/>
        <w:autoSpaceDE w:val="0"/>
        <w:autoSpaceDN w:val="0"/>
        <w:ind w:firstLine="540"/>
        <w:jc w:val="both"/>
        <w:rPr>
          <w:sz w:val="28"/>
          <w:szCs w:val="28"/>
          <w:lang w:eastAsia="ru-RU"/>
        </w:rPr>
      </w:pPr>
      <w:bookmarkStart w:id="13" w:name="P200"/>
      <w:bookmarkEnd w:id="13"/>
      <w:r w:rsidRPr="005E2433">
        <w:rPr>
          <w:sz w:val="28"/>
          <w:szCs w:val="28"/>
          <w:lang w:eastAsia="ru-RU"/>
        </w:rPr>
        <w:t>3.1.3. Перечень процедур (действий), выполняемых многофункциональным центром:</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прием и регистрация заявления и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выдача документов.</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r w:rsidRPr="005E2433">
        <w:rPr>
          <w:b/>
          <w:sz w:val="28"/>
          <w:szCs w:val="28"/>
          <w:lang w:eastAsia="ru-RU"/>
        </w:rPr>
        <w:t>3.2. Описание последовательности административных действий при приеме и регистрации заявления и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lastRenderedPageBreak/>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28">
        <w:r w:rsidRPr="005E2433">
          <w:rPr>
            <w:sz w:val="28"/>
            <w:szCs w:val="28"/>
            <w:lang w:eastAsia="ru-RU"/>
          </w:rPr>
          <w:t>подразделе 2.</w:t>
        </w:r>
        <w:r w:rsidR="006630BD" w:rsidRPr="005E2433">
          <w:rPr>
            <w:sz w:val="28"/>
            <w:szCs w:val="28"/>
            <w:lang w:eastAsia="ru-RU"/>
          </w:rPr>
          <w:t>7</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административной процедуры не может превышать 1 рабочий день с момента приема заявления.</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bookmarkStart w:id="14" w:name="P210"/>
      <w:bookmarkEnd w:id="14"/>
      <w:r w:rsidRPr="005E2433">
        <w:rPr>
          <w:b/>
          <w:sz w:val="28"/>
          <w:szCs w:val="28"/>
          <w:lang w:eastAsia="ru-RU"/>
        </w:rPr>
        <w:t>3.3.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Специалист,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поступление запрошенных документов и сведений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административной процедуры не может превышать 1 рабочий день с момента поступления зарегистрированного заявления.</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bookmarkStart w:id="15" w:name="P215"/>
      <w:bookmarkEnd w:id="15"/>
      <w:r w:rsidRPr="005E2433">
        <w:rPr>
          <w:b/>
          <w:sz w:val="28"/>
          <w:szCs w:val="28"/>
          <w:lang w:eastAsia="ru-RU"/>
        </w:rPr>
        <w:t xml:space="preserve">3.4. Описание последовательности административных действий при </w:t>
      </w:r>
      <w:r w:rsidRPr="005E2433">
        <w:rPr>
          <w:b/>
          <w:sz w:val="28"/>
          <w:szCs w:val="28"/>
          <w:lang w:eastAsia="ru-RU"/>
        </w:rPr>
        <w:lastRenderedPageBreak/>
        <w:t>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Основанием для начала административной процедуры является поступление документов и сведений посредством единой системы межведомственного электронного взаимодействия специалисту, ответственному за предоставление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По результатам анализа полученных документов и сведений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34">
        <w:r w:rsidRPr="005E2433">
          <w:rPr>
            <w:sz w:val="28"/>
            <w:szCs w:val="28"/>
            <w:lang w:eastAsia="ru-RU"/>
          </w:rPr>
          <w:t>подразделе 2.</w:t>
        </w:r>
        <w:r w:rsidR="006630BD" w:rsidRPr="005E2433">
          <w:rPr>
            <w:sz w:val="28"/>
            <w:szCs w:val="28"/>
            <w:lang w:eastAsia="ru-RU"/>
          </w:rPr>
          <w:t>8</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 случае наличия оснований для отказа в предоставлении муниципальной услуги, указанных в </w:t>
      </w:r>
      <w:hyperlink w:anchor="P134">
        <w:r w:rsidRPr="005E2433">
          <w:rPr>
            <w:sz w:val="28"/>
            <w:szCs w:val="28"/>
            <w:lang w:eastAsia="ru-RU"/>
          </w:rPr>
          <w:t>подразделе 2.</w:t>
        </w:r>
        <w:r w:rsidR="006630BD" w:rsidRPr="005E2433">
          <w:rPr>
            <w:sz w:val="28"/>
            <w:szCs w:val="28"/>
            <w:lang w:eastAsia="ru-RU"/>
          </w:rPr>
          <w:t>8</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r w:rsidR="005E2433" w:rsidRPr="005E2433">
        <w:rPr>
          <w:sz w:val="28"/>
          <w:szCs w:val="28"/>
          <w:lang w:eastAsia="ru-RU"/>
        </w:rPr>
        <w:t xml:space="preserve"> (Приложение № 2 к настоящему Административному регламенту)</w:t>
      </w:r>
      <w:r w:rsidRPr="005E2433">
        <w:rPr>
          <w:sz w:val="28"/>
          <w:szCs w:val="28"/>
          <w:lang w:eastAsia="ru-RU"/>
        </w:rPr>
        <w:t>.</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 случае отсутствия оснований для отказа в предоставлении муниципальной услуги, указанных в </w:t>
      </w:r>
      <w:hyperlink w:anchor="P134">
        <w:r w:rsidRPr="005E2433">
          <w:rPr>
            <w:sz w:val="28"/>
            <w:szCs w:val="28"/>
            <w:lang w:eastAsia="ru-RU"/>
          </w:rPr>
          <w:t>подразделе 2.</w:t>
        </w:r>
        <w:r w:rsidR="006630BD" w:rsidRPr="005E2433">
          <w:rPr>
            <w:sz w:val="28"/>
            <w:szCs w:val="28"/>
            <w:lang w:eastAsia="ru-RU"/>
          </w:rPr>
          <w:t>8</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 специалист, ответственный за предоставление муниципальной услуги, осуществляет подготовку проекта решения о присвоении, изменении или аннулировании адреса объекта адресации и направляет его на согласование и утверждение в соответствии с установленным порядком.</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принятие Администрацией решения о присвоении, изменении или аннулировании адреса объекта адресации в форме распоряжения заместителя главы Администрации либо решения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действий не может превышать 4 рабочих дня с момента поступления документов и сведений, полученных в порядке межведомственного взаимодействия.</w:t>
      </w:r>
    </w:p>
    <w:p w:rsidR="00E657FB" w:rsidRPr="005E2433" w:rsidRDefault="00E657FB" w:rsidP="005E2433">
      <w:pPr>
        <w:widowControl w:val="0"/>
        <w:suppressAutoHyphens w:val="0"/>
        <w:autoSpaceDE w:val="0"/>
        <w:autoSpaceDN w:val="0"/>
        <w:spacing w:before="240"/>
        <w:ind w:firstLine="540"/>
        <w:jc w:val="both"/>
        <w:outlineLvl w:val="2"/>
        <w:rPr>
          <w:b/>
          <w:sz w:val="28"/>
          <w:szCs w:val="28"/>
          <w:lang w:eastAsia="ru-RU"/>
        </w:rPr>
      </w:pPr>
      <w:bookmarkStart w:id="16" w:name="P222"/>
      <w:bookmarkEnd w:id="16"/>
      <w:r w:rsidRPr="005E2433">
        <w:rPr>
          <w:b/>
          <w:sz w:val="28"/>
          <w:szCs w:val="28"/>
          <w:lang w:eastAsia="ru-RU"/>
        </w:rPr>
        <w:t>3.5. Описание последовательности административных действий при регистрации и выдаче (направлении) документов заявителю.</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После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 проводится регистрация документов и выдача (направление) заявителю (представителю заявителя) способом, указанным в заявлении о присвоении объекту адресации адреса или аннулировании его адреса, с приложением выписки из государственного адресного реестра об адресе </w:t>
      </w:r>
      <w:r w:rsidRPr="005E2433">
        <w:rPr>
          <w:sz w:val="28"/>
          <w:szCs w:val="28"/>
          <w:lang w:eastAsia="ru-RU"/>
        </w:rPr>
        <w:lastRenderedPageBreak/>
        <w:t>объекта адресации или уведомления об отсутствии сведений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административной процедуры не может превышать 2 рабочих дня с момента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bookmarkStart w:id="17" w:name="P226"/>
      <w:bookmarkEnd w:id="17"/>
      <w:r w:rsidRPr="005E2433">
        <w:rPr>
          <w:b/>
          <w:sz w:val="28"/>
          <w:szCs w:val="28"/>
          <w:lang w:eastAsia="ru-RU"/>
        </w:rPr>
        <w:t>3.6. Описание последовательности административных действий при внесении сведений об адресе 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Основанием для начала административной процедуры является поступление зарегистрированного решения о присвоении, изменении или аннулировании адреса объекта адресации в форме распоряжения заместителя главы Администрации специалисту, ответственному за предоставление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административной процедуры не может превышать 3 рабочих дня с момента регистрации решения о присвоении, изменении или аннулировании адреса объекта адресации в форме распоряжения заместителя главы Администрации.</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r w:rsidRPr="005E2433">
        <w:rPr>
          <w:b/>
          <w:sz w:val="28"/>
          <w:szCs w:val="28"/>
          <w:lang w:eastAsia="ru-RU"/>
        </w:rPr>
        <w:t>3.7.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3.7.1. Описание последовательности действий при формировании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муниципальной услуги, в электронной форме (в форме электронных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Формирование заявления осуществляется посредством заполнения электронной формы заявления на Едином портале, Региональном портале или портале адресной системы без необходимости дополнительной подачи заявления в какой-либо иной форме.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w:t>
      </w:r>
      <w:r w:rsidRPr="005E2433">
        <w:rPr>
          <w:sz w:val="28"/>
          <w:szCs w:val="28"/>
          <w:lang w:eastAsia="ru-RU"/>
        </w:rPr>
        <w:lastRenderedPageBreak/>
        <w:t>ее устранения посредством информационного сообщения непосредственно в электронной форме заявления.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При формировании заявления заявителю обеспечивается: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возможность сохранения заявления и иных документов, указанных в </w:t>
      </w:r>
      <w:hyperlink w:anchor="P79">
        <w:r w:rsidRPr="005E2433">
          <w:rPr>
            <w:sz w:val="28"/>
            <w:szCs w:val="28"/>
            <w:lang w:eastAsia="ru-RU"/>
          </w:rPr>
          <w:t>подразделе 2.</w:t>
        </w:r>
        <w:r w:rsidR="006630BD" w:rsidRPr="005E2433">
          <w:rPr>
            <w:sz w:val="28"/>
            <w:szCs w:val="28"/>
            <w:lang w:eastAsia="ru-RU"/>
          </w:rPr>
          <w:t>4</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 необходимых для предоставления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возможность печати на бумажном носителе копии электронной формы заявления и иных документов, указанных в </w:t>
      </w:r>
      <w:hyperlink w:anchor="P79">
        <w:r w:rsidRPr="005E2433">
          <w:rPr>
            <w:sz w:val="28"/>
            <w:szCs w:val="28"/>
            <w:lang w:eastAsia="ru-RU"/>
          </w:rPr>
          <w:t>подразделе 2.</w:t>
        </w:r>
        <w:r w:rsidR="006630BD" w:rsidRPr="005E2433">
          <w:rPr>
            <w:sz w:val="28"/>
            <w:szCs w:val="28"/>
            <w:lang w:eastAsia="ru-RU"/>
          </w:rPr>
          <w:t>4</w:t>
        </w:r>
        <w:r w:rsidRPr="005E2433">
          <w:rPr>
            <w:sz w:val="28"/>
            <w:szCs w:val="28"/>
            <w:lang w:eastAsia="ru-RU"/>
          </w:rPr>
          <w:t xml:space="preserve"> раздела 2</w:t>
        </w:r>
      </w:hyperlink>
      <w:r w:rsidRPr="005E2433">
        <w:rPr>
          <w:sz w:val="28"/>
          <w:szCs w:val="28"/>
          <w:lang w:eastAsia="ru-RU"/>
        </w:rPr>
        <w:t xml:space="preserve"> настоящего Административного регламента, необходимых для предоставления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(далее - ЕСИА), и сведений, опубликованных на Едином портале, в части, касающейся сведений, отсутствующих в ЕСИА (при заполнении формы заявления в </w:t>
      </w:r>
      <w:r w:rsidR="006630BD" w:rsidRPr="005E2433">
        <w:rPr>
          <w:sz w:val="28"/>
          <w:szCs w:val="28"/>
          <w:lang w:eastAsia="ru-RU"/>
        </w:rPr>
        <w:t>«</w:t>
      </w:r>
      <w:r w:rsidRPr="005E2433">
        <w:rPr>
          <w:sz w:val="28"/>
          <w:szCs w:val="28"/>
          <w:lang w:eastAsia="ru-RU"/>
        </w:rPr>
        <w:t>Личном кабинете</w:t>
      </w:r>
      <w:r w:rsidR="006630BD" w:rsidRPr="005E2433">
        <w:rPr>
          <w:sz w:val="28"/>
          <w:szCs w:val="28"/>
          <w:lang w:eastAsia="ru-RU"/>
        </w:rPr>
        <w:t>»</w:t>
      </w:r>
      <w:r w:rsidRPr="005E2433">
        <w:rPr>
          <w:sz w:val="28"/>
          <w:szCs w:val="28"/>
          <w:lang w:eastAsia="ru-RU"/>
        </w:rPr>
        <w:t xml:space="preserve"> на Едином портале);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возможность доступа заявителя к заявлениям, поданным им ранее в течение не менее чем одного года, а также к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в </w:t>
      </w:r>
      <w:r w:rsidR="006630BD" w:rsidRPr="005E2433">
        <w:rPr>
          <w:sz w:val="28"/>
          <w:szCs w:val="28"/>
          <w:lang w:eastAsia="ru-RU"/>
        </w:rPr>
        <w:t>«</w:t>
      </w:r>
      <w:r w:rsidRPr="005E2433">
        <w:rPr>
          <w:sz w:val="28"/>
          <w:szCs w:val="28"/>
          <w:lang w:eastAsia="ru-RU"/>
        </w:rPr>
        <w:t>Личном кабинете</w:t>
      </w:r>
      <w:r w:rsidR="006630BD" w:rsidRPr="005E2433">
        <w:rPr>
          <w:sz w:val="28"/>
          <w:szCs w:val="28"/>
          <w:lang w:eastAsia="ru-RU"/>
        </w:rPr>
        <w:t>»</w:t>
      </w:r>
      <w:r w:rsidRPr="005E2433">
        <w:rPr>
          <w:sz w:val="28"/>
          <w:szCs w:val="28"/>
          <w:lang w:eastAsia="ru-RU"/>
        </w:rPr>
        <w:t xml:space="preserve"> на Едином портале).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3.7.2. Описание последовательности административных действий при приеме Администрацией и регистрации заявления и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 портала адресной системы.</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прием документов, необходимых для предоставления муниципальной </w:t>
      </w:r>
      <w:r w:rsidRPr="005E2433">
        <w:rPr>
          <w:sz w:val="28"/>
          <w:szCs w:val="28"/>
          <w:lang w:eastAsia="ru-RU"/>
        </w:rPr>
        <w:lastRenderedPageBreak/>
        <w:t>услуги, и направление заявителю электронного сообщения о поступлении заявления;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Получение документов и сведений посредством единой системы межведомственного электронного взаимодействия осуществляется в соответствии с </w:t>
      </w:r>
      <w:hyperlink w:anchor="P210">
        <w:r w:rsidRPr="005E2433">
          <w:rPr>
            <w:sz w:val="28"/>
            <w:szCs w:val="28"/>
            <w:lang w:eastAsia="ru-RU"/>
          </w:rPr>
          <w:t>подразделом 3.3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3.7.4. Описание последовательности административных действий при 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 осуществляется в соответствии с </w:t>
      </w:r>
      <w:hyperlink w:anchor="P215">
        <w:r w:rsidRPr="005E2433">
          <w:rPr>
            <w:sz w:val="28"/>
            <w:szCs w:val="28"/>
            <w:lang w:eastAsia="ru-RU"/>
          </w:rPr>
          <w:t>подразделом 3.4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3.7.5. Описание последовательности административных действий при регистрации и выдаче документов заявителю.</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Регистрация и выдача (направление) документов заявителю осуществляется в соответствии с </w:t>
      </w:r>
      <w:hyperlink w:anchor="P222">
        <w:r w:rsidRPr="005E2433">
          <w:rPr>
            <w:sz w:val="28"/>
            <w:szCs w:val="28"/>
            <w:lang w:eastAsia="ru-RU"/>
          </w:rPr>
          <w:t>подразделом 3.5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Заявителю обеспечивается возможность получения решения о присвоении, изменении или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либо решения об отказе в присвоении объекту адресации адреса или аннулировании его адреса: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w:t>
      </w:r>
      <w:hyperlink w:anchor="P143">
        <w:r w:rsidR="00BC1296" w:rsidRPr="005E2433">
          <w:rPr>
            <w:sz w:val="28"/>
            <w:szCs w:val="28"/>
            <w:lang w:eastAsia="ru-RU"/>
          </w:rPr>
          <w:t>подразделе</w:t>
        </w:r>
        <w:r w:rsidRPr="005E2433">
          <w:rPr>
            <w:sz w:val="28"/>
            <w:szCs w:val="28"/>
            <w:lang w:eastAsia="ru-RU"/>
          </w:rPr>
          <w:t xml:space="preserve"> 2.</w:t>
        </w:r>
        <w:r w:rsidR="006630BD" w:rsidRPr="005E2433">
          <w:rPr>
            <w:sz w:val="28"/>
            <w:szCs w:val="28"/>
            <w:lang w:eastAsia="ru-RU"/>
          </w:rPr>
          <w:t xml:space="preserve">11 </w:t>
        </w:r>
        <w:r w:rsidRPr="005E2433">
          <w:rPr>
            <w:sz w:val="28"/>
            <w:szCs w:val="28"/>
            <w:lang w:eastAsia="ru-RU"/>
          </w:rPr>
          <w:t>раздела 2</w:t>
        </w:r>
      </w:hyperlink>
      <w:r w:rsidRPr="005E2433">
        <w:rPr>
          <w:sz w:val="28"/>
          <w:szCs w:val="28"/>
          <w:lang w:eastAsia="ru-RU"/>
        </w:rPr>
        <w:t xml:space="preserve"> и в </w:t>
      </w:r>
      <w:hyperlink w:anchor="P284">
        <w:r w:rsidR="00BC1296" w:rsidRPr="005E2433">
          <w:rPr>
            <w:sz w:val="28"/>
            <w:szCs w:val="28"/>
            <w:lang w:eastAsia="ru-RU"/>
          </w:rPr>
          <w:t>подразделе</w:t>
        </w:r>
        <w:r w:rsidRPr="005E2433">
          <w:rPr>
            <w:sz w:val="28"/>
            <w:szCs w:val="28"/>
            <w:lang w:eastAsia="ru-RU"/>
          </w:rPr>
          <w:t xml:space="preserve"> 3.9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w:t>
      </w:r>
      <w:r w:rsidRPr="005E2433">
        <w:rPr>
          <w:sz w:val="28"/>
          <w:szCs w:val="28"/>
          <w:lang w:eastAsia="ru-RU"/>
        </w:rPr>
        <w:lastRenderedPageBreak/>
        <w:t xml:space="preserve">не позднее рабочего дня, следующего за 10-м рабочим днем со дня истечения установленного </w:t>
      </w:r>
      <w:hyperlink w:anchor="P143">
        <w:r w:rsidR="00BC1296" w:rsidRPr="005E2433">
          <w:rPr>
            <w:sz w:val="28"/>
            <w:szCs w:val="28"/>
            <w:lang w:eastAsia="ru-RU"/>
          </w:rPr>
          <w:t>подразделе</w:t>
        </w:r>
        <w:r w:rsidR="006630BD" w:rsidRPr="005E2433">
          <w:rPr>
            <w:sz w:val="28"/>
            <w:szCs w:val="28"/>
            <w:lang w:eastAsia="ru-RU"/>
          </w:rPr>
          <w:t xml:space="preserve"> 2.11 раздела 2</w:t>
        </w:r>
      </w:hyperlink>
      <w:r w:rsidR="006630BD" w:rsidRPr="005E2433">
        <w:rPr>
          <w:sz w:val="28"/>
          <w:szCs w:val="28"/>
          <w:lang w:eastAsia="ru-RU"/>
        </w:rPr>
        <w:t xml:space="preserve"> и в </w:t>
      </w:r>
      <w:hyperlink w:anchor="P284">
        <w:r w:rsidR="00BC1296" w:rsidRPr="005E2433">
          <w:rPr>
            <w:sz w:val="28"/>
            <w:szCs w:val="28"/>
            <w:lang w:eastAsia="ru-RU"/>
          </w:rPr>
          <w:t>подразделе</w:t>
        </w:r>
        <w:r w:rsidR="006630BD" w:rsidRPr="005E2433">
          <w:rPr>
            <w:sz w:val="28"/>
            <w:szCs w:val="28"/>
            <w:lang w:eastAsia="ru-RU"/>
          </w:rPr>
          <w:t xml:space="preserve"> 3.9 раздела 3</w:t>
        </w:r>
      </w:hyperlink>
      <w:r w:rsidRPr="005E2433">
        <w:rPr>
          <w:sz w:val="28"/>
          <w:szCs w:val="28"/>
          <w:lang w:eastAsia="ru-RU"/>
        </w:rPr>
        <w:t xml:space="preserve"> настоящего Административного регламента срока, посредством почтового отправления по указанному в заявлении почтовому адрес.</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w:t>
      </w:r>
      <w:hyperlink w:anchor="P143">
        <w:r w:rsidR="00BC1296" w:rsidRPr="005E2433">
          <w:rPr>
            <w:sz w:val="28"/>
            <w:szCs w:val="28"/>
            <w:lang w:eastAsia="ru-RU"/>
          </w:rPr>
          <w:t>подразделе</w:t>
        </w:r>
        <w:r w:rsidR="006630BD" w:rsidRPr="005E2433">
          <w:rPr>
            <w:sz w:val="28"/>
            <w:szCs w:val="28"/>
            <w:lang w:eastAsia="ru-RU"/>
          </w:rPr>
          <w:t xml:space="preserve"> 2.11 раздела 2</w:t>
        </w:r>
      </w:hyperlink>
      <w:r w:rsidR="006630BD" w:rsidRPr="005E2433">
        <w:rPr>
          <w:sz w:val="28"/>
          <w:szCs w:val="28"/>
          <w:lang w:eastAsia="ru-RU"/>
        </w:rPr>
        <w:t xml:space="preserve"> и в </w:t>
      </w:r>
      <w:hyperlink w:anchor="P284">
        <w:r w:rsidR="00BC1296" w:rsidRPr="005E2433">
          <w:rPr>
            <w:sz w:val="28"/>
            <w:szCs w:val="28"/>
            <w:lang w:eastAsia="ru-RU"/>
          </w:rPr>
          <w:t>подразделе</w:t>
        </w:r>
        <w:r w:rsidR="006630BD" w:rsidRPr="005E2433">
          <w:rPr>
            <w:sz w:val="28"/>
            <w:szCs w:val="28"/>
            <w:lang w:eastAsia="ru-RU"/>
          </w:rPr>
          <w:t xml:space="preserve"> 3.9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3.7.6. Описание последовательности административных действий при внесении сведений об адресе 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 осуществляется в соответствии с </w:t>
      </w:r>
      <w:hyperlink w:anchor="P226">
        <w:r w:rsidR="00BC1296" w:rsidRPr="005E2433">
          <w:rPr>
            <w:sz w:val="28"/>
            <w:szCs w:val="28"/>
            <w:lang w:eastAsia="ru-RU"/>
          </w:rPr>
          <w:t>подразделе</w:t>
        </w:r>
        <w:r w:rsidRPr="005E2433">
          <w:rPr>
            <w:sz w:val="28"/>
            <w:szCs w:val="28"/>
            <w:lang w:eastAsia="ru-RU"/>
          </w:rPr>
          <w:t xml:space="preserve"> 3.6 раздела 3</w:t>
        </w:r>
      </w:hyperlink>
      <w:r w:rsidRPr="005E2433">
        <w:rPr>
          <w:sz w:val="28"/>
          <w:szCs w:val="28"/>
          <w:lang w:eastAsia="ru-RU"/>
        </w:rPr>
        <w:t xml:space="preserve"> настоящего Административного регламента.</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3.7.7. Оценка качества предоставления услуги осуществляется в соответствии с </w:t>
      </w:r>
      <w:hyperlink r:id="rId30">
        <w:r w:rsidRPr="005E2433">
          <w:rPr>
            <w:sz w:val="28"/>
            <w:szCs w:val="28"/>
            <w:lang w:eastAsia="ru-RU"/>
          </w:rPr>
          <w:t>Правилами</w:t>
        </w:r>
      </w:hyperlink>
      <w:r w:rsidRPr="005E2433">
        <w:rPr>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6630BD" w:rsidRPr="005E2433">
        <w:rPr>
          <w:sz w:val="28"/>
          <w:szCs w:val="28"/>
          <w:lang w:eastAsia="ru-RU"/>
        </w:rPr>
        <w:t>№</w:t>
      </w:r>
      <w:r w:rsidRPr="005E2433">
        <w:rPr>
          <w:sz w:val="28"/>
          <w:szCs w:val="28"/>
          <w:lang w:eastAsia="ru-RU"/>
        </w:rPr>
        <w:t xml:space="preserve"> 1284.</w:t>
      </w:r>
    </w:p>
    <w:p w:rsidR="00E657FB" w:rsidRPr="005E2433" w:rsidRDefault="00E657FB" w:rsidP="006630BD">
      <w:pPr>
        <w:widowControl w:val="0"/>
        <w:suppressAutoHyphens w:val="0"/>
        <w:autoSpaceDE w:val="0"/>
        <w:autoSpaceDN w:val="0"/>
        <w:ind w:firstLine="540"/>
        <w:jc w:val="both"/>
        <w:rPr>
          <w:sz w:val="28"/>
          <w:szCs w:val="28"/>
          <w:lang w:eastAsia="ru-RU"/>
        </w:rPr>
      </w:pPr>
      <w:r w:rsidRPr="005E2433">
        <w:rPr>
          <w:sz w:val="28"/>
          <w:szCs w:val="28"/>
          <w:lang w:eastAsia="ru-RU"/>
        </w:rPr>
        <w:t xml:space="preserve">Результаты оценки качества оказания услуги передаются в автоматизированную информационную систему </w:t>
      </w:r>
      <w:r w:rsidR="006630BD" w:rsidRPr="005E2433">
        <w:rPr>
          <w:sz w:val="28"/>
          <w:szCs w:val="28"/>
          <w:lang w:eastAsia="ru-RU"/>
        </w:rPr>
        <w:t>«</w:t>
      </w:r>
      <w:r w:rsidRPr="005E2433">
        <w:rPr>
          <w:sz w:val="28"/>
          <w:szCs w:val="28"/>
          <w:lang w:eastAsia="ru-RU"/>
        </w:rPr>
        <w:t>Информационно-аналитическая система мониторинга качества государственных услуг</w:t>
      </w:r>
      <w:r w:rsidR="006630BD" w:rsidRPr="005E2433">
        <w:rPr>
          <w:sz w:val="28"/>
          <w:szCs w:val="28"/>
          <w:lang w:eastAsia="ru-RU"/>
        </w:rPr>
        <w:t>»</w:t>
      </w:r>
      <w:r w:rsidRPr="005E2433">
        <w:rPr>
          <w:sz w:val="28"/>
          <w:szCs w:val="28"/>
          <w:lang w:eastAsia="ru-RU"/>
        </w:rPr>
        <w:t>.</w:t>
      </w:r>
    </w:p>
    <w:p w:rsidR="00E657FB" w:rsidRPr="005E2433" w:rsidRDefault="00E657FB" w:rsidP="00BC1296">
      <w:pPr>
        <w:widowControl w:val="0"/>
        <w:suppressAutoHyphens w:val="0"/>
        <w:autoSpaceDE w:val="0"/>
        <w:autoSpaceDN w:val="0"/>
        <w:spacing w:before="240"/>
        <w:ind w:firstLine="540"/>
        <w:jc w:val="both"/>
        <w:outlineLvl w:val="2"/>
        <w:rPr>
          <w:b/>
          <w:sz w:val="28"/>
          <w:szCs w:val="28"/>
          <w:lang w:eastAsia="ru-RU"/>
        </w:rPr>
      </w:pPr>
      <w:r w:rsidRPr="005E2433">
        <w:rPr>
          <w:b/>
          <w:sz w:val="28"/>
          <w:szCs w:val="28"/>
          <w:lang w:eastAsia="ru-RU"/>
        </w:rPr>
        <w:t>3.8. Описание административных процедур (действий), выполняемых многофункциональными центрами.</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 xml:space="preserve">Объем оказываемой услуги в многофункциональном центре определяется </w:t>
      </w:r>
      <w:hyperlink w:anchor="P200">
        <w:r w:rsidRPr="005E2433">
          <w:rPr>
            <w:sz w:val="28"/>
            <w:szCs w:val="28"/>
            <w:lang w:eastAsia="ru-RU"/>
          </w:rPr>
          <w:t>пунктом 3.1.3 подраздела 3.1 раздела 3</w:t>
        </w:r>
      </w:hyperlink>
      <w:r w:rsidRPr="005E2433">
        <w:rPr>
          <w:sz w:val="28"/>
          <w:szCs w:val="28"/>
          <w:lang w:eastAsia="ru-RU"/>
        </w:rPr>
        <w:t xml:space="preserve"> настоящего Административного регламента.</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3.8.1. Описание последовательности действий при приеме и регистрации заявления и представленных документов.</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 xml:space="preserve">Основанием для начала исполнения муниципальной услуги является </w:t>
      </w:r>
      <w:r w:rsidRPr="005E2433">
        <w:rPr>
          <w:sz w:val="28"/>
          <w:szCs w:val="28"/>
          <w:lang w:eastAsia="ru-RU"/>
        </w:rPr>
        <w:lastRenderedPageBreak/>
        <w:t>поступление в многофункциональный центр заявления с документами и предъявление:</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документа, удостоверяющего личность заявителя (его представителя);</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документа, подтверждающего полномочия представителя заявителя.</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Специалист, ответственный за прием и регистрацию документов:</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регистрирует в установленном порядке поступившие документы;</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оформляет уведомление о приеме документов и передает его заявителю;</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направляет заявление на предоставление муниципальной услуги и комплект необходимых документов в Администрацию.</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3.8.2. Описание последовательности действий при выдаче документов заявителю.</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документ, удостоверяющий личность заявителя либо его представителя;</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документ, подтверждающий полномочия представителя заявителя.</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bookmarkStart w:id="18" w:name="P284"/>
      <w:bookmarkEnd w:id="18"/>
      <w:r w:rsidRPr="005E2433">
        <w:rPr>
          <w:b/>
          <w:sz w:val="28"/>
          <w:szCs w:val="28"/>
          <w:lang w:eastAsia="ru-RU"/>
        </w:rPr>
        <w:t>3.9. Особенности выполнения административных процедур (действий) в многофункциональном центре.</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В случае подачи запроса на предоставление муниципальной услуги через многофункциональный центр:</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r w:rsidRPr="005E2433">
        <w:rPr>
          <w:b/>
          <w:sz w:val="28"/>
          <w:szCs w:val="28"/>
          <w:lang w:eastAsia="ru-RU"/>
        </w:rPr>
        <w:t>3.10. Порядок исправления допущенных опечаток и ошибок в выданных в результате предоставления муниципальной услуги документах.</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 xml:space="preserve">В случае необходимости внесения изменений в решение о присвоении </w:t>
      </w:r>
      <w:r w:rsidRPr="005E2433">
        <w:rPr>
          <w:sz w:val="28"/>
          <w:szCs w:val="28"/>
          <w:lang w:eastAsia="ru-RU"/>
        </w:rPr>
        <w:lastRenderedPageBreak/>
        <w:t>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связи с допущенными опечатками и (или) ошибками в тексте решения заявитель направляет заявление</w:t>
      </w:r>
      <w:r w:rsidR="00F27124" w:rsidRPr="005E2433">
        <w:rPr>
          <w:sz w:val="28"/>
          <w:szCs w:val="28"/>
          <w:lang w:eastAsia="ru-RU"/>
        </w:rPr>
        <w:t xml:space="preserve"> (Приложение № 3 к настоящему Административному регламенту)</w:t>
      </w:r>
      <w:r w:rsidRPr="005E2433">
        <w:rPr>
          <w:sz w:val="28"/>
          <w:szCs w:val="28"/>
          <w:lang w:eastAsia="ru-RU"/>
        </w:rPr>
        <w:t>.</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В случае внесения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E657FB" w:rsidRPr="005E2433" w:rsidRDefault="00E657FB" w:rsidP="00E657FB">
      <w:pPr>
        <w:widowControl w:val="0"/>
        <w:suppressAutoHyphens w:val="0"/>
        <w:autoSpaceDE w:val="0"/>
        <w:autoSpaceDN w:val="0"/>
        <w:spacing w:before="220"/>
        <w:ind w:firstLine="540"/>
        <w:jc w:val="both"/>
        <w:outlineLvl w:val="2"/>
        <w:rPr>
          <w:b/>
          <w:sz w:val="28"/>
          <w:szCs w:val="28"/>
          <w:lang w:eastAsia="ru-RU"/>
        </w:rPr>
      </w:pPr>
      <w:r w:rsidRPr="005E2433">
        <w:rPr>
          <w:b/>
          <w:sz w:val="28"/>
          <w:szCs w:val="28"/>
          <w:lang w:eastAsia="ru-RU"/>
        </w:rPr>
        <w:t>3.11. Порядок отзыва заявления о предоставлении муниципальной услуги.</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Заявитель имеет право отказаться от предоставления ему муниципальной услуги и отозвать заявление о присвоении объекту адресации адреса или его аннулировании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E657FB" w:rsidRPr="005E2433" w:rsidRDefault="00E657FB" w:rsidP="00BC1296">
      <w:pPr>
        <w:widowControl w:val="0"/>
        <w:suppressAutoHyphens w:val="0"/>
        <w:autoSpaceDE w:val="0"/>
        <w:autoSpaceDN w:val="0"/>
        <w:ind w:firstLine="540"/>
        <w:jc w:val="both"/>
        <w:rPr>
          <w:sz w:val="28"/>
          <w:szCs w:val="28"/>
          <w:lang w:eastAsia="ru-RU"/>
        </w:rPr>
      </w:pPr>
      <w:r w:rsidRPr="005E2433">
        <w:rPr>
          <w:sz w:val="28"/>
          <w:szCs w:val="28"/>
          <w:lang w:eastAsia="ru-RU"/>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617A0D">
      <w:pPr>
        <w:pStyle w:val="ConsPlusNormal"/>
        <w:ind w:firstLine="709"/>
        <w:jc w:val="center"/>
        <w:rPr>
          <w:rFonts w:ascii="Times New Roman" w:hAnsi="Times New Roman" w:cs="Times New Roman"/>
          <w:sz w:val="28"/>
          <w:szCs w:val="28"/>
        </w:rPr>
      </w:pPr>
    </w:p>
    <w:p w:rsidR="00617A0D" w:rsidRPr="005E2433" w:rsidRDefault="00617A0D" w:rsidP="00617A0D">
      <w:pPr>
        <w:pStyle w:val="ConsPlusNormal"/>
        <w:ind w:firstLine="709"/>
        <w:jc w:val="center"/>
        <w:rPr>
          <w:rFonts w:ascii="Times New Roman" w:hAnsi="Times New Roman" w:cs="Times New Roman"/>
          <w:sz w:val="28"/>
          <w:szCs w:val="28"/>
        </w:rPr>
      </w:pPr>
      <w:r w:rsidRPr="005E2433">
        <w:rPr>
          <w:rFonts w:ascii="Times New Roman" w:hAnsi="Times New Roman" w:cs="Times New Roman"/>
          <w:sz w:val="28"/>
          <w:szCs w:val="28"/>
        </w:rPr>
        <w:t>_____________________________</w:t>
      </w: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617A0D" w:rsidRPr="005E2433" w:rsidRDefault="00617A0D" w:rsidP="0098772A">
      <w:pPr>
        <w:pStyle w:val="ConsPlusNormal"/>
        <w:ind w:firstLine="709"/>
        <w:jc w:val="both"/>
        <w:rPr>
          <w:rFonts w:ascii="Times New Roman" w:hAnsi="Times New Roman" w:cs="Times New Roman"/>
          <w:sz w:val="28"/>
          <w:szCs w:val="28"/>
        </w:rPr>
      </w:pPr>
    </w:p>
    <w:p w:rsidR="00BC1296" w:rsidRPr="005E2433" w:rsidRDefault="00BC1296" w:rsidP="00F27124">
      <w:pPr>
        <w:pStyle w:val="ConsPlusNormal"/>
        <w:rPr>
          <w:rFonts w:ascii="Times New Roman" w:hAnsi="Times New Roman" w:cs="Times New Roman"/>
          <w:sz w:val="28"/>
          <w:szCs w:val="28"/>
        </w:rPr>
      </w:pPr>
    </w:p>
    <w:p w:rsidR="00994D26" w:rsidRPr="005E2433" w:rsidRDefault="00994D26" w:rsidP="00F27124">
      <w:pPr>
        <w:pStyle w:val="ConsPlusNormal"/>
        <w:rPr>
          <w:rFonts w:ascii="Times New Roman" w:hAnsi="Times New Roman" w:cs="Times New Roman"/>
          <w:sz w:val="28"/>
          <w:szCs w:val="28"/>
        </w:rPr>
      </w:pPr>
    </w:p>
    <w:p w:rsidR="000F20F6" w:rsidRPr="005E2433" w:rsidRDefault="000F20F6" w:rsidP="000F20F6">
      <w:pPr>
        <w:pStyle w:val="ConsPlusNormal"/>
        <w:jc w:val="right"/>
        <w:rPr>
          <w:rFonts w:ascii="Times New Roman" w:hAnsi="Times New Roman" w:cs="Times New Roman"/>
          <w:sz w:val="28"/>
          <w:szCs w:val="28"/>
        </w:rPr>
      </w:pPr>
      <w:r w:rsidRPr="005E2433">
        <w:rPr>
          <w:rFonts w:ascii="Times New Roman" w:hAnsi="Times New Roman" w:cs="Times New Roman"/>
          <w:sz w:val="28"/>
          <w:szCs w:val="28"/>
        </w:rPr>
        <w:t xml:space="preserve">Приложение № 1 </w:t>
      </w:r>
    </w:p>
    <w:p w:rsidR="000F20F6" w:rsidRPr="005E2433" w:rsidRDefault="000F20F6" w:rsidP="000F20F6">
      <w:pPr>
        <w:pStyle w:val="ConsPlusNormal"/>
        <w:jc w:val="right"/>
        <w:rPr>
          <w:rFonts w:ascii="Times New Roman" w:hAnsi="Times New Roman" w:cs="Times New Roman"/>
        </w:rPr>
      </w:pPr>
      <w:r w:rsidRPr="005E2433">
        <w:rPr>
          <w:rFonts w:ascii="Times New Roman" w:hAnsi="Times New Roman" w:cs="Times New Roman"/>
          <w:sz w:val="28"/>
          <w:szCs w:val="28"/>
        </w:rPr>
        <w:t>к Административному регламенту</w:t>
      </w:r>
    </w:p>
    <w:p w:rsidR="000F20F6" w:rsidRPr="005E2433" w:rsidRDefault="000F20F6" w:rsidP="000F20F6">
      <w:pPr>
        <w:pStyle w:val="ConsPlusNormal"/>
        <w:jc w:val="right"/>
        <w:rPr>
          <w:rFonts w:ascii="Times New Roman" w:hAnsi="Times New Roman" w:cs="Times New Roman"/>
        </w:rPr>
      </w:pPr>
    </w:p>
    <w:p w:rsidR="000F20F6" w:rsidRPr="005E2433" w:rsidRDefault="000F20F6" w:rsidP="000F20F6">
      <w:pPr>
        <w:pStyle w:val="ConsPlusNormal"/>
        <w:jc w:val="center"/>
        <w:rPr>
          <w:rFonts w:ascii="Times New Roman" w:hAnsi="Times New Roman" w:cs="Times New Roman"/>
        </w:rPr>
      </w:pPr>
    </w:p>
    <w:p w:rsidR="000F20F6" w:rsidRPr="005E2433" w:rsidRDefault="000F20F6" w:rsidP="005E2433">
      <w:pPr>
        <w:pStyle w:val="ConsPlusNormal"/>
        <w:jc w:val="center"/>
        <w:rPr>
          <w:rFonts w:ascii="Times New Roman" w:hAnsi="Times New Roman" w:cs="Times New Roman"/>
          <w:b/>
          <w:sz w:val="28"/>
          <w:szCs w:val="28"/>
        </w:rPr>
      </w:pPr>
      <w:r w:rsidRPr="005E2433">
        <w:rPr>
          <w:rFonts w:ascii="Times New Roman" w:hAnsi="Times New Roman" w:cs="Times New Roman"/>
          <w:b/>
          <w:sz w:val="28"/>
          <w:szCs w:val="28"/>
        </w:rPr>
        <w:t>З</w:t>
      </w:r>
      <w:r w:rsidR="005E2433" w:rsidRPr="005E2433">
        <w:rPr>
          <w:rFonts w:ascii="Times New Roman" w:hAnsi="Times New Roman" w:cs="Times New Roman"/>
          <w:b/>
          <w:sz w:val="28"/>
          <w:szCs w:val="28"/>
        </w:rPr>
        <w:t>АЯВЛЕНИЕ</w:t>
      </w:r>
    </w:p>
    <w:p w:rsidR="000F20F6" w:rsidRPr="005E2433" w:rsidRDefault="000F20F6" w:rsidP="005E2433">
      <w:pPr>
        <w:pStyle w:val="ConsPlusNormal"/>
        <w:jc w:val="center"/>
        <w:rPr>
          <w:rFonts w:ascii="Times New Roman" w:hAnsi="Times New Roman" w:cs="Times New Roman"/>
          <w:b/>
          <w:sz w:val="28"/>
          <w:szCs w:val="28"/>
        </w:rPr>
      </w:pPr>
      <w:r w:rsidRPr="005E2433">
        <w:rPr>
          <w:rFonts w:ascii="Times New Roman" w:hAnsi="Times New Roman" w:cs="Times New Roman"/>
          <w:b/>
          <w:sz w:val="28"/>
          <w:szCs w:val="28"/>
        </w:rPr>
        <w:t>о присвоении объекту адресации адреса</w:t>
      </w:r>
      <w:r w:rsidR="005E2433" w:rsidRPr="005E2433">
        <w:rPr>
          <w:rFonts w:ascii="Times New Roman" w:hAnsi="Times New Roman" w:cs="Times New Roman"/>
          <w:b/>
          <w:sz w:val="28"/>
          <w:szCs w:val="28"/>
        </w:rPr>
        <w:t>,</w:t>
      </w:r>
      <w:r w:rsidRPr="005E2433">
        <w:rPr>
          <w:rFonts w:ascii="Times New Roman" w:hAnsi="Times New Roman" w:cs="Times New Roman"/>
          <w:b/>
          <w:sz w:val="28"/>
          <w:szCs w:val="28"/>
        </w:rPr>
        <w:t xml:space="preserve"> </w:t>
      </w:r>
      <w:r w:rsidR="005E2433" w:rsidRPr="005E2433">
        <w:rPr>
          <w:rFonts w:ascii="Times New Roman" w:hAnsi="Times New Roman" w:cs="Times New Roman"/>
          <w:b/>
          <w:sz w:val="28"/>
          <w:szCs w:val="28"/>
        </w:rPr>
        <w:t>изменении и</w:t>
      </w:r>
      <w:r w:rsidRPr="005E2433">
        <w:rPr>
          <w:rFonts w:ascii="Times New Roman" w:hAnsi="Times New Roman" w:cs="Times New Roman"/>
          <w:b/>
          <w:sz w:val="28"/>
          <w:szCs w:val="28"/>
        </w:rPr>
        <w:t xml:space="preserve"> аннулировании</w:t>
      </w:r>
    </w:p>
    <w:p w:rsidR="000F20F6" w:rsidRPr="005E2433" w:rsidRDefault="000F20F6" w:rsidP="005E2433">
      <w:pPr>
        <w:pStyle w:val="ConsPlusNormal"/>
        <w:jc w:val="center"/>
        <w:rPr>
          <w:rFonts w:ascii="Times New Roman" w:hAnsi="Times New Roman" w:cs="Times New Roman"/>
          <w:b/>
        </w:rPr>
      </w:pPr>
      <w:r w:rsidRPr="005E2433">
        <w:rPr>
          <w:rFonts w:ascii="Times New Roman" w:hAnsi="Times New Roman" w:cs="Times New Roman"/>
          <w:b/>
          <w:sz w:val="28"/>
          <w:szCs w:val="28"/>
        </w:rPr>
        <w:t>его адреса</w:t>
      </w:r>
    </w:p>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5E2433" w:rsidRPr="005E2433" w:rsidTr="000F20F6">
        <w:tc>
          <w:tcPr>
            <w:tcW w:w="6316" w:type="dxa"/>
            <w:gridSpan w:val="7"/>
          </w:tcPr>
          <w:p w:rsidR="000F20F6" w:rsidRPr="005E2433" w:rsidRDefault="000F20F6" w:rsidP="000F20F6">
            <w:pPr>
              <w:pStyle w:val="ConsPlusNormal"/>
              <w:rPr>
                <w:rFonts w:ascii="Times New Roman" w:hAnsi="Times New Roman" w:cs="Times New Roman"/>
              </w:rPr>
            </w:pPr>
          </w:p>
        </w:tc>
        <w:tc>
          <w:tcPr>
            <w:tcW w:w="1331" w:type="dxa"/>
            <w:gridSpan w:val="3"/>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17" w:type="dxa"/>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tblBorders>
        </w:tblPrEx>
        <w:tc>
          <w:tcPr>
            <w:tcW w:w="9064" w:type="dxa"/>
            <w:gridSpan w:val="11"/>
            <w:tcBorders>
              <w:left w:val="nil"/>
              <w:right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1</w:t>
            </w:r>
          </w:p>
        </w:tc>
        <w:tc>
          <w:tcPr>
            <w:tcW w:w="3864" w:type="dxa"/>
            <w:gridSpan w:val="4"/>
            <w:tcBorders>
              <w:bottom w:val="nil"/>
            </w:tcBorders>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Заявление</w:t>
            </w:r>
          </w:p>
        </w:tc>
        <w:tc>
          <w:tcPr>
            <w:tcW w:w="532"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2</w:t>
            </w:r>
          </w:p>
        </w:tc>
        <w:tc>
          <w:tcPr>
            <w:tcW w:w="4118" w:type="dxa"/>
            <w:gridSpan w:val="5"/>
            <w:vMerge w:val="restart"/>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Заявление принято</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регистрационный номер _______________</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листов заявления ___________</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прилагаемых документов ____,</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 том числе оригиналов ___, копий ____, количество листов в оригиналах ____, копиях ____</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ФИО должностного лица ________________</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подпись должностного лица ____________</w:t>
            </w:r>
          </w:p>
        </w:tc>
      </w:tr>
      <w:tr w:rsidR="005E2433" w:rsidRPr="005E2433" w:rsidTr="000F20F6">
        <w:tblPrEx>
          <w:tblBorders>
            <w:insideH w:val="nil"/>
          </w:tblBorders>
        </w:tblPrEx>
        <w:trPr>
          <w:trHeight w:val="269"/>
        </w:trPr>
        <w:tc>
          <w:tcPr>
            <w:tcW w:w="550" w:type="dxa"/>
            <w:vMerge/>
          </w:tcPr>
          <w:p w:rsidR="000F20F6" w:rsidRPr="005E2433" w:rsidRDefault="000F20F6" w:rsidP="000F20F6">
            <w:pPr>
              <w:pStyle w:val="ConsPlusNormal"/>
              <w:rPr>
                <w:rFonts w:ascii="Times New Roman" w:hAnsi="Times New Roman" w:cs="Times New Roman"/>
              </w:rPr>
            </w:pPr>
          </w:p>
        </w:tc>
        <w:tc>
          <w:tcPr>
            <w:tcW w:w="3864" w:type="dxa"/>
            <w:gridSpan w:val="4"/>
            <w:vMerge w:val="restart"/>
            <w:tcBorders>
              <w:top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(наименование органа местного самоуправления, органа</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______________________________</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31">
              <w:r w:rsidRPr="005E2433">
                <w:rPr>
                  <w:rFonts w:ascii="Times New Roman" w:hAnsi="Times New Roman" w:cs="Times New Roman"/>
                </w:rPr>
                <w:t>законом</w:t>
              </w:r>
            </w:hyperlink>
            <w:r w:rsidRPr="005E2433">
              <w:rPr>
                <w:rFonts w:ascii="Times New Roman" w:hAnsi="Times New Roman" w:cs="Times New Roman"/>
              </w:rPr>
              <w:t xml:space="preserve"> от 28 сентября 2010 г. № 244-ФЗ «Об инновационном центре «</w:t>
            </w:r>
            <w:proofErr w:type="spellStart"/>
            <w:r w:rsidRPr="005E2433">
              <w:rPr>
                <w:rFonts w:ascii="Times New Roman" w:hAnsi="Times New Roman" w:cs="Times New Roman"/>
              </w:rPr>
              <w:t>Сколково</w:t>
            </w:r>
            <w:proofErr w:type="spellEnd"/>
            <w:r w:rsidRPr="005E2433">
              <w:rPr>
                <w:rFonts w:ascii="Times New Roman" w:hAnsi="Times New Roman" w:cs="Times New Roman"/>
              </w:rPr>
              <w:t>» (Собрание законодательства Российской Федерации, 2010, № 40, ст. 4970; 2019, № 31, ст. 4457) (далее - Федеральный закон «Об инновационном центре «</w:t>
            </w:r>
            <w:proofErr w:type="spellStart"/>
            <w:r w:rsidRPr="005E2433">
              <w:rPr>
                <w:rFonts w:ascii="Times New Roman" w:hAnsi="Times New Roman" w:cs="Times New Roman"/>
              </w:rPr>
              <w:t>Сколково</w:t>
            </w:r>
            <w:proofErr w:type="spellEnd"/>
            <w:r w:rsidRPr="005E2433">
              <w:rPr>
                <w:rFonts w:ascii="Times New Roman" w:hAnsi="Times New Roman" w:cs="Times New Roman"/>
              </w:rPr>
              <w:t>»)</w:t>
            </w:r>
          </w:p>
        </w:tc>
        <w:tc>
          <w:tcPr>
            <w:tcW w:w="532" w:type="dxa"/>
            <w:vMerge/>
          </w:tcPr>
          <w:p w:rsidR="000F20F6" w:rsidRPr="005E2433" w:rsidRDefault="000F20F6" w:rsidP="000F20F6">
            <w:pPr>
              <w:pStyle w:val="ConsPlusNormal"/>
              <w:rPr>
                <w:rFonts w:ascii="Times New Roman" w:hAnsi="Times New Roman" w:cs="Times New Roman"/>
              </w:rPr>
            </w:pPr>
          </w:p>
        </w:tc>
        <w:tc>
          <w:tcPr>
            <w:tcW w:w="4118" w:type="dxa"/>
            <w:gridSpan w:val="5"/>
            <w:vMerge/>
            <w:tcBorders>
              <w:bottom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Pr>
          <w:p w:rsidR="000F20F6" w:rsidRPr="005E2433" w:rsidRDefault="000F20F6" w:rsidP="000F20F6">
            <w:pPr>
              <w:pStyle w:val="ConsPlusNormal"/>
              <w:rPr>
                <w:rFonts w:ascii="Times New Roman" w:hAnsi="Times New Roman" w:cs="Times New Roman"/>
              </w:rPr>
            </w:pPr>
          </w:p>
        </w:tc>
        <w:tc>
          <w:tcPr>
            <w:tcW w:w="3864" w:type="dxa"/>
            <w:gridSpan w:val="4"/>
            <w:vMerge/>
            <w:tcBorders>
              <w:top w:val="nil"/>
            </w:tcBorders>
          </w:tcPr>
          <w:p w:rsidR="000F20F6" w:rsidRPr="005E2433" w:rsidRDefault="000F20F6" w:rsidP="000F20F6">
            <w:pPr>
              <w:pStyle w:val="ConsPlusNormal"/>
              <w:rPr>
                <w:rFonts w:ascii="Times New Roman" w:hAnsi="Times New Roman" w:cs="Times New Roman"/>
              </w:rPr>
            </w:pPr>
          </w:p>
        </w:tc>
        <w:tc>
          <w:tcPr>
            <w:tcW w:w="532" w:type="dxa"/>
            <w:vMerge/>
          </w:tcPr>
          <w:p w:rsidR="000F20F6" w:rsidRPr="005E2433" w:rsidRDefault="000F20F6" w:rsidP="000F20F6">
            <w:pPr>
              <w:pStyle w:val="ConsPlusNormal"/>
              <w:rPr>
                <w:rFonts w:ascii="Times New Roman" w:hAnsi="Times New Roman" w:cs="Times New Roman"/>
              </w:rPr>
            </w:pPr>
          </w:p>
        </w:tc>
        <w:tc>
          <w:tcPr>
            <w:tcW w:w="4118" w:type="dxa"/>
            <w:gridSpan w:val="5"/>
            <w:tcBorders>
              <w:top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дата «______» ____________ ____ г.</w:t>
            </w:r>
          </w:p>
        </w:tc>
      </w:tr>
      <w:tr w:rsidR="005E2433" w:rsidRPr="005E2433" w:rsidTr="000F20F6">
        <w:tc>
          <w:tcPr>
            <w:tcW w:w="550"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3.1</w:t>
            </w:r>
          </w:p>
        </w:tc>
        <w:tc>
          <w:tcPr>
            <w:tcW w:w="8514"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Прошу в отношении объекта адресации:</w:t>
            </w:r>
          </w:p>
        </w:tc>
      </w:tr>
      <w:tr w:rsidR="005E2433" w:rsidRPr="005E2433" w:rsidTr="000F20F6">
        <w:tc>
          <w:tcPr>
            <w:tcW w:w="550" w:type="dxa"/>
            <w:vMerge/>
          </w:tcPr>
          <w:p w:rsidR="000F20F6" w:rsidRPr="005E2433" w:rsidRDefault="000F20F6" w:rsidP="000F20F6">
            <w:pPr>
              <w:pStyle w:val="ConsPlusNormal"/>
              <w:rPr>
                <w:rFonts w:ascii="Times New Roman" w:hAnsi="Times New Roman" w:cs="Times New Roman"/>
              </w:rPr>
            </w:pPr>
          </w:p>
        </w:tc>
        <w:tc>
          <w:tcPr>
            <w:tcW w:w="8514"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Вид:</w:t>
            </w:r>
          </w:p>
        </w:tc>
      </w:tr>
      <w:tr w:rsidR="005E2433" w:rsidRPr="005E2433" w:rsidTr="000F20F6">
        <w:tc>
          <w:tcPr>
            <w:tcW w:w="550" w:type="dxa"/>
            <w:vMerge/>
          </w:tcPr>
          <w:p w:rsidR="000F20F6" w:rsidRPr="005E2433" w:rsidRDefault="000F20F6" w:rsidP="000F20F6">
            <w:pPr>
              <w:pStyle w:val="ConsPlusNormal"/>
              <w:rPr>
                <w:rFonts w:ascii="Times New Roman" w:hAnsi="Times New Roman" w:cs="Times New Roman"/>
              </w:rPr>
            </w:pPr>
          </w:p>
        </w:tc>
        <w:tc>
          <w:tcPr>
            <w:tcW w:w="437" w:type="dxa"/>
            <w:vMerge w:val="restart"/>
          </w:tcPr>
          <w:p w:rsidR="000F20F6" w:rsidRPr="005E2433" w:rsidRDefault="000F20F6" w:rsidP="000F20F6">
            <w:pPr>
              <w:pStyle w:val="ConsPlusNormal"/>
              <w:rPr>
                <w:rFonts w:ascii="Times New Roman" w:hAnsi="Times New Roman" w:cs="Times New Roman"/>
              </w:rPr>
            </w:pPr>
          </w:p>
        </w:tc>
        <w:tc>
          <w:tcPr>
            <w:tcW w:w="2503" w:type="dxa"/>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Земельный участок</w:t>
            </w:r>
          </w:p>
        </w:tc>
        <w:tc>
          <w:tcPr>
            <w:tcW w:w="420" w:type="dxa"/>
            <w:vMerge w:val="restart"/>
          </w:tcPr>
          <w:p w:rsidR="000F20F6" w:rsidRPr="005E2433" w:rsidRDefault="000F20F6" w:rsidP="000F20F6">
            <w:pPr>
              <w:pStyle w:val="ConsPlusNormal"/>
              <w:rPr>
                <w:rFonts w:ascii="Times New Roman" w:hAnsi="Times New Roman" w:cs="Times New Roman"/>
              </w:rPr>
            </w:pPr>
          </w:p>
        </w:tc>
        <w:tc>
          <w:tcPr>
            <w:tcW w:w="2752"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Сооружение</w:t>
            </w:r>
          </w:p>
        </w:tc>
        <w:tc>
          <w:tcPr>
            <w:tcW w:w="435" w:type="dxa"/>
            <w:vMerge w:val="restart"/>
          </w:tcPr>
          <w:p w:rsidR="000F20F6" w:rsidRPr="005E2433" w:rsidRDefault="000F20F6" w:rsidP="000F20F6">
            <w:pPr>
              <w:pStyle w:val="ConsPlusNormal"/>
              <w:rPr>
                <w:rFonts w:ascii="Times New Roman" w:hAnsi="Times New Roman" w:cs="Times New Roman"/>
              </w:rPr>
            </w:pPr>
          </w:p>
        </w:tc>
        <w:tc>
          <w:tcPr>
            <w:tcW w:w="1967" w:type="dxa"/>
            <w:gridSpan w:val="2"/>
            <w:vMerge w:val="restart"/>
            <w:vAlign w:val="center"/>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Машино-место</w:t>
            </w:r>
          </w:p>
        </w:tc>
      </w:tr>
      <w:tr w:rsidR="005E2433" w:rsidRPr="005E2433" w:rsidTr="000F20F6">
        <w:trPr>
          <w:trHeight w:val="20"/>
        </w:trPr>
        <w:tc>
          <w:tcPr>
            <w:tcW w:w="550" w:type="dxa"/>
            <w:vMerge/>
          </w:tcPr>
          <w:p w:rsidR="000F20F6" w:rsidRPr="005E2433" w:rsidRDefault="000F20F6" w:rsidP="000F20F6">
            <w:pPr>
              <w:pStyle w:val="ConsPlusNormal"/>
              <w:rPr>
                <w:rFonts w:ascii="Times New Roman" w:hAnsi="Times New Roman" w:cs="Times New Roman"/>
              </w:rPr>
            </w:pPr>
          </w:p>
        </w:tc>
        <w:tc>
          <w:tcPr>
            <w:tcW w:w="437" w:type="dxa"/>
            <w:vMerge/>
          </w:tcPr>
          <w:p w:rsidR="000F20F6" w:rsidRPr="005E2433" w:rsidRDefault="000F20F6" w:rsidP="000F20F6">
            <w:pPr>
              <w:pStyle w:val="ConsPlusNormal"/>
              <w:rPr>
                <w:rFonts w:ascii="Times New Roman" w:hAnsi="Times New Roman" w:cs="Times New Roman"/>
              </w:rPr>
            </w:pPr>
          </w:p>
        </w:tc>
        <w:tc>
          <w:tcPr>
            <w:tcW w:w="2503" w:type="dxa"/>
            <w:tcBorders>
              <w:top w:val="nil"/>
            </w:tcBorders>
          </w:tcPr>
          <w:p w:rsidR="000F20F6" w:rsidRPr="005E2433" w:rsidRDefault="000F20F6" w:rsidP="000F20F6">
            <w:pPr>
              <w:pStyle w:val="ConsPlusNormal"/>
              <w:rPr>
                <w:rFonts w:ascii="Times New Roman" w:hAnsi="Times New Roman" w:cs="Times New Roman"/>
              </w:rPr>
            </w:pPr>
          </w:p>
        </w:tc>
        <w:tc>
          <w:tcPr>
            <w:tcW w:w="420" w:type="dxa"/>
            <w:vMerge/>
          </w:tcPr>
          <w:p w:rsidR="000F20F6" w:rsidRPr="005E2433" w:rsidRDefault="000F20F6" w:rsidP="000F20F6">
            <w:pPr>
              <w:pStyle w:val="ConsPlusNormal"/>
              <w:rPr>
                <w:rFonts w:ascii="Times New Roman" w:hAnsi="Times New Roman" w:cs="Times New Roman"/>
              </w:rPr>
            </w:pPr>
          </w:p>
        </w:tc>
        <w:tc>
          <w:tcPr>
            <w:tcW w:w="2752"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35" w:type="dxa"/>
            <w:vMerge/>
          </w:tcPr>
          <w:p w:rsidR="000F20F6" w:rsidRPr="005E2433" w:rsidRDefault="000F20F6" w:rsidP="000F20F6">
            <w:pPr>
              <w:pStyle w:val="ConsPlusNormal"/>
              <w:rPr>
                <w:rFonts w:ascii="Times New Roman" w:hAnsi="Times New Roman" w:cs="Times New Roman"/>
              </w:rPr>
            </w:pPr>
          </w:p>
        </w:tc>
        <w:tc>
          <w:tcPr>
            <w:tcW w:w="1967" w:type="dxa"/>
            <w:gridSpan w:val="2"/>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Pr>
          <w:p w:rsidR="000F20F6" w:rsidRPr="005E2433" w:rsidRDefault="000F20F6" w:rsidP="000F20F6">
            <w:pPr>
              <w:pStyle w:val="ConsPlusNormal"/>
              <w:rPr>
                <w:rFonts w:ascii="Times New Roman" w:hAnsi="Times New Roman" w:cs="Times New Roman"/>
              </w:rPr>
            </w:pPr>
          </w:p>
        </w:tc>
        <w:tc>
          <w:tcPr>
            <w:tcW w:w="437" w:type="dxa"/>
            <w:vMerge w:val="restart"/>
          </w:tcPr>
          <w:p w:rsidR="000F20F6" w:rsidRPr="005E2433" w:rsidRDefault="000F20F6" w:rsidP="000F20F6">
            <w:pPr>
              <w:pStyle w:val="ConsPlusNormal"/>
              <w:rPr>
                <w:rFonts w:ascii="Times New Roman" w:hAnsi="Times New Roman" w:cs="Times New Roman"/>
              </w:rPr>
            </w:pPr>
          </w:p>
        </w:tc>
        <w:tc>
          <w:tcPr>
            <w:tcW w:w="2503" w:type="dxa"/>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Здание (строение)</w:t>
            </w:r>
          </w:p>
        </w:tc>
        <w:tc>
          <w:tcPr>
            <w:tcW w:w="420" w:type="dxa"/>
            <w:vMerge w:val="restart"/>
          </w:tcPr>
          <w:p w:rsidR="000F20F6" w:rsidRPr="005E2433" w:rsidRDefault="000F20F6" w:rsidP="000F20F6">
            <w:pPr>
              <w:pStyle w:val="ConsPlusNormal"/>
              <w:rPr>
                <w:rFonts w:ascii="Times New Roman" w:hAnsi="Times New Roman" w:cs="Times New Roman"/>
              </w:rPr>
            </w:pPr>
          </w:p>
        </w:tc>
        <w:tc>
          <w:tcPr>
            <w:tcW w:w="2752"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Помещение</w:t>
            </w:r>
          </w:p>
        </w:tc>
        <w:tc>
          <w:tcPr>
            <w:tcW w:w="435" w:type="dxa"/>
            <w:vMerge/>
          </w:tcPr>
          <w:p w:rsidR="000F20F6" w:rsidRPr="005E2433" w:rsidRDefault="000F20F6" w:rsidP="000F20F6">
            <w:pPr>
              <w:pStyle w:val="ConsPlusNormal"/>
              <w:rPr>
                <w:rFonts w:ascii="Times New Roman" w:hAnsi="Times New Roman" w:cs="Times New Roman"/>
              </w:rPr>
            </w:pPr>
          </w:p>
        </w:tc>
        <w:tc>
          <w:tcPr>
            <w:tcW w:w="1967" w:type="dxa"/>
            <w:gridSpan w:val="2"/>
            <w:vMerge/>
          </w:tcPr>
          <w:p w:rsidR="000F20F6" w:rsidRPr="005E2433" w:rsidRDefault="000F20F6" w:rsidP="000F20F6">
            <w:pPr>
              <w:pStyle w:val="ConsPlusNormal"/>
              <w:rPr>
                <w:rFonts w:ascii="Times New Roman" w:hAnsi="Times New Roman" w:cs="Times New Roman"/>
              </w:rPr>
            </w:pPr>
          </w:p>
        </w:tc>
      </w:tr>
      <w:tr w:rsidR="005E2433" w:rsidRPr="005E2433" w:rsidTr="000F20F6">
        <w:trPr>
          <w:trHeight w:val="20"/>
        </w:trPr>
        <w:tc>
          <w:tcPr>
            <w:tcW w:w="550" w:type="dxa"/>
            <w:vMerge/>
          </w:tcPr>
          <w:p w:rsidR="000F20F6" w:rsidRPr="005E2433" w:rsidRDefault="000F20F6" w:rsidP="000F20F6">
            <w:pPr>
              <w:pStyle w:val="ConsPlusNormal"/>
              <w:rPr>
                <w:rFonts w:ascii="Times New Roman" w:hAnsi="Times New Roman" w:cs="Times New Roman"/>
              </w:rPr>
            </w:pPr>
          </w:p>
        </w:tc>
        <w:tc>
          <w:tcPr>
            <w:tcW w:w="437" w:type="dxa"/>
            <w:vMerge/>
          </w:tcPr>
          <w:p w:rsidR="000F20F6" w:rsidRPr="005E2433" w:rsidRDefault="000F20F6" w:rsidP="000F20F6">
            <w:pPr>
              <w:pStyle w:val="ConsPlusNormal"/>
              <w:rPr>
                <w:rFonts w:ascii="Times New Roman" w:hAnsi="Times New Roman" w:cs="Times New Roman"/>
              </w:rPr>
            </w:pPr>
          </w:p>
        </w:tc>
        <w:tc>
          <w:tcPr>
            <w:tcW w:w="2503" w:type="dxa"/>
            <w:tcBorders>
              <w:top w:val="nil"/>
            </w:tcBorders>
          </w:tcPr>
          <w:p w:rsidR="000F20F6" w:rsidRPr="005E2433" w:rsidRDefault="000F20F6" w:rsidP="000F20F6">
            <w:pPr>
              <w:pStyle w:val="ConsPlusNormal"/>
              <w:rPr>
                <w:rFonts w:ascii="Times New Roman" w:hAnsi="Times New Roman" w:cs="Times New Roman"/>
              </w:rPr>
            </w:pPr>
          </w:p>
        </w:tc>
        <w:tc>
          <w:tcPr>
            <w:tcW w:w="420" w:type="dxa"/>
            <w:vMerge/>
          </w:tcPr>
          <w:p w:rsidR="000F20F6" w:rsidRPr="005E2433" w:rsidRDefault="000F20F6" w:rsidP="000F20F6">
            <w:pPr>
              <w:pStyle w:val="ConsPlusNormal"/>
              <w:rPr>
                <w:rFonts w:ascii="Times New Roman" w:hAnsi="Times New Roman" w:cs="Times New Roman"/>
              </w:rPr>
            </w:pPr>
          </w:p>
        </w:tc>
        <w:tc>
          <w:tcPr>
            <w:tcW w:w="2752"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35" w:type="dxa"/>
            <w:vMerge/>
          </w:tcPr>
          <w:p w:rsidR="000F20F6" w:rsidRPr="005E2433" w:rsidRDefault="000F20F6" w:rsidP="000F20F6">
            <w:pPr>
              <w:pStyle w:val="ConsPlusNormal"/>
              <w:rPr>
                <w:rFonts w:ascii="Times New Roman" w:hAnsi="Times New Roman" w:cs="Times New Roman"/>
              </w:rPr>
            </w:pPr>
          </w:p>
        </w:tc>
        <w:tc>
          <w:tcPr>
            <w:tcW w:w="1967" w:type="dxa"/>
            <w:gridSpan w:val="2"/>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val="restart"/>
            <w:tcBorders>
              <w:bottom w:val="nil"/>
            </w:tcBorders>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3.2</w:t>
            </w:r>
          </w:p>
        </w:tc>
        <w:tc>
          <w:tcPr>
            <w:tcW w:w="8514"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Присвоить адрес</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8514"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 связи с:</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437" w:type="dxa"/>
          </w:tcPr>
          <w:p w:rsidR="000F20F6" w:rsidRPr="005E2433" w:rsidRDefault="000F20F6" w:rsidP="000F20F6">
            <w:pPr>
              <w:pStyle w:val="ConsPlusNormal"/>
              <w:rPr>
                <w:rFonts w:ascii="Times New Roman" w:hAnsi="Times New Roman" w:cs="Times New Roman"/>
              </w:rPr>
            </w:pPr>
          </w:p>
        </w:tc>
        <w:tc>
          <w:tcPr>
            <w:tcW w:w="8077" w:type="dxa"/>
            <w:gridSpan w:val="9"/>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земельного участка(</w:t>
            </w:r>
            <w:proofErr w:type="spellStart"/>
            <w:r w:rsidRPr="005E2433">
              <w:rPr>
                <w:rFonts w:ascii="Times New Roman" w:hAnsi="Times New Roman" w:cs="Times New Roman"/>
              </w:rPr>
              <w:t>ов</w:t>
            </w:r>
            <w:proofErr w:type="spellEnd"/>
            <w:r w:rsidRPr="005E2433">
              <w:rPr>
                <w:rFonts w:ascii="Times New Roman" w:hAnsi="Times New Roman" w:cs="Times New Roman"/>
              </w:rPr>
              <w:t>) из земель, находящихся в государственной или муниципальной собственности</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Количество образуемых земельных участков</w:t>
            </w: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8514"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земельного участка(</w:t>
            </w:r>
            <w:proofErr w:type="spellStart"/>
            <w:r w:rsidRPr="005E2433">
              <w:rPr>
                <w:rFonts w:ascii="Times New Roman" w:hAnsi="Times New Roman" w:cs="Times New Roman"/>
              </w:rPr>
              <w:t>ов</w:t>
            </w:r>
            <w:proofErr w:type="spellEnd"/>
            <w:r w:rsidRPr="005E2433">
              <w:rPr>
                <w:rFonts w:ascii="Times New Roman" w:hAnsi="Times New Roman" w:cs="Times New Roman"/>
              </w:rPr>
              <w:t>) путем раздела земельного участка</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Количество образуемых земельных участков</w:t>
            </w: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земельного участка, раздел которого осуществляется</w:t>
            </w:r>
          </w:p>
        </w:tc>
        <w:tc>
          <w:tcPr>
            <w:tcW w:w="4650"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земельного участка, раздел которого осуществляется</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val="restart"/>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437" w:type="dxa"/>
          </w:tcPr>
          <w:p w:rsidR="000F20F6" w:rsidRPr="005E2433" w:rsidRDefault="000F20F6" w:rsidP="000F20F6">
            <w:pPr>
              <w:pStyle w:val="ConsPlusNormal"/>
              <w:rPr>
                <w:rFonts w:ascii="Times New Roman" w:hAnsi="Times New Roman" w:cs="Times New Roman"/>
              </w:rPr>
            </w:pPr>
          </w:p>
        </w:tc>
        <w:tc>
          <w:tcPr>
            <w:tcW w:w="8077" w:type="dxa"/>
            <w:gridSpan w:val="9"/>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земельного участка путем объединения земельных участков</w:t>
            </w: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Количество объединяемых земельных участков</w:t>
            </w:r>
          </w:p>
        </w:tc>
        <w:tc>
          <w:tcPr>
            <w:tcW w:w="4650"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 xml:space="preserve">Кадастровый номер объединяемого земельного участка </w:t>
            </w:r>
            <w:hyperlink w:anchor="P609">
              <w:r w:rsidRPr="005E2433">
                <w:rPr>
                  <w:rFonts w:ascii="Times New Roman" w:hAnsi="Times New Roman" w:cs="Times New Roman"/>
                </w:rPr>
                <w:t>&lt;1&gt;</w:t>
              </w:r>
            </w:hyperlink>
          </w:p>
        </w:tc>
        <w:tc>
          <w:tcPr>
            <w:tcW w:w="4650"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объединяемого земельного участка </w:t>
            </w:r>
            <w:hyperlink w:anchor="P609">
              <w:r w:rsidRPr="005E2433">
                <w:rPr>
                  <w:rFonts w:ascii="Times New Roman" w:hAnsi="Times New Roman" w:cs="Times New Roman"/>
                </w:rPr>
                <w:t>&lt;1&gt;</w:t>
              </w:r>
            </w:hyperlink>
          </w:p>
        </w:tc>
      </w:tr>
      <w:tr w:rsidR="005E2433"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val="restart"/>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r w:rsidR="000F20F6" w:rsidRPr="005E2433" w:rsidTr="000F20F6">
        <w:tc>
          <w:tcPr>
            <w:tcW w:w="550" w:type="dxa"/>
            <w:vMerge/>
            <w:tcBorders>
              <w:bottom w:val="nil"/>
            </w:tcBorders>
          </w:tcPr>
          <w:p w:rsidR="000F20F6" w:rsidRPr="005E2433" w:rsidRDefault="000F20F6" w:rsidP="000F20F6">
            <w:pPr>
              <w:pStyle w:val="ConsPlusNormal"/>
              <w:rPr>
                <w:rFonts w:ascii="Times New Roman" w:hAnsi="Times New Roman" w:cs="Times New Roman"/>
              </w:rPr>
            </w:pPr>
          </w:p>
        </w:tc>
        <w:tc>
          <w:tcPr>
            <w:tcW w:w="3864" w:type="dxa"/>
            <w:gridSpan w:val="4"/>
            <w:vMerge/>
          </w:tcPr>
          <w:p w:rsidR="000F20F6" w:rsidRPr="005E2433" w:rsidRDefault="000F20F6" w:rsidP="000F20F6">
            <w:pPr>
              <w:pStyle w:val="ConsPlusNormal"/>
              <w:rPr>
                <w:rFonts w:ascii="Times New Roman" w:hAnsi="Times New Roman" w:cs="Times New Roman"/>
              </w:rPr>
            </w:pPr>
          </w:p>
        </w:tc>
        <w:tc>
          <w:tcPr>
            <w:tcW w:w="4650" w:type="dxa"/>
            <w:gridSpan w:val="6"/>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5E2433" w:rsidRPr="005E2433" w:rsidTr="000F20F6">
        <w:tc>
          <w:tcPr>
            <w:tcW w:w="6316" w:type="dxa"/>
            <w:gridSpan w:val="4"/>
          </w:tcPr>
          <w:p w:rsidR="000F20F6" w:rsidRPr="005E2433" w:rsidRDefault="000F20F6" w:rsidP="000F20F6">
            <w:pPr>
              <w:pStyle w:val="ConsPlusNormal"/>
              <w:rPr>
                <w:rFonts w:ascii="Times New Roman" w:hAnsi="Times New Roman" w:cs="Times New Roman"/>
              </w:rPr>
            </w:pPr>
          </w:p>
        </w:tc>
        <w:tc>
          <w:tcPr>
            <w:tcW w:w="1331" w:type="dxa"/>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17" w:type="dxa"/>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insideH w:val="nil"/>
          </w:tblBorders>
        </w:tblPrEx>
        <w:tc>
          <w:tcPr>
            <w:tcW w:w="9064" w:type="dxa"/>
            <w:gridSpan w:val="6"/>
            <w:tcBorders>
              <w:left w:val="nil"/>
              <w:bottom w:val="nil"/>
              <w:right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val="restart"/>
            <w:tcBorders>
              <w:top w:val="nil"/>
              <w:bottom w:val="nil"/>
            </w:tcBorders>
          </w:tcPr>
          <w:p w:rsidR="000F20F6" w:rsidRPr="005E2433" w:rsidRDefault="000F20F6" w:rsidP="000F20F6">
            <w:pPr>
              <w:pStyle w:val="ConsPlusNormal"/>
              <w:rPr>
                <w:rFonts w:ascii="Times New Roman" w:hAnsi="Times New Roman" w:cs="Times New Roman"/>
              </w:rPr>
            </w:pPr>
          </w:p>
        </w:tc>
        <w:tc>
          <w:tcPr>
            <w:tcW w:w="434" w:type="dxa"/>
          </w:tcPr>
          <w:p w:rsidR="000F20F6" w:rsidRPr="005E2433" w:rsidRDefault="000F20F6" w:rsidP="000F20F6">
            <w:pPr>
              <w:pStyle w:val="ConsPlusNormal"/>
              <w:rPr>
                <w:rFonts w:ascii="Times New Roman" w:hAnsi="Times New Roman" w:cs="Times New Roman"/>
              </w:rPr>
            </w:pPr>
          </w:p>
        </w:tc>
        <w:tc>
          <w:tcPr>
            <w:tcW w:w="810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земельного участка(</w:t>
            </w:r>
            <w:proofErr w:type="spellStart"/>
            <w:r w:rsidRPr="005E2433">
              <w:rPr>
                <w:rFonts w:ascii="Times New Roman" w:hAnsi="Times New Roman" w:cs="Times New Roman"/>
              </w:rPr>
              <w:t>ов</w:t>
            </w:r>
            <w:proofErr w:type="spellEnd"/>
            <w:r w:rsidRPr="005E2433">
              <w:rPr>
                <w:rFonts w:ascii="Times New Roman" w:hAnsi="Times New Roman" w:cs="Times New Roman"/>
              </w:rPr>
              <w:t>) путем выдела из земельного участка</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земельного участка, из которого осуществляется выдел</w:t>
            </w:r>
          </w:p>
        </w:tc>
        <w:tc>
          <w:tcPr>
            <w:tcW w:w="4692"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земельного участка, из которого осуществляется выдел</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val="restart"/>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34" w:type="dxa"/>
          </w:tcPr>
          <w:p w:rsidR="000F20F6" w:rsidRPr="005E2433" w:rsidRDefault="000F20F6" w:rsidP="000F20F6">
            <w:pPr>
              <w:pStyle w:val="ConsPlusNormal"/>
              <w:rPr>
                <w:rFonts w:ascii="Times New Roman" w:hAnsi="Times New Roman" w:cs="Times New Roman"/>
              </w:rPr>
            </w:pPr>
          </w:p>
        </w:tc>
        <w:tc>
          <w:tcPr>
            <w:tcW w:w="810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земельного участка(</w:t>
            </w:r>
            <w:proofErr w:type="spellStart"/>
            <w:r w:rsidRPr="005E2433">
              <w:rPr>
                <w:rFonts w:ascii="Times New Roman" w:hAnsi="Times New Roman" w:cs="Times New Roman"/>
              </w:rPr>
              <w:t>ов</w:t>
            </w:r>
            <w:proofErr w:type="spellEnd"/>
            <w:r w:rsidRPr="005E2433">
              <w:rPr>
                <w:rFonts w:ascii="Times New Roman" w:hAnsi="Times New Roman" w:cs="Times New Roman"/>
              </w:rPr>
              <w:t>) путем перераспределения земельных участков</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образуемых земельных участков</w:t>
            </w:r>
          </w:p>
        </w:tc>
        <w:tc>
          <w:tcPr>
            <w:tcW w:w="4692"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Количество земельных участков, которые перераспределяются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Кадастровый номер земельного участка, который перераспределяется </w:t>
            </w:r>
            <w:hyperlink w:anchor="P610">
              <w:r w:rsidRPr="005E2433">
                <w:rPr>
                  <w:rFonts w:ascii="Times New Roman" w:hAnsi="Times New Roman" w:cs="Times New Roman"/>
                </w:rPr>
                <w:t>&lt;2&gt;</w:t>
              </w:r>
            </w:hyperlink>
          </w:p>
        </w:tc>
        <w:tc>
          <w:tcPr>
            <w:tcW w:w="4692"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земельного участка, который перераспределяется </w:t>
            </w:r>
            <w:hyperlink w:anchor="P610">
              <w:r w:rsidRPr="005E2433">
                <w:rPr>
                  <w:rFonts w:ascii="Times New Roman" w:hAnsi="Times New Roman" w:cs="Times New Roman"/>
                </w:rPr>
                <w:t>&lt;2&gt;</w:t>
              </w:r>
            </w:hyperlink>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val="restart"/>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34" w:type="dxa"/>
          </w:tcPr>
          <w:p w:rsidR="000F20F6" w:rsidRPr="005E2433" w:rsidRDefault="000F20F6" w:rsidP="000F20F6">
            <w:pPr>
              <w:pStyle w:val="ConsPlusNormal"/>
              <w:rPr>
                <w:rFonts w:ascii="Times New Roman" w:hAnsi="Times New Roman" w:cs="Times New Roman"/>
              </w:rPr>
            </w:pPr>
          </w:p>
        </w:tc>
        <w:tc>
          <w:tcPr>
            <w:tcW w:w="810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Строительством, реконструкцией здания (строения), сооружения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земельного участка, на котором осуществляется строительство (реконструкция)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val="restart"/>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34" w:type="dxa"/>
          </w:tcPr>
          <w:p w:rsidR="000F20F6" w:rsidRPr="005E2433" w:rsidRDefault="000F20F6" w:rsidP="000F20F6">
            <w:pPr>
              <w:pStyle w:val="ConsPlusNormal"/>
              <w:rPr>
                <w:rFonts w:ascii="Times New Roman" w:hAnsi="Times New Roman" w:cs="Times New Roman"/>
              </w:rPr>
            </w:pPr>
          </w:p>
        </w:tc>
        <w:tc>
          <w:tcPr>
            <w:tcW w:w="810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32">
              <w:r w:rsidRPr="005E2433">
                <w:rPr>
                  <w:rFonts w:ascii="Times New Roman" w:hAnsi="Times New Roman" w:cs="Times New Roman"/>
                </w:rPr>
                <w:t>кодексом</w:t>
              </w:r>
            </w:hyperlink>
            <w:r w:rsidRPr="005E2433">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Тип здания (строения), сооружения</w:t>
            </w: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земельного участка, на котором осуществляется строительство (реконструкция)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val="restart"/>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vMerge/>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34" w:type="dxa"/>
          </w:tcPr>
          <w:p w:rsidR="000F20F6" w:rsidRPr="005E2433" w:rsidRDefault="000F20F6" w:rsidP="000F20F6">
            <w:pPr>
              <w:pStyle w:val="ConsPlusNormal"/>
              <w:rPr>
                <w:rFonts w:ascii="Times New Roman" w:hAnsi="Times New Roman" w:cs="Times New Roman"/>
              </w:rPr>
            </w:pPr>
          </w:p>
        </w:tc>
        <w:tc>
          <w:tcPr>
            <w:tcW w:w="810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Переводом жилого помещения в нежилое помещение и нежилого помещения в жилое помещение</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Кадастровый номер помещения</w:t>
            </w:r>
          </w:p>
        </w:tc>
        <w:tc>
          <w:tcPr>
            <w:tcW w:w="4692"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Адрес помещения</w:t>
            </w:r>
          </w:p>
        </w:tc>
      </w:tr>
      <w:tr w:rsidR="005E2433" w:rsidRPr="005E2433" w:rsidTr="000F20F6">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Borders>
              <w:bottom w:val="nil"/>
            </w:tcBorders>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r w:rsidR="000F20F6" w:rsidRPr="005E2433" w:rsidTr="000F20F6">
        <w:tblPrEx>
          <w:tblBorders>
            <w:insideH w:val="nil"/>
          </w:tblBorders>
        </w:tblPrEx>
        <w:tc>
          <w:tcPr>
            <w:tcW w:w="522"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850" w:type="dxa"/>
            <w:gridSpan w:val="2"/>
            <w:tcBorders>
              <w:top w:val="nil"/>
            </w:tcBorders>
          </w:tcPr>
          <w:p w:rsidR="000F20F6" w:rsidRPr="005E2433" w:rsidRDefault="000F20F6" w:rsidP="000F20F6">
            <w:pPr>
              <w:pStyle w:val="ConsPlusNormal"/>
              <w:rPr>
                <w:rFonts w:ascii="Times New Roman" w:hAnsi="Times New Roman" w:cs="Times New Roman"/>
              </w:rPr>
            </w:pPr>
          </w:p>
        </w:tc>
        <w:tc>
          <w:tcPr>
            <w:tcW w:w="4692" w:type="dxa"/>
            <w:gridSpan w:val="3"/>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5E2433" w:rsidRPr="005E2433" w:rsidTr="000F20F6">
        <w:tc>
          <w:tcPr>
            <w:tcW w:w="6316" w:type="dxa"/>
            <w:gridSpan w:val="9"/>
          </w:tcPr>
          <w:p w:rsidR="000F20F6" w:rsidRPr="005E2433" w:rsidRDefault="000F20F6" w:rsidP="000F20F6">
            <w:pPr>
              <w:pStyle w:val="ConsPlusNormal"/>
              <w:rPr>
                <w:rFonts w:ascii="Times New Roman" w:hAnsi="Times New Roman" w:cs="Times New Roman"/>
              </w:rPr>
            </w:pPr>
          </w:p>
        </w:tc>
        <w:tc>
          <w:tcPr>
            <w:tcW w:w="1331" w:type="dxa"/>
            <w:gridSpan w:val="2"/>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00" w:type="dxa"/>
            <w:gridSpan w:val="2"/>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insideH w:val="nil"/>
          </w:tblBorders>
        </w:tblPrEx>
        <w:tc>
          <w:tcPr>
            <w:tcW w:w="9047" w:type="dxa"/>
            <w:gridSpan w:val="13"/>
            <w:tcBorders>
              <w:left w:val="nil"/>
              <w:bottom w:val="nil"/>
              <w:right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val="restart"/>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помещения(</w:t>
            </w:r>
            <w:proofErr w:type="spellStart"/>
            <w:r w:rsidRPr="005E2433">
              <w:rPr>
                <w:rFonts w:ascii="Times New Roman" w:hAnsi="Times New Roman" w:cs="Times New Roman"/>
              </w:rPr>
              <w:t>ий</w:t>
            </w:r>
            <w:proofErr w:type="spellEnd"/>
            <w:r w:rsidRPr="005E2433">
              <w:rPr>
                <w:rFonts w:ascii="Times New Roman" w:hAnsi="Times New Roman" w:cs="Times New Roman"/>
              </w:rPr>
              <w:t>) в здании (строении), сооружении путем раздела здания (строения),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vMerge w:val="restart"/>
          </w:tcPr>
          <w:p w:rsidR="000F20F6" w:rsidRPr="005E2433" w:rsidRDefault="000F20F6" w:rsidP="000F20F6">
            <w:pPr>
              <w:pStyle w:val="ConsPlusNormal"/>
              <w:rPr>
                <w:rFonts w:ascii="Times New Roman" w:hAnsi="Times New Roman" w:cs="Times New Roman"/>
              </w:rPr>
            </w:pPr>
          </w:p>
        </w:tc>
        <w:tc>
          <w:tcPr>
            <w:tcW w:w="444" w:type="dxa"/>
          </w:tcPr>
          <w:p w:rsidR="000F20F6" w:rsidRPr="005E2433" w:rsidRDefault="000F20F6" w:rsidP="000F20F6">
            <w:pPr>
              <w:pStyle w:val="ConsPlusNormal"/>
              <w:rPr>
                <w:rFonts w:ascii="Times New Roman" w:hAnsi="Times New Roman" w:cs="Times New Roman"/>
              </w:rPr>
            </w:pPr>
          </w:p>
        </w:tc>
        <w:tc>
          <w:tcPr>
            <w:tcW w:w="3165"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 жилого помещения</w:t>
            </w:r>
          </w:p>
        </w:tc>
        <w:tc>
          <w:tcPr>
            <w:tcW w:w="3612"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образуемых помещений</w:t>
            </w:r>
          </w:p>
        </w:tc>
        <w:tc>
          <w:tcPr>
            <w:tcW w:w="850"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vMerge/>
          </w:tcPr>
          <w:p w:rsidR="000F20F6" w:rsidRPr="005E2433" w:rsidRDefault="000F20F6" w:rsidP="000F20F6">
            <w:pPr>
              <w:pStyle w:val="ConsPlusNormal"/>
              <w:rPr>
                <w:rFonts w:ascii="Times New Roman" w:hAnsi="Times New Roman" w:cs="Times New Roman"/>
              </w:rPr>
            </w:pPr>
          </w:p>
        </w:tc>
        <w:tc>
          <w:tcPr>
            <w:tcW w:w="444" w:type="dxa"/>
          </w:tcPr>
          <w:p w:rsidR="000F20F6" w:rsidRPr="005E2433" w:rsidRDefault="000F20F6" w:rsidP="000F20F6">
            <w:pPr>
              <w:pStyle w:val="ConsPlusNormal"/>
              <w:rPr>
                <w:rFonts w:ascii="Times New Roman" w:hAnsi="Times New Roman" w:cs="Times New Roman"/>
              </w:rPr>
            </w:pPr>
          </w:p>
        </w:tc>
        <w:tc>
          <w:tcPr>
            <w:tcW w:w="3165"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 нежилого помещения</w:t>
            </w:r>
          </w:p>
        </w:tc>
        <w:tc>
          <w:tcPr>
            <w:tcW w:w="3612"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образуемых помещений</w:t>
            </w:r>
          </w:p>
        </w:tc>
        <w:tc>
          <w:tcPr>
            <w:tcW w:w="850"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здания, сооружения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здания,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blPrEx>
          <w:tblBorders>
            <w:insideH w:val="nil"/>
          </w:tblBorders>
        </w:tblPrEx>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помещения(</w:t>
            </w:r>
            <w:proofErr w:type="spellStart"/>
            <w:r w:rsidRPr="005E2433">
              <w:rPr>
                <w:rFonts w:ascii="Times New Roman" w:hAnsi="Times New Roman" w:cs="Times New Roman"/>
              </w:rPr>
              <w:t>ий</w:t>
            </w:r>
            <w:proofErr w:type="spellEnd"/>
            <w:r w:rsidRPr="005E2433">
              <w:rPr>
                <w:rFonts w:ascii="Times New Roman" w:hAnsi="Times New Roman" w:cs="Times New Roman"/>
              </w:rPr>
              <w:t xml:space="preserve">) в здании (строении), сооружении путем раздела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079"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Назначение помещения (жилое (нежилое) помещение) </w:t>
            </w:r>
            <w:hyperlink w:anchor="P611">
              <w:r w:rsidRPr="005E2433">
                <w:rPr>
                  <w:rFonts w:ascii="Times New Roman" w:hAnsi="Times New Roman" w:cs="Times New Roman"/>
                </w:rPr>
                <w:t>&lt;3&gt;</w:t>
              </w:r>
            </w:hyperlink>
          </w:p>
        </w:tc>
        <w:tc>
          <w:tcPr>
            <w:tcW w:w="3024" w:type="dxa"/>
            <w:gridSpan w:val="6"/>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Вид помещения </w:t>
            </w:r>
            <w:hyperlink w:anchor="P611">
              <w:r w:rsidRPr="005E2433">
                <w:rPr>
                  <w:rFonts w:ascii="Times New Roman" w:hAnsi="Times New Roman" w:cs="Times New Roman"/>
                </w:rPr>
                <w:t>&lt;3&gt;</w:t>
              </w:r>
            </w:hyperlink>
          </w:p>
        </w:tc>
        <w:tc>
          <w:tcPr>
            <w:tcW w:w="2394"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Количество помещений </w:t>
            </w:r>
            <w:hyperlink w:anchor="P611">
              <w:r w:rsidRPr="005E2433">
                <w:rPr>
                  <w:rFonts w:ascii="Times New Roman" w:hAnsi="Times New Roman" w:cs="Times New Roman"/>
                </w:rPr>
                <w:t>&lt;3&gt;</w:t>
              </w:r>
            </w:hyperlink>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079" w:type="dxa"/>
            <w:gridSpan w:val="3"/>
          </w:tcPr>
          <w:p w:rsidR="000F20F6" w:rsidRPr="005E2433" w:rsidRDefault="000F20F6" w:rsidP="000F20F6">
            <w:pPr>
              <w:pStyle w:val="ConsPlusNormal"/>
              <w:rPr>
                <w:rFonts w:ascii="Times New Roman" w:hAnsi="Times New Roman" w:cs="Times New Roman"/>
              </w:rPr>
            </w:pPr>
          </w:p>
        </w:tc>
        <w:tc>
          <w:tcPr>
            <w:tcW w:w="3024" w:type="dxa"/>
            <w:gridSpan w:val="6"/>
          </w:tcPr>
          <w:p w:rsidR="000F20F6" w:rsidRPr="005E2433" w:rsidRDefault="000F20F6" w:rsidP="000F20F6">
            <w:pPr>
              <w:pStyle w:val="ConsPlusNormal"/>
              <w:rPr>
                <w:rFonts w:ascii="Times New Roman" w:hAnsi="Times New Roman" w:cs="Times New Roman"/>
              </w:rPr>
            </w:pPr>
          </w:p>
        </w:tc>
        <w:tc>
          <w:tcPr>
            <w:tcW w:w="2394"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 xml:space="preserve">Кадастровый номер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раздел которого осуществляется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раздел которого осуществляется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blPrEx>
          <w:tblBorders>
            <w:insideH w:val="nil"/>
          </w:tblBorders>
        </w:tblPrEx>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 в здании (строении), сооружении</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444" w:type="dxa"/>
          </w:tcPr>
          <w:p w:rsidR="000F20F6" w:rsidRPr="005E2433" w:rsidRDefault="000F20F6" w:rsidP="000F20F6">
            <w:pPr>
              <w:pStyle w:val="ConsPlusNormal"/>
              <w:rPr>
                <w:rFonts w:ascii="Times New Roman" w:hAnsi="Times New Roman" w:cs="Times New Roman"/>
              </w:rPr>
            </w:pPr>
          </w:p>
        </w:tc>
        <w:tc>
          <w:tcPr>
            <w:tcW w:w="3468"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Образование жилого помещения</w:t>
            </w:r>
          </w:p>
        </w:tc>
        <w:tc>
          <w:tcPr>
            <w:tcW w:w="371" w:type="dxa"/>
          </w:tcPr>
          <w:p w:rsidR="000F20F6" w:rsidRPr="005E2433" w:rsidRDefault="000F20F6" w:rsidP="000F20F6">
            <w:pPr>
              <w:pStyle w:val="ConsPlusNormal"/>
              <w:rPr>
                <w:rFonts w:ascii="Times New Roman" w:hAnsi="Times New Roman" w:cs="Times New Roman"/>
              </w:rPr>
            </w:pPr>
          </w:p>
        </w:tc>
        <w:tc>
          <w:tcPr>
            <w:tcW w:w="3788"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Образование нежилого помещения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объединяемых помещений</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Кадастровый номер объединяемого помещения </w:t>
            </w:r>
            <w:hyperlink w:anchor="P612">
              <w:r w:rsidRPr="005E2433">
                <w:rPr>
                  <w:rFonts w:ascii="Times New Roman" w:hAnsi="Times New Roman" w:cs="Times New Roman"/>
                </w:rPr>
                <w:t>&lt;4&gt;</w:t>
              </w:r>
            </w:hyperlink>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объединяемого помещения </w:t>
            </w:r>
            <w:hyperlink w:anchor="P612">
              <w:r w:rsidRPr="005E2433">
                <w:rPr>
                  <w:rFonts w:ascii="Times New Roman" w:hAnsi="Times New Roman" w:cs="Times New Roman"/>
                </w:rPr>
                <w:t>&lt;4&gt;</w:t>
              </w:r>
            </w:hyperlink>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blPrEx>
          <w:tblBorders>
            <w:insideH w:val="nil"/>
          </w:tblBorders>
        </w:tblPrEx>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444" w:type="dxa"/>
          </w:tcPr>
          <w:p w:rsidR="000F20F6" w:rsidRPr="005E2433" w:rsidRDefault="000F20F6" w:rsidP="000F20F6">
            <w:pPr>
              <w:pStyle w:val="ConsPlusNormal"/>
              <w:rPr>
                <w:rFonts w:ascii="Times New Roman" w:hAnsi="Times New Roman" w:cs="Times New Roman"/>
              </w:rPr>
            </w:pPr>
          </w:p>
        </w:tc>
        <w:tc>
          <w:tcPr>
            <w:tcW w:w="3468"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Образование жилого помещения</w:t>
            </w:r>
          </w:p>
        </w:tc>
        <w:tc>
          <w:tcPr>
            <w:tcW w:w="371" w:type="dxa"/>
          </w:tcPr>
          <w:p w:rsidR="000F20F6" w:rsidRPr="005E2433" w:rsidRDefault="000F20F6" w:rsidP="000F20F6">
            <w:pPr>
              <w:pStyle w:val="ConsPlusNormal"/>
              <w:rPr>
                <w:rFonts w:ascii="Times New Roman" w:hAnsi="Times New Roman" w:cs="Times New Roman"/>
              </w:rPr>
            </w:pPr>
          </w:p>
        </w:tc>
        <w:tc>
          <w:tcPr>
            <w:tcW w:w="3788"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Образование нежилого помещения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Количество образуемых помещений</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здания, сооружения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здания,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blPrEx>
          <w:tblBorders>
            <w:insideH w:val="nil"/>
          </w:tblBorders>
        </w:tblPrEx>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tcBorders>
              <w:top w:val="nil"/>
            </w:tcBorders>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val="restart"/>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Образованием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в здании, сооружении путем раздела здания,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center"/>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 xml:space="preserve">Количество образуемых </w:t>
            </w:r>
            <w:proofErr w:type="spellStart"/>
            <w:r w:rsidRPr="005E2433">
              <w:rPr>
                <w:rFonts w:ascii="Times New Roman" w:hAnsi="Times New Roman" w:cs="Times New Roman"/>
              </w:rPr>
              <w:t>машиномест</w:t>
            </w:r>
            <w:proofErr w:type="spellEnd"/>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здания, сооружения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здания,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Образованием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 xml:space="preserve">-мест) в здании, сооружении путем раздела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center"/>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 xml:space="preserve">Количество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bottom"/>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 xml:space="preserve">Кадастровый номер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раздел которого осуществляется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раздел которого осуществляется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Образованием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 xml:space="preserve">-места в здании, сооружении путем объединения помещений,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 в здании, сооружении</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Количество объединяемых помещений,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center"/>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Кадастровый номер объединяемого помещения </w:t>
            </w:r>
            <w:hyperlink w:anchor="P612">
              <w:r w:rsidRPr="005E2433">
                <w:rPr>
                  <w:rFonts w:ascii="Times New Roman" w:hAnsi="Times New Roman" w:cs="Times New Roman"/>
                </w:rPr>
                <w:t>&lt;4&gt;</w:t>
              </w:r>
            </w:hyperlink>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Адрес объединяемого помещения </w:t>
            </w:r>
            <w:hyperlink w:anchor="P612">
              <w:r w:rsidRPr="005E2433">
                <w:rPr>
                  <w:rFonts w:ascii="Times New Roman" w:hAnsi="Times New Roman" w:cs="Times New Roman"/>
                </w:rPr>
                <w:t>&lt;4&gt;</w:t>
              </w:r>
            </w:hyperlink>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Образованием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center"/>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Количество образуемых </w:t>
            </w:r>
            <w:proofErr w:type="spellStart"/>
            <w:r w:rsidRPr="005E2433">
              <w:rPr>
                <w:rFonts w:ascii="Times New Roman" w:hAnsi="Times New Roman" w:cs="Times New Roman"/>
              </w:rPr>
              <w:t>машиномест</w:t>
            </w:r>
            <w:proofErr w:type="spellEnd"/>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Кадастровый номер здания, сооружения</w:t>
            </w:r>
          </w:p>
        </w:tc>
        <w:tc>
          <w:tcPr>
            <w:tcW w:w="4803" w:type="dxa"/>
            <w:gridSpan w:val="8"/>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здания, сооружения</w:t>
            </w: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bottom w:val="nil"/>
            </w:tcBorders>
          </w:tcPr>
          <w:p w:rsidR="000F20F6" w:rsidRPr="005E2433" w:rsidRDefault="000F20F6" w:rsidP="000F20F6">
            <w:pPr>
              <w:pStyle w:val="ConsPlusNormal"/>
              <w:rPr>
                <w:rFonts w:ascii="Times New Roman" w:hAnsi="Times New Roman" w:cs="Times New Roman"/>
              </w:rPr>
            </w:pPr>
          </w:p>
        </w:tc>
        <w:tc>
          <w:tcPr>
            <w:tcW w:w="3694" w:type="dxa"/>
            <w:gridSpan w:val="4"/>
            <w:vMerge/>
          </w:tcPr>
          <w:p w:rsidR="000F20F6" w:rsidRPr="005E2433" w:rsidRDefault="000F20F6" w:rsidP="000F20F6">
            <w:pPr>
              <w:pStyle w:val="ConsPlusNormal"/>
              <w:rPr>
                <w:rFonts w:ascii="Times New Roman" w:hAnsi="Times New Roman" w:cs="Times New Roman"/>
              </w:rPr>
            </w:pPr>
          </w:p>
        </w:tc>
        <w:tc>
          <w:tcPr>
            <w:tcW w:w="4803"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val="restart"/>
            <w:tcBorders>
              <w:top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33">
              <w:r w:rsidRPr="005E2433">
                <w:rPr>
                  <w:rFonts w:ascii="Times New Roman" w:hAnsi="Times New Roman" w:cs="Times New Roman"/>
                </w:rPr>
                <w:t>законом</w:t>
              </w:r>
            </w:hyperlink>
            <w:r w:rsidRPr="005E2433">
              <w:rPr>
                <w:rFonts w:ascii="Times New Roman" w:hAnsi="Times New Roman" w:cs="Times New Roman"/>
              </w:rPr>
              <w:t xml:space="preserve">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-место</w:t>
            </w: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Align w:val="center"/>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5E2433">
              <w:rPr>
                <w:rFonts w:ascii="Times New Roman" w:hAnsi="Times New Roman" w:cs="Times New Roman"/>
              </w:rPr>
              <w:t>машиноместа</w:t>
            </w:r>
            <w:proofErr w:type="spellEnd"/>
          </w:p>
        </w:tc>
        <w:tc>
          <w:tcPr>
            <w:tcW w:w="4159" w:type="dxa"/>
            <w:gridSpan w:val="6"/>
            <w:vAlign w:val="center"/>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Существующий адрес земельного участка, здания (строения), сооружения, помещения, </w:t>
            </w:r>
            <w:proofErr w:type="spellStart"/>
            <w:r w:rsidRPr="005E2433">
              <w:rPr>
                <w:rFonts w:ascii="Times New Roman" w:hAnsi="Times New Roman" w:cs="Times New Roman"/>
              </w:rPr>
              <w:t>машиноместа</w:t>
            </w:r>
            <w:proofErr w:type="spellEnd"/>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Merge w:val="restart"/>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Merge/>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Merge/>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Merge/>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26" w:type="dxa"/>
          </w:tcPr>
          <w:p w:rsidR="000F20F6" w:rsidRPr="005E2433" w:rsidRDefault="000F20F6" w:rsidP="000F20F6">
            <w:pPr>
              <w:pStyle w:val="ConsPlusNormal"/>
              <w:rPr>
                <w:rFonts w:ascii="Times New Roman" w:hAnsi="Times New Roman" w:cs="Times New Roman"/>
              </w:rPr>
            </w:pPr>
          </w:p>
        </w:tc>
        <w:tc>
          <w:tcPr>
            <w:tcW w:w="8071" w:type="dxa"/>
            <w:gridSpan w:val="11"/>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Отсутствием у земельного участка, здания (строения), сооружения, помещения, </w:t>
            </w:r>
            <w:proofErr w:type="spellStart"/>
            <w:r w:rsidRPr="005E2433">
              <w:rPr>
                <w:rFonts w:ascii="Times New Roman" w:hAnsi="Times New Roman" w:cs="Times New Roman"/>
              </w:rPr>
              <w:t>машино</w:t>
            </w:r>
            <w:proofErr w:type="spellEnd"/>
            <w:r w:rsidRPr="005E2433">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34">
              <w:r w:rsidRPr="005E2433">
                <w:rPr>
                  <w:rFonts w:ascii="Times New Roman" w:hAnsi="Times New Roman" w:cs="Times New Roman"/>
                </w:rPr>
                <w:t>законом</w:t>
              </w:r>
            </w:hyperlink>
            <w:r w:rsidRPr="005E2433">
              <w:rPr>
                <w:rFonts w:ascii="Times New Roman" w:hAnsi="Times New Roman" w:cs="Times New Roman"/>
              </w:rPr>
              <w:t>»О государственной регистрации недвижимости», адреса</w:t>
            </w: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5E2433">
              <w:rPr>
                <w:rFonts w:ascii="Times New Roman" w:hAnsi="Times New Roman" w:cs="Times New Roman"/>
              </w:rPr>
              <w:t>машиноместа</w:t>
            </w:r>
            <w:proofErr w:type="spellEnd"/>
          </w:p>
        </w:tc>
        <w:tc>
          <w:tcPr>
            <w:tcW w:w="4159" w:type="dxa"/>
            <w:gridSpan w:val="6"/>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vAlign w:val="bottom"/>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159"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r w:rsidR="000F20F6" w:rsidRPr="005E2433" w:rsidTr="000F20F6">
        <w:tc>
          <w:tcPr>
            <w:tcW w:w="550" w:type="dxa"/>
            <w:vMerge/>
            <w:tcBorders>
              <w:top w:val="nil"/>
            </w:tcBorders>
          </w:tcPr>
          <w:p w:rsidR="000F20F6" w:rsidRPr="005E2433" w:rsidRDefault="000F20F6" w:rsidP="000F20F6">
            <w:pPr>
              <w:pStyle w:val="ConsPlusNormal"/>
              <w:rPr>
                <w:rFonts w:ascii="Times New Roman" w:hAnsi="Times New Roman" w:cs="Times New Roman"/>
              </w:rPr>
            </w:pPr>
          </w:p>
        </w:tc>
        <w:tc>
          <w:tcPr>
            <w:tcW w:w="4338" w:type="dxa"/>
            <w:gridSpan w:val="6"/>
          </w:tcPr>
          <w:p w:rsidR="000F20F6" w:rsidRPr="005E2433" w:rsidRDefault="000F20F6" w:rsidP="000F20F6">
            <w:pPr>
              <w:pStyle w:val="ConsPlusNormal"/>
              <w:rPr>
                <w:rFonts w:ascii="Times New Roman" w:hAnsi="Times New Roman" w:cs="Times New Roman"/>
              </w:rPr>
            </w:pPr>
          </w:p>
        </w:tc>
        <w:tc>
          <w:tcPr>
            <w:tcW w:w="4159" w:type="dxa"/>
            <w:gridSpan w:val="6"/>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5E2433" w:rsidRPr="005E2433" w:rsidTr="000F20F6">
        <w:tc>
          <w:tcPr>
            <w:tcW w:w="6316" w:type="dxa"/>
            <w:gridSpan w:val="4"/>
          </w:tcPr>
          <w:p w:rsidR="000F20F6" w:rsidRPr="005E2433" w:rsidRDefault="000F20F6" w:rsidP="000F20F6">
            <w:pPr>
              <w:pStyle w:val="ConsPlusNormal"/>
              <w:rPr>
                <w:rFonts w:ascii="Times New Roman" w:hAnsi="Times New Roman" w:cs="Times New Roman"/>
              </w:rPr>
            </w:pPr>
          </w:p>
        </w:tc>
        <w:tc>
          <w:tcPr>
            <w:tcW w:w="1331" w:type="dxa"/>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N ___</w:t>
            </w:r>
          </w:p>
        </w:tc>
        <w:tc>
          <w:tcPr>
            <w:tcW w:w="1361" w:type="dxa"/>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insideV w:val="nil"/>
          </w:tblBorders>
        </w:tblPrEx>
        <w:tc>
          <w:tcPr>
            <w:tcW w:w="6316" w:type="dxa"/>
            <w:gridSpan w:val="4"/>
          </w:tcPr>
          <w:p w:rsidR="000F20F6" w:rsidRPr="005E2433" w:rsidRDefault="000F20F6" w:rsidP="000F20F6">
            <w:pPr>
              <w:pStyle w:val="ConsPlusNormal"/>
              <w:rPr>
                <w:rFonts w:ascii="Times New Roman" w:hAnsi="Times New Roman" w:cs="Times New Roman"/>
              </w:rPr>
            </w:pPr>
          </w:p>
        </w:tc>
        <w:tc>
          <w:tcPr>
            <w:tcW w:w="1331" w:type="dxa"/>
          </w:tcPr>
          <w:p w:rsidR="000F20F6" w:rsidRPr="005E2433" w:rsidRDefault="000F20F6" w:rsidP="000F20F6">
            <w:pPr>
              <w:pStyle w:val="ConsPlusNormal"/>
              <w:rPr>
                <w:rFonts w:ascii="Times New Roman" w:hAnsi="Times New Roman" w:cs="Times New Roman"/>
              </w:rPr>
            </w:pPr>
          </w:p>
        </w:tc>
        <w:tc>
          <w:tcPr>
            <w:tcW w:w="1361"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3.3</w:t>
            </w:r>
          </w:p>
        </w:tc>
        <w:tc>
          <w:tcPr>
            <w:tcW w:w="8470" w:type="dxa"/>
            <w:gridSpan w:val="5"/>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Аннулировать адрес объекта адресации:</w:t>
            </w: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страны</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Наименование субъекта Российской Федерации</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10"/>
              <w:jc w:val="both"/>
              <w:rPr>
                <w:rFonts w:ascii="Times New Roman" w:hAnsi="Times New Roman" w:cs="Times New Roman"/>
              </w:rPr>
            </w:pPr>
            <w:r w:rsidRPr="005E2433">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поселения</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Наименование внутригородского района городского округа</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населенного пункта</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Наименование элемента планировочной структуры</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Наименование элемента улично-дорожной сети</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Номер земельного участка</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Тип и номер здания, сооружения или объекта незавершенного строительства</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Тип и номер помещения, расположенного в здании или сооружении</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Тип и номер помещения в пределах квартиры (в отношении коммунальных квартир)</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tcPr>
          <w:p w:rsidR="000F20F6" w:rsidRPr="005E2433" w:rsidRDefault="000F20F6" w:rsidP="000F20F6">
            <w:pPr>
              <w:pStyle w:val="ConsPlusNormal"/>
              <w:rPr>
                <w:rFonts w:ascii="Times New Roman" w:hAnsi="Times New Roman" w:cs="Times New Roman"/>
              </w:rPr>
            </w:pP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tcPr>
          <w:p w:rsidR="000F20F6" w:rsidRPr="005E2433" w:rsidRDefault="000F20F6" w:rsidP="000F20F6">
            <w:pPr>
              <w:pStyle w:val="ConsPlusNormal"/>
              <w:rPr>
                <w:rFonts w:ascii="Times New Roman" w:hAnsi="Times New Roman" w:cs="Times New Roman"/>
              </w:rPr>
            </w:pP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8470" w:type="dxa"/>
            <w:gridSpan w:val="5"/>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 связи с:</w:t>
            </w: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432" w:type="dxa"/>
            <w:vMerge w:val="restart"/>
          </w:tcPr>
          <w:p w:rsidR="000F20F6" w:rsidRPr="005E2433" w:rsidRDefault="000F20F6" w:rsidP="000F20F6">
            <w:pPr>
              <w:pStyle w:val="ConsPlusNormal"/>
              <w:rPr>
                <w:rFonts w:ascii="Times New Roman" w:hAnsi="Times New Roman" w:cs="Times New Roman"/>
              </w:rPr>
            </w:pPr>
          </w:p>
        </w:tc>
        <w:tc>
          <w:tcPr>
            <w:tcW w:w="803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803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 xml:space="preserve">Исключением из Единого государственного реестра недвижимости указанных в </w:t>
            </w:r>
            <w:hyperlink r:id="rId35">
              <w:r w:rsidRPr="005E2433">
                <w:rPr>
                  <w:rFonts w:ascii="Times New Roman" w:hAnsi="Times New Roman" w:cs="Times New Roman"/>
                </w:rPr>
                <w:t>части 7 статьи 72</w:t>
              </w:r>
            </w:hyperlink>
            <w:r w:rsidRPr="005E2433">
              <w:rPr>
                <w:rFonts w:ascii="Times New Roman" w:hAnsi="Times New Roman" w:cs="Times New Roman"/>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8038"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Присвоением объекту адресации нового адреса</w:t>
            </w: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Дополнительная информация:</w:t>
            </w:r>
          </w:p>
        </w:tc>
        <w:tc>
          <w:tcPr>
            <w:tcW w:w="4783" w:type="dxa"/>
            <w:gridSpan w:val="3"/>
          </w:tcPr>
          <w:p w:rsidR="000F20F6" w:rsidRPr="005E2433" w:rsidRDefault="000F20F6" w:rsidP="000F20F6">
            <w:pPr>
              <w:pStyle w:val="ConsPlusNormal"/>
              <w:rPr>
                <w:rFonts w:ascii="Times New Roman" w:hAnsi="Times New Roman" w:cs="Times New Roman"/>
              </w:rPr>
            </w:pPr>
          </w:p>
        </w:tc>
      </w:tr>
      <w:tr w:rsidR="005E2433"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tcPr>
          <w:p w:rsidR="000F20F6" w:rsidRPr="005E2433" w:rsidRDefault="000F20F6" w:rsidP="000F20F6">
            <w:pPr>
              <w:pStyle w:val="ConsPlusNormal"/>
              <w:rPr>
                <w:rFonts w:ascii="Times New Roman" w:hAnsi="Times New Roman" w:cs="Times New Roman"/>
              </w:rPr>
            </w:pPr>
          </w:p>
        </w:tc>
        <w:tc>
          <w:tcPr>
            <w:tcW w:w="4783" w:type="dxa"/>
            <w:gridSpan w:val="3"/>
          </w:tcPr>
          <w:p w:rsidR="000F20F6" w:rsidRPr="005E2433" w:rsidRDefault="000F20F6" w:rsidP="000F20F6">
            <w:pPr>
              <w:pStyle w:val="ConsPlusNormal"/>
              <w:rPr>
                <w:rFonts w:ascii="Times New Roman" w:hAnsi="Times New Roman" w:cs="Times New Roman"/>
              </w:rPr>
            </w:pPr>
          </w:p>
        </w:tc>
      </w:tr>
      <w:tr w:rsidR="000F20F6" w:rsidRPr="005E2433" w:rsidTr="000F20F6">
        <w:tc>
          <w:tcPr>
            <w:tcW w:w="538" w:type="dxa"/>
            <w:vMerge/>
          </w:tcPr>
          <w:p w:rsidR="000F20F6" w:rsidRPr="005E2433" w:rsidRDefault="000F20F6" w:rsidP="000F20F6">
            <w:pPr>
              <w:pStyle w:val="ConsPlusNormal"/>
              <w:rPr>
                <w:rFonts w:ascii="Times New Roman" w:hAnsi="Times New Roman" w:cs="Times New Roman"/>
              </w:rPr>
            </w:pPr>
          </w:p>
        </w:tc>
        <w:tc>
          <w:tcPr>
            <w:tcW w:w="3687" w:type="dxa"/>
            <w:gridSpan w:val="2"/>
            <w:vMerge/>
          </w:tcPr>
          <w:p w:rsidR="000F20F6" w:rsidRPr="005E2433" w:rsidRDefault="000F20F6" w:rsidP="000F20F6">
            <w:pPr>
              <w:pStyle w:val="ConsPlusNormal"/>
              <w:rPr>
                <w:rFonts w:ascii="Times New Roman" w:hAnsi="Times New Roman" w:cs="Times New Roman"/>
              </w:rPr>
            </w:pPr>
          </w:p>
        </w:tc>
        <w:tc>
          <w:tcPr>
            <w:tcW w:w="4783" w:type="dxa"/>
            <w:gridSpan w:val="3"/>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5E2433" w:rsidRPr="005E2433" w:rsidTr="000F20F6">
        <w:tc>
          <w:tcPr>
            <w:tcW w:w="6316" w:type="dxa"/>
            <w:gridSpan w:val="11"/>
          </w:tcPr>
          <w:p w:rsidR="000F20F6" w:rsidRPr="005E2433" w:rsidRDefault="000F20F6" w:rsidP="000F20F6">
            <w:pPr>
              <w:pStyle w:val="ConsPlusNormal"/>
              <w:rPr>
                <w:rFonts w:ascii="Times New Roman" w:hAnsi="Times New Roman" w:cs="Times New Roman"/>
              </w:rPr>
            </w:pPr>
          </w:p>
        </w:tc>
        <w:tc>
          <w:tcPr>
            <w:tcW w:w="1331" w:type="dxa"/>
            <w:gridSpan w:val="2"/>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00" w:type="dxa"/>
            <w:gridSpan w:val="2"/>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tblBorders>
        </w:tblPrEx>
        <w:tc>
          <w:tcPr>
            <w:tcW w:w="9047" w:type="dxa"/>
            <w:gridSpan w:val="15"/>
            <w:tcBorders>
              <w:left w:val="nil"/>
              <w:right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4</w:t>
            </w:r>
          </w:p>
        </w:tc>
        <w:tc>
          <w:tcPr>
            <w:tcW w:w="8489" w:type="dxa"/>
            <w:gridSpan w:val="1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Собственник объекта адресации или лицо, обладающее иным вещным правом на объект адресации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val="restart"/>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7620" w:type="dxa"/>
            <w:gridSpan w:val="1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физическое лицо:</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val="restart"/>
          </w:tcPr>
          <w:p w:rsidR="000F20F6" w:rsidRPr="005E2433" w:rsidRDefault="000F20F6" w:rsidP="000F20F6">
            <w:pPr>
              <w:pStyle w:val="ConsPlusNormal"/>
              <w:rPr>
                <w:rFonts w:ascii="Times New Roman" w:hAnsi="Times New Roman" w:cs="Times New Roman"/>
              </w:rPr>
            </w:pPr>
          </w:p>
        </w:tc>
        <w:tc>
          <w:tcPr>
            <w:tcW w:w="2464" w:type="dxa"/>
            <w:gridSpan w:val="3"/>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фамилия:</w:t>
            </w:r>
          </w:p>
        </w:tc>
        <w:tc>
          <w:tcPr>
            <w:tcW w:w="2066" w:type="dxa"/>
            <w:gridSpan w:val="4"/>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имя (полностью):</w:t>
            </w:r>
          </w:p>
        </w:tc>
        <w:tc>
          <w:tcPr>
            <w:tcW w:w="2240" w:type="dxa"/>
            <w:gridSpan w:val="4"/>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отчество (полностью) (при наличии):</w:t>
            </w:r>
          </w:p>
        </w:tc>
        <w:tc>
          <w:tcPr>
            <w:tcW w:w="850" w:type="dxa"/>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ИНН (при наличии):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tcPr>
          <w:p w:rsidR="000F20F6" w:rsidRPr="005E2433" w:rsidRDefault="000F20F6" w:rsidP="000F20F6">
            <w:pPr>
              <w:pStyle w:val="ConsPlusNormal"/>
              <w:rPr>
                <w:rFonts w:ascii="Times New Roman" w:hAnsi="Times New Roman" w:cs="Times New Roman"/>
              </w:rPr>
            </w:pPr>
          </w:p>
        </w:tc>
        <w:tc>
          <w:tcPr>
            <w:tcW w:w="2066" w:type="dxa"/>
            <w:gridSpan w:val="4"/>
          </w:tcPr>
          <w:p w:rsidR="000F20F6" w:rsidRPr="005E2433" w:rsidRDefault="000F20F6" w:rsidP="000F20F6">
            <w:pPr>
              <w:pStyle w:val="ConsPlusNormal"/>
              <w:rPr>
                <w:rFonts w:ascii="Times New Roman" w:hAnsi="Times New Roman" w:cs="Times New Roman"/>
              </w:rPr>
            </w:pPr>
          </w:p>
        </w:tc>
        <w:tc>
          <w:tcPr>
            <w:tcW w:w="2240" w:type="dxa"/>
            <w:gridSpan w:val="4"/>
          </w:tcPr>
          <w:p w:rsidR="000F20F6" w:rsidRPr="005E2433" w:rsidRDefault="000F20F6" w:rsidP="000F20F6">
            <w:pPr>
              <w:pStyle w:val="ConsPlusNormal"/>
              <w:rPr>
                <w:rFonts w:ascii="Times New Roman" w:hAnsi="Times New Roman" w:cs="Times New Roman"/>
              </w:rPr>
            </w:pPr>
          </w:p>
        </w:tc>
        <w:tc>
          <w:tcPr>
            <w:tcW w:w="850"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документ, удостоверяющий личность:</w:t>
            </w:r>
          </w:p>
        </w:tc>
        <w:tc>
          <w:tcPr>
            <w:tcW w:w="2066"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вид:</w:t>
            </w:r>
          </w:p>
        </w:tc>
        <w:tc>
          <w:tcPr>
            <w:tcW w:w="2240"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серия:</w:t>
            </w:r>
          </w:p>
        </w:tc>
        <w:tc>
          <w:tcPr>
            <w:tcW w:w="850" w:type="dxa"/>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номер:</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Merge/>
          </w:tcPr>
          <w:p w:rsidR="000F20F6" w:rsidRPr="005E2433" w:rsidRDefault="000F20F6" w:rsidP="000F20F6">
            <w:pPr>
              <w:pStyle w:val="ConsPlusNormal"/>
              <w:rPr>
                <w:rFonts w:ascii="Times New Roman" w:hAnsi="Times New Roman" w:cs="Times New Roman"/>
              </w:rPr>
            </w:pPr>
          </w:p>
        </w:tc>
        <w:tc>
          <w:tcPr>
            <w:tcW w:w="2066" w:type="dxa"/>
            <w:gridSpan w:val="4"/>
          </w:tcPr>
          <w:p w:rsidR="000F20F6" w:rsidRPr="005E2433" w:rsidRDefault="000F20F6" w:rsidP="000F20F6">
            <w:pPr>
              <w:pStyle w:val="ConsPlusNormal"/>
              <w:rPr>
                <w:rFonts w:ascii="Times New Roman" w:hAnsi="Times New Roman" w:cs="Times New Roman"/>
              </w:rPr>
            </w:pPr>
          </w:p>
        </w:tc>
        <w:tc>
          <w:tcPr>
            <w:tcW w:w="2240" w:type="dxa"/>
            <w:gridSpan w:val="4"/>
          </w:tcPr>
          <w:p w:rsidR="000F20F6" w:rsidRPr="005E2433" w:rsidRDefault="000F20F6" w:rsidP="000F20F6">
            <w:pPr>
              <w:pStyle w:val="ConsPlusNormal"/>
              <w:rPr>
                <w:rFonts w:ascii="Times New Roman" w:hAnsi="Times New Roman" w:cs="Times New Roman"/>
              </w:rPr>
            </w:pPr>
          </w:p>
        </w:tc>
        <w:tc>
          <w:tcPr>
            <w:tcW w:w="850"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Merge/>
          </w:tcPr>
          <w:p w:rsidR="000F20F6" w:rsidRPr="005E2433" w:rsidRDefault="000F20F6" w:rsidP="000F20F6">
            <w:pPr>
              <w:pStyle w:val="ConsPlusNormal"/>
              <w:rPr>
                <w:rFonts w:ascii="Times New Roman" w:hAnsi="Times New Roman" w:cs="Times New Roman"/>
              </w:rPr>
            </w:pPr>
          </w:p>
        </w:tc>
        <w:tc>
          <w:tcPr>
            <w:tcW w:w="2066"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дата выдачи:</w:t>
            </w:r>
          </w:p>
        </w:tc>
        <w:tc>
          <w:tcPr>
            <w:tcW w:w="3090"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кем выдан:</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Merge/>
          </w:tcPr>
          <w:p w:rsidR="000F20F6" w:rsidRPr="005E2433" w:rsidRDefault="000F20F6" w:rsidP="000F20F6">
            <w:pPr>
              <w:pStyle w:val="ConsPlusNormal"/>
              <w:rPr>
                <w:rFonts w:ascii="Times New Roman" w:hAnsi="Times New Roman" w:cs="Times New Roman"/>
              </w:rPr>
            </w:pPr>
          </w:p>
        </w:tc>
        <w:tc>
          <w:tcPr>
            <w:tcW w:w="2066"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«__» ______ ____ г.</w:t>
            </w:r>
          </w:p>
        </w:tc>
        <w:tc>
          <w:tcPr>
            <w:tcW w:w="3090" w:type="dxa"/>
            <w:gridSpan w:val="5"/>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Merge/>
          </w:tcPr>
          <w:p w:rsidR="000F20F6" w:rsidRPr="005E2433" w:rsidRDefault="000F20F6" w:rsidP="000F20F6">
            <w:pPr>
              <w:pStyle w:val="ConsPlusNormal"/>
              <w:rPr>
                <w:rFonts w:ascii="Times New Roman" w:hAnsi="Times New Roman" w:cs="Times New Roman"/>
              </w:rPr>
            </w:pPr>
          </w:p>
        </w:tc>
        <w:tc>
          <w:tcPr>
            <w:tcW w:w="2066" w:type="dxa"/>
            <w:gridSpan w:val="4"/>
            <w:vMerge/>
          </w:tcPr>
          <w:p w:rsidR="000F20F6" w:rsidRPr="005E2433" w:rsidRDefault="000F20F6" w:rsidP="000F20F6">
            <w:pPr>
              <w:pStyle w:val="ConsPlusNormal"/>
              <w:rPr>
                <w:rFonts w:ascii="Times New Roman" w:hAnsi="Times New Roman" w:cs="Times New Roman"/>
              </w:rPr>
            </w:pPr>
          </w:p>
        </w:tc>
        <w:tc>
          <w:tcPr>
            <w:tcW w:w="3090" w:type="dxa"/>
            <w:gridSpan w:val="5"/>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почтовый адрес:</w:t>
            </w:r>
          </w:p>
        </w:tc>
        <w:tc>
          <w:tcPr>
            <w:tcW w:w="2894" w:type="dxa"/>
            <w:gridSpan w:val="6"/>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телефон для связи:</w:t>
            </w:r>
          </w:p>
        </w:tc>
        <w:tc>
          <w:tcPr>
            <w:tcW w:w="2262" w:type="dxa"/>
            <w:gridSpan w:val="3"/>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адрес электронной почты (при наличии):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tcPr>
          <w:p w:rsidR="000F20F6" w:rsidRPr="005E2433" w:rsidRDefault="000F20F6" w:rsidP="000F20F6">
            <w:pPr>
              <w:pStyle w:val="ConsPlusNormal"/>
              <w:rPr>
                <w:rFonts w:ascii="Times New Roman" w:hAnsi="Times New Roman" w:cs="Times New Roman"/>
              </w:rPr>
            </w:pPr>
          </w:p>
        </w:tc>
        <w:tc>
          <w:tcPr>
            <w:tcW w:w="2894" w:type="dxa"/>
            <w:gridSpan w:val="6"/>
            <w:vMerge w:val="restart"/>
          </w:tcPr>
          <w:p w:rsidR="000F20F6" w:rsidRPr="005E2433" w:rsidRDefault="000F20F6" w:rsidP="000F20F6">
            <w:pPr>
              <w:pStyle w:val="ConsPlusNormal"/>
              <w:rPr>
                <w:rFonts w:ascii="Times New Roman" w:hAnsi="Times New Roman" w:cs="Times New Roman"/>
              </w:rPr>
            </w:pPr>
          </w:p>
        </w:tc>
        <w:tc>
          <w:tcPr>
            <w:tcW w:w="2262"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464" w:type="dxa"/>
            <w:gridSpan w:val="3"/>
          </w:tcPr>
          <w:p w:rsidR="000F20F6" w:rsidRPr="005E2433" w:rsidRDefault="000F20F6" w:rsidP="000F20F6">
            <w:pPr>
              <w:pStyle w:val="ConsPlusNormal"/>
              <w:rPr>
                <w:rFonts w:ascii="Times New Roman" w:hAnsi="Times New Roman" w:cs="Times New Roman"/>
              </w:rPr>
            </w:pPr>
          </w:p>
        </w:tc>
        <w:tc>
          <w:tcPr>
            <w:tcW w:w="2894" w:type="dxa"/>
            <w:gridSpan w:val="6"/>
            <w:vMerge/>
          </w:tcPr>
          <w:p w:rsidR="000F20F6" w:rsidRPr="005E2433" w:rsidRDefault="000F20F6" w:rsidP="000F20F6">
            <w:pPr>
              <w:pStyle w:val="ConsPlusNormal"/>
              <w:rPr>
                <w:rFonts w:ascii="Times New Roman" w:hAnsi="Times New Roman" w:cs="Times New Roman"/>
              </w:rPr>
            </w:pPr>
          </w:p>
        </w:tc>
        <w:tc>
          <w:tcPr>
            <w:tcW w:w="2262"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7620" w:type="dxa"/>
            <w:gridSpan w:val="12"/>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val="restart"/>
          </w:tcPr>
          <w:p w:rsidR="000F20F6" w:rsidRPr="005E2433" w:rsidRDefault="000F20F6" w:rsidP="000F20F6">
            <w:pPr>
              <w:pStyle w:val="ConsPlusNormal"/>
              <w:rPr>
                <w:rFonts w:ascii="Times New Roman" w:hAnsi="Times New Roman" w:cs="Times New Roman"/>
              </w:rPr>
            </w:pPr>
          </w:p>
        </w:tc>
        <w:tc>
          <w:tcPr>
            <w:tcW w:w="2614" w:type="dxa"/>
            <w:gridSpan w:val="4"/>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полное наименование:</w:t>
            </w:r>
          </w:p>
        </w:tc>
        <w:tc>
          <w:tcPr>
            <w:tcW w:w="5006"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vMerge/>
          </w:tcPr>
          <w:p w:rsidR="000F20F6" w:rsidRPr="005E2433" w:rsidRDefault="000F20F6" w:rsidP="000F20F6">
            <w:pPr>
              <w:pStyle w:val="ConsPlusNormal"/>
              <w:rPr>
                <w:rFonts w:ascii="Times New Roman" w:hAnsi="Times New Roman" w:cs="Times New Roman"/>
              </w:rPr>
            </w:pPr>
          </w:p>
        </w:tc>
        <w:tc>
          <w:tcPr>
            <w:tcW w:w="5006"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3518" w:type="dxa"/>
            <w:gridSpan w:val="6"/>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ИНН (для российского юридического лица):</w:t>
            </w:r>
          </w:p>
        </w:tc>
        <w:tc>
          <w:tcPr>
            <w:tcW w:w="4102" w:type="dxa"/>
            <w:gridSpan w:val="6"/>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КПП (для российского юридического лица):</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3518" w:type="dxa"/>
            <w:gridSpan w:val="6"/>
          </w:tcPr>
          <w:p w:rsidR="000F20F6" w:rsidRPr="005E2433" w:rsidRDefault="000F20F6" w:rsidP="000F20F6">
            <w:pPr>
              <w:pStyle w:val="ConsPlusNormal"/>
              <w:rPr>
                <w:rFonts w:ascii="Times New Roman" w:hAnsi="Times New Roman" w:cs="Times New Roman"/>
              </w:rPr>
            </w:pPr>
          </w:p>
        </w:tc>
        <w:tc>
          <w:tcPr>
            <w:tcW w:w="4102" w:type="dxa"/>
            <w:gridSpan w:val="6"/>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страна регистрации (инкорпорации) (для иностранного </w:t>
            </w:r>
            <w:r w:rsidRPr="005E2433">
              <w:rPr>
                <w:rFonts w:ascii="Times New Roman" w:hAnsi="Times New Roman" w:cs="Times New Roman"/>
              </w:rPr>
              <w:lastRenderedPageBreak/>
              <w:t>юридического лица):</w:t>
            </w:r>
          </w:p>
        </w:tc>
        <w:tc>
          <w:tcPr>
            <w:tcW w:w="2744"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lastRenderedPageBreak/>
              <w:t>дата регистрации (для иностранного юридического лица):</w:t>
            </w:r>
          </w:p>
        </w:tc>
        <w:tc>
          <w:tcPr>
            <w:tcW w:w="2262"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номер регистрации (для иностранного юридического лица):</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rPr>
                <w:rFonts w:ascii="Times New Roman" w:hAnsi="Times New Roman" w:cs="Times New Roman"/>
              </w:rPr>
            </w:pPr>
          </w:p>
        </w:tc>
        <w:tc>
          <w:tcPr>
            <w:tcW w:w="2744" w:type="dxa"/>
            <w:gridSpan w:val="5"/>
            <w:vMerge w:val="restart"/>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 ________ ____ г.</w:t>
            </w:r>
          </w:p>
        </w:tc>
        <w:tc>
          <w:tcPr>
            <w:tcW w:w="2262"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rPr>
                <w:rFonts w:ascii="Times New Roman" w:hAnsi="Times New Roman" w:cs="Times New Roman"/>
              </w:rPr>
            </w:pPr>
          </w:p>
        </w:tc>
        <w:tc>
          <w:tcPr>
            <w:tcW w:w="2744" w:type="dxa"/>
            <w:gridSpan w:val="5"/>
            <w:vMerge/>
          </w:tcPr>
          <w:p w:rsidR="000F20F6" w:rsidRPr="005E2433" w:rsidRDefault="000F20F6" w:rsidP="000F20F6">
            <w:pPr>
              <w:pStyle w:val="ConsPlusNormal"/>
              <w:rPr>
                <w:rFonts w:ascii="Times New Roman" w:hAnsi="Times New Roman" w:cs="Times New Roman"/>
              </w:rPr>
            </w:pPr>
          </w:p>
        </w:tc>
        <w:tc>
          <w:tcPr>
            <w:tcW w:w="2262"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почтовый адрес:</w:t>
            </w:r>
          </w:p>
        </w:tc>
        <w:tc>
          <w:tcPr>
            <w:tcW w:w="2744"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телефон для связи:</w:t>
            </w:r>
          </w:p>
        </w:tc>
        <w:tc>
          <w:tcPr>
            <w:tcW w:w="2262"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адрес электронной почты (при наличии):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rPr>
                <w:rFonts w:ascii="Times New Roman" w:hAnsi="Times New Roman" w:cs="Times New Roman"/>
              </w:rPr>
            </w:pPr>
          </w:p>
        </w:tc>
        <w:tc>
          <w:tcPr>
            <w:tcW w:w="2744" w:type="dxa"/>
            <w:gridSpan w:val="5"/>
            <w:vMerge w:val="restart"/>
          </w:tcPr>
          <w:p w:rsidR="000F20F6" w:rsidRPr="005E2433" w:rsidRDefault="000F20F6" w:rsidP="000F20F6">
            <w:pPr>
              <w:pStyle w:val="ConsPlusNormal"/>
              <w:rPr>
                <w:rFonts w:ascii="Times New Roman" w:hAnsi="Times New Roman" w:cs="Times New Roman"/>
              </w:rPr>
            </w:pPr>
          </w:p>
        </w:tc>
        <w:tc>
          <w:tcPr>
            <w:tcW w:w="2262"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vMerge/>
          </w:tcPr>
          <w:p w:rsidR="000F20F6" w:rsidRPr="005E2433" w:rsidRDefault="000F20F6" w:rsidP="000F20F6">
            <w:pPr>
              <w:pStyle w:val="ConsPlusNormal"/>
              <w:rPr>
                <w:rFonts w:ascii="Times New Roman" w:hAnsi="Times New Roman" w:cs="Times New Roman"/>
              </w:rPr>
            </w:pPr>
          </w:p>
        </w:tc>
        <w:tc>
          <w:tcPr>
            <w:tcW w:w="2614" w:type="dxa"/>
            <w:gridSpan w:val="4"/>
          </w:tcPr>
          <w:p w:rsidR="000F20F6" w:rsidRPr="005E2433" w:rsidRDefault="000F20F6" w:rsidP="000F20F6">
            <w:pPr>
              <w:pStyle w:val="ConsPlusNormal"/>
              <w:rPr>
                <w:rFonts w:ascii="Times New Roman" w:hAnsi="Times New Roman" w:cs="Times New Roman"/>
              </w:rPr>
            </w:pPr>
          </w:p>
        </w:tc>
        <w:tc>
          <w:tcPr>
            <w:tcW w:w="2744" w:type="dxa"/>
            <w:gridSpan w:val="5"/>
            <w:vMerge/>
          </w:tcPr>
          <w:p w:rsidR="000F20F6" w:rsidRPr="005E2433" w:rsidRDefault="000F20F6" w:rsidP="000F20F6">
            <w:pPr>
              <w:pStyle w:val="ConsPlusNormal"/>
              <w:rPr>
                <w:rFonts w:ascii="Times New Roman" w:hAnsi="Times New Roman" w:cs="Times New Roman"/>
              </w:rPr>
            </w:pPr>
          </w:p>
        </w:tc>
        <w:tc>
          <w:tcPr>
            <w:tcW w:w="2262"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7620" w:type="dxa"/>
            <w:gridSpan w:val="1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Вещное право на объект адресации: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419" w:type="dxa"/>
          </w:tcPr>
          <w:p w:rsidR="000F20F6" w:rsidRPr="005E2433" w:rsidRDefault="000F20F6" w:rsidP="000F20F6">
            <w:pPr>
              <w:pStyle w:val="ConsPlusNormal"/>
              <w:rPr>
                <w:rFonts w:ascii="Times New Roman" w:hAnsi="Times New Roman" w:cs="Times New Roman"/>
              </w:rPr>
            </w:pPr>
          </w:p>
        </w:tc>
        <w:tc>
          <w:tcPr>
            <w:tcW w:w="720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право собственности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419" w:type="dxa"/>
          </w:tcPr>
          <w:p w:rsidR="000F20F6" w:rsidRPr="005E2433" w:rsidRDefault="000F20F6" w:rsidP="000F20F6">
            <w:pPr>
              <w:pStyle w:val="ConsPlusNormal"/>
              <w:rPr>
                <w:rFonts w:ascii="Times New Roman" w:hAnsi="Times New Roman" w:cs="Times New Roman"/>
              </w:rPr>
            </w:pPr>
          </w:p>
        </w:tc>
        <w:tc>
          <w:tcPr>
            <w:tcW w:w="720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право хозяйственного ведения имуществом на объект адресации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419" w:type="dxa"/>
          </w:tcPr>
          <w:p w:rsidR="000F20F6" w:rsidRPr="005E2433" w:rsidRDefault="000F20F6" w:rsidP="000F20F6">
            <w:pPr>
              <w:pStyle w:val="ConsPlusNormal"/>
              <w:rPr>
                <w:rFonts w:ascii="Times New Roman" w:hAnsi="Times New Roman" w:cs="Times New Roman"/>
              </w:rPr>
            </w:pPr>
          </w:p>
        </w:tc>
        <w:tc>
          <w:tcPr>
            <w:tcW w:w="720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право оперативного управления имуществом на объект адресации</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419" w:type="dxa"/>
          </w:tcPr>
          <w:p w:rsidR="000F20F6" w:rsidRPr="005E2433" w:rsidRDefault="000F20F6" w:rsidP="000F20F6">
            <w:pPr>
              <w:pStyle w:val="ConsPlusNormal"/>
              <w:rPr>
                <w:rFonts w:ascii="Times New Roman" w:hAnsi="Times New Roman" w:cs="Times New Roman"/>
              </w:rPr>
            </w:pPr>
          </w:p>
        </w:tc>
        <w:tc>
          <w:tcPr>
            <w:tcW w:w="720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право пожизненно наследуемого владения земельным участком</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421" w:type="dxa"/>
          </w:tcPr>
          <w:p w:rsidR="000F20F6" w:rsidRPr="005E2433" w:rsidRDefault="000F20F6" w:rsidP="000F20F6">
            <w:pPr>
              <w:pStyle w:val="ConsPlusNormal"/>
              <w:rPr>
                <w:rFonts w:ascii="Times New Roman" w:hAnsi="Times New Roman" w:cs="Times New Roman"/>
              </w:rPr>
            </w:pPr>
          </w:p>
        </w:tc>
        <w:tc>
          <w:tcPr>
            <w:tcW w:w="419" w:type="dxa"/>
          </w:tcPr>
          <w:p w:rsidR="000F20F6" w:rsidRPr="005E2433" w:rsidRDefault="000F20F6" w:rsidP="000F20F6">
            <w:pPr>
              <w:pStyle w:val="ConsPlusNormal"/>
              <w:rPr>
                <w:rFonts w:ascii="Times New Roman" w:hAnsi="Times New Roman" w:cs="Times New Roman"/>
              </w:rPr>
            </w:pPr>
          </w:p>
        </w:tc>
        <w:tc>
          <w:tcPr>
            <w:tcW w:w="7201"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право постоянного (бессрочного) пользования земельным участком</w:t>
            </w:r>
          </w:p>
        </w:tc>
      </w:tr>
      <w:tr w:rsidR="005E2433" w:rsidRPr="005E2433" w:rsidTr="000F20F6">
        <w:tc>
          <w:tcPr>
            <w:tcW w:w="558"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5</w:t>
            </w:r>
          </w:p>
        </w:tc>
        <w:tc>
          <w:tcPr>
            <w:tcW w:w="8489" w:type="dxa"/>
            <w:gridSpan w:val="1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tcPr>
          <w:p w:rsidR="000F20F6" w:rsidRPr="005E2433" w:rsidRDefault="000F20F6" w:rsidP="000F20F6">
            <w:pPr>
              <w:pStyle w:val="ConsPlusNormal"/>
              <w:rPr>
                <w:rFonts w:ascii="Times New Roman" w:hAnsi="Times New Roman" w:cs="Times New Roman"/>
              </w:rPr>
            </w:pPr>
          </w:p>
        </w:tc>
        <w:tc>
          <w:tcPr>
            <w:tcW w:w="3583"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Лично</w:t>
            </w:r>
          </w:p>
        </w:tc>
        <w:tc>
          <w:tcPr>
            <w:tcW w:w="356" w:type="dxa"/>
          </w:tcPr>
          <w:p w:rsidR="000F20F6" w:rsidRPr="005E2433" w:rsidRDefault="000F20F6" w:rsidP="000F20F6">
            <w:pPr>
              <w:pStyle w:val="ConsPlusNormal"/>
              <w:rPr>
                <w:rFonts w:ascii="Times New Roman" w:hAnsi="Times New Roman" w:cs="Times New Roman"/>
              </w:rPr>
            </w:pPr>
          </w:p>
        </w:tc>
        <w:tc>
          <w:tcPr>
            <w:tcW w:w="4102"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 многофункциональном центре</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val="restart"/>
          </w:tcPr>
          <w:p w:rsidR="000F20F6" w:rsidRPr="005E2433" w:rsidRDefault="000F20F6" w:rsidP="000F20F6">
            <w:pPr>
              <w:pStyle w:val="ConsPlusNormal"/>
              <w:rPr>
                <w:rFonts w:ascii="Times New Roman" w:hAnsi="Times New Roman" w:cs="Times New Roman"/>
              </w:rPr>
            </w:pPr>
          </w:p>
        </w:tc>
        <w:tc>
          <w:tcPr>
            <w:tcW w:w="3583" w:type="dxa"/>
            <w:gridSpan w:val="6"/>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Почтовым отправлением по адресу:</w:t>
            </w:r>
          </w:p>
        </w:tc>
        <w:tc>
          <w:tcPr>
            <w:tcW w:w="44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3583" w:type="dxa"/>
            <w:gridSpan w:val="6"/>
            <w:vMerge/>
          </w:tcPr>
          <w:p w:rsidR="000F20F6" w:rsidRPr="005E2433" w:rsidRDefault="000F20F6" w:rsidP="000F20F6">
            <w:pPr>
              <w:pStyle w:val="ConsPlusNormal"/>
              <w:rPr>
                <w:rFonts w:ascii="Times New Roman" w:hAnsi="Times New Roman" w:cs="Times New Roman"/>
              </w:rPr>
            </w:pPr>
          </w:p>
        </w:tc>
        <w:tc>
          <w:tcPr>
            <w:tcW w:w="44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tcPr>
          <w:p w:rsidR="000F20F6" w:rsidRPr="005E2433" w:rsidRDefault="000F20F6" w:rsidP="000F20F6">
            <w:pPr>
              <w:pStyle w:val="ConsPlusNormal"/>
              <w:rPr>
                <w:rFonts w:ascii="Times New Roman" w:hAnsi="Times New Roman" w:cs="Times New Roman"/>
              </w:rPr>
            </w:pPr>
          </w:p>
        </w:tc>
        <w:tc>
          <w:tcPr>
            <w:tcW w:w="8041" w:type="dxa"/>
            <w:gridSpan w:val="13"/>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tcPr>
          <w:p w:rsidR="000F20F6" w:rsidRPr="005E2433" w:rsidRDefault="000F20F6" w:rsidP="000F20F6">
            <w:pPr>
              <w:pStyle w:val="ConsPlusNormal"/>
              <w:rPr>
                <w:rFonts w:ascii="Times New Roman" w:hAnsi="Times New Roman" w:cs="Times New Roman"/>
              </w:rPr>
            </w:pPr>
          </w:p>
        </w:tc>
        <w:tc>
          <w:tcPr>
            <w:tcW w:w="8041" w:type="dxa"/>
            <w:gridSpan w:val="1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 личном кабинете федеральной информационной адресной системы</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val="restart"/>
          </w:tcPr>
          <w:p w:rsidR="000F20F6" w:rsidRPr="005E2433" w:rsidRDefault="000F20F6" w:rsidP="000F20F6">
            <w:pPr>
              <w:pStyle w:val="ConsPlusNormal"/>
              <w:rPr>
                <w:rFonts w:ascii="Times New Roman" w:hAnsi="Times New Roman" w:cs="Times New Roman"/>
              </w:rPr>
            </w:pPr>
          </w:p>
        </w:tc>
        <w:tc>
          <w:tcPr>
            <w:tcW w:w="3583" w:type="dxa"/>
            <w:gridSpan w:val="6"/>
            <w:vMerge w:val="restart"/>
          </w:tcPr>
          <w:p w:rsidR="000F20F6" w:rsidRPr="005E2433" w:rsidRDefault="000F20F6" w:rsidP="000F20F6">
            <w:pPr>
              <w:pStyle w:val="ConsPlusNormal"/>
              <w:ind w:firstLine="10"/>
              <w:jc w:val="both"/>
              <w:rPr>
                <w:rFonts w:ascii="Times New Roman" w:hAnsi="Times New Roman" w:cs="Times New Roman"/>
              </w:rPr>
            </w:pPr>
            <w:r w:rsidRPr="005E2433">
              <w:rPr>
                <w:rFonts w:ascii="Times New Roman" w:hAnsi="Times New Roman" w:cs="Times New Roman"/>
              </w:rPr>
              <w:t>На адрес электронной почты (для сообщения о получении заявления и документов)</w:t>
            </w:r>
          </w:p>
        </w:tc>
        <w:tc>
          <w:tcPr>
            <w:tcW w:w="44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3583" w:type="dxa"/>
            <w:gridSpan w:val="6"/>
            <w:vMerge/>
          </w:tcPr>
          <w:p w:rsidR="000F20F6" w:rsidRPr="005E2433" w:rsidRDefault="000F20F6" w:rsidP="000F20F6">
            <w:pPr>
              <w:pStyle w:val="ConsPlusNormal"/>
              <w:rPr>
                <w:rFonts w:ascii="Times New Roman" w:hAnsi="Times New Roman" w:cs="Times New Roman"/>
              </w:rPr>
            </w:pPr>
          </w:p>
        </w:tc>
        <w:tc>
          <w:tcPr>
            <w:tcW w:w="44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6</w:t>
            </w:r>
          </w:p>
        </w:tc>
        <w:tc>
          <w:tcPr>
            <w:tcW w:w="8489" w:type="dxa"/>
            <w:gridSpan w:val="1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Расписку в получении документов прошу:</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tcPr>
          <w:p w:rsidR="000F20F6" w:rsidRPr="005E2433" w:rsidRDefault="000F20F6" w:rsidP="000F20F6">
            <w:pPr>
              <w:pStyle w:val="ConsPlusNormal"/>
              <w:rPr>
                <w:rFonts w:ascii="Times New Roman" w:hAnsi="Times New Roman" w:cs="Times New Roman"/>
              </w:rPr>
            </w:pPr>
          </w:p>
        </w:tc>
        <w:tc>
          <w:tcPr>
            <w:tcW w:w="1616" w:type="dxa"/>
            <w:gridSpan w:val="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Выдать лично</w:t>
            </w:r>
          </w:p>
        </w:tc>
        <w:tc>
          <w:tcPr>
            <w:tcW w:w="6425"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Расписка получена: ___________________________________</w:t>
            </w:r>
          </w:p>
          <w:p w:rsidR="000F20F6" w:rsidRPr="005E2433" w:rsidRDefault="000F20F6" w:rsidP="000F20F6">
            <w:pPr>
              <w:pStyle w:val="ConsPlusNormal"/>
              <w:ind w:left="3005"/>
              <w:jc w:val="both"/>
              <w:rPr>
                <w:rFonts w:ascii="Times New Roman" w:hAnsi="Times New Roman" w:cs="Times New Roman"/>
              </w:rPr>
            </w:pPr>
            <w:r w:rsidRPr="005E2433">
              <w:rPr>
                <w:rFonts w:ascii="Times New Roman" w:hAnsi="Times New Roman" w:cs="Times New Roman"/>
              </w:rPr>
              <w:t>(подпись заявителя)</w:t>
            </w: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val="restart"/>
          </w:tcPr>
          <w:p w:rsidR="000F20F6" w:rsidRPr="005E2433" w:rsidRDefault="000F20F6" w:rsidP="000F20F6">
            <w:pPr>
              <w:pStyle w:val="ConsPlusNormal"/>
              <w:rPr>
                <w:rFonts w:ascii="Times New Roman" w:hAnsi="Times New Roman" w:cs="Times New Roman"/>
              </w:rPr>
            </w:pPr>
          </w:p>
        </w:tc>
        <w:tc>
          <w:tcPr>
            <w:tcW w:w="3583" w:type="dxa"/>
            <w:gridSpan w:val="6"/>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Направить почтовым отправлением по адресу:</w:t>
            </w:r>
          </w:p>
        </w:tc>
        <w:tc>
          <w:tcPr>
            <w:tcW w:w="44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vMerge/>
          </w:tcPr>
          <w:p w:rsidR="000F20F6" w:rsidRPr="005E2433" w:rsidRDefault="000F20F6" w:rsidP="000F20F6">
            <w:pPr>
              <w:pStyle w:val="ConsPlusNormal"/>
              <w:rPr>
                <w:rFonts w:ascii="Times New Roman" w:hAnsi="Times New Roman" w:cs="Times New Roman"/>
              </w:rPr>
            </w:pPr>
          </w:p>
        </w:tc>
        <w:tc>
          <w:tcPr>
            <w:tcW w:w="3583" w:type="dxa"/>
            <w:gridSpan w:val="6"/>
            <w:vMerge/>
          </w:tcPr>
          <w:p w:rsidR="000F20F6" w:rsidRPr="005E2433" w:rsidRDefault="000F20F6" w:rsidP="000F20F6">
            <w:pPr>
              <w:pStyle w:val="ConsPlusNormal"/>
              <w:rPr>
                <w:rFonts w:ascii="Times New Roman" w:hAnsi="Times New Roman" w:cs="Times New Roman"/>
              </w:rPr>
            </w:pPr>
          </w:p>
        </w:tc>
        <w:tc>
          <w:tcPr>
            <w:tcW w:w="4458" w:type="dxa"/>
            <w:gridSpan w:val="7"/>
          </w:tcPr>
          <w:p w:rsidR="000F20F6" w:rsidRPr="005E2433" w:rsidRDefault="000F20F6" w:rsidP="000F20F6">
            <w:pPr>
              <w:pStyle w:val="ConsPlusNormal"/>
              <w:rPr>
                <w:rFonts w:ascii="Times New Roman" w:hAnsi="Times New Roman" w:cs="Times New Roman"/>
              </w:rPr>
            </w:pPr>
          </w:p>
        </w:tc>
      </w:tr>
      <w:tr w:rsidR="000F20F6" w:rsidRPr="005E2433" w:rsidTr="000F20F6">
        <w:tc>
          <w:tcPr>
            <w:tcW w:w="558" w:type="dxa"/>
            <w:vMerge/>
          </w:tcPr>
          <w:p w:rsidR="000F20F6" w:rsidRPr="005E2433" w:rsidRDefault="000F20F6" w:rsidP="000F20F6">
            <w:pPr>
              <w:pStyle w:val="ConsPlusNormal"/>
              <w:rPr>
                <w:rFonts w:ascii="Times New Roman" w:hAnsi="Times New Roman" w:cs="Times New Roman"/>
              </w:rPr>
            </w:pPr>
          </w:p>
        </w:tc>
        <w:tc>
          <w:tcPr>
            <w:tcW w:w="448" w:type="dxa"/>
          </w:tcPr>
          <w:p w:rsidR="000F20F6" w:rsidRPr="005E2433" w:rsidRDefault="000F20F6" w:rsidP="000F20F6">
            <w:pPr>
              <w:pStyle w:val="ConsPlusNormal"/>
              <w:rPr>
                <w:rFonts w:ascii="Times New Roman" w:hAnsi="Times New Roman" w:cs="Times New Roman"/>
              </w:rPr>
            </w:pPr>
          </w:p>
        </w:tc>
        <w:tc>
          <w:tcPr>
            <w:tcW w:w="8041" w:type="dxa"/>
            <w:gridSpan w:val="13"/>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Не направлять</w:t>
            </w:r>
          </w:p>
        </w:tc>
      </w:tr>
    </w:tbl>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5E2433" w:rsidRPr="005E2433" w:rsidTr="000F20F6">
        <w:tc>
          <w:tcPr>
            <w:tcW w:w="6316" w:type="dxa"/>
            <w:gridSpan w:val="9"/>
          </w:tcPr>
          <w:p w:rsidR="000F20F6" w:rsidRPr="005E2433" w:rsidRDefault="000F20F6" w:rsidP="000F20F6">
            <w:pPr>
              <w:pStyle w:val="ConsPlusNormal"/>
              <w:rPr>
                <w:rFonts w:ascii="Times New Roman" w:hAnsi="Times New Roman" w:cs="Times New Roman"/>
              </w:rPr>
            </w:pPr>
          </w:p>
        </w:tc>
        <w:tc>
          <w:tcPr>
            <w:tcW w:w="1331" w:type="dxa"/>
            <w:gridSpan w:val="2"/>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18" w:type="dxa"/>
            <w:gridSpan w:val="2"/>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tblBorders>
        </w:tblPrEx>
        <w:tc>
          <w:tcPr>
            <w:tcW w:w="9065" w:type="dxa"/>
            <w:gridSpan w:val="13"/>
            <w:tcBorders>
              <w:left w:val="nil"/>
              <w:right w:val="nil"/>
            </w:tcBorders>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7</w:t>
            </w:r>
          </w:p>
        </w:tc>
        <w:tc>
          <w:tcPr>
            <w:tcW w:w="8528" w:type="dxa"/>
            <w:gridSpan w:val="1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Заявитель:</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tcPr>
          <w:p w:rsidR="000F20F6" w:rsidRPr="005E2433" w:rsidRDefault="000F20F6" w:rsidP="000F20F6">
            <w:pPr>
              <w:pStyle w:val="ConsPlusNormal"/>
              <w:rPr>
                <w:rFonts w:ascii="Times New Roman" w:hAnsi="Times New Roman" w:cs="Times New Roman"/>
              </w:rPr>
            </w:pPr>
          </w:p>
        </w:tc>
        <w:tc>
          <w:tcPr>
            <w:tcW w:w="8096"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Собственник объекта адресации или лицо, обладающее иным вещным правом на объект адресации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tcPr>
          <w:p w:rsidR="000F20F6" w:rsidRPr="005E2433" w:rsidRDefault="000F20F6" w:rsidP="000F20F6">
            <w:pPr>
              <w:pStyle w:val="ConsPlusNormal"/>
              <w:rPr>
                <w:rFonts w:ascii="Times New Roman" w:hAnsi="Times New Roman" w:cs="Times New Roman"/>
              </w:rPr>
            </w:pPr>
          </w:p>
        </w:tc>
        <w:tc>
          <w:tcPr>
            <w:tcW w:w="8096" w:type="dxa"/>
            <w:gridSpan w:val="11"/>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val="restart"/>
          </w:tcPr>
          <w:p w:rsidR="000F20F6" w:rsidRPr="005E2433" w:rsidRDefault="000F20F6" w:rsidP="000F20F6">
            <w:pPr>
              <w:pStyle w:val="ConsPlusNormal"/>
              <w:rPr>
                <w:rFonts w:ascii="Times New Roman" w:hAnsi="Times New Roman" w:cs="Times New Roman"/>
              </w:rPr>
            </w:pPr>
          </w:p>
        </w:tc>
        <w:tc>
          <w:tcPr>
            <w:tcW w:w="405" w:type="dxa"/>
            <w:vMerge w:val="restart"/>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физическое лицо:</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фамилия:</w:t>
            </w:r>
          </w:p>
        </w:tc>
        <w:tc>
          <w:tcPr>
            <w:tcW w:w="2034" w:type="dxa"/>
            <w:gridSpan w:val="4"/>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имя (полностью):</w:t>
            </w:r>
          </w:p>
        </w:tc>
        <w:tc>
          <w:tcPr>
            <w:tcW w:w="2230" w:type="dxa"/>
            <w:gridSpan w:val="4"/>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отчество (полностью) (при наличии):</w:t>
            </w:r>
          </w:p>
        </w:tc>
        <w:tc>
          <w:tcPr>
            <w:tcW w:w="907" w:type="dxa"/>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ИНН (при наличии):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tcPr>
          <w:p w:rsidR="000F20F6" w:rsidRPr="005E2433" w:rsidRDefault="000F20F6" w:rsidP="000F20F6">
            <w:pPr>
              <w:pStyle w:val="ConsPlusNormal"/>
              <w:rPr>
                <w:rFonts w:ascii="Times New Roman" w:hAnsi="Times New Roman" w:cs="Times New Roman"/>
              </w:rPr>
            </w:pPr>
          </w:p>
        </w:tc>
        <w:tc>
          <w:tcPr>
            <w:tcW w:w="2034" w:type="dxa"/>
            <w:gridSpan w:val="4"/>
          </w:tcPr>
          <w:p w:rsidR="000F20F6" w:rsidRPr="005E2433" w:rsidRDefault="000F20F6" w:rsidP="000F20F6">
            <w:pPr>
              <w:pStyle w:val="ConsPlusNormal"/>
              <w:rPr>
                <w:rFonts w:ascii="Times New Roman" w:hAnsi="Times New Roman" w:cs="Times New Roman"/>
              </w:rPr>
            </w:pPr>
          </w:p>
        </w:tc>
        <w:tc>
          <w:tcPr>
            <w:tcW w:w="2230" w:type="dxa"/>
            <w:gridSpan w:val="4"/>
          </w:tcPr>
          <w:p w:rsidR="000F20F6" w:rsidRPr="005E2433" w:rsidRDefault="000F20F6" w:rsidP="000F20F6">
            <w:pPr>
              <w:pStyle w:val="ConsPlusNormal"/>
              <w:rPr>
                <w:rFonts w:ascii="Times New Roman" w:hAnsi="Times New Roman" w:cs="Times New Roman"/>
              </w:rPr>
            </w:pPr>
          </w:p>
        </w:tc>
        <w:tc>
          <w:tcPr>
            <w:tcW w:w="907"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документ, удостоверяющий личность:</w:t>
            </w:r>
          </w:p>
        </w:tc>
        <w:tc>
          <w:tcPr>
            <w:tcW w:w="2034"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вид:</w:t>
            </w:r>
          </w:p>
        </w:tc>
        <w:tc>
          <w:tcPr>
            <w:tcW w:w="2230"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серия:</w:t>
            </w:r>
          </w:p>
        </w:tc>
        <w:tc>
          <w:tcPr>
            <w:tcW w:w="907" w:type="dxa"/>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номер:</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Merge/>
          </w:tcPr>
          <w:p w:rsidR="000F20F6" w:rsidRPr="005E2433" w:rsidRDefault="000F20F6" w:rsidP="000F20F6">
            <w:pPr>
              <w:pStyle w:val="ConsPlusNormal"/>
              <w:rPr>
                <w:rFonts w:ascii="Times New Roman" w:hAnsi="Times New Roman" w:cs="Times New Roman"/>
              </w:rPr>
            </w:pPr>
          </w:p>
        </w:tc>
        <w:tc>
          <w:tcPr>
            <w:tcW w:w="2034" w:type="dxa"/>
            <w:gridSpan w:val="4"/>
          </w:tcPr>
          <w:p w:rsidR="000F20F6" w:rsidRPr="005E2433" w:rsidRDefault="000F20F6" w:rsidP="000F20F6">
            <w:pPr>
              <w:pStyle w:val="ConsPlusNormal"/>
              <w:rPr>
                <w:rFonts w:ascii="Times New Roman" w:hAnsi="Times New Roman" w:cs="Times New Roman"/>
              </w:rPr>
            </w:pPr>
          </w:p>
        </w:tc>
        <w:tc>
          <w:tcPr>
            <w:tcW w:w="2230" w:type="dxa"/>
            <w:gridSpan w:val="4"/>
          </w:tcPr>
          <w:p w:rsidR="000F20F6" w:rsidRPr="005E2433" w:rsidRDefault="000F20F6" w:rsidP="000F20F6">
            <w:pPr>
              <w:pStyle w:val="ConsPlusNormal"/>
              <w:rPr>
                <w:rFonts w:ascii="Times New Roman" w:hAnsi="Times New Roman" w:cs="Times New Roman"/>
              </w:rPr>
            </w:pPr>
          </w:p>
        </w:tc>
        <w:tc>
          <w:tcPr>
            <w:tcW w:w="907"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Merge/>
          </w:tcPr>
          <w:p w:rsidR="000F20F6" w:rsidRPr="005E2433" w:rsidRDefault="000F20F6" w:rsidP="000F20F6">
            <w:pPr>
              <w:pStyle w:val="ConsPlusNormal"/>
              <w:rPr>
                <w:rFonts w:ascii="Times New Roman" w:hAnsi="Times New Roman" w:cs="Times New Roman"/>
              </w:rPr>
            </w:pPr>
          </w:p>
        </w:tc>
        <w:tc>
          <w:tcPr>
            <w:tcW w:w="2034" w:type="dxa"/>
            <w:gridSpan w:val="4"/>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дата выдачи:</w:t>
            </w:r>
          </w:p>
        </w:tc>
        <w:tc>
          <w:tcPr>
            <w:tcW w:w="3137"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кем выдан:</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Merge/>
          </w:tcPr>
          <w:p w:rsidR="000F20F6" w:rsidRPr="005E2433" w:rsidRDefault="000F20F6" w:rsidP="000F20F6">
            <w:pPr>
              <w:pStyle w:val="ConsPlusNormal"/>
              <w:rPr>
                <w:rFonts w:ascii="Times New Roman" w:hAnsi="Times New Roman" w:cs="Times New Roman"/>
              </w:rPr>
            </w:pPr>
          </w:p>
        </w:tc>
        <w:tc>
          <w:tcPr>
            <w:tcW w:w="2034" w:type="dxa"/>
            <w:gridSpan w:val="4"/>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 ______ ____ г.</w:t>
            </w:r>
          </w:p>
        </w:tc>
        <w:tc>
          <w:tcPr>
            <w:tcW w:w="3137" w:type="dxa"/>
            <w:gridSpan w:val="5"/>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Merge/>
          </w:tcPr>
          <w:p w:rsidR="000F20F6" w:rsidRPr="005E2433" w:rsidRDefault="000F20F6" w:rsidP="000F20F6">
            <w:pPr>
              <w:pStyle w:val="ConsPlusNormal"/>
              <w:rPr>
                <w:rFonts w:ascii="Times New Roman" w:hAnsi="Times New Roman" w:cs="Times New Roman"/>
              </w:rPr>
            </w:pPr>
          </w:p>
        </w:tc>
        <w:tc>
          <w:tcPr>
            <w:tcW w:w="2034" w:type="dxa"/>
            <w:gridSpan w:val="4"/>
            <w:vMerge/>
          </w:tcPr>
          <w:p w:rsidR="000F20F6" w:rsidRPr="005E2433" w:rsidRDefault="000F20F6" w:rsidP="000F20F6">
            <w:pPr>
              <w:pStyle w:val="ConsPlusNormal"/>
              <w:rPr>
                <w:rFonts w:ascii="Times New Roman" w:hAnsi="Times New Roman" w:cs="Times New Roman"/>
              </w:rPr>
            </w:pPr>
          </w:p>
        </w:tc>
        <w:tc>
          <w:tcPr>
            <w:tcW w:w="3137" w:type="dxa"/>
            <w:gridSpan w:val="5"/>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почтовый адрес:</w:t>
            </w:r>
          </w:p>
        </w:tc>
        <w:tc>
          <w:tcPr>
            <w:tcW w:w="2868" w:type="dxa"/>
            <w:gridSpan w:val="6"/>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телефон для связи:</w:t>
            </w:r>
          </w:p>
        </w:tc>
        <w:tc>
          <w:tcPr>
            <w:tcW w:w="2303" w:type="dxa"/>
            <w:gridSpan w:val="3"/>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адрес электронной почты (при наличии):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tcPr>
          <w:p w:rsidR="000F20F6" w:rsidRPr="005E2433" w:rsidRDefault="000F20F6" w:rsidP="000F20F6">
            <w:pPr>
              <w:pStyle w:val="ConsPlusNormal"/>
              <w:rPr>
                <w:rFonts w:ascii="Times New Roman" w:hAnsi="Times New Roman" w:cs="Times New Roman"/>
              </w:rPr>
            </w:pPr>
          </w:p>
        </w:tc>
        <w:tc>
          <w:tcPr>
            <w:tcW w:w="2868" w:type="dxa"/>
            <w:gridSpan w:val="6"/>
            <w:vMerge w:val="restart"/>
          </w:tcPr>
          <w:p w:rsidR="000F20F6" w:rsidRPr="005E2433" w:rsidRDefault="000F20F6" w:rsidP="000F20F6">
            <w:pPr>
              <w:pStyle w:val="ConsPlusNormal"/>
              <w:rPr>
                <w:rFonts w:ascii="Times New Roman" w:hAnsi="Times New Roman" w:cs="Times New Roman"/>
              </w:rPr>
            </w:pPr>
          </w:p>
        </w:tc>
        <w:tc>
          <w:tcPr>
            <w:tcW w:w="2303"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520" w:type="dxa"/>
          </w:tcPr>
          <w:p w:rsidR="000F20F6" w:rsidRPr="005E2433" w:rsidRDefault="000F20F6" w:rsidP="000F20F6">
            <w:pPr>
              <w:pStyle w:val="ConsPlusNormal"/>
              <w:rPr>
                <w:rFonts w:ascii="Times New Roman" w:hAnsi="Times New Roman" w:cs="Times New Roman"/>
              </w:rPr>
            </w:pPr>
          </w:p>
        </w:tc>
        <w:tc>
          <w:tcPr>
            <w:tcW w:w="2868" w:type="dxa"/>
            <w:gridSpan w:val="6"/>
            <w:vMerge/>
          </w:tcPr>
          <w:p w:rsidR="000F20F6" w:rsidRPr="005E2433" w:rsidRDefault="000F20F6" w:rsidP="000F20F6">
            <w:pPr>
              <w:pStyle w:val="ConsPlusNormal"/>
              <w:rPr>
                <w:rFonts w:ascii="Times New Roman" w:hAnsi="Times New Roman" w:cs="Times New Roman"/>
              </w:rPr>
            </w:pPr>
          </w:p>
        </w:tc>
        <w:tc>
          <w:tcPr>
            <w:tcW w:w="2303"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и реквизиты документа, подтверждающего полномочия представителя:</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ind w:firstLine="5"/>
              <w:jc w:val="both"/>
              <w:rPr>
                <w:rFonts w:ascii="Times New Roman" w:hAnsi="Times New Roman" w:cs="Times New Roman"/>
              </w:rPr>
            </w:pPr>
            <w:r w:rsidRPr="005E243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vMerge w:val="restart"/>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полное наименование:</w:t>
            </w:r>
          </w:p>
        </w:tc>
        <w:tc>
          <w:tcPr>
            <w:tcW w:w="5007"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vMerge/>
          </w:tcPr>
          <w:p w:rsidR="000F20F6" w:rsidRPr="005E2433" w:rsidRDefault="000F20F6" w:rsidP="000F20F6">
            <w:pPr>
              <w:pStyle w:val="ConsPlusNormal"/>
              <w:rPr>
                <w:rFonts w:ascii="Times New Roman" w:hAnsi="Times New Roman" w:cs="Times New Roman"/>
              </w:rPr>
            </w:pPr>
          </w:p>
        </w:tc>
        <w:tc>
          <w:tcPr>
            <w:tcW w:w="5007" w:type="dxa"/>
            <w:gridSpan w:val="8"/>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3533"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КПП (для российского юридического лица):</w:t>
            </w:r>
          </w:p>
        </w:tc>
        <w:tc>
          <w:tcPr>
            <w:tcW w:w="4158" w:type="dxa"/>
            <w:gridSpan w:val="7"/>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ИНН (для российского юридического лица):</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3533" w:type="dxa"/>
            <w:gridSpan w:val="3"/>
          </w:tcPr>
          <w:p w:rsidR="000F20F6" w:rsidRPr="005E2433" w:rsidRDefault="000F20F6" w:rsidP="000F20F6">
            <w:pPr>
              <w:pStyle w:val="ConsPlusNormal"/>
              <w:rPr>
                <w:rFonts w:ascii="Times New Roman" w:hAnsi="Times New Roman" w:cs="Times New Roman"/>
              </w:rPr>
            </w:pPr>
          </w:p>
        </w:tc>
        <w:tc>
          <w:tcPr>
            <w:tcW w:w="4158" w:type="dxa"/>
            <w:gridSpan w:val="7"/>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 xml:space="preserve">страна регистрации (инкорпорации) (для </w:t>
            </w:r>
            <w:r w:rsidRPr="005E2433">
              <w:rPr>
                <w:rFonts w:ascii="Times New Roman" w:hAnsi="Times New Roman" w:cs="Times New Roman"/>
              </w:rPr>
              <w:lastRenderedPageBreak/>
              <w:t>иностранного юридического лица):</w:t>
            </w:r>
          </w:p>
        </w:tc>
        <w:tc>
          <w:tcPr>
            <w:tcW w:w="2704" w:type="dxa"/>
            <w:gridSpan w:val="5"/>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lastRenderedPageBreak/>
              <w:t xml:space="preserve">дата регистрации (для иностранного </w:t>
            </w:r>
            <w:r w:rsidRPr="005E2433">
              <w:rPr>
                <w:rFonts w:ascii="Times New Roman" w:hAnsi="Times New Roman" w:cs="Times New Roman"/>
              </w:rPr>
              <w:lastRenderedPageBreak/>
              <w:t>юридического лица):</w:t>
            </w:r>
          </w:p>
        </w:tc>
        <w:tc>
          <w:tcPr>
            <w:tcW w:w="2303" w:type="dxa"/>
            <w:gridSpan w:val="3"/>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lastRenderedPageBreak/>
              <w:t xml:space="preserve">номер регистрации (для иностранного </w:t>
            </w:r>
            <w:r w:rsidRPr="005E2433">
              <w:rPr>
                <w:rFonts w:ascii="Times New Roman" w:hAnsi="Times New Roman" w:cs="Times New Roman"/>
              </w:rPr>
              <w:lastRenderedPageBreak/>
              <w:t>юридического лица):</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tcPr>
          <w:p w:rsidR="000F20F6" w:rsidRPr="005E2433" w:rsidRDefault="000F20F6" w:rsidP="000F20F6">
            <w:pPr>
              <w:pStyle w:val="ConsPlusNormal"/>
              <w:rPr>
                <w:rFonts w:ascii="Times New Roman" w:hAnsi="Times New Roman" w:cs="Times New Roman"/>
              </w:rPr>
            </w:pPr>
          </w:p>
        </w:tc>
        <w:tc>
          <w:tcPr>
            <w:tcW w:w="2704" w:type="dxa"/>
            <w:gridSpan w:val="5"/>
            <w:vMerge w:val="restart"/>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 _________ ____ г.</w:t>
            </w:r>
          </w:p>
        </w:tc>
        <w:tc>
          <w:tcPr>
            <w:tcW w:w="2303"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tcPr>
          <w:p w:rsidR="000F20F6" w:rsidRPr="005E2433" w:rsidRDefault="000F20F6" w:rsidP="000F20F6">
            <w:pPr>
              <w:pStyle w:val="ConsPlusNormal"/>
              <w:rPr>
                <w:rFonts w:ascii="Times New Roman" w:hAnsi="Times New Roman" w:cs="Times New Roman"/>
              </w:rPr>
            </w:pPr>
          </w:p>
        </w:tc>
        <w:tc>
          <w:tcPr>
            <w:tcW w:w="2704" w:type="dxa"/>
            <w:gridSpan w:val="5"/>
            <w:vMerge/>
          </w:tcPr>
          <w:p w:rsidR="000F20F6" w:rsidRPr="005E2433" w:rsidRDefault="000F20F6" w:rsidP="000F20F6">
            <w:pPr>
              <w:pStyle w:val="ConsPlusNormal"/>
              <w:rPr>
                <w:rFonts w:ascii="Times New Roman" w:hAnsi="Times New Roman" w:cs="Times New Roman"/>
              </w:rPr>
            </w:pPr>
          </w:p>
        </w:tc>
        <w:tc>
          <w:tcPr>
            <w:tcW w:w="2303"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почтовый адрес:</w:t>
            </w:r>
          </w:p>
        </w:tc>
        <w:tc>
          <w:tcPr>
            <w:tcW w:w="2704" w:type="dxa"/>
            <w:gridSpan w:val="5"/>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телефон для связи:</w:t>
            </w:r>
          </w:p>
        </w:tc>
        <w:tc>
          <w:tcPr>
            <w:tcW w:w="2303" w:type="dxa"/>
            <w:gridSpan w:val="3"/>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адрес электронной почты (при наличии):</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tcPr>
          <w:p w:rsidR="000F20F6" w:rsidRPr="005E2433" w:rsidRDefault="000F20F6" w:rsidP="000F20F6">
            <w:pPr>
              <w:pStyle w:val="ConsPlusNormal"/>
              <w:rPr>
                <w:rFonts w:ascii="Times New Roman" w:hAnsi="Times New Roman" w:cs="Times New Roman"/>
              </w:rPr>
            </w:pPr>
          </w:p>
        </w:tc>
        <w:tc>
          <w:tcPr>
            <w:tcW w:w="2704" w:type="dxa"/>
            <w:gridSpan w:val="5"/>
            <w:vMerge w:val="restart"/>
          </w:tcPr>
          <w:p w:rsidR="000F20F6" w:rsidRPr="005E2433" w:rsidRDefault="000F20F6" w:rsidP="000F20F6">
            <w:pPr>
              <w:pStyle w:val="ConsPlusNormal"/>
              <w:rPr>
                <w:rFonts w:ascii="Times New Roman" w:hAnsi="Times New Roman" w:cs="Times New Roman"/>
              </w:rPr>
            </w:pPr>
          </w:p>
        </w:tc>
        <w:tc>
          <w:tcPr>
            <w:tcW w:w="2303" w:type="dxa"/>
            <w:gridSpan w:val="3"/>
            <w:vMerge w:val="restart"/>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2684" w:type="dxa"/>
            <w:gridSpan w:val="2"/>
          </w:tcPr>
          <w:p w:rsidR="000F20F6" w:rsidRPr="005E2433" w:rsidRDefault="000F20F6" w:rsidP="000F20F6">
            <w:pPr>
              <w:pStyle w:val="ConsPlusNormal"/>
              <w:rPr>
                <w:rFonts w:ascii="Times New Roman" w:hAnsi="Times New Roman" w:cs="Times New Roman"/>
              </w:rPr>
            </w:pPr>
          </w:p>
        </w:tc>
        <w:tc>
          <w:tcPr>
            <w:tcW w:w="2704" w:type="dxa"/>
            <w:gridSpan w:val="5"/>
            <w:vMerge/>
          </w:tcPr>
          <w:p w:rsidR="000F20F6" w:rsidRPr="005E2433" w:rsidRDefault="000F20F6" w:rsidP="000F20F6">
            <w:pPr>
              <w:pStyle w:val="ConsPlusNormal"/>
              <w:rPr>
                <w:rFonts w:ascii="Times New Roman" w:hAnsi="Times New Roman" w:cs="Times New Roman"/>
              </w:rPr>
            </w:pPr>
          </w:p>
        </w:tc>
        <w:tc>
          <w:tcPr>
            <w:tcW w:w="2303" w:type="dxa"/>
            <w:gridSpan w:val="3"/>
            <w:vMerge/>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наименование и реквизиты документа, подтверждающего полномочия представителя:</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32" w:type="dxa"/>
            <w:vMerge/>
          </w:tcPr>
          <w:p w:rsidR="000F20F6" w:rsidRPr="005E2433" w:rsidRDefault="000F20F6" w:rsidP="000F20F6">
            <w:pPr>
              <w:pStyle w:val="ConsPlusNormal"/>
              <w:rPr>
                <w:rFonts w:ascii="Times New Roman" w:hAnsi="Times New Roman" w:cs="Times New Roman"/>
              </w:rPr>
            </w:pPr>
          </w:p>
        </w:tc>
        <w:tc>
          <w:tcPr>
            <w:tcW w:w="405" w:type="dxa"/>
            <w:vMerge/>
          </w:tcPr>
          <w:p w:rsidR="000F20F6" w:rsidRPr="005E2433" w:rsidRDefault="000F20F6" w:rsidP="000F20F6">
            <w:pPr>
              <w:pStyle w:val="ConsPlusNormal"/>
              <w:rPr>
                <w:rFonts w:ascii="Times New Roman" w:hAnsi="Times New Roman" w:cs="Times New Roman"/>
              </w:rPr>
            </w:pPr>
          </w:p>
        </w:tc>
        <w:tc>
          <w:tcPr>
            <w:tcW w:w="7691" w:type="dxa"/>
            <w:gridSpan w:val="10"/>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8</w:t>
            </w:r>
          </w:p>
        </w:tc>
        <w:tc>
          <w:tcPr>
            <w:tcW w:w="8528" w:type="dxa"/>
            <w:gridSpan w:val="1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Документы, прилагаемые к заявлению:</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820"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Оригинал в количестве ___ экз., на ___ л.</w:t>
            </w:r>
          </w:p>
        </w:tc>
        <w:tc>
          <w:tcPr>
            <w:tcW w:w="3708"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Копия в количестве ___ экз., на ___ л.</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820"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Оригинал в количестве ___ экз., на ___ л.</w:t>
            </w:r>
          </w:p>
        </w:tc>
        <w:tc>
          <w:tcPr>
            <w:tcW w:w="3708"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Копия в количестве ___ экз., на ___ л.</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4820"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Оригинал в количестве ___ экз., на ___ л.</w:t>
            </w:r>
          </w:p>
        </w:tc>
        <w:tc>
          <w:tcPr>
            <w:tcW w:w="3708" w:type="dxa"/>
            <w:gridSpan w:val="6"/>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Копия в количестве ___ экз., на ___ л.</w:t>
            </w:r>
          </w:p>
        </w:tc>
      </w:tr>
      <w:tr w:rsidR="005E2433" w:rsidRPr="005E2433" w:rsidTr="000F20F6">
        <w:tc>
          <w:tcPr>
            <w:tcW w:w="537" w:type="dxa"/>
            <w:vMerge w:val="restart"/>
          </w:tcPr>
          <w:p w:rsidR="000F20F6" w:rsidRPr="005E2433" w:rsidRDefault="000F20F6" w:rsidP="000F20F6">
            <w:pPr>
              <w:pStyle w:val="ConsPlusNormal"/>
              <w:jc w:val="right"/>
              <w:rPr>
                <w:rFonts w:ascii="Times New Roman" w:hAnsi="Times New Roman" w:cs="Times New Roman"/>
              </w:rPr>
            </w:pPr>
            <w:r w:rsidRPr="005E2433">
              <w:rPr>
                <w:rFonts w:ascii="Times New Roman" w:hAnsi="Times New Roman" w:cs="Times New Roman"/>
              </w:rPr>
              <w:t>9</w:t>
            </w:r>
          </w:p>
        </w:tc>
        <w:tc>
          <w:tcPr>
            <w:tcW w:w="8528" w:type="dxa"/>
            <w:gridSpan w:val="1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Примечание:</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r w:rsidR="000F20F6"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8" w:type="dxa"/>
            <w:gridSpan w:val="12"/>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5E2433" w:rsidRPr="005E2433" w:rsidTr="000F20F6">
        <w:tc>
          <w:tcPr>
            <w:tcW w:w="6284" w:type="dxa"/>
            <w:gridSpan w:val="3"/>
          </w:tcPr>
          <w:p w:rsidR="000F20F6" w:rsidRPr="005E2433" w:rsidRDefault="000F20F6" w:rsidP="000F20F6">
            <w:pPr>
              <w:pStyle w:val="ConsPlusNormal"/>
              <w:rPr>
                <w:rFonts w:ascii="Times New Roman" w:hAnsi="Times New Roman" w:cs="Times New Roman"/>
              </w:rPr>
            </w:pPr>
          </w:p>
        </w:tc>
        <w:tc>
          <w:tcPr>
            <w:tcW w:w="1363" w:type="dxa"/>
          </w:tcPr>
          <w:p w:rsidR="000F20F6" w:rsidRPr="005E2433" w:rsidRDefault="000F20F6" w:rsidP="000F20F6">
            <w:pPr>
              <w:pStyle w:val="ConsPlusNormal"/>
              <w:ind w:left="5"/>
              <w:jc w:val="both"/>
              <w:rPr>
                <w:rFonts w:ascii="Times New Roman" w:hAnsi="Times New Roman" w:cs="Times New Roman"/>
              </w:rPr>
            </w:pPr>
            <w:r w:rsidRPr="005E2433">
              <w:rPr>
                <w:rFonts w:ascii="Times New Roman" w:hAnsi="Times New Roman" w:cs="Times New Roman"/>
              </w:rPr>
              <w:t>Лист № ___</w:t>
            </w:r>
          </w:p>
        </w:tc>
        <w:tc>
          <w:tcPr>
            <w:tcW w:w="1417" w:type="dxa"/>
          </w:tcPr>
          <w:p w:rsidR="000F20F6" w:rsidRPr="005E2433" w:rsidRDefault="000F20F6" w:rsidP="000F20F6">
            <w:pPr>
              <w:pStyle w:val="ConsPlusNormal"/>
              <w:ind w:left="10"/>
              <w:jc w:val="both"/>
              <w:rPr>
                <w:rFonts w:ascii="Times New Roman" w:hAnsi="Times New Roman" w:cs="Times New Roman"/>
              </w:rPr>
            </w:pPr>
            <w:r w:rsidRPr="005E2433">
              <w:rPr>
                <w:rFonts w:ascii="Times New Roman" w:hAnsi="Times New Roman" w:cs="Times New Roman"/>
              </w:rPr>
              <w:t>Всего листов ___</w:t>
            </w:r>
          </w:p>
        </w:tc>
      </w:tr>
      <w:tr w:rsidR="005E2433" w:rsidRPr="005E2433" w:rsidTr="000F20F6">
        <w:tblPrEx>
          <w:tblBorders>
            <w:left w:val="nil"/>
            <w:right w:val="nil"/>
            <w:insideV w:val="nil"/>
          </w:tblBorders>
        </w:tblPrEx>
        <w:tc>
          <w:tcPr>
            <w:tcW w:w="6284" w:type="dxa"/>
            <w:gridSpan w:val="3"/>
          </w:tcPr>
          <w:p w:rsidR="000F20F6" w:rsidRPr="005E2433" w:rsidRDefault="000F20F6" w:rsidP="000F20F6">
            <w:pPr>
              <w:pStyle w:val="ConsPlusNormal"/>
              <w:rPr>
                <w:rFonts w:ascii="Times New Roman" w:hAnsi="Times New Roman" w:cs="Times New Roman"/>
              </w:rPr>
            </w:pPr>
          </w:p>
        </w:tc>
        <w:tc>
          <w:tcPr>
            <w:tcW w:w="1363" w:type="dxa"/>
          </w:tcPr>
          <w:p w:rsidR="000F20F6" w:rsidRPr="005E2433" w:rsidRDefault="000F20F6" w:rsidP="000F20F6">
            <w:pPr>
              <w:pStyle w:val="ConsPlusNormal"/>
              <w:rPr>
                <w:rFonts w:ascii="Times New Roman" w:hAnsi="Times New Roman" w:cs="Times New Roman"/>
              </w:rPr>
            </w:pPr>
          </w:p>
        </w:tc>
        <w:tc>
          <w:tcPr>
            <w:tcW w:w="1417" w:type="dxa"/>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10</w:t>
            </w:r>
          </w:p>
        </w:tc>
        <w:tc>
          <w:tcPr>
            <w:tcW w:w="8527" w:type="dxa"/>
            <w:gridSpan w:val="4"/>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36">
              <w:r w:rsidRPr="005E2433">
                <w:rPr>
                  <w:rFonts w:ascii="Times New Roman" w:hAnsi="Times New Roman" w:cs="Times New Roman"/>
                </w:rPr>
                <w:t>законом</w:t>
              </w:r>
            </w:hyperlink>
            <w:r w:rsidRPr="005E2433">
              <w:rPr>
                <w:rFonts w:ascii="Times New Roman" w:hAnsi="Times New Roman" w:cs="Times New Roman"/>
              </w:rPr>
              <w:t xml:space="preserve"> «Об инновационном центре «</w:t>
            </w:r>
            <w:proofErr w:type="spellStart"/>
            <w:r w:rsidRPr="005E2433">
              <w:rPr>
                <w:rFonts w:ascii="Times New Roman" w:hAnsi="Times New Roman" w:cs="Times New Roman"/>
              </w:rPr>
              <w:t>Сколково</w:t>
            </w:r>
            <w:proofErr w:type="spellEnd"/>
            <w:r w:rsidRPr="005E2433">
              <w:rPr>
                <w:rFonts w:ascii="Times New Roman" w:hAnsi="Times New Roman" w:cs="Times New Roman"/>
              </w:rPr>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37">
              <w:r w:rsidRPr="005E2433">
                <w:rPr>
                  <w:rFonts w:ascii="Times New Roman" w:hAnsi="Times New Roman" w:cs="Times New Roman"/>
                </w:rPr>
                <w:t>законом</w:t>
              </w:r>
            </w:hyperlink>
            <w:r w:rsidRPr="005E2433">
              <w:rPr>
                <w:rFonts w:ascii="Times New Roman" w:hAnsi="Times New Roman" w:cs="Times New Roman"/>
              </w:rPr>
              <w:t xml:space="preserve"> «Об инновационном центре «</w:t>
            </w:r>
            <w:proofErr w:type="spellStart"/>
            <w:r w:rsidRPr="005E2433">
              <w:rPr>
                <w:rFonts w:ascii="Times New Roman" w:hAnsi="Times New Roman" w:cs="Times New Roman"/>
              </w:rPr>
              <w:t>Сколково</w:t>
            </w:r>
            <w:proofErr w:type="spellEnd"/>
            <w:r w:rsidRPr="005E2433">
              <w:rPr>
                <w:rFonts w:ascii="Times New Roman" w:hAnsi="Times New Roman" w:cs="Times New Roman"/>
              </w:rPr>
              <w:t>», осуществляющими присвоение, изменение и аннулирование адресов, в целях предоставления государственной услуги.</w:t>
            </w:r>
          </w:p>
        </w:tc>
      </w:tr>
      <w:tr w:rsidR="005E2433" w:rsidRPr="005E2433" w:rsidTr="000F20F6">
        <w:tc>
          <w:tcPr>
            <w:tcW w:w="537" w:type="dxa"/>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11</w:t>
            </w:r>
          </w:p>
        </w:tc>
        <w:tc>
          <w:tcPr>
            <w:tcW w:w="8527" w:type="dxa"/>
            <w:gridSpan w:val="4"/>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Настоящим также подтверждаю, что:</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сведения, указанные в настоящем заявлении, на дату представления заявления достоверны;</w:t>
            </w:r>
          </w:p>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представленные правоустанавливающий(</w:t>
            </w:r>
            <w:proofErr w:type="spellStart"/>
            <w:r w:rsidRPr="005E2433">
              <w:rPr>
                <w:rFonts w:ascii="Times New Roman" w:hAnsi="Times New Roman" w:cs="Times New Roman"/>
              </w:rPr>
              <w:t>ие</w:t>
            </w:r>
            <w:proofErr w:type="spellEnd"/>
            <w:r w:rsidRPr="005E2433">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E2433" w:rsidRPr="005E2433" w:rsidTr="000F20F6">
        <w:tc>
          <w:tcPr>
            <w:tcW w:w="537"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12</w:t>
            </w:r>
          </w:p>
        </w:tc>
        <w:tc>
          <w:tcPr>
            <w:tcW w:w="5747"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Подпись</w:t>
            </w:r>
          </w:p>
        </w:tc>
        <w:tc>
          <w:tcPr>
            <w:tcW w:w="2780" w:type="dxa"/>
            <w:gridSpan w:val="2"/>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Дата</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2358" w:type="dxa"/>
            <w:tcBorders>
              <w:right w:val="nil"/>
            </w:tcBorders>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_________________</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(подпись)</w:t>
            </w:r>
          </w:p>
        </w:tc>
        <w:tc>
          <w:tcPr>
            <w:tcW w:w="3389" w:type="dxa"/>
            <w:tcBorders>
              <w:left w:val="nil"/>
            </w:tcBorders>
            <w:vAlign w:val="center"/>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_______________________</w:t>
            </w:r>
          </w:p>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(инициалы, фамилия)</w:t>
            </w:r>
          </w:p>
        </w:tc>
        <w:tc>
          <w:tcPr>
            <w:tcW w:w="2780" w:type="dxa"/>
            <w:gridSpan w:val="2"/>
            <w:vAlign w:val="center"/>
          </w:tcPr>
          <w:p w:rsidR="000F20F6" w:rsidRPr="005E2433" w:rsidRDefault="000F20F6" w:rsidP="000F20F6">
            <w:pPr>
              <w:pStyle w:val="ConsPlusNormal"/>
              <w:jc w:val="both"/>
              <w:rPr>
                <w:rFonts w:ascii="Times New Roman" w:hAnsi="Times New Roman" w:cs="Times New Roman"/>
              </w:rPr>
            </w:pPr>
            <w:r w:rsidRPr="005E2433">
              <w:rPr>
                <w:rFonts w:ascii="Times New Roman" w:hAnsi="Times New Roman" w:cs="Times New Roman"/>
              </w:rPr>
              <w:t>«__» ___________ ____ г.</w:t>
            </w:r>
          </w:p>
        </w:tc>
      </w:tr>
      <w:tr w:rsidR="005E2433" w:rsidRPr="005E2433" w:rsidTr="000F20F6">
        <w:tc>
          <w:tcPr>
            <w:tcW w:w="537" w:type="dxa"/>
            <w:vMerge w:val="restart"/>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13</w:t>
            </w:r>
          </w:p>
        </w:tc>
        <w:tc>
          <w:tcPr>
            <w:tcW w:w="8527" w:type="dxa"/>
            <w:gridSpan w:val="4"/>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Отметка специалиста, принявшего заявление и приложенные к нему документы:</w:t>
            </w: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7" w:type="dxa"/>
            <w:gridSpan w:val="4"/>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7" w:type="dxa"/>
            <w:gridSpan w:val="4"/>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7" w:type="dxa"/>
            <w:gridSpan w:val="4"/>
          </w:tcPr>
          <w:p w:rsidR="000F20F6" w:rsidRPr="005E2433" w:rsidRDefault="000F20F6" w:rsidP="000F20F6">
            <w:pPr>
              <w:pStyle w:val="ConsPlusNormal"/>
              <w:rPr>
                <w:rFonts w:ascii="Times New Roman" w:hAnsi="Times New Roman" w:cs="Times New Roman"/>
              </w:rPr>
            </w:pPr>
          </w:p>
        </w:tc>
      </w:tr>
      <w:tr w:rsidR="005E2433"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7" w:type="dxa"/>
            <w:gridSpan w:val="4"/>
          </w:tcPr>
          <w:p w:rsidR="000F20F6" w:rsidRPr="005E2433" w:rsidRDefault="000F20F6" w:rsidP="000F20F6">
            <w:pPr>
              <w:pStyle w:val="ConsPlusNormal"/>
              <w:rPr>
                <w:rFonts w:ascii="Times New Roman" w:hAnsi="Times New Roman" w:cs="Times New Roman"/>
              </w:rPr>
            </w:pPr>
          </w:p>
        </w:tc>
      </w:tr>
      <w:tr w:rsidR="000F20F6" w:rsidRPr="005E2433" w:rsidTr="000F20F6">
        <w:tc>
          <w:tcPr>
            <w:tcW w:w="537" w:type="dxa"/>
            <w:vMerge/>
          </w:tcPr>
          <w:p w:rsidR="000F20F6" w:rsidRPr="005E2433" w:rsidRDefault="000F20F6" w:rsidP="000F20F6">
            <w:pPr>
              <w:pStyle w:val="ConsPlusNormal"/>
              <w:rPr>
                <w:rFonts w:ascii="Times New Roman" w:hAnsi="Times New Roman" w:cs="Times New Roman"/>
              </w:rPr>
            </w:pPr>
          </w:p>
        </w:tc>
        <w:tc>
          <w:tcPr>
            <w:tcW w:w="8527" w:type="dxa"/>
            <w:gridSpan w:val="4"/>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ind w:firstLine="540"/>
        <w:jc w:val="both"/>
        <w:rPr>
          <w:rFonts w:ascii="Times New Roman" w:hAnsi="Times New Roman" w:cs="Times New Roman"/>
        </w:rPr>
      </w:pPr>
      <w:r w:rsidRPr="005E2433">
        <w:rPr>
          <w:rFonts w:ascii="Times New Roman" w:hAnsi="Times New Roman" w:cs="Times New Roman"/>
        </w:rPr>
        <w:t>--------------------------------</w:t>
      </w:r>
    </w:p>
    <w:p w:rsidR="000F20F6" w:rsidRPr="005E2433" w:rsidRDefault="000F20F6" w:rsidP="000F20F6">
      <w:pPr>
        <w:pStyle w:val="ConsPlusNormal"/>
        <w:spacing w:before="220"/>
        <w:ind w:firstLine="540"/>
        <w:jc w:val="both"/>
        <w:rPr>
          <w:rFonts w:ascii="Times New Roman" w:hAnsi="Times New Roman" w:cs="Times New Roman"/>
        </w:rPr>
      </w:pPr>
      <w:bookmarkStart w:id="19" w:name="P609"/>
      <w:bookmarkEnd w:id="19"/>
      <w:r w:rsidRPr="005E2433">
        <w:rPr>
          <w:rFonts w:ascii="Times New Roman" w:hAnsi="Times New Roman" w:cs="Times New Roman"/>
        </w:rPr>
        <w:t>&lt;1&gt; Строка дублируется для каждого объединенного земельного участка.</w:t>
      </w:r>
    </w:p>
    <w:p w:rsidR="000F20F6" w:rsidRPr="005E2433" w:rsidRDefault="000F20F6" w:rsidP="000F20F6">
      <w:pPr>
        <w:pStyle w:val="ConsPlusNormal"/>
        <w:spacing w:before="220"/>
        <w:ind w:firstLine="540"/>
        <w:jc w:val="both"/>
        <w:rPr>
          <w:rFonts w:ascii="Times New Roman" w:hAnsi="Times New Roman" w:cs="Times New Roman"/>
        </w:rPr>
      </w:pPr>
      <w:bookmarkStart w:id="20" w:name="P610"/>
      <w:bookmarkEnd w:id="20"/>
      <w:r w:rsidRPr="005E2433">
        <w:rPr>
          <w:rFonts w:ascii="Times New Roman" w:hAnsi="Times New Roman" w:cs="Times New Roman"/>
        </w:rPr>
        <w:t>&lt;2&gt; Строка дублируется для каждого перераспределенного земельного участка.</w:t>
      </w:r>
    </w:p>
    <w:p w:rsidR="000F20F6" w:rsidRPr="005E2433" w:rsidRDefault="000F20F6" w:rsidP="000F20F6">
      <w:pPr>
        <w:pStyle w:val="ConsPlusNormal"/>
        <w:spacing w:before="220"/>
        <w:ind w:firstLine="540"/>
        <w:jc w:val="both"/>
        <w:rPr>
          <w:rFonts w:ascii="Times New Roman" w:hAnsi="Times New Roman" w:cs="Times New Roman"/>
        </w:rPr>
      </w:pPr>
      <w:bookmarkStart w:id="21" w:name="P611"/>
      <w:bookmarkEnd w:id="21"/>
      <w:r w:rsidRPr="005E2433">
        <w:rPr>
          <w:rFonts w:ascii="Times New Roman" w:hAnsi="Times New Roman" w:cs="Times New Roman"/>
        </w:rPr>
        <w:t>&lt;3&gt; Строка дублируется для каждого разделенного помещения.</w:t>
      </w:r>
    </w:p>
    <w:p w:rsidR="000F20F6" w:rsidRPr="005E2433" w:rsidRDefault="000F20F6" w:rsidP="000F20F6">
      <w:pPr>
        <w:pStyle w:val="ConsPlusNormal"/>
        <w:spacing w:before="220"/>
        <w:ind w:firstLine="540"/>
        <w:jc w:val="both"/>
        <w:rPr>
          <w:rFonts w:ascii="Times New Roman" w:hAnsi="Times New Roman" w:cs="Times New Roman"/>
        </w:rPr>
      </w:pPr>
      <w:bookmarkStart w:id="22" w:name="P612"/>
      <w:bookmarkEnd w:id="22"/>
      <w:r w:rsidRPr="005E2433">
        <w:rPr>
          <w:rFonts w:ascii="Times New Roman" w:hAnsi="Times New Roman" w:cs="Times New Roman"/>
        </w:rPr>
        <w:t>&lt;4&gt; Строка дублируется для каждого объединенного помещения.</w:t>
      </w:r>
    </w:p>
    <w:p w:rsidR="000F20F6" w:rsidRPr="005E2433" w:rsidRDefault="000F20F6" w:rsidP="000F20F6">
      <w:pPr>
        <w:pStyle w:val="ConsPlusNormal"/>
        <w:ind w:firstLine="540"/>
        <w:jc w:val="both"/>
        <w:rPr>
          <w:rFonts w:ascii="Times New Roman" w:hAnsi="Times New Roman" w:cs="Times New Roman"/>
        </w:rPr>
      </w:pPr>
    </w:p>
    <w:p w:rsidR="000F20F6" w:rsidRPr="005E2433" w:rsidRDefault="000F20F6" w:rsidP="000F20F6">
      <w:pPr>
        <w:pStyle w:val="ConsPlusNormal"/>
        <w:ind w:firstLine="540"/>
        <w:jc w:val="both"/>
        <w:rPr>
          <w:rFonts w:ascii="Times New Roman" w:hAnsi="Times New Roman" w:cs="Times New Roman"/>
        </w:rPr>
      </w:pPr>
      <w:r w:rsidRPr="005E2433">
        <w:rPr>
          <w:rFonts w:ascii="Times New Roman" w:hAnsi="Times New Roman" w:cs="Times New Roman"/>
        </w:rPr>
        <w:t>Примечание.</w:t>
      </w:r>
    </w:p>
    <w:p w:rsidR="000F20F6" w:rsidRPr="005E2433" w:rsidRDefault="000F20F6" w:rsidP="000F20F6">
      <w:pPr>
        <w:pStyle w:val="ConsPlusNormal"/>
        <w:spacing w:before="220"/>
        <w:ind w:firstLine="540"/>
        <w:jc w:val="both"/>
        <w:rPr>
          <w:rFonts w:ascii="Times New Roman" w:hAnsi="Times New Roman" w:cs="Times New Roman"/>
        </w:rPr>
      </w:pPr>
      <w:r w:rsidRPr="005E2433">
        <w:rPr>
          <w:rFonts w:ascii="Times New Roman" w:hAnsi="Times New Roman" w:cs="Times New Roman"/>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F20F6" w:rsidRPr="005E2433" w:rsidRDefault="000F20F6" w:rsidP="000F20F6">
      <w:pPr>
        <w:pStyle w:val="ConsPlusNormal"/>
        <w:spacing w:before="220"/>
        <w:ind w:firstLine="540"/>
        <w:jc w:val="both"/>
        <w:rPr>
          <w:rFonts w:ascii="Times New Roman" w:hAnsi="Times New Roman" w:cs="Times New Roman"/>
        </w:rPr>
      </w:pPr>
      <w:r w:rsidRPr="005E2433">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F20F6" w:rsidRPr="005E2433" w:rsidRDefault="000F20F6" w:rsidP="000F20F6">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0F20F6" w:rsidRPr="005E2433" w:rsidTr="000F20F6">
        <w:tc>
          <w:tcPr>
            <w:tcW w:w="564" w:type="dxa"/>
            <w:tcBorders>
              <w:top w:val="nil"/>
              <w:left w:val="nil"/>
              <w:bottom w:val="nil"/>
            </w:tcBorders>
          </w:tcPr>
          <w:p w:rsidR="000F20F6" w:rsidRPr="005E2433" w:rsidRDefault="000F20F6" w:rsidP="000F20F6">
            <w:pPr>
              <w:pStyle w:val="ConsPlusNormal"/>
              <w:jc w:val="right"/>
              <w:rPr>
                <w:rFonts w:ascii="Times New Roman" w:hAnsi="Times New Roman" w:cs="Times New Roman"/>
              </w:rPr>
            </w:pPr>
            <w:r w:rsidRPr="005E2433">
              <w:rPr>
                <w:rFonts w:ascii="Times New Roman" w:hAnsi="Times New Roman" w:cs="Times New Roman"/>
              </w:rPr>
              <w:t>(</w:t>
            </w:r>
          </w:p>
        </w:tc>
        <w:tc>
          <w:tcPr>
            <w:tcW w:w="546" w:type="dxa"/>
            <w:tcBorders>
              <w:top w:val="single" w:sz="4" w:space="0" w:color="auto"/>
              <w:bottom w:val="single" w:sz="4" w:space="0" w:color="auto"/>
            </w:tcBorders>
          </w:tcPr>
          <w:p w:rsidR="000F20F6" w:rsidRPr="005E2433" w:rsidRDefault="000F20F6" w:rsidP="000F20F6">
            <w:pPr>
              <w:pStyle w:val="ConsPlusNormal"/>
              <w:jc w:val="center"/>
              <w:rPr>
                <w:rFonts w:ascii="Times New Roman" w:hAnsi="Times New Roman" w:cs="Times New Roman"/>
              </w:rPr>
            </w:pPr>
            <w:r w:rsidRPr="005E2433">
              <w:rPr>
                <w:rFonts w:ascii="Times New Roman" w:hAnsi="Times New Roman" w:cs="Times New Roman"/>
              </w:rPr>
              <w:t>V</w:t>
            </w:r>
          </w:p>
        </w:tc>
        <w:tc>
          <w:tcPr>
            <w:tcW w:w="546" w:type="dxa"/>
            <w:tcBorders>
              <w:top w:val="nil"/>
              <w:bottom w:val="nil"/>
              <w:right w:val="nil"/>
            </w:tcBorders>
          </w:tcPr>
          <w:p w:rsidR="000F20F6" w:rsidRPr="005E2433" w:rsidRDefault="000F20F6" w:rsidP="000F20F6">
            <w:pPr>
              <w:pStyle w:val="ConsPlusNormal"/>
              <w:rPr>
                <w:rFonts w:ascii="Times New Roman" w:hAnsi="Times New Roman" w:cs="Times New Roman"/>
              </w:rPr>
            </w:pPr>
            <w:r w:rsidRPr="005E2433">
              <w:rPr>
                <w:rFonts w:ascii="Times New Roman" w:hAnsi="Times New Roman" w:cs="Times New Roman"/>
              </w:rPr>
              <w:t>).</w:t>
            </w:r>
          </w:p>
        </w:tc>
      </w:tr>
    </w:tbl>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ind w:firstLine="540"/>
        <w:jc w:val="both"/>
        <w:rPr>
          <w:rFonts w:ascii="Times New Roman" w:hAnsi="Times New Roman" w:cs="Times New Roman"/>
        </w:rPr>
      </w:pPr>
      <w:r w:rsidRPr="005E2433">
        <w:rPr>
          <w:rFonts w:ascii="Times New Roman" w:hAnsi="Times New Roman" w:cs="Times New Roman"/>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38">
        <w:r w:rsidRPr="005E2433">
          <w:rPr>
            <w:rFonts w:ascii="Times New Roman" w:hAnsi="Times New Roman" w:cs="Times New Roman"/>
          </w:rPr>
          <w:t>законом</w:t>
        </w:r>
      </w:hyperlink>
      <w:r w:rsidRPr="005E2433">
        <w:rPr>
          <w:rFonts w:ascii="Times New Roman" w:hAnsi="Times New Roman" w:cs="Times New Roman"/>
        </w:rPr>
        <w:t xml:space="preserve"> «Об инновационном центре «</w:t>
      </w:r>
      <w:proofErr w:type="spellStart"/>
      <w:r w:rsidRPr="005E2433">
        <w:rPr>
          <w:rFonts w:ascii="Times New Roman" w:hAnsi="Times New Roman" w:cs="Times New Roman"/>
        </w:rPr>
        <w:t>Сколково</w:t>
      </w:r>
      <w:proofErr w:type="spellEnd"/>
      <w:r w:rsidRPr="005E2433">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D0D24" w:rsidRPr="005E2433" w:rsidRDefault="002D0D24" w:rsidP="000F20F6">
      <w:pPr>
        <w:pStyle w:val="ConsPlusNormal"/>
        <w:ind w:firstLine="540"/>
        <w:jc w:val="both"/>
        <w:rPr>
          <w:rFonts w:ascii="Times New Roman" w:hAnsi="Times New Roman" w:cs="Times New Roman"/>
          <w:sz w:val="28"/>
          <w:szCs w:val="28"/>
        </w:rPr>
      </w:pPr>
    </w:p>
    <w:p w:rsidR="002D0D24" w:rsidRPr="005E2433" w:rsidRDefault="002D0D24" w:rsidP="000F20F6">
      <w:pPr>
        <w:pStyle w:val="ConsPlusNormal"/>
        <w:ind w:firstLine="540"/>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________________________________________________________</w:t>
      </w:r>
    </w:p>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617A0D" w:rsidRPr="005E2433" w:rsidRDefault="00617A0D"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p>
    <w:p w:rsidR="002D0D24" w:rsidRPr="005E2433" w:rsidRDefault="002D0D24" w:rsidP="000F20F6">
      <w:pPr>
        <w:pStyle w:val="ConsPlusNormal"/>
        <w:jc w:val="both"/>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sz w:val="28"/>
          <w:szCs w:val="28"/>
        </w:rPr>
      </w:pPr>
    </w:p>
    <w:p w:rsidR="000F20F6" w:rsidRPr="005E2433" w:rsidRDefault="000F20F6" w:rsidP="000F20F6">
      <w:pPr>
        <w:pStyle w:val="ConsPlusNormal"/>
        <w:jc w:val="right"/>
        <w:outlineLvl w:val="0"/>
        <w:rPr>
          <w:rFonts w:ascii="Times New Roman" w:hAnsi="Times New Roman" w:cs="Times New Roman"/>
          <w:sz w:val="28"/>
          <w:szCs w:val="28"/>
        </w:rPr>
      </w:pPr>
      <w:r w:rsidRPr="005E2433">
        <w:rPr>
          <w:rFonts w:ascii="Times New Roman" w:hAnsi="Times New Roman" w:cs="Times New Roman"/>
          <w:sz w:val="28"/>
          <w:szCs w:val="28"/>
        </w:rPr>
        <w:t xml:space="preserve">Приложение </w:t>
      </w:r>
      <w:r w:rsidR="00617A0D" w:rsidRPr="005E2433">
        <w:rPr>
          <w:rFonts w:ascii="Times New Roman" w:hAnsi="Times New Roman" w:cs="Times New Roman"/>
          <w:sz w:val="28"/>
          <w:szCs w:val="28"/>
        </w:rPr>
        <w:t>№</w:t>
      </w:r>
      <w:r w:rsidRPr="005E2433">
        <w:rPr>
          <w:rFonts w:ascii="Times New Roman" w:hAnsi="Times New Roman" w:cs="Times New Roman"/>
          <w:sz w:val="28"/>
          <w:szCs w:val="28"/>
        </w:rPr>
        <w:t xml:space="preserve"> 2</w:t>
      </w:r>
    </w:p>
    <w:p w:rsidR="000F20F6" w:rsidRPr="005E2433" w:rsidRDefault="000F20F6" w:rsidP="000F20F6">
      <w:pPr>
        <w:pStyle w:val="ConsPlusNormal"/>
        <w:spacing w:after="1"/>
        <w:jc w:val="right"/>
        <w:rPr>
          <w:rFonts w:ascii="Times New Roman" w:hAnsi="Times New Roman" w:cs="Times New Roman"/>
        </w:rPr>
      </w:pPr>
      <w:r w:rsidRPr="005E2433">
        <w:rPr>
          <w:rFonts w:ascii="Times New Roman" w:hAnsi="Times New Roman" w:cs="Times New Roman"/>
          <w:sz w:val="28"/>
          <w:szCs w:val="28"/>
        </w:rPr>
        <w:t>к Административному регламенту</w:t>
      </w: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5E2433" w:rsidRPr="005E2433" w:rsidTr="000F20F6">
        <w:tc>
          <w:tcPr>
            <w:tcW w:w="60" w:type="dxa"/>
            <w:tcBorders>
              <w:top w:val="nil"/>
              <w:left w:val="nil"/>
              <w:bottom w:val="nil"/>
              <w:right w:val="nil"/>
            </w:tcBorders>
            <w:shd w:val="clear" w:color="auto" w:fill="CED3F1"/>
            <w:tcMar>
              <w:top w:w="0" w:type="dxa"/>
              <w:left w:w="0" w:type="dxa"/>
              <w:bottom w:w="0" w:type="dxa"/>
              <w:right w:w="0" w:type="dxa"/>
            </w:tcMar>
          </w:tcPr>
          <w:p w:rsidR="000F20F6" w:rsidRPr="005E2433" w:rsidRDefault="000F20F6" w:rsidP="000F20F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F20F6" w:rsidRPr="005E2433" w:rsidRDefault="000F20F6" w:rsidP="000F20F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F20F6" w:rsidRPr="005E2433" w:rsidRDefault="000F20F6" w:rsidP="000F20F6">
            <w:pPr>
              <w:pStyle w:val="ConsPlusNormal"/>
              <w:rPr>
                <w:rFonts w:ascii="Times New Roman" w:hAnsi="Times New Roman" w:cs="Times New Roman"/>
              </w:rPr>
            </w:pPr>
          </w:p>
        </w:tc>
      </w:tr>
    </w:tbl>
    <w:p w:rsidR="000F20F6" w:rsidRPr="005E2433" w:rsidRDefault="000F20F6" w:rsidP="000F20F6">
      <w:pPr>
        <w:pStyle w:val="ConsPlusNormal"/>
        <w:jc w:val="center"/>
        <w:rPr>
          <w:rFonts w:ascii="Times New Roman" w:hAnsi="Times New Roman" w:cs="Times New Roman"/>
        </w:rPr>
      </w:pPr>
    </w:p>
    <w:p w:rsidR="000F20F6" w:rsidRPr="005E2433" w:rsidRDefault="000F20F6" w:rsidP="000F20F6">
      <w:pPr>
        <w:pStyle w:val="ConsPlusNormal"/>
        <w:jc w:val="both"/>
        <w:rPr>
          <w:rFonts w:ascii="Times New Roman" w:hAnsi="Times New Roman" w:cs="Times New Roman"/>
        </w:rPr>
      </w:pPr>
      <w:bookmarkStart w:id="23" w:name="P635"/>
      <w:bookmarkEnd w:id="23"/>
    </w:p>
    <w:p w:rsidR="000F20F6" w:rsidRPr="005E2433" w:rsidRDefault="000F20F6" w:rsidP="000F20F6">
      <w:pPr>
        <w:pStyle w:val="ConsPlusNonformat"/>
        <w:jc w:val="both"/>
        <w:rPr>
          <w:rFonts w:ascii="Times New Roman" w:hAnsi="Times New Roman" w:cs="Times New Roman"/>
        </w:rPr>
      </w:pP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____</w:t>
      </w:r>
      <w:r w:rsidR="00994D26" w:rsidRPr="005E2433">
        <w:rPr>
          <w:rFonts w:ascii="Times New Roman" w:hAnsi="Times New Roman" w:cs="Times New Roman"/>
        </w:rPr>
        <w:t>____________</w:t>
      </w:r>
      <w:r w:rsidRPr="005E2433">
        <w:rPr>
          <w:rFonts w:ascii="Times New Roman" w:hAnsi="Times New Roman" w:cs="Times New Roman"/>
        </w:rPr>
        <w:t>__________________________</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(Ф.И.О., адрес заявителя</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(представителя) заявителя)</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___</w:t>
      </w:r>
      <w:r w:rsidR="00994D26" w:rsidRPr="005E2433">
        <w:rPr>
          <w:rFonts w:ascii="Times New Roman" w:hAnsi="Times New Roman" w:cs="Times New Roman"/>
        </w:rPr>
        <w:t>____________</w:t>
      </w:r>
      <w:r w:rsidRPr="005E2433">
        <w:rPr>
          <w:rFonts w:ascii="Times New Roman" w:hAnsi="Times New Roman" w:cs="Times New Roman"/>
        </w:rPr>
        <w:t>___________________________</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(регистрационный номер</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заявления о присвоении</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объекту адресации адреса</w:t>
      </w:r>
    </w:p>
    <w:p w:rsidR="000F20F6" w:rsidRPr="005E2433" w:rsidRDefault="000F20F6" w:rsidP="000F20F6">
      <w:pPr>
        <w:pStyle w:val="ConsPlusNonformat"/>
        <w:jc w:val="right"/>
        <w:rPr>
          <w:rFonts w:ascii="Times New Roman" w:hAnsi="Times New Roman" w:cs="Times New Roman"/>
        </w:rPr>
      </w:pPr>
      <w:r w:rsidRPr="005E2433">
        <w:rPr>
          <w:rFonts w:ascii="Times New Roman" w:hAnsi="Times New Roman" w:cs="Times New Roman"/>
        </w:rPr>
        <w:t>или аннулировании его адреса)</w:t>
      </w:r>
    </w:p>
    <w:p w:rsidR="000F20F6" w:rsidRPr="005E2433" w:rsidRDefault="000F20F6" w:rsidP="000F20F6">
      <w:pPr>
        <w:pStyle w:val="ConsPlusNonformat"/>
        <w:jc w:val="right"/>
        <w:rPr>
          <w:rFonts w:ascii="Times New Roman" w:hAnsi="Times New Roman" w:cs="Times New Roman"/>
        </w:rPr>
      </w:pPr>
    </w:p>
    <w:p w:rsidR="000F20F6" w:rsidRPr="005E2433" w:rsidRDefault="000F20F6" w:rsidP="000F20F6">
      <w:pPr>
        <w:pStyle w:val="ConsPlusNonformat"/>
        <w:jc w:val="center"/>
        <w:rPr>
          <w:rFonts w:ascii="Times New Roman" w:hAnsi="Times New Roman" w:cs="Times New Roman"/>
          <w:b/>
          <w:sz w:val="28"/>
          <w:szCs w:val="28"/>
        </w:rPr>
      </w:pPr>
      <w:r w:rsidRPr="005E2433">
        <w:rPr>
          <w:rFonts w:ascii="Times New Roman" w:hAnsi="Times New Roman" w:cs="Times New Roman"/>
          <w:b/>
          <w:sz w:val="28"/>
          <w:szCs w:val="28"/>
        </w:rPr>
        <w:t>Решение</w:t>
      </w:r>
    </w:p>
    <w:p w:rsidR="000F20F6" w:rsidRPr="005E2433" w:rsidRDefault="000F20F6" w:rsidP="000F20F6">
      <w:pPr>
        <w:pStyle w:val="ConsPlusNonformat"/>
        <w:jc w:val="center"/>
        <w:rPr>
          <w:rFonts w:ascii="Times New Roman" w:hAnsi="Times New Roman" w:cs="Times New Roman"/>
          <w:b/>
          <w:sz w:val="24"/>
          <w:szCs w:val="24"/>
        </w:rPr>
      </w:pPr>
      <w:r w:rsidRPr="005E2433">
        <w:rPr>
          <w:rFonts w:ascii="Times New Roman" w:hAnsi="Times New Roman" w:cs="Times New Roman"/>
          <w:b/>
          <w:sz w:val="24"/>
          <w:szCs w:val="24"/>
        </w:rPr>
        <w:t>об отказе в присвоении объекту адресации адреса</w:t>
      </w:r>
    </w:p>
    <w:p w:rsidR="000F20F6" w:rsidRPr="005E2433" w:rsidRDefault="000F20F6" w:rsidP="000F20F6">
      <w:pPr>
        <w:pStyle w:val="ConsPlusNonformat"/>
        <w:jc w:val="center"/>
        <w:rPr>
          <w:rFonts w:ascii="Times New Roman" w:hAnsi="Times New Roman" w:cs="Times New Roman"/>
          <w:b/>
          <w:sz w:val="24"/>
          <w:szCs w:val="24"/>
        </w:rPr>
      </w:pPr>
      <w:r w:rsidRPr="005E2433">
        <w:rPr>
          <w:rFonts w:ascii="Times New Roman" w:hAnsi="Times New Roman" w:cs="Times New Roman"/>
          <w:b/>
          <w:sz w:val="24"/>
          <w:szCs w:val="24"/>
        </w:rPr>
        <w:t>или аннулировании его адреса</w:t>
      </w:r>
    </w:p>
    <w:p w:rsidR="000F20F6" w:rsidRPr="005E2433" w:rsidRDefault="000F20F6" w:rsidP="000F20F6">
      <w:pPr>
        <w:pStyle w:val="ConsPlusNonformat"/>
        <w:jc w:val="center"/>
        <w:rPr>
          <w:rFonts w:ascii="Times New Roman" w:hAnsi="Times New Roman" w:cs="Times New Roman"/>
          <w:b/>
          <w:sz w:val="24"/>
          <w:szCs w:val="24"/>
        </w:rPr>
      </w:pPr>
    </w:p>
    <w:p w:rsidR="000F20F6" w:rsidRPr="005E2433" w:rsidRDefault="000F20F6" w:rsidP="000F20F6">
      <w:pPr>
        <w:pStyle w:val="ConsPlusNonformat"/>
        <w:jc w:val="center"/>
        <w:rPr>
          <w:rFonts w:ascii="Times New Roman" w:hAnsi="Times New Roman" w:cs="Times New Roman"/>
          <w:sz w:val="24"/>
          <w:szCs w:val="24"/>
        </w:rPr>
      </w:pPr>
      <w:r w:rsidRPr="005E2433">
        <w:rPr>
          <w:rFonts w:ascii="Times New Roman" w:hAnsi="Times New Roman" w:cs="Times New Roman"/>
          <w:b/>
          <w:sz w:val="24"/>
          <w:szCs w:val="24"/>
        </w:rPr>
        <w:t>от ___________ № __________</w:t>
      </w:r>
    </w:p>
    <w:p w:rsidR="000F20F6" w:rsidRPr="005E2433" w:rsidRDefault="000F20F6" w:rsidP="000F20F6">
      <w:pPr>
        <w:pStyle w:val="ConsPlusNonformat"/>
        <w:jc w:val="both"/>
        <w:rPr>
          <w:rFonts w:ascii="Times New Roman" w:hAnsi="Times New Roman" w:cs="Times New Roman"/>
          <w:sz w:val="24"/>
          <w:szCs w:val="24"/>
        </w:rPr>
      </w:pPr>
    </w:p>
    <w:p w:rsidR="000F20F6" w:rsidRPr="005E2433" w:rsidRDefault="00E37BCD" w:rsidP="00E37BCD">
      <w:pPr>
        <w:pStyle w:val="ConsPlusNonformat"/>
        <w:ind w:firstLine="709"/>
        <w:jc w:val="both"/>
        <w:rPr>
          <w:rFonts w:ascii="Times New Roman" w:hAnsi="Times New Roman" w:cs="Times New Roman"/>
          <w:sz w:val="24"/>
          <w:szCs w:val="24"/>
        </w:rPr>
      </w:pPr>
      <w:r w:rsidRPr="005E2433">
        <w:rPr>
          <w:rFonts w:ascii="Times New Roman" w:hAnsi="Times New Roman" w:cs="Times New Roman"/>
          <w:sz w:val="28"/>
          <w:szCs w:val="28"/>
        </w:rPr>
        <w:t xml:space="preserve">Администрация Богородского муниципального округа </w:t>
      </w:r>
      <w:r w:rsidR="000F20F6" w:rsidRPr="005E2433">
        <w:rPr>
          <w:rFonts w:ascii="Times New Roman" w:hAnsi="Times New Roman" w:cs="Times New Roman"/>
          <w:sz w:val="28"/>
          <w:szCs w:val="28"/>
        </w:rPr>
        <w:t>сообщает, что</w:t>
      </w:r>
      <w:r w:rsidRPr="005E2433">
        <w:rPr>
          <w:rFonts w:ascii="Times New Roman" w:hAnsi="Times New Roman" w:cs="Times New Roman"/>
          <w:sz w:val="28"/>
          <w:szCs w:val="28"/>
        </w:rPr>
        <w:t xml:space="preserve"> _________________________________________________________________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(Ф.И.О. заявителя в дательном падеже, наименование, номер</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и дата выдачи документа,</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подтверждающего личность, почтовый адрес - для физического лица;</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полное наименование, ИНН, КПП (для</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____________________________________________________________________________________________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российского юридического лица), страна, дата и номер регистрации</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(для иностранного юридического лица),</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почтовый адрес - для юридического лица)</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sz w:val="28"/>
          <w:szCs w:val="28"/>
        </w:rPr>
        <w:t xml:space="preserve">на  основании  </w:t>
      </w:r>
      <w:hyperlink r:id="rId39">
        <w:r w:rsidRPr="005E2433">
          <w:rPr>
            <w:rFonts w:ascii="Times New Roman" w:hAnsi="Times New Roman" w:cs="Times New Roman"/>
            <w:sz w:val="28"/>
            <w:szCs w:val="28"/>
          </w:rPr>
          <w:t>Правил</w:t>
        </w:r>
      </w:hyperlink>
      <w:r w:rsidRPr="005E2433">
        <w:rPr>
          <w:rFonts w:ascii="Times New Roman" w:hAnsi="Times New Roman" w:cs="Times New Roman"/>
          <w:sz w:val="28"/>
          <w:szCs w:val="28"/>
        </w:rPr>
        <w:t xml:space="preserve">  присвоения,  изменения  и   аннулирования   адресов,</w:t>
      </w:r>
      <w:r w:rsidR="00E37BCD" w:rsidRPr="005E2433">
        <w:rPr>
          <w:rFonts w:ascii="Times New Roman" w:hAnsi="Times New Roman" w:cs="Times New Roman"/>
          <w:sz w:val="28"/>
          <w:szCs w:val="28"/>
        </w:rPr>
        <w:t xml:space="preserve"> </w:t>
      </w:r>
      <w:r w:rsidRPr="005E2433">
        <w:rPr>
          <w:rFonts w:ascii="Times New Roman" w:hAnsi="Times New Roman" w:cs="Times New Roman"/>
          <w:sz w:val="28"/>
          <w:szCs w:val="28"/>
        </w:rPr>
        <w:t>утвержденных постановлением Правительства Российской Федерации от 19 ноября</w:t>
      </w:r>
      <w:r w:rsidR="00E37BCD" w:rsidRPr="005E2433">
        <w:rPr>
          <w:rFonts w:ascii="Times New Roman" w:hAnsi="Times New Roman" w:cs="Times New Roman"/>
          <w:sz w:val="28"/>
          <w:szCs w:val="28"/>
        </w:rPr>
        <w:t xml:space="preserve"> </w:t>
      </w:r>
      <w:r w:rsidRPr="005E2433">
        <w:rPr>
          <w:rFonts w:ascii="Times New Roman" w:hAnsi="Times New Roman" w:cs="Times New Roman"/>
          <w:sz w:val="28"/>
          <w:szCs w:val="28"/>
        </w:rPr>
        <w:t>2014 г.  №</w:t>
      </w:r>
      <w:r w:rsidR="00E37BCD" w:rsidRPr="005E2433">
        <w:rPr>
          <w:rFonts w:ascii="Times New Roman" w:hAnsi="Times New Roman" w:cs="Times New Roman"/>
          <w:sz w:val="28"/>
          <w:szCs w:val="28"/>
        </w:rPr>
        <w:t xml:space="preserve"> 1221, отказано в</w:t>
      </w:r>
      <w:r w:rsidRPr="005E2433">
        <w:rPr>
          <w:rFonts w:ascii="Times New Roman" w:hAnsi="Times New Roman" w:cs="Times New Roman"/>
          <w:sz w:val="28"/>
          <w:szCs w:val="28"/>
        </w:rPr>
        <w:t xml:space="preserve"> присвоении (аннулировании) адреса следующему</w:t>
      </w:r>
      <w:r w:rsidR="00E37BCD" w:rsidRPr="005E2433">
        <w:rPr>
          <w:rFonts w:ascii="Times New Roman" w:hAnsi="Times New Roman" w:cs="Times New Roman"/>
          <w:sz w:val="28"/>
          <w:szCs w:val="28"/>
        </w:rPr>
        <w:t xml:space="preserve"> объекту адресации (нужное подчеркнуть): </w:t>
      </w:r>
      <w:r w:rsidRPr="005E2433">
        <w:rPr>
          <w:rFonts w:ascii="Times New Roman" w:hAnsi="Times New Roman" w:cs="Times New Roman"/>
        </w:rPr>
        <w:t>_______________</w:t>
      </w:r>
      <w:r w:rsidR="00E37BCD" w:rsidRPr="005E2433">
        <w:rPr>
          <w:rFonts w:ascii="Times New Roman" w:hAnsi="Times New Roman" w:cs="Times New Roman"/>
        </w:rPr>
        <w:t>_</w:t>
      </w:r>
      <w:r w:rsidRPr="005E2433">
        <w:rPr>
          <w:rFonts w:ascii="Times New Roman" w:hAnsi="Times New Roman" w:cs="Times New Roman"/>
        </w:rPr>
        <w:t>_______</w:t>
      </w:r>
      <w:r w:rsidR="00E37BCD" w:rsidRPr="005E2433">
        <w:rPr>
          <w:rFonts w:ascii="Times New Roman" w:hAnsi="Times New Roman" w:cs="Times New Roman"/>
        </w:rPr>
        <w:t>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(вид и наименование объекта адресации, описание</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w:t>
      </w:r>
      <w:r w:rsidR="00E37BCD" w:rsidRPr="005E2433">
        <w:rPr>
          <w:rFonts w:ascii="Times New Roman" w:hAnsi="Times New Roman" w:cs="Times New Roman"/>
        </w:rPr>
        <w:t>_</w:t>
      </w:r>
      <w:r w:rsidRPr="005E2433">
        <w:rPr>
          <w:rFonts w:ascii="Times New Roman" w:hAnsi="Times New Roman" w:cs="Times New Roman"/>
        </w:rPr>
        <w:t>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местонахождения объекта адресации в случае обращения заявителя</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о присвоении объекту адресации адреса,</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______________________________________________________________________________________</w:t>
      </w:r>
      <w:r w:rsidR="00E37BCD" w:rsidRPr="005E2433">
        <w:rPr>
          <w:rFonts w:ascii="Times New Roman" w:hAnsi="Times New Roman" w:cs="Times New Roman"/>
        </w:rPr>
        <w:t>_</w:t>
      </w:r>
      <w:r w:rsidRPr="005E2433">
        <w:rPr>
          <w:rFonts w:ascii="Times New Roman" w:hAnsi="Times New Roman" w:cs="Times New Roman"/>
        </w:rPr>
        <w:t>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адрес объекта адресации в случае обращения заявителя</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об аннулировании его адреса)</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w:t>
      </w:r>
      <w:r w:rsidR="00E37BCD" w:rsidRPr="005E2433">
        <w:rPr>
          <w:rFonts w:ascii="Times New Roman" w:hAnsi="Times New Roman" w:cs="Times New Roman"/>
        </w:rPr>
        <w:t>_</w:t>
      </w:r>
      <w:r w:rsidRPr="005E2433">
        <w:rPr>
          <w:rFonts w:ascii="Times New Roman" w:hAnsi="Times New Roman" w:cs="Times New Roman"/>
        </w:rPr>
        <w:t>_______</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sz w:val="28"/>
          <w:szCs w:val="28"/>
        </w:rPr>
        <w:t>в связи с</w:t>
      </w:r>
      <w:r w:rsidRPr="005E2433">
        <w:rPr>
          <w:rFonts w:ascii="Times New Roman" w:hAnsi="Times New Roman" w:cs="Times New Roman"/>
        </w:rPr>
        <w:t xml:space="preserve"> _________________________________</w:t>
      </w:r>
      <w:r w:rsidR="00E37BCD" w:rsidRPr="005E2433">
        <w:rPr>
          <w:rFonts w:ascii="Times New Roman" w:hAnsi="Times New Roman" w:cs="Times New Roman"/>
        </w:rPr>
        <w:t>____</w:t>
      </w:r>
      <w:r w:rsidRPr="005E2433">
        <w:rPr>
          <w:rFonts w:ascii="Times New Roman" w:hAnsi="Times New Roman" w:cs="Times New Roman"/>
        </w:rPr>
        <w:t>______________________________________</w:t>
      </w:r>
      <w:r w:rsidR="00E37BCD" w:rsidRPr="005E2433">
        <w:rPr>
          <w:rFonts w:ascii="Times New Roman" w:hAnsi="Times New Roman" w:cs="Times New Roman"/>
        </w:rPr>
        <w:t>_</w:t>
      </w:r>
      <w:r w:rsidRPr="005E2433">
        <w:rPr>
          <w:rFonts w:ascii="Times New Roman" w:hAnsi="Times New Roman" w:cs="Times New Roman"/>
        </w:rPr>
        <w:t>_____</w:t>
      </w: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___________________________________________________________________________________________.</w:t>
      </w:r>
    </w:p>
    <w:p w:rsidR="000F20F6" w:rsidRPr="005E2433" w:rsidRDefault="000F20F6" w:rsidP="000F20F6">
      <w:pPr>
        <w:pStyle w:val="ConsPlusNonformat"/>
        <w:jc w:val="center"/>
        <w:rPr>
          <w:rFonts w:ascii="Times New Roman" w:hAnsi="Times New Roman" w:cs="Times New Roman"/>
        </w:rPr>
      </w:pPr>
      <w:r w:rsidRPr="005E2433">
        <w:rPr>
          <w:rFonts w:ascii="Times New Roman" w:hAnsi="Times New Roman" w:cs="Times New Roman"/>
        </w:rPr>
        <w:t>(основание отказа)</w:t>
      </w:r>
    </w:p>
    <w:p w:rsidR="00E37BCD" w:rsidRPr="005E2433" w:rsidRDefault="00E37BCD" w:rsidP="000F20F6">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 xml:space="preserve">Глава Богородского </w:t>
      </w:r>
    </w:p>
    <w:p w:rsidR="000F20F6" w:rsidRPr="005E2433" w:rsidRDefault="00E37BCD" w:rsidP="00E37BCD">
      <w:pPr>
        <w:pStyle w:val="ConsPlusNonformat"/>
        <w:jc w:val="both"/>
        <w:rPr>
          <w:rFonts w:ascii="Times New Roman" w:hAnsi="Times New Roman" w:cs="Times New Roman"/>
          <w:sz w:val="24"/>
          <w:szCs w:val="24"/>
        </w:rPr>
      </w:pPr>
      <w:r w:rsidRPr="005E2433">
        <w:rPr>
          <w:rFonts w:ascii="Times New Roman" w:hAnsi="Times New Roman" w:cs="Times New Roman"/>
          <w:sz w:val="28"/>
          <w:szCs w:val="28"/>
        </w:rPr>
        <w:t xml:space="preserve">муниципального округа </w:t>
      </w:r>
      <w:r w:rsidRPr="005E2433">
        <w:rPr>
          <w:rFonts w:ascii="Times New Roman" w:hAnsi="Times New Roman" w:cs="Times New Roman"/>
          <w:sz w:val="24"/>
          <w:szCs w:val="24"/>
        </w:rPr>
        <w:t xml:space="preserve">       </w:t>
      </w:r>
      <w:r w:rsidR="000F20F6" w:rsidRPr="005E2433">
        <w:rPr>
          <w:rFonts w:ascii="Times New Roman" w:hAnsi="Times New Roman" w:cs="Times New Roman"/>
        </w:rPr>
        <w:t>___</w:t>
      </w:r>
      <w:r w:rsidRPr="005E2433">
        <w:rPr>
          <w:rFonts w:ascii="Times New Roman" w:hAnsi="Times New Roman" w:cs="Times New Roman"/>
        </w:rPr>
        <w:t>_______________________</w:t>
      </w:r>
      <w:r w:rsidR="000F20F6" w:rsidRPr="005E2433">
        <w:rPr>
          <w:rFonts w:ascii="Times New Roman" w:hAnsi="Times New Roman" w:cs="Times New Roman"/>
        </w:rPr>
        <w:t xml:space="preserve">                         _______________________</w:t>
      </w:r>
    </w:p>
    <w:p w:rsidR="000F20F6" w:rsidRPr="005E2433" w:rsidRDefault="00E37BCD" w:rsidP="000F20F6">
      <w:pPr>
        <w:pStyle w:val="ConsPlusNonformat"/>
        <w:jc w:val="center"/>
        <w:rPr>
          <w:rFonts w:ascii="Times New Roman" w:hAnsi="Times New Roman" w:cs="Times New Roman"/>
        </w:rPr>
      </w:pPr>
      <w:r w:rsidRPr="005E2433">
        <w:rPr>
          <w:rFonts w:ascii="Times New Roman" w:hAnsi="Times New Roman" w:cs="Times New Roman"/>
        </w:rPr>
        <w:t xml:space="preserve">                                                             </w:t>
      </w:r>
      <w:r w:rsidR="000F20F6" w:rsidRPr="005E2433">
        <w:rPr>
          <w:rFonts w:ascii="Times New Roman" w:hAnsi="Times New Roman" w:cs="Times New Roman"/>
        </w:rPr>
        <w:t xml:space="preserve">(должность, Ф.И.О.)                                 </w:t>
      </w:r>
      <w:r w:rsidRPr="005E2433">
        <w:rPr>
          <w:rFonts w:ascii="Times New Roman" w:hAnsi="Times New Roman" w:cs="Times New Roman"/>
        </w:rPr>
        <w:t xml:space="preserve">                   </w:t>
      </w:r>
      <w:r w:rsidR="000F20F6" w:rsidRPr="005E2433">
        <w:rPr>
          <w:rFonts w:ascii="Times New Roman" w:hAnsi="Times New Roman" w:cs="Times New Roman"/>
        </w:rPr>
        <w:t xml:space="preserve"> (подпись)</w:t>
      </w:r>
    </w:p>
    <w:p w:rsidR="000F20F6" w:rsidRPr="005E2433" w:rsidRDefault="000F20F6" w:rsidP="000F20F6">
      <w:pPr>
        <w:pStyle w:val="ConsPlusNonformat"/>
        <w:jc w:val="both"/>
        <w:rPr>
          <w:rFonts w:ascii="Times New Roman" w:hAnsi="Times New Roman" w:cs="Times New Roman"/>
        </w:rPr>
      </w:pPr>
    </w:p>
    <w:p w:rsidR="000F20F6" w:rsidRPr="005E2433" w:rsidRDefault="000F20F6" w:rsidP="000F20F6">
      <w:pPr>
        <w:pStyle w:val="ConsPlusNonformat"/>
        <w:jc w:val="both"/>
        <w:rPr>
          <w:rFonts w:ascii="Times New Roman" w:hAnsi="Times New Roman" w:cs="Times New Roman"/>
        </w:rPr>
      </w:pPr>
      <w:r w:rsidRPr="005E2433">
        <w:rPr>
          <w:rFonts w:ascii="Times New Roman" w:hAnsi="Times New Roman" w:cs="Times New Roman"/>
        </w:rPr>
        <w:t>М.П.</w:t>
      </w:r>
    </w:p>
    <w:p w:rsidR="00F27124" w:rsidRPr="005E2433" w:rsidRDefault="00E37BCD" w:rsidP="00E37BCD">
      <w:pPr>
        <w:pStyle w:val="ConsPlusNormal"/>
        <w:jc w:val="center"/>
      </w:pPr>
      <w:r w:rsidRPr="005E2433">
        <w:rPr>
          <w:rFonts w:ascii="Times New Roman" w:hAnsi="Times New Roman" w:cs="Times New Roman"/>
        </w:rPr>
        <w:lastRenderedPageBreak/>
        <w:t>________________________________________________</w:t>
      </w:r>
    </w:p>
    <w:p w:rsidR="00F27124" w:rsidRPr="005E2433" w:rsidRDefault="00F27124" w:rsidP="00F27124">
      <w:pPr>
        <w:pStyle w:val="ConsPlusNormal"/>
        <w:jc w:val="right"/>
        <w:outlineLvl w:val="1"/>
        <w:rPr>
          <w:rFonts w:ascii="Times New Roman" w:hAnsi="Times New Roman" w:cs="Times New Roman"/>
          <w:sz w:val="28"/>
          <w:szCs w:val="28"/>
        </w:rPr>
      </w:pPr>
      <w:r w:rsidRPr="005E2433">
        <w:rPr>
          <w:rFonts w:ascii="Times New Roman" w:hAnsi="Times New Roman" w:cs="Times New Roman"/>
          <w:sz w:val="28"/>
          <w:szCs w:val="28"/>
        </w:rPr>
        <w:t>Приложение № 3</w:t>
      </w:r>
    </w:p>
    <w:p w:rsidR="00F27124" w:rsidRPr="005E2433" w:rsidRDefault="00F27124" w:rsidP="00F27124">
      <w:pPr>
        <w:pStyle w:val="ConsPlusNormal"/>
        <w:jc w:val="right"/>
        <w:rPr>
          <w:rFonts w:ascii="Times New Roman" w:hAnsi="Times New Roman" w:cs="Times New Roman"/>
          <w:sz w:val="28"/>
          <w:szCs w:val="28"/>
        </w:rPr>
      </w:pPr>
      <w:r w:rsidRPr="005E2433">
        <w:rPr>
          <w:rFonts w:ascii="Times New Roman" w:hAnsi="Times New Roman" w:cs="Times New Roman"/>
          <w:sz w:val="28"/>
          <w:szCs w:val="28"/>
        </w:rPr>
        <w:t>к Административному регламенту</w:t>
      </w:r>
    </w:p>
    <w:p w:rsidR="00F27124" w:rsidRPr="005E2433" w:rsidRDefault="00F27124" w:rsidP="00F27124">
      <w:pPr>
        <w:pStyle w:val="ConsPlusNormal"/>
        <w:jc w:val="both"/>
        <w:rPr>
          <w:rFonts w:ascii="Times New Roman" w:hAnsi="Times New Roman" w:cs="Times New Roman"/>
          <w:sz w:val="28"/>
          <w:szCs w:val="28"/>
        </w:rPr>
      </w:pPr>
    </w:p>
    <w:tbl>
      <w:tblPr>
        <w:tblW w:w="4678" w:type="dxa"/>
        <w:tblInd w:w="4786" w:type="dxa"/>
        <w:tblLayout w:type="fixed"/>
        <w:tblLook w:val="04A0" w:firstRow="1" w:lastRow="0" w:firstColumn="1" w:lastColumn="0" w:noHBand="0" w:noVBand="1"/>
      </w:tblPr>
      <w:tblGrid>
        <w:gridCol w:w="4678"/>
      </w:tblGrid>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Главе Богородского</w:t>
            </w:r>
          </w:p>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Муниципального округа</w:t>
            </w:r>
          </w:p>
        </w:tc>
      </w:tr>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w:t>
            </w:r>
          </w:p>
        </w:tc>
      </w:tr>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от _______________________________</w:t>
            </w:r>
          </w:p>
        </w:tc>
      </w:tr>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w:t>
            </w:r>
          </w:p>
        </w:tc>
      </w:tr>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проживающего по адресу: _______</w:t>
            </w:r>
          </w:p>
        </w:tc>
      </w:tr>
      <w:tr w:rsidR="005E2433"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_____________________________________________________________</w:t>
            </w:r>
          </w:p>
        </w:tc>
      </w:tr>
      <w:tr w:rsidR="00F27124" w:rsidRPr="005E2433" w:rsidTr="00244091">
        <w:tc>
          <w:tcPr>
            <w:tcW w:w="4678"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Тел.: ___________________________</w:t>
            </w:r>
          </w:p>
        </w:tc>
      </w:tr>
    </w:tbl>
    <w:p w:rsidR="00F27124" w:rsidRPr="005E2433" w:rsidRDefault="00F27124" w:rsidP="00F27124">
      <w:pPr>
        <w:pStyle w:val="ConsPlusNormal"/>
        <w:jc w:val="both"/>
        <w:rPr>
          <w:rFonts w:ascii="Times New Roman" w:hAnsi="Times New Roman" w:cs="Times New Roman"/>
          <w:sz w:val="28"/>
          <w:szCs w:val="28"/>
        </w:rPr>
      </w:pPr>
    </w:p>
    <w:p w:rsidR="00F27124" w:rsidRPr="005E2433" w:rsidRDefault="00F27124" w:rsidP="00F27124">
      <w:pPr>
        <w:pStyle w:val="ConsPlusNormal"/>
        <w:jc w:val="both"/>
        <w:rPr>
          <w:rFonts w:ascii="Times New Roman" w:hAnsi="Times New Roman" w:cs="Times New Roman"/>
          <w:sz w:val="28"/>
          <w:szCs w:val="28"/>
        </w:rPr>
      </w:pPr>
    </w:p>
    <w:p w:rsidR="00F27124" w:rsidRPr="005E2433" w:rsidRDefault="00F27124" w:rsidP="00F27124">
      <w:pPr>
        <w:pStyle w:val="ConsPlusNonformat"/>
        <w:jc w:val="center"/>
        <w:rPr>
          <w:rFonts w:ascii="Times New Roman" w:hAnsi="Times New Roman" w:cs="Times New Roman"/>
          <w:b/>
          <w:sz w:val="28"/>
          <w:szCs w:val="28"/>
        </w:rPr>
      </w:pPr>
      <w:bookmarkStart w:id="24" w:name="Par519"/>
      <w:bookmarkEnd w:id="24"/>
      <w:r w:rsidRPr="005E2433">
        <w:rPr>
          <w:rFonts w:ascii="Times New Roman" w:hAnsi="Times New Roman" w:cs="Times New Roman"/>
          <w:b/>
          <w:sz w:val="28"/>
          <w:szCs w:val="28"/>
        </w:rPr>
        <w:t>ЗАЯВЛЕНИЕ</w:t>
      </w:r>
    </w:p>
    <w:p w:rsidR="00F27124" w:rsidRPr="005E2433" w:rsidRDefault="00F27124" w:rsidP="00F27124">
      <w:pPr>
        <w:pStyle w:val="ConsPlusNonformat"/>
        <w:jc w:val="center"/>
        <w:rPr>
          <w:rFonts w:ascii="Times New Roman" w:hAnsi="Times New Roman" w:cs="Times New Roman"/>
          <w:b/>
          <w:sz w:val="24"/>
          <w:szCs w:val="24"/>
        </w:rPr>
      </w:pPr>
      <w:r w:rsidRPr="005E2433">
        <w:rPr>
          <w:rFonts w:ascii="Times New Roman" w:hAnsi="Times New Roman" w:cs="Times New Roman"/>
          <w:b/>
          <w:sz w:val="24"/>
          <w:szCs w:val="24"/>
        </w:rPr>
        <w:t>о внесении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w:t>
      </w:r>
    </w:p>
    <w:p w:rsidR="00F27124" w:rsidRPr="005E2433" w:rsidRDefault="00F27124" w:rsidP="00F27124">
      <w:pPr>
        <w:pStyle w:val="ConsPlusNonformat"/>
        <w:jc w:val="both"/>
        <w:rPr>
          <w:rFonts w:ascii="Times New Roman" w:hAnsi="Times New Roman" w:cs="Times New Roman"/>
          <w:sz w:val="28"/>
          <w:szCs w:val="28"/>
        </w:rPr>
      </w:pPr>
    </w:p>
    <w:p w:rsidR="00F27124" w:rsidRPr="005E2433" w:rsidRDefault="00F27124" w:rsidP="00F27124">
      <w:pPr>
        <w:pStyle w:val="ConsPlusNonformat"/>
        <w:ind w:firstLine="720"/>
        <w:jc w:val="both"/>
        <w:rPr>
          <w:rFonts w:ascii="Times New Roman" w:hAnsi="Times New Roman" w:cs="Times New Roman"/>
          <w:sz w:val="28"/>
          <w:szCs w:val="28"/>
        </w:rPr>
      </w:pPr>
      <w:r w:rsidRPr="005E2433">
        <w:rPr>
          <w:rFonts w:ascii="Times New Roman" w:hAnsi="Times New Roman" w:cs="Times New Roman"/>
          <w:sz w:val="28"/>
          <w:szCs w:val="28"/>
        </w:rPr>
        <w:t xml:space="preserve">Прошу   внести   изменения в решение </w:t>
      </w:r>
      <w:r w:rsidR="00DB10E9" w:rsidRPr="005E2433">
        <w:rPr>
          <w:rFonts w:ascii="Times New Roman" w:hAnsi="Times New Roman" w:cs="Times New Roman"/>
          <w:sz w:val="28"/>
          <w:szCs w:val="28"/>
        </w:rPr>
        <w:t>___________________________</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w:t>
      </w:r>
      <w:r w:rsidR="00DB10E9" w:rsidRPr="005E2433">
        <w:rPr>
          <w:rFonts w:ascii="Times New Roman" w:hAnsi="Times New Roman" w:cs="Times New Roman"/>
          <w:sz w:val="28"/>
          <w:szCs w:val="28"/>
        </w:rPr>
        <w:t>_____________________</w:t>
      </w:r>
      <w:r w:rsidRPr="005E2433">
        <w:rPr>
          <w:rFonts w:ascii="Times New Roman" w:hAnsi="Times New Roman" w:cs="Times New Roman"/>
          <w:sz w:val="28"/>
          <w:szCs w:val="28"/>
        </w:rPr>
        <w:t>__________</w:t>
      </w:r>
    </w:p>
    <w:p w:rsidR="00F27124" w:rsidRPr="005E2433" w:rsidRDefault="00DB10E9" w:rsidP="00DB10E9">
      <w:pPr>
        <w:pStyle w:val="ConsPlusNonformat"/>
        <w:jc w:val="center"/>
        <w:rPr>
          <w:rFonts w:ascii="Times New Roman" w:hAnsi="Times New Roman" w:cs="Times New Roman"/>
          <w:sz w:val="28"/>
          <w:szCs w:val="28"/>
          <w:vertAlign w:val="superscript"/>
        </w:rPr>
      </w:pPr>
      <w:r w:rsidRPr="005E2433">
        <w:rPr>
          <w:rFonts w:ascii="Times New Roman" w:hAnsi="Times New Roman" w:cs="Times New Roman"/>
          <w:sz w:val="28"/>
          <w:szCs w:val="28"/>
          <w:vertAlign w:val="superscript"/>
        </w:rPr>
        <w:t xml:space="preserve"> </w:t>
      </w:r>
      <w:r w:rsidR="00F27124" w:rsidRPr="005E2433">
        <w:rPr>
          <w:rFonts w:ascii="Times New Roman" w:hAnsi="Times New Roman" w:cs="Times New Roman"/>
          <w:sz w:val="28"/>
          <w:szCs w:val="28"/>
          <w:vertAlign w:val="superscript"/>
        </w:rPr>
        <w:t>(реквизиты решения</w:t>
      </w:r>
      <w:r w:rsidRPr="005E2433">
        <w:rPr>
          <w:rFonts w:ascii="Times New Roman" w:eastAsia="Times New Roman" w:hAnsi="Times New Roman" w:cs="Times New Roman"/>
          <w:sz w:val="28"/>
          <w:szCs w:val="28"/>
          <w:lang w:eastAsia="ar-SA"/>
        </w:rPr>
        <w:t xml:space="preserve"> </w:t>
      </w:r>
      <w:r w:rsidRPr="005E2433">
        <w:rPr>
          <w:rFonts w:ascii="Times New Roman" w:hAnsi="Times New Roman" w:cs="Times New Roman"/>
          <w:sz w:val="28"/>
          <w:szCs w:val="28"/>
          <w:vertAlign w:val="superscript"/>
        </w:rPr>
        <w:t>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w:t>
      </w:r>
      <w:r w:rsidR="00F27124" w:rsidRPr="005E2433">
        <w:rPr>
          <w:rFonts w:ascii="Times New Roman" w:hAnsi="Times New Roman" w:cs="Times New Roman"/>
          <w:sz w:val="28"/>
          <w:szCs w:val="28"/>
          <w:vertAlign w:val="superscript"/>
        </w:rPr>
        <w:t>)</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 xml:space="preserve">в связи с допущенными опечатками и (или) ошибками в тексте указанного </w:t>
      </w:r>
      <w:r w:rsidR="00DB10E9" w:rsidRPr="005E2433">
        <w:rPr>
          <w:rFonts w:ascii="Times New Roman" w:hAnsi="Times New Roman" w:cs="Times New Roman"/>
          <w:sz w:val="28"/>
          <w:szCs w:val="28"/>
        </w:rPr>
        <w:t>решения</w:t>
      </w:r>
      <w:r w:rsidRPr="005E2433">
        <w:rPr>
          <w:rFonts w:ascii="Times New Roman" w:hAnsi="Times New Roman" w:cs="Times New Roman"/>
          <w:sz w:val="28"/>
          <w:szCs w:val="28"/>
        </w:rPr>
        <w:t>: ______________________</w:t>
      </w:r>
      <w:r w:rsidR="00DB10E9" w:rsidRPr="005E2433">
        <w:rPr>
          <w:rFonts w:ascii="Times New Roman" w:hAnsi="Times New Roman" w:cs="Times New Roman"/>
          <w:sz w:val="28"/>
          <w:szCs w:val="28"/>
        </w:rPr>
        <w:t>___________</w:t>
      </w:r>
      <w:r w:rsidRPr="005E2433">
        <w:rPr>
          <w:rFonts w:ascii="Times New Roman" w:hAnsi="Times New Roman" w:cs="Times New Roman"/>
          <w:sz w:val="28"/>
          <w:szCs w:val="28"/>
        </w:rPr>
        <w:t>_________________________</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__________________________________________________________________</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_________________________________________________________________</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__________________________________________________________________</w:t>
      </w:r>
    </w:p>
    <w:p w:rsidR="00F27124" w:rsidRPr="005E2433" w:rsidRDefault="00F27124" w:rsidP="00F27124">
      <w:pPr>
        <w:pStyle w:val="ConsPlusNonformat"/>
        <w:jc w:val="center"/>
        <w:rPr>
          <w:rFonts w:ascii="Times New Roman" w:hAnsi="Times New Roman" w:cs="Times New Roman"/>
          <w:sz w:val="28"/>
          <w:szCs w:val="28"/>
        </w:rPr>
      </w:pPr>
      <w:r w:rsidRPr="005E2433">
        <w:rPr>
          <w:rFonts w:ascii="Times New Roman" w:hAnsi="Times New Roman" w:cs="Times New Roman"/>
          <w:sz w:val="28"/>
          <w:szCs w:val="28"/>
          <w:vertAlign w:val="superscript"/>
        </w:rPr>
        <w:t>(указываются допущенные опечатки и (или) ошибки и предлагаемая новая редакция текста изменений)</w:t>
      </w:r>
    </w:p>
    <w:p w:rsidR="00F27124" w:rsidRPr="005E2433" w:rsidRDefault="00F27124" w:rsidP="00F27124">
      <w:pPr>
        <w:pStyle w:val="ConsPlusNonformat"/>
        <w:jc w:val="both"/>
        <w:rPr>
          <w:rFonts w:ascii="Times New Roman" w:hAnsi="Times New Roman" w:cs="Times New Roman"/>
          <w:sz w:val="28"/>
          <w:szCs w:val="28"/>
        </w:rPr>
      </w:pPr>
    </w:p>
    <w:tbl>
      <w:tblPr>
        <w:tblW w:w="10424" w:type="dxa"/>
        <w:tblLayout w:type="fixed"/>
        <w:tblLook w:val="04A0" w:firstRow="1" w:lastRow="0" w:firstColumn="1" w:lastColumn="0" w:noHBand="0" w:noVBand="1"/>
      </w:tblPr>
      <w:tblGrid>
        <w:gridCol w:w="3794"/>
        <w:gridCol w:w="1991"/>
        <w:gridCol w:w="4639"/>
      </w:tblGrid>
      <w:tr w:rsidR="005E2433" w:rsidRPr="005E2433" w:rsidTr="00244091">
        <w:tc>
          <w:tcPr>
            <w:tcW w:w="3794"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 ____________ 20___ г.</w:t>
            </w:r>
          </w:p>
        </w:tc>
        <w:tc>
          <w:tcPr>
            <w:tcW w:w="1991"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w:t>
            </w:r>
          </w:p>
        </w:tc>
        <w:tc>
          <w:tcPr>
            <w:tcW w:w="4639" w:type="dxa"/>
          </w:tcPr>
          <w:p w:rsidR="00F27124" w:rsidRPr="005E2433" w:rsidRDefault="00F27124" w:rsidP="00244091">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/_______________________/</w:t>
            </w:r>
          </w:p>
        </w:tc>
      </w:tr>
      <w:tr w:rsidR="00F27124" w:rsidRPr="005E2433" w:rsidTr="00244091">
        <w:tc>
          <w:tcPr>
            <w:tcW w:w="3794" w:type="dxa"/>
          </w:tcPr>
          <w:p w:rsidR="00F27124" w:rsidRPr="005E2433" w:rsidRDefault="00F27124" w:rsidP="00244091">
            <w:pPr>
              <w:pStyle w:val="ConsPlusNonformat"/>
              <w:jc w:val="both"/>
              <w:rPr>
                <w:rFonts w:ascii="Times New Roman" w:hAnsi="Times New Roman" w:cs="Times New Roman"/>
                <w:sz w:val="28"/>
                <w:szCs w:val="28"/>
              </w:rPr>
            </w:pPr>
          </w:p>
        </w:tc>
        <w:tc>
          <w:tcPr>
            <w:tcW w:w="1991" w:type="dxa"/>
          </w:tcPr>
          <w:p w:rsidR="00F27124" w:rsidRPr="005E2433" w:rsidRDefault="00F27124" w:rsidP="00244091">
            <w:pPr>
              <w:pStyle w:val="ConsPlusNonformat"/>
              <w:jc w:val="center"/>
              <w:rPr>
                <w:rFonts w:ascii="Times New Roman" w:hAnsi="Times New Roman" w:cs="Times New Roman"/>
                <w:sz w:val="28"/>
                <w:szCs w:val="28"/>
                <w:vertAlign w:val="superscript"/>
              </w:rPr>
            </w:pPr>
            <w:r w:rsidRPr="005E2433">
              <w:rPr>
                <w:rFonts w:ascii="Times New Roman" w:hAnsi="Times New Roman" w:cs="Times New Roman"/>
                <w:sz w:val="28"/>
                <w:szCs w:val="28"/>
                <w:vertAlign w:val="superscript"/>
              </w:rPr>
              <w:t>Подпись</w:t>
            </w:r>
          </w:p>
        </w:tc>
        <w:tc>
          <w:tcPr>
            <w:tcW w:w="4639" w:type="dxa"/>
          </w:tcPr>
          <w:p w:rsidR="00F27124" w:rsidRPr="005E2433" w:rsidRDefault="00F27124" w:rsidP="00244091">
            <w:pPr>
              <w:pStyle w:val="ConsPlusNonformat"/>
              <w:jc w:val="center"/>
              <w:rPr>
                <w:rFonts w:ascii="Times New Roman" w:hAnsi="Times New Roman" w:cs="Times New Roman"/>
                <w:sz w:val="28"/>
                <w:szCs w:val="28"/>
                <w:vertAlign w:val="superscript"/>
              </w:rPr>
            </w:pPr>
            <w:r w:rsidRPr="005E2433">
              <w:rPr>
                <w:rFonts w:ascii="Times New Roman" w:hAnsi="Times New Roman" w:cs="Times New Roman"/>
                <w:sz w:val="28"/>
                <w:szCs w:val="28"/>
                <w:vertAlign w:val="superscript"/>
              </w:rPr>
              <w:t>Расшифровка</w:t>
            </w:r>
          </w:p>
        </w:tc>
      </w:tr>
    </w:tbl>
    <w:p w:rsidR="00F27124" w:rsidRPr="005E2433" w:rsidRDefault="00F27124" w:rsidP="00F27124">
      <w:pPr>
        <w:pStyle w:val="ConsPlusNonformat"/>
        <w:jc w:val="both"/>
        <w:rPr>
          <w:rFonts w:ascii="Times New Roman" w:hAnsi="Times New Roman" w:cs="Times New Roman"/>
          <w:sz w:val="28"/>
          <w:szCs w:val="28"/>
        </w:rPr>
      </w:pPr>
    </w:p>
    <w:p w:rsidR="00F27124" w:rsidRPr="005E2433" w:rsidRDefault="00F27124" w:rsidP="00F27124">
      <w:pPr>
        <w:pStyle w:val="ConsPlusNonformat"/>
        <w:jc w:val="both"/>
        <w:rPr>
          <w:rFonts w:ascii="Times New Roman" w:hAnsi="Times New Roman" w:cs="Times New Roman"/>
          <w:sz w:val="28"/>
          <w:szCs w:val="28"/>
        </w:rPr>
      </w:pP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Приложение:</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1. ________________________________________________________________</w:t>
      </w:r>
    </w:p>
    <w:p w:rsidR="00F27124" w:rsidRPr="005E2433" w:rsidRDefault="00F27124" w:rsidP="00F27124">
      <w:pPr>
        <w:pStyle w:val="ConsPlusNonformat"/>
        <w:jc w:val="both"/>
        <w:rPr>
          <w:rFonts w:ascii="Times New Roman" w:hAnsi="Times New Roman" w:cs="Times New Roman"/>
          <w:sz w:val="28"/>
          <w:szCs w:val="28"/>
        </w:rPr>
      </w:pPr>
      <w:r w:rsidRPr="005E2433">
        <w:rPr>
          <w:rFonts w:ascii="Times New Roman" w:hAnsi="Times New Roman" w:cs="Times New Roman"/>
          <w:sz w:val="28"/>
          <w:szCs w:val="28"/>
        </w:rPr>
        <w:t>2. ________________________________________________________________</w:t>
      </w:r>
    </w:p>
    <w:p w:rsidR="00F27124" w:rsidRPr="005E2433" w:rsidRDefault="00F27124" w:rsidP="00F27124">
      <w:pPr>
        <w:pStyle w:val="ConsPlusNonformat"/>
        <w:jc w:val="center"/>
        <w:rPr>
          <w:rFonts w:ascii="Times New Roman" w:hAnsi="Times New Roman" w:cs="Times New Roman"/>
          <w:sz w:val="28"/>
          <w:szCs w:val="28"/>
          <w:vertAlign w:val="superscript"/>
        </w:rPr>
      </w:pPr>
      <w:r w:rsidRPr="005E2433">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994D26" w:rsidRPr="005E2433" w:rsidRDefault="00994D26" w:rsidP="00994D26">
      <w:pPr>
        <w:pStyle w:val="ConsPlusNormal"/>
        <w:jc w:val="center"/>
      </w:pPr>
    </w:p>
    <w:p w:rsidR="00F27124" w:rsidRPr="005E2433" w:rsidRDefault="00994D26" w:rsidP="00994D26">
      <w:pPr>
        <w:pStyle w:val="ConsPlusNormal"/>
        <w:jc w:val="center"/>
      </w:pPr>
      <w:r w:rsidRPr="005E2433">
        <w:t>____________________________________________</w:t>
      </w:r>
    </w:p>
    <w:sectPr w:rsidR="00F27124" w:rsidRPr="005E2433" w:rsidSect="00667574">
      <w:headerReference w:type="default" r:id="rId40"/>
      <w:pgSz w:w="11906" w:h="16838"/>
      <w:pgMar w:top="170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74" w:rsidRDefault="00667574" w:rsidP="00667574">
      <w:r>
        <w:separator/>
      </w:r>
    </w:p>
  </w:endnote>
  <w:endnote w:type="continuationSeparator" w:id="0">
    <w:p w:rsidR="00667574" w:rsidRDefault="00667574" w:rsidP="0066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74" w:rsidRDefault="00667574" w:rsidP="00667574">
      <w:r>
        <w:separator/>
      </w:r>
    </w:p>
  </w:footnote>
  <w:footnote w:type="continuationSeparator" w:id="0">
    <w:p w:rsidR="00667574" w:rsidRDefault="00667574" w:rsidP="00667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769166"/>
      <w:docPartObj>
        <w:docPartGallery w:val="Page Numbers (Top of Page)"/>
        <w:docPartUnique/>
      </w:docPartObj>
    </w:sdtPr>
    <w:sdtEndPr/>
    <w:sdtContent>
      <w:p w:rsidR="00667574" w:rsidRDefault="00667574">
        <w:pPr>
          <w:pStyle w:val="aa"/>
          <w:jc w:val="center"/>
        </w:pPr>
        <w:r>
          <w:fldChar w:fldCharType="begin"/>
        </w:r>
        <w:r>
          <w:instrText>PAGE   \* MERGEFORMAT</w:instrText>
        </w:r>
        <w:r>
          <w:fldChar w:fldCharType="separate"/>
        </w:r>
        <w:r w:rsidR="00EA2D16">
          <w:rPr>
            <w:noProof/>
          </w:rPr>
          <w:t>42</w:t>
        </w:r>
        <w:r>
          <w:fldChar w:fldCharType="end"/>
        </w:r>
      </w:p>
    </w:sdtContent>
  </w:sdt>
  <w:p w:rsidR="00667574" w:rsidRDefault="0066757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6E"/>
    <w:rsid w:val="000361DE"/>
    <w:rsid w:val="00067BD5"/>
    <w:rsid w:val="000805C6"/>
    <w:rsid w:val="000C2D25"/>
    <w:rsid w:val="000F20F6"/>
    <w:rsid w:val="001025FC"/>
    <w:rsid w:val="001A1B73"/>
    <w:rsid w:val="001A2B20"/>
    <w:rsid w:val="001D6873"/>
    <w:rsid w:val="00280C68"/>
    <w:rsid w:val="002917DD"/>
    <w:rsid w:val="002C2271"/>
    <w:rsid w:val="002D0D24"/>
    <w:rsid w:val="0030608B"/>
    <w:rsid w:val="0033003C"/>
    <w:rsid w:val="00397F54"/>
    <w:rsid w:val="003B228D"/>
    <w:rsid w:val="00442EA1"/>
    <w:rsid w:val="004464C7"/>
    <w:rsid w:val="00462A88"/>
    <w:rsid w:val="004F3655"/>
    <w:rsid w:val="00504B21"/>
    <w:rsid w:val="005E2433"/>
    <w:rsid w:val="00617A0D"/>
    <w:rsid w:val="00647939"/>
    <w:rsid w:val="006630BD"/>
    <w:rsid w:val="00667574"/>
    <w:rsid w:val="006F7BFA"/>
    <w:rsid w:val="007B7683"/>
    <w:rsid w:val="00865243"/>
    <w:rsid w:val="00891740"/>
    <w:rsid w:val="008E4957"/>
    <w:rsid w:val="00951957"/>
    <w:rsid w:val="0098772A"/>
    <w:rsid w:val="00994D26"/>
    <w:rsid w:val="009B202C"/>
    <w:rsid w:val="00A25315"/>
    <w:rsid w:val="00AA676E"/>
    <w:rsid w:val="00BB0C96"/>
    <w:rsid w:val="00BC1296"/>
    <w:rsid w:val="00BC1317"/>
    <w:rsid w:val="00CD7350"/>
    <w:rsid w:val="00CF3575"/>
    <w:rsid w:val="00D2798C"/>
    <w:rsid w:val="00DB10E9"/>
    <w:rsid w:val="00E37BCD"/>
    <w:rsid w:val="00E657FB"/>
    <w:rsid w:val="00E96819"/>
    <w:rsid w:val="00EA2D16"/>
    <w:rsid w:val="00F27124"/>
    <w:rsid w:val="00F81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EE14F-D6CC-45DB-B2D2-D6177782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0F6"/>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uiPriority w:val="99"/>
    <w:qFormat/>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rsid w:val="00AA676E"/>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AA676E"/>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AA676E"/>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AA676E"/>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B0C96"/>
    <w:rPr>
      <w:color w:val="0000FF"/>
      <w:u w:val="single"/>
    </w:rPr>
  </w:style>
  <w:style w:type="paragraph" w:styleId="a4">
    <w:name w:val="Normal (Web)"/>
    <w:aliases w:val="Знак"/>
    <w:basedOn w:val="a"/>
    <w:uiPriority w:val="99"/>
    <w:rsid w:val="000F20F6"/>
    <w:pPr>
      <w:suppressAutoHyphens w:val="0"/>
      <w:spacing w:before="280" w:after="119"/>
    </w:pPr>
  </w:style>
  <w:style w:type="paragraph" w:styleId="a5">
    <w:name w:val="Body Text"/>
    <w:basedOn w:val="a"/>
    <w:link w:val="a6"/>
    <w:rsid w:val="000F20F6"/>
    <w:pPr>
      <w:suppressAutoHyphens w:val="0"/>
      <w:jc w:val="both"/>
    </w:pPr>
    <w:rPr>
      <w:sz w:val="28"/>
      <w:szCs w:val="20"/>
    </w:rPr>
  </w:style>
  <w:style w:type="character" w:customStyle="1" w:styleId="a6">
    <w:name w:val="Основной текст Знак"/>
    <w:basedOn w:val="a0"/>
    <w:link w:val="a5"/>
    <w:rsid w:val="000F20F6"/>
    <w:rPr>
      <w:rFonts w:ascii="Times New Roman" w:eastAsia="Times New Roman" w:hAnsi="Times New Roman" w:cs="Times New Roman"/>
      <w:sz w:val="28"/>
      <w:szCs w:val="20"/>
      <w:lang w:eastAsia="ar-SA"/>
    </w:rPr>
  </w:style>
  <w:style w:type="paragraph" w:styleId="a7">
    <w:name w:val="List Paragraph"/>
    <w:basedOn w:val="a"/>
    <w:uiPriority w:val="34"/>
    <w:qFormat/>
    <w:rsid w:val="000F20F6"/>
    <w:pPr>
      <w:suppressAutoHyphens w:val="0"/>
      <w:ind w:left="720"/>
    </w:pPr>
    <w:rPr>
      <w:lang w:eastAsia="ru-RU"/>
    </w:rPr>
  </w:style>
  <w:style w:type="paragraph" w:styleId="a8">
    <w:name w:val="Balloon Text"/>
    <w:basedOn w:val="a"/>
    <w:link w:val="a9"/>
    <w:uiPriority w:val="99"/>
    <w:semiHidden/>
    <w:unhideWhenUsed/>
    <w:rsid w:val="00F814AE"/>
    <w:rPr>
      <w:rFonts w:ascii="Segoe UI" w:hAnsi="Segoe UI" w:cs="Segoe UI"/>
      <w:sz w:val="18"/>
      <w:szCs w:val="18"/>
    </w:rPr>
  </w:style>
  <w:style w:type="character" w:customStyle="1" w:styleId="a9">
    <w:name w:val="Текст выноски Знак"/>
    <w:basedOn w:val="a0"/>
    <w:link w:val="a8"/>
    <w:uiPriority w:val="99"/>
    <w:semiHidden/>
    <w:rsid w:val="00F814AE"/>
    <w:rPr>
      <w:rFonts w:ascii="Segoe UI" w:eastAsia="Times New Roman" w:hAnsi="Segoe UI" w:cs="Segoe UI"/>
      <w:sz w:val="18"/>
      <w:szCs w:val="18"/>
      <w:lang w:eastAsia="ar-SA"/>
    </w:rPr>
  </w:style>
  <w:style w:type="character" w:customStyle="1" w:styleId="ConsPlusNormal0">
    <w:name w:val="ConsPlusNormal Знак"/>
    <w:link w:val="ConsPlusNormal"/>
    <w:qFormat/>
    <w:locked/>
    <w:rsid w:val="000C2D25"/>
    <w:rPr>
      <w:rFonts w:ascii="Calibri" w:eastAsiaTheme="minorEastAsia" w:hAnsi="Calibri" w:cs="Calibri"/>
      <w:lang w:eastAsia="ru-RU"/>
    </w:rPr>
  </w:style>
  <w:style w:type="paragraph" w:styleId="aa">
    <w:name w:val="header"/>
    <w:basedOn w:val="a"/>
    <w:link w:val="ab"/>
    <w:uiPriority w:val="99"/>
    <w:unhideWhenUsed/>
    <w:rsid w:val="00667574"/>
    <w:pPr>
      <w:tabs>
        <w:tab w:val="center" w:pos="4677"/>
        <w:tab w:val="right" w:pos="9355"/>
      </w:tabs>
    </w:pPr>
  </w:style>
  <w:style w:type="character" w:customStyle="1" w:styleId="ab">
    <w:name w:val="Верхний колонтитул Знак"/>
    <w:basedOn w:val="a0"/>
    <w:link w:val="aa"/>
    <w:uiPriority w:val="99"/>
    <w:rsid w:val="00667574"/>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667574"/>
    <w:pPr>
      <w:tabs>
        <w:tab w:val="center" w:pos="4677"/>
        <w:tab w:val="right" w:pos="9355"/>
      </w:tabs>
    </w:pPr>
  </w:style>
  <w:style w:type="character" w:customStyle="1" w:styleId="ad">
    <w:name w:val="Нижний колонтитул Знак"/>
    <w:basedOn w:val="a0"/>
    <w:link w:val="ac"/>
    <w:uiPriority w:val="99"/>
    <w:rsid w:val="0066757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9907&amp;dst=100011" TargetMode="External"/><Relationship Id="rId13" Type="http://schemas.openxmlformats.org/officeDocument/2006/relationships/hyperlink" Target="https://login.consultant.ru/link/?req=doc&amp;base=LAW&amp;n=465798&amp;dst=33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468949&amp;dst=26" TargetMode="External"/><Relationship Id="rId39" Type="http://schemas.openxmlformats.org/officeDocument/2006/relationships/hyperlink" Target="https://login.consultant.ru/link/?req=doc&amp;base=LAW&amp;n=468949&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907" TargetMode="External"/><Relationship Id="rId34" Type="http://schemas.openxmlformats.org/officeDocument/2006/relationships/hyperlink" Target="https://login.consultant.ru/link/?req=doc&amp;base=LAW&amp;n=482907" TargetMode="External"/><Relationship Id="rId42" Type="http://schemas.openxmlformats.org/officeDocument/2006/relationships/theme" Target="theme/theme1.xml"/><Relationship Id="rId7" Type="http://schemas.openxmlformats.org/officeDocument/2006/relationships/hyperlink" Target="http://www.munbog.gosuslugi.ru" TargetMode="External"/><Relationship Id="rId12" Type="http://schemas.openxmlformats.org/officeDocument/2006/relationships/hyperlink" Target="https://login.consultant.ru/link/?req=doc&amp;base=LAW&amp;n=471026"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68949&amp;dst=24" TargetMode="External"/><Relationship Id="rId33" Type="http://schemas.openxmlformats.org/officeDocument/2006/relationships/hyperlink" Target="https://login.consultant.ru/link/?req=doc&amp;base=LAW&amp;n=482907" TargetMode="External"/><Relationship Id="rId38" Type="http://schemas.openxmlformats.org/officeDocument/2006/relationships/hyperlink" Target="https://login.consultant.ru/link/?req=doc&amp;base=LAW&amp;n=482869"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52750" TargetMode="External"/><Relationship Id="rId29" Type="http://schemas.openxmlformats.org/officeDocument/2006/relationships/hyperlink" Target="https://login.consultant.ru/link/?req=doc&amp;base=LAW&amp;n=47750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0453" TargetMode="External"/><Relationship Id="rId11" Type="http://schemas.openxmlformats.org/officeDocument/2006/relationships/hyperlink" Target="https://login.consultant.ru/link/?req=doc&amp;base=LAW&amp;n=471026" TargetMode="External"/><Relationship Id="rId24" Type="http://schemas.openxmlformats.org/officeDocument/2006/relationships/hyperlink" Target="https://login.consultant.ru/link/?req=doc&amp;base=LAW&amp;n=468949&amp;dst=100033" TargetMode="External"/><Relationship Id="rId32" Type="http://schemas.openxmlformats.org/officeDocument/2006/relationships/hyperlink" Target="https://login.consultant.ru/link/?req=doc&amp;base=LAW&amp;n=471026" TargetMode="External"/><Relationship Id="rId37" Type="http://schemas.openxmlformats.org/officeDocument/2006/relationships/hyperlink" Target="https://login.consultant.ru/link/?req=doc&amp;base=LAW&amp;n=482869"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LAW&amp;n=149244&amp;dst=100007" TargetMode="External"/><Relationship Id="rId23" Type="http://schemas.openxmlformats.org/officeDocument/2006/relationships/hyperlink" Target="https://login.consultant.ru/link/?req=doc&amp;base=LAW&amp;n=468949&amp;dst=6" TargetMode="External"/><Relationship Id="rId28" Type="http://schemas.openxmlformats.org/officeDocument/2006/relationships/hyperlink" Target="https://login.consultant.ru/link/?req=doc&amp;base=LAW&amp;n=477506" TargetMode="External"/><Relationship Id="rId36" Type="http://schemas.openxmlformats.org/officeDocument/2006/relationships/hyperlink" Target="https://login.consultant.ru/link/?req=doc&amp;base=LAW&amp;n=482869" TargetMode="External"/><Relationship Id="rId10" Type="http://schemas.openxmlformats.org/officeDocument/2006/relationships/hyperlink" Target="https://login.consultant.ru/link/?req=doc&amp;base=LAW&amp;n=452750&amp;dst=1051" TargetMode="External"/><Relationship Id="rId19" Type="http://schemas.openxmlformats.org/officeDocument/2006/relationships/hyperlink" Target="https://login.consultant.ru/link/?req=doc&amp;base=LAW&amp;n=482907" TargetMode="External"/><Relationship Id="rId31" Type="http://schemas.openxmlformats.org/officeDocument/2006/relationships/hyperlink" Target="https://login.consultant.ru/link/?req=doc&amp;base=LAW&amp;n=482869" TargetMode="External"/><Relationship Id="rId4" Type="http://schemas.openxmlformats.org/officeDocument/2006/relationships/footnotes" Target="footnotes.xml"/><Relationship Id="rId9" Type="http://schemas.openxmlformats.org/officeDocument/2006/relationships/hyperlink" Target="https://login.consultant.ru/link/?req=doc&amp;base=LAW&amp;n=452750&amp;dst=100336" TargetMode="External"/><Relationship Id="rId14" Type="http://schemas.openxmlformats.org/officeDocument/2006/relationships/hyperlink" Target="https://login.consultant.ru/link/?req=doc&amp;base=LAW&amp;n=465798&amp;dst=359" TargetMode="External"/><Relationship Id="rId22" Type="http://schemas.openxmlformats.org/officeDocument/2006/relationships/hyperlink" Target="https://login.consultant.ru/link/?req=doc&amp;base=LAW&amp;n=452750" TargetMode="External"/><Relationship Id="rId27" Type="http://schemas.openxmlformats.org/officeDocument/2006/relationships/hyperlink" Target="https://login.consultant.ru/link/?req=doc&amp;base=LAW&amp;n=468949&amp;dst=31" TargetMode="External"/><Relationship Id="rId30" Type="http://schemas.openxmlformats.org/officeDocument/2006/relationships/hyperlink" Target="https://login.consultant.ru/link/?req=doc&amp;base=LAW&amp;n=443427&amp;dst=49" TargetMode="External"/><Relationship Id="rId35" Type="http://schemas.openxmlformats.org/officeDocument/2006/relationships/hyperlink" Target="https://login.consultant.ru/link/?req=doc&amp;base=LAW&amp;n=482907&amp;dst=100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42</Pages>
  <Words>12560</Words>
  <Characters>71594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6</cp:revision>
  <cp:lastPrinted>2026-03-17T13:48:00Z</cp:lastPrinted>
  <dcterms:created xsi:type="dcterms:W3CDTF">2026-02-17T13:57:00Z</dcterms:created>
  <dcterms:modified xsi:type="dcterms:W3CDTF">2026-03-18T08:23:00Z</dcterms:modified>
</cp:coreProperties>
</file>