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7D" w:rsidRDefault="00A3787D"/>
    <w:tbl>
      <w:tblPr>
        <w:tblW w:w="5000" w:type="pct"/>
        <w:tblCellMar>
          <w:left w:w="0" w:type="dxa"/>
          <w:right w:w="0" w:type="dxa"/>
        </w:tblCellMar>
        <w:tblLook w:val="0000" w:firstRow="0" w:lastRow="0" w:firstColumn="0" w:lastColumn="0" w:noHBand="0" w:noVBand="0"/>
      </w:tblPr>
      <w:tblGrid>
        <w:gridCol w:w="4750"/>
        <w:gridCol w:w="4605"/>
      </w:tblGrid>
      <w:tr w:rsidR="00C64B45">
        <w:tc>
          <w:tcPr>
            <w:tcW w:w="5103" w:type="dxa"/>
          </w:tcPr>
          <w:p w:rsidR="00C64B45" w:rsidRDefault="00C64B45">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3 августа 2017 года</w:t>
            </w:r>
          </w:p>
        </w:tc>
        <w:tc>
          <w:tcPr>
            <w:tcW w:w="5103" w:type="dxa"/>
          </w:tcPr>
          <w:p w:rsidR="00C64B45" w:rsidRDefault="00C64B4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94-ЗО</w:t>
            </w:r>
          </w:p>
        </w:tc>
      </w:tr>
    </w:tbl>
    <w:p w:rsidR="00C64B45" w:rsidRDefault="00C64B45" w:rsidP="00C64B45">
      <w:pPr>
        <w:pBdr>
          <w:top w:val="single" w:sz="6" w:space="0" w:color="auto"/>
        </w:pBdr>
        <w:autoSpaceDE w:val="0"/>
        <w:autoSpaceDN w:val="0"/>
        <w:adjustRightInd w:val="0"/>
        <w:spacing w:before="100" w:after="100" w:line="240" w:lineRule="auto"/>
        <w:jc w:val="both"/>
        <w:rPr>
          <w:rFonts w:ascii="Arial" w:hAnsi="Arial" w:cs="Arial"/>
          <w:sz w:val="2"/>
          <w:szCs w:val="2"/>
        </w:rPr>
      </w:pP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ЗАКОН</w:t>
      </w:r>
    </w:p>
    <w:p w:rsidR="00C64B45" w:rsidRDefault="00C64B45" w:rsidP="00C64B45">
      <w:pPr>
        <w:autoSpaceDE w:val="0"/>
        <w:autoSpaceDN w:val="0"/>
        <w:adjustRightInd w:val="0"/>
        <w:spacing w:line="240" w:lineRule="auto"/>
        <w:jc w:val="center"/>
        <w:rPr>
          <w:rFonts w:ascii="Arial" w:hAnsi="Arial" w:cs="Arial"/>
          <w:b/>
          <w:bCs/>
          <w:sz w:val="20"/>
          <w:szCs w:val="20"/>
        </w:rPr>
      </w:pPr>
    </w:p>
    <w:p w:rsidR="00C64B45" w:rsidRDefault="00C64B45" w:rsidP="00C64B4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КИРОВСКОЙ ОБЛАСТИ</w:t>
      </w:r>
    </w:p>
    <w:p w:rsidR="00C64B45" w:rsidRDefault="00C64B45" w:rsidP="00C64B45">
      <w:pPr>
        <w:autoSpaceDE w:val="0"/>
        <w:autoSpaceDN w:val="0"/>
        <w:adjustRightInd w:val="0"/>
        <w:spacing w:line="240" w:lineRule="auto"/>
        <w:jc w:val="center"/>
        <w:rPr>
          <w:rFonts w:ascii="Arial" w:hAnsi="Arial" w:cs="Arial"/>
          <w:b/>
          <w:bCs/>
          <w:sz w:val="20"/>
          <w:szCs w:val="20"/>
        </w:rPr>
      </w:pPr>
    </w:p>
    <w:p w:rsidR="00C64B45" w:rsidRDefault="00C64B45" w:rsidP="00C64B4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ПОРЯДКЕ ПРЕДСТАВЛЕНИЯ ГРАЖДАНАМИ, ПРЕТЕНДУЮЩИМИ</w:t>
      </w:r>
    </w:p>
    <w:p w:rsidR="00C64B45" w:rsidRDefault="00C64B45" w:rsidP="00C64B4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ЗАМЕЩЕНИЕ МУНИЦИПАЛЬНОЙ ДОЛЖНОСТИ, ДОЛЖНОСТИ ГЛАВЫ</w:t>
      </w:r>
    </w:p>
    <w:p w:rsidR="00C64B45" w:rsidRDefault="00C64B45" w:rsidP="00C64B4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МЕСТНОЙ АДМИНИСТРАЦИИ ПО КОНТРАКТУ, И ЛИЦАМИ, ЗАМЕЩАЮЩИМИ</w:t>
      </w:r>
    </w:p>
    <w:p w:rsidR="00C64B45" w:rsidRDefault="00C64B45" w:rsidP="00C64B4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УКАЗАННЫЕ ДОЛЖНОСТИ, СВЕДЕНИЙ О ДОХОДАХ, РАСХОДАХ,</w:t>
      </w:r>
    </w:p>
    <w:p w:rsidR="00C64B45" w:rsidRDefault="00C64B45" w:rsidP="00C64B4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ОБ ИМУЩЕСТВЕ И ОБЯЗАТЕЛЬСТВАХ ИМУЩЕСТВЕННОГО ХАРАКТЕРА</w:t>
      </w:r>
    </w:p>
    <w:p w:rsidR="00C64B45" w:rsidRDefault="00C64B45" w:rsidP="00C64B4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ПРОВЕРКИ ИХ ДОСТОВЕРНОСТИ И ПОЛНОТЫ, СОБЛЮДЕНИЯ ИМИ</w:t>
      </w:r>
    </w:p>
    <w:p w:rsidR="00C64B45" w:rsidRDefault="00C64B45" w:rsidP="00C64B4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ОГРАНИЧЕНИЙ, ЗАПРЕТОВ И ИСПОЛНЕНИЯ ОБЯЗАННОСТЕЙ,</w:t>
      </w:r>
    </w:p>
    <w:p w:rsidR="00C64B45" w:rsidRDefault="00C64B45" w:rsidP="00C64B4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УСТАНОВЛЕННЫХ В ЦЕЛЯХ ПРОТИВОДЕЙСТВИЯ КОРРУПЦИИ</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Законодательным Собранием</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27 июля 2017 года</w:t>
      </w:r>
    </w:p>
    <w:p w:rsidR="00C64B45" w:rsidRDefault="00C64B45"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 Предмет регулирования настоящего Закона</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 соответствии с федеральными законами "</w:t>
      </w:r>
      <w:hyperlink r:id="rId4" w:history="1">
        <w:r>
          <w:rPr>
            <w:rFonts w:ascii="Arial" w:hAnsi="Arial" w:cs="Arial"/>
            <w:color w:val="0000FF"/>
            <w:sz w:val="20"/>
            <w:szCs w:val="20"/>
          </w:rPr>
          <w:t>О противодействии</w:t>
        </w:r>
      </w:hyperlink>
      <w:r>
        <w:rPr>
          <w:rFonts w:ascii="Arial" w:hAnsi="Arial" w:cs="Arial"/>
          <w:sz w:val="20"/>
          <w:szCs w:val="20"/>
        </w:rPr>
        <w:t xml:space="preserve"> коррупции", "</w:t>
      </w:r>
      <w:hyperlink r:id="rId5" w:history="1">
        <w:r>
          <w:rPr>
            <w:rFonts w:ascii="Arial" w:hAnsi="Arial" w:cs="Arial"/>
            <w:color w:val="0000FF"/>
            <w:sz w:val="20"/>
            <w:szCs w:val="20"/>
          </w:rPr>
          <w:t>Об общих принципах</w:t>
        </w:r>
      </w:hyperlink>
      <w:r>
        <w:rPr>
          <w:rFonts w:ascii="Arial" w:hAnsi="Arial" w:cs="Arial"/>
          <w:sz w:val="20"/>
          <w:szCs w:val="20"/>
        </w:rPr>
        <w:t xml:space="preserve"> организации местного самоуправления в Российской Федерации", "</w:t>
      </w:r>
      <w:hyperlink r:id="rId6" w:history="1">
        <w:r>
          <w:rPr>
            <w:rFonts w:ascii="Arial" w:hAnsi="Arial" w:cs="Arial"/>
            <w:color w:val="0000FF"/>
            <w:sz w:val="20"/>
            <w:szCs w:val="20"/>
          </w:rPr>
          <w:t>О муниципальной службе</w:t>
        </w:r>
      </w:hyperlink>
      <w:r>
        <w:rPr>
          <w:rFonts w:ascii="Arial" w:hAnsi="Arial" w:cs="Arial"/>
          <w:sz w:val="20"/>
          <w:szCs w:val="20"/>
        </w:rPr>
        <w:t xml:space="preserve"> в Российской Федерации" устанавливает порядок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осуществления проверки достоверности и полноты сведений о доходах, расходах, об имуществе и обязательствах имущественного характера, соблюдения ими ограничений, запретов и исполнения обязанностей, установленных в целях противодействия коррупции.</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 w:history="1">
        <w:r>
          <w:rPr>
            <w:rFonts w:ascii="Arial" w:hAnsi="Arial" w:cs="Arial"/>
            <w:color w:val="0000FF"/>
            <w:sz w:val="20"/>
            <w:szCs w:val="20"/>
          </w:rPr>
          <w:t>Закона</w:t>
        </w:r>
      </w:hyperlink>
      <w:r>
        <w:rPr>
          <w:rFonts w:ascii="Arial" w:hAnsi="Arial" w:cs="Arial"/>
          <w:sz w:val="20"/>
          <w:szCs w:val="20"/>
        </w:rPr>
        <w:t xml:space="preserve"> Кировской области от 19.12.2022 N 147-ЗО)</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 Порядок и сроки представления сведений о доходах, расходах, об имуществе и обязательствах имущественного характера</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Губернатору Кировской 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 определяемый Губернатором Кировской области (далее - орган по профилактике коррупционных и иных правонарушений).</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Кировской </w:t>
      </w:r>
      <w:r>
        <w:rPr>
          <w:rFonts w:ascii="Arial" w:hAnsi="Arial" w:cs="Arial"/>
          <w:sz w:val="20"/>
          <w:szCs w:val="20"/>
        </w:rPr>
        <w:lastRenderedPageBreak/>
        <w:t>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должность главы местной администрации по контракту, до наступления срока, установленного </w:t>
      </w:r>
      <w:hyperlink w:anchor="Par75" w:history="1">
        <w:r>
          <w:rPr>
            <w:rFonts w:ascii="Arial" w:hAnsi="Arial" w:cs="Arial"/>
            <w:color w:val="0000FF"/>
            <w:sz w:val="20"/>
            <w:szCs w:val="20"/>
          </w:rPr>
          <w:t>пунктами 2</w:t>
        </w:r>
      </w:hyperlink>
      <w:r>
        <w:rPr>
          <w:rFonts w:ascii="Arial" w:hAnsi="Arial" w:cs="Arial"/>
          <w:sz w:val="20"/>
          <w:szCs w:val="20"/>
        </w:rPr>
        <w:t xml:space="preserve"> и </w:t>
      </w:r>
      <w:hyperlink w:anchor="Par76" w:history="1">
        <w:r>
          <w:rPr>
            <w:rFonts w:ascii="Arial" w:hAnsi="Arial" w:cs="Arial"/>
            <w:color w:val="0000FF"/>
            <w:sz w:val="20"/>
            <w:szCs w:val="20"/>
          </w:rPr>
          <w:t>3 части 2</w:t>
        </w:r>
      </w:hyperlink>
      <w:r>
        <w:rPr>
          <w:rFonts w:ascii="Arial" w:hAnsi="Arial" w:cs="Arial"/>
          <w:sz w:val="20"/>
          <w:szCs w:val="20"/>
        </w:rPr>
        <w:t xml:space="preserve"> настоящей статьи, представляет Губернатору Кировской области заявление о невозможности по объективным причинам представить указанные сведения с обоснованием причин их непредставления путем его направления в орган по профилактике коррупционных и иных правонарушений.</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 w:history="1">
        <w:r>
          <w:rPr>
            <w:rFonts w:ascii="Arial" w:hAnsi="Arial" w:cs="Arial"/>
            <w:color w:val="0000FF"/>
            <w:sz w:val="20"/>
            <w:szCs w:val="20"/>
          </w:rPr>
          <w:t>Законом</w:t>
        </w:r>
      </w:hyperlink>
      <w:r>
        <w:rPr>
          <w:rFonts w:ascii="Arial" w:hAnsi="Arial" w:cs="Arial"/>
          <w:sz w:val="20"/>
          <w:szCs w:val="20"/>
        </w:rPr>
        <w:t xml:space="preserve"> Кировской области от 11.10.2019 N 296-ЗО)</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Рассмотрение заявления о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осуществляется в соответствии с указом Губернатора Кировской области.</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 w:history="1">
        <w:r>
          <w:rPr>
            <w:rFonts w:ascii="Arial" w:hAnsi="Arial" w:cs="Arial"/>
            <w:color w:val="0000FF"/>
            <w:sz w:val="20"/>
            <w:szCs w:val="20"/>
          </w:rPr>
          <w:t>Законом</w:t>
        </w:r>
      </w:hyperlink>
      <w:r>
        <w:rPr>
          <w:rFonts w:ascii="Arial" w:hAnsi="Arial" w:cs="Arial"/>
          <w:sz w:val="20"/>
          <w:szCs w:val="20"/>
        </w:rPr>
        <w:t xml:space="preserve"> Кировской области от 11.10.2019 N 296-ЗО)</w:t>
      </w:r>
    </w:p>
    <w:p w:rsidR="00C64B45" w:rsidRDefault="00C64B45" w:rsidP="00C64B45">
      <w:pPr>
        <w:autoSpaceDE w:val="0"/>
        <w:autoSpaceDN w:val="0"/>
        <w:adjustRightInd w:val="0"/>
        <w:spacing w:before="200" w:line="240" w:lineRule="auto"/>
        <w:jc w:val="both"/>
        <w:rPr>
          <w:rFonts w:ascii="Courier New" w:hAnsi="Courier New" w:cs="Courier New"/>
          <w:sz w:val="20"/>
          <w:szCs w:val="20"/>
        </w:rPr>
      </w:pPr>
      <w:r>
        <w:rPr>
          <w:rFonts w:ascii="Courier New" w:hAnsi="Courier New" w:cs="Courier New"/>
          <w:sz w:val="20"/>
          <w:szCs w:val="20"/>
        </w:rPr>
        <w:t xml:space="preserve">     1</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     </w:t>
      </w:r>
      <w:proofErr w:type="gramStart"/>
      <w:r>
        <w:rPr>
          <w:rFonts w:ascii="Courier New" w:hAnsi="Courier New" w:cs="Courier New"/>
          <w:sz w:val="20"/>
          <w:szCs w:val="20"/>
        </w:rPr>
        <w:t xml:space="preserve">Лицо,   </w:t>
      </w:r>
      <w:proofErr w:type="gramEnd"/>
      <w:r>
        <w:rPr>
          <w:rFonts w:ascii="Courier New" w:hAnsi="Courier New" w:cs="Courier New"/>
          <w:sz w:val="20"/>
          <w:szCs w:val="20"/>
        </w:rPr>
        <w:t xml:space="preserve">  замещающее    муниципальную     должность    депутата</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представительного  органа</w:t>
      </w:r>
      <w:proofErr w:type="gramEnd"/>
      <w:r>
        <w:rPr>
          <w:rFonts w:ascii="Courier New" w:hAnsi="Courier New" w:cs="Courier New"/>
          <w:sz w:val="20"/>
          <w:szCs w:val="20"/>
        </w:rPr>
        <w:t xml:space="preserve">  муниципального образования и осуществляющее свои</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полномочия   </w:t>
      </w:r>
      <w:proofErr w:type="gramStart"/>
      <w:r>
        <w:rPr>
          <w:rFonts w:ascii="Courier New" w:hAnsi="Courier New" w:cs="Courier New"/>
          <w:sz w:val="20"/>
          <w:szCs w:val="20"/>
        </w:rPr>
        <w:t>на  непостоянной</w:t>
      </w:r>
      <w:proofErr w:type="gramEnd"/>
      <w:r>
        <w:rPr>
          <w:rFonts w:ascii="Courier New" w:hAnsi="Courier New" w:cs="Courier New"/>
          <w:sz w:val="20"/>
          <w:szCs w:val="20"/>
        </w:rPr>
        <w:t xml:space="preserve">  основе,  представляет  сведения  о  доходах,</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расходах,  об</w:t>
      </w:r>
      <w:proofErr w:type="gramEnd"/>
      <w:r>
        <w:rPr>
          <w:rFonts w:ascii="Courier New" w:hAnsi="Courier New" w:cs="Courier New"/>
          <w:sz w:val="20"/>
          <w:szCs w:val="20"/>
        </w:rPr>
        <w:t xml:space="preserve"> имуществе и обязательствах имущественного характера в течение</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четырех   </w:t>
      </w:r>
      <w:proofErr w:type="gramStart"/>
      <w:r>
        <w:rPr>
          <w:rFonts w:ascii="Courier New" w:hAnsi="Courier New" w:cs="Courier New"/>
          <w:sz w:val="20"/>
          <w:szCs w:val="20"/>
        </w:rPr>
        <w:t>месяцев  со</w:t>
      </w:r>
      <w:proofErr w:type="gramEnd"/>
      <w:r>
        <w:rPr>
          <w:rFonts w:ascii="Courier New" w:hAnsi="Courier New" w:cs="Courier New"/>
          <w:sz w:val="20"/>
          <w:szCs w:val="20"/>
        </w:rPr>
        <w:t xml:space="preserve">  дня  избрания  депутатом,  передачи  ему  вакантного</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депутатского  мандата</w:t>
      </w:r>
      <w:proofErr w:type="gramEnd"/>
      <w:r>
        <w:rPr>
          <w:rFonts w:ascii="Courier New" w:hAnsi="Courier New" w:cs="Courier New"/>
          <w:sz w:val="20"/>
          <w:szCs w:val="20"/>
        </w:rPr>
        <w:t xml:space="preserve">.  </w:t>
      </w:r>
      <w:proofErr w:type="gramStart"/>
      <w:r>
        <w:rPr>
          <w:rFonts w:ascii="Courier New" w:hAnsi="Courier New" w:cs="Courier New"/>
          <w:sz w:val="20"/>
          <w:szCs w:val="20"/>
        </w:rPr>
        <w:t>Лицо,  замещающее</w:t>
      </w:r>
      <w:proofErr w:type="gramEnd"/>
      <w:r>
        <w:rPr>
          <w:rFonts w:ascii="Courier New" w:hAnsi="Courier New" w:cs="Courier New"/>
          <w:sz w:val="20"/>
          <w:szCs w:val="20"/>
        </w:rPr>
        <w:t xml:space="preserve">  муниципальную должность депутата</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представительного  органа</w:t>
      </w:r>
      <w:proofErr w:type="gramEnd"/>
      <w:r>
        <w:rPr>
          <w:rFonts w:ascii="Courier New" w:hAnsi="Courier New" w:cs="Courier New"/>
          <w:sz w:val="20"/>
          <w:szCs w:val="20"/>
        </w:rPr>
        <w:t xml:space="preserve">  муниципального образования и осуществляющее свои</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полномочия  на</w:t>
      </w:r>
      <w:proofErr w:type="gramEnd"/>
      <w:r>
        <w:rPr>
          <w:rFonts w:ascii="Courier New" w:hAnsi="Courier New" w:cs="Courier New"/>
          <w:sz w:val="20"/>
          <w:szCs w:val="20"/>
        </w:rPr>
        <w:t xml:space="preserve">  непостоянной  основе,  в  случаях, предусмотренных </w:t>
      </w:r>
      <w:hyperlink r:id="rId10" w:history="1">
        <w:r>
          <w:rPr>
            <w:rFonts w:ascii="Courier New" w:hAnsi="Courier New" w:cs="Courier New"/>
            <w:color w:val="0000FF"/>
            <w:sz w:val="20"/>
            <w:szCs w:val="20"/>
          </w:rPr>
          <w:t>частью 1</w:t>
        </w:r>
      </w:hyperlink>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статьи 3 Федерального закона от 3 декабря 2012 года N 230-ФЗ "О контроле за</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соответствием  расходов</w:t>
      </w:r>
      <w:proofErr w:type="gramEnd"/>
      <w:r>
        <w:rPr>
          <w:rFonts w:ascii="Courier New" w:hAnsi="Courier New" w:cs="Courier New"/>
          <w:sz w:val="20"/>
          <w:szCs w:val="20"/>
        </w:rPr>
        <w:t xml:space="preserve">  лиц,  замещающих государственные должности, и иных</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лиц  их</w:t>
      </w:r>
      <w:proofErr w:type="gramEnd"/>
      <w:r>
        <w:rPr>
          <w:rFonts w:ascii="Courier New" w:hAnsi="Courier New" w:cs="Courier New"/>
          <w:sz w:val="20"/>
          <w:szCs w:val="20"/>
        </w:rPr>
        <w:t xml:space="preserve"> доходам", представляет сведения о доходах, расходах, об имуществе и</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обязательствах  имущественного</w:t>
      </w:r>
      <w:proofErr w:type="gramEnd"/>
      <w:r>
        <w:rPr>
          <w:rFonts w:ascii="Courier New" w:hAnsi="Courier New" w:cs="Courier New"/>
          <w:sz w:val="20"/>
          <w:szCs w:val="20"/>
        </w:rPr>
        <w:t xml:space="preserve"> характера в соответствии с законодательством</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Российской  Федерации</w:t>
      </w:r>
      <w:proofErr w:type="gramEnd"/>
      <w:r>
        <w:rPr>
          <w:rFonts w:ascii="Courier New" w:hAnsi="Courier New" w:cs="Courier New"/>
          <w:sz w:val="20"/>
          <w:szCs w:val="20"/>
        </w:rPr>
        <w:t xml:space="preserve">.  </w:t>
      </w:r>
      <w:proofErr w:type="gramStart"/>
      <w:r>
        <w:rPr>
          <w:rFonts w:ascii="Courier New" w:hAnsi="Courier New" w:cs="Courier New"/>
          <w:sz w:val="20"/>
          <w:szCs w:val="20"/>
        </w:rPr>
        <w:t>В  случае</w:t>
      </w:r>
      <w:proofErr w:type="gramEnd"/>
      <w:r>
        <w:rPr>
          <w:rFonts w:ascii="Courier New" w:hAnsi="Courier New" w:cs="Courier New"/>
          <w:sz w:val="20"/>
          <w:szCs w:val="20"/>
        </w:rPr>
        <w:t xml:space="preserve">  если в течение отчетного периода сделки,</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предусмотренные  </w:t>
      </w:r>
      <w:hyperlink r:id="rId11" w:history="1">
        <w:r>
          <w:rPr>
            <w:rFonts w:ascii="Courier New" w:hAnsi="Courier New" w:cs="Courier New"/>
            <w:color w:val="0000FF"/>
            <w:sz w:val="20"/>
            <w:szCs w:val="20"/>
          </w:rPr>
          <w:t>частью</w:t>
        </w:r>
        <w:proofErr w:type="gramEnd"/>
        <w:r>
          <w:rPr>
            <w:rFonts w:ascii="Courier New" w:hAnsi="Courier New" w:cs="Courier New"/>
            <w:color w:val="0000FF"/>
            <w:sz w:val="20"/>
            <w:szCs w:val="20"/>
          </w:rPr>
          <w:t xml:space="preserve">  1  статьи  3</w:t>
        </w:r>
      </w:hyperlink>
      <w:r>
        <w:rPr>
          <w:rFonts w:ascii="Courier New" w:hAnsi="Courier New" w:cs="Courier New"/>
          <w:sz w:val="20"/>
          <w:szCs w:val="20"/>
        </w:rPr>
        <w:t xml:space="preserve"> Федерального закона от 3 декабря 2012</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года  N</w:t>
      </w:r>
      <w:proofErr w:type="gramEnd"/>
      <w:r>
        <w:rPr>
          <w:rFonts w:ascii="Courier New" w:hAnsi="Courier New" w:cs="Courier New"/>
          <w:sz w:val="20"/>
          <w:szCs w:val="20"/>
        </w:rPr>
        <w:t xml:space="preserve">  230-ФЗ  "О  контроле  за  соответствием  расходов  лиц, замещающих</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государственные  должности</w:t>
      </w:r>
      <w:proofErr w:type="gramEnd"/>
      <w:r>
        <w:rPr>
          <w:rFonts w:ascii="Courier New" w:hAnsi="Courier New" w:cs="Courier New"/>
          <w:sz w:val="20"/>
          <w:szCs w:val="20"/>
        </w:rPr>
        <w:t>,  и  иных  лиц  их доходам", общая сумма которых</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превышает общий доход данного лица и его супруги (супруга) за три последних</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года,  предшествующих</w:t>
      </w:r>
      <w:proofErr w:type="gramEnd"/>
      <w:r>
        <w:rPr>
          <w:rFonts w:ascii="Courier New" w:hAnsi="Courier New" w:cs="Courier New"/>
          <w:sz w:val="20"/>
          <w:szCs w:val="20"/>
        </w:rPr>
        <w:t xml:space="preserve">  отчетному  периоду, не совершались, лицо, замещающее</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муниципальную  должность</w:t>
      </w:r>
      <w:proofErr w:type="gramEnd"/>
      <w:r>
        <w:rPr>
          <w:rFonts w:ascii="Courier New" w:hAnsi="Courier New" w:cs="Courier New"/>
          <w:sz w:val="20"/>
          <w:szCs w:val="20"/>
        </w:rPr>
        <w:t xml:space="preserve">  депутата  представительного органа муниципального</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образования  и</w:t>
      </w:r>
      <w:proofErr w:type="gramEnd"/>
      <w:r>
        <w:rPr>
          <w:rFonts w:ascii="Courier New" w:hAnsi="Courier New" w:cs="Courier New"/>
          <w:sz w:val="20"/>
          <w:szCs w:val="20"/>
        </w:rPr>
        <w:t xml:space="preserve">  осуществляющее  свои  полномочия на непостоянной основе, не</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позднее 1 апреля года, следующего за отчетным, сообщает об этом Губернатору</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Кировской  области</w:t>
      </w:r>
      <w:proofErr w:type="gramEnd"/>
      <w:r>
        <w:rPr>
          <w:rFonts w:ascii="Courier New" w:hAnsi="Courier New" w:cs="Courier New"/>
          <w:sz w:val="20"/>
          <w:szCs w:val="20"/>
        </w:rPr>
        <w:t xml:space="preserve">.  </w:t>
      </w:r>
      <w:hyperlink w:anchor="Par195" w:history="1">
        <w:r>
          <w:rPr>
            <w:rFonts w:ascii="Courier New" w:hAnsi="Courier New" w:cs="Courier New"/>
            <w:color w:val="0000FF"/>
            <w:sz w:val="20"/>
            <w:szCs w:val="20"/>
          </w:rPr>
          <w:t>Сообщение</w:t>
        </w:r>
      </w:hyperlink>
      <w:r>
        <w:rPr>
          <w:rFonts w:ascii="Courier New" w:hAnsi="Courier New" w:cs="Courier New"/>
          <w:sz w:val="20"/>
          <w:szCs w:val="20"/>
        </w:rPr>
        <w:t xml:space="preserve">  о  </w:t>
      </w:r>
      <w:proofErr w:type="spellStart"/>
      <w:r>
        <w:rPr>
          <w:rFonts w:ascii="Courier New" w:hAnsi="Courier New" w:cs="Courier New"/>
          <w:sz w:val="20"/>
          <w:szCs w:val="20"/>
        </w:rPr>
        <w:t>несовершении</w:t>
      </w:r>
      <w:proofErr w:type="spellEnd"/>
      <w:r>
        <w:rPr>
          <w:rFonts w:ascii="Courier New" w:hAnsi="Courier New" w:cs="Courier New"/>
          <w:sz w:val="20"/>
          <w:szCs w:val="20"/>
        </w:rPr>
        <w:t xml:space="preserve">  в отчетном периоде сделок,</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xml:space="preserve">предусмотренных  </w:t>
      </w:r>
      <w:hyperlink r:id="rId12" w:history="1">
        <w:r>
          <w:rPr>
            <w:rFonts w:ascii="Courier New" w:hAnsi="Courier New" w:cs="Courier New"/>
            <w:color w:val="0000FF"/>
            <w:sz w:val="20"/>
            <w:szCs w:val="20"/>
          </w:rPr>
          <w:t>частью</w:t>
        </w:r>
        <w:proofErr w:type="gramEnd"/>
        <w:r>
          <w:rPr>
            <w:rFonts w:ascii="Courier New" w:hAnsi="Courier New" w:cs="Courier New"/>
            <w:color w:val="0000FF"/>
            <w:sz w:val="20"/>
            <w:szCs w:val="20"/>
          </w:rPr>
          <w:t xml:space="preserve">  1  статьи  3</w:t>
        </w:r>
      </w:hyperlink>
      <w:r>
        <w:rPr>
          <w:rFonts w:ascii="Courier New" w:hAnsi="Courier New" w:cs="Courier New"/>
          <w:sz w:val="20"/>
          <w:szCs w:val="20"/>
        </w:rPr>
        <w:t xml:space="preserve"> Федерального закона от 3 декабря 2012</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года  N</w:t>
      </w:r>
      <w:proofErr w:type="gramEnd"/>
      <w:r>
        <w:rPr>
          <w:rFonts w:ascii="Courier New" w:hAnsi="Courier New" w:cs="Courier New"/>
          <w:sz w:val="20"/>
          <w:szCs w:val="20"/>
        </w:rPr>
        <w:t xml:space="preserve">  230-ФЗ  "О  контроле  за  соответствием  расходов  лиц, замещающих</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государственные  должности</w:t>
      </w:r>
      <w:proofErr w:type="gramEnd"/>
      <w:r>
        <w:rPr>
          <w:rFonts w:ascii="Courier New" w:hAnsi="Courier New" w:cs="Courier New"/>
          <w:sz w:val="20"/>
          <w:szCs w:val="20"/>
        </w:rPr>
        <w:t>,  и  иных  лиц  их доходам", общая сумма которых</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превышает  общий</w:t>
      </w:r>
      <w:proofErr w:type="gramEnd"/>
      <w:r>
        <w:rPr>
          <w:rFonts w:ascii="Courier New" w:hAnsi="Courier New" w:cs="Courier New"/>
          <w:sz w:val="20"/>
          <w:szCs w:val="20"/>
        </w:rPr>
        <w:t xml:space="preserve">  доход  депутата  и его супруги (супруга) за три последних</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lastRenderedPageBreak/>
        <w:t>года,  предшествующих</w:t>
      </w:r>
      <w:proofErr w:type="gramEnd"/>
      <w:r>
        <w:rPr>
          <w:rFonts w:ascii="Courier New" w:hAnsi="Courier New" w:cs="Courier New"/>
          <w:sz w:val="20"/>
          <w:szCs w:val="20"/>
        </w:rPr>
        <w:t xml:space="preserve">  отчетному  периоду,  оформляется  по  форме согласно</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приложению к настоящему Закону и направляется Губернатору Кировской области</w:t>
      </w:r>
    </w:p>
    <w:p w:rsidR="00C64B45" w:rsidRDefault="00C64B45" w:rsidP="00C64B45">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в  двух</w:t>
      </w:r>
      <w:proofErr w:type="gramEnd"/>
      <w:r>
        <w:rPr>
          <w:rFonts w:ascii="Courier New" w:hAnsi="Courier New" w:cs="Courier New"/>
          <w:sz w:val="20"/>
          <w:szCs w:val="20"/>
        </w:rPr>
        <w:t xml:space="preserve">  экземплярах,  один  из  которых  хранится в органе по профилактике</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коррупционных   и   иных   </w:t>
      </w:r>
      <w:proofErr w:type="gramStart"/>
      <w:r>
        <w:rPr>
          <w:rFonts w:ascii="Courier New" w:hAnsi="Courier New" w:cs="Courier New"/>
          <w:sz w:val="20"/>
          <w:szCs w:val="20"/>
        </w:rPr>
        <w:t>правонарушений,  второй</w:t>
      </w:r>
      <w:proofErr w:type="gramEnd"/>
      <w:r>
        <w:rPr>
          <w:rFonts w:ascii="Courier New" w:hAnsi="Courier New" w:cs="Courier New"/>
          <w:sz w:val="20"/>
          <w:szCs w:val="20"/>
        </w:rPr>
        <w:t xml:space="preserve">  возвращается  депутату,</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направившему такое сообщение, с отметкой о регистрации.</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(часть </w:t>
      </w:r>
      <w:proofErr w:type="gramStart"/>
      <w:r>
        <w:rPr>
          <w:rFonts w:ascii="Courier New" w:hAnsi="Courier New" w:cs="Courier New"/>
          <w:sz w:val="20"/>
          <w:szCs w:val="20"/>
        </w:rPr>
        <w:t>1  в</w:t>
      </w:r>
      <w:proofErr w:type="gramEnd"/>
      <w:r>
        <w:rPr>
          <w:rFonts w:ascii="Courier New" w:hAnsi="Courier New" w:cs="Courier New"/>
          <w:sz w:val="20"/>
          <w:szCs w:val="20"/>
        </w:rPr>
        <w:t xml:space="preserve"> ред. </w:t>
      </w:r>
      <w:hyperlink r:id="rId13" w:history="1">
        <w:r>
          <w:rPr>
            <w:rFonts w:ascii="Courier New" w:hAnsi="Courier New" w:cs="Courier New"/>
            <w:color w:val="0000FF"/>
            <w:sz w:val="20"/>
            <w:szCs w:val="20"/>
          </w:rPr>
          <w:t>Закона</w:t>
        </w:r>
      </w:hyperlink>
      <w:r>
        <w:rPr>
          <w:rFonts w:ascii="Courier New" w:hAnsi="Courier New" w:cs="Courier New"/>
          <w:sz w:val="20"/>
          <w:szCs w:val="20"/>
        </w:rPr>
        <w:t xml:space="preserve"> Кировской области от 07.04.2023 N 162-ЗО)</w:t>
      </w:r>
    </w:p>
    <w:p w:rsidR="00C64B45" w:rsidRDefault="00C64B45" w:rsidP="00C64B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Правительства Кировской области, на бумажном носителе, а также в виде файла с электронным образом справки в </w:t>
      </w:r>
      <w:proofErr w:type="gramStart"/>
      <w:r>
        <w:rPr>
          <w:rFonts w:ascii="Arial" w:hAnsi="Arial" w:cs="Arial"/>
          <w:sz w:val="20"/>
          <w:szCs w:val="20"/>
        </w:rPr>
        <w:t>формате .XSB</w:t>
      </w:r>
      <w:proofErr w:type="gramEnd"/>
      <w:r>
        <w:rPr>
          <w:rFonts w:ascii="Arial" w:hAnsi="Arial" w:cs="Arial"/>
          <w:sz w:val="20"/>
          <w:szCs w:val="20"/>
        </w:rPr>
        <w:t xml:space="preserve"> на внешнем носителе электронной информации:</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13.03.2019 </w:t>
      </w:r>
      <w:hyperlink r:id="rId14" w:history="1">
        <w:r>
          <w:rPr>
            <w:rFonts w:ascii="Arial" w:hAnsi="Arial" w:cs="Arial"/>
            <w:color w:val="0000FF"/>
            <w:sz w:val="20"/>
            <w:szCs w:val="20"/>
          </w:rPr>
          <w:t>N 243-ЗО</w:t>
        </w:r>
      </w:hyperlink>
      <w:r>
        <w:rPr>
          <w:rFonts w:ascii="Arial" w:hAnsi="Arial" w:cs="Arial"/>
          <w:sz w:val="20"/>
          <w:szCs w:val="20"/>
        </w:rPr>
        <w:t xml:space="preserve">, от 19.12.2022 </w:t>
      </w:r>
      <w:hyperlink r:id="rId15" w:history="1">
        <w:r>
          <w:rPr>
            <w:rFonts w:ascii="Arial" w:hAnsi="Arial" w:cs="Arial"/>
            <w:color w:val="0000FF"/>
            <w:sz w:val="20"/>
            <w:szCs w:val="20"/>
          </w:rPr>
          <w:t>N 147-ЗО</w:t>
        </w:r>
      </w:hyperlink>
      <w:r>
        <w:rPr>
          <w:rFonts w:ascii="Arial" w:hAnsi="Arial" w:cs="Arial"/>
          <w:sz w:val="20"/>
          <w:szCs w:val="20"/>
        </w:rPr>
        <w:t>)</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bookmarkStart w:id="0" w:name="Par74"/>
      <w:bookmarkEnd w:id="0"/>
      <w:r>
        <w:rPr>
          <w:rFonts w:ascii="Arial" w:hAnsi="Arial" w:cs="Arial"/>
          <w:sz w:val="20"/>
          <w:szCs w:val="20"/>
        </w:rPr>
        <w:t>1) гражданином, претендующим на замещение муниципальной должности, должности главы местной администрации по контракту (далее - гражданин), - при назначении (избрании) на должность;</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bookmarkStart w:id="1" w:name="Par75"/>
      <w:bookmarkEnd w:id="1"/>
      <w:r>
        <w:rPr>
          <w:rFonts w:ascii="Arial" w:hAnsi="Arial" w:cs="Arial"/>
          <w:sz w:val="20"/>
          <w:szCs w:val="20"/>
        </w:rPr>
        <w:t>2) лицом, замещающим муниципальную должность, - ежегодно, не позднее 1 апреля года, следующего за отчетным;</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bookmarkStart w:id="2" w:name="Par76"/>
      <w:bookmarkEnd w:id="2"/>
      <w:r>
        <w:rPr>
          <w:rFonts w:ascii="Arial" w:hAnsi="Arial" w:cs="Arial"/>
          <w:sz w:val="20"/>
          <w:szCs w:val="20"/>
        </w:rPr>
        <w:t>3) лицом, замещающим должность главы местной администрации по контракту, - ежегодно, не позднее 30 апреля года, следующего за отчетным.</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Гражданин при назначении (избрании) на должность представляет:</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должности главы местной администрации по контракту (на отчетную дату);</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должности главы местной администрации по контракту (на отчетную дату).</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замещающее муниципальную должность, должность главы местной администрации по контракту, представляет:</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Закона</w:t>
        </w:r>
      </w:hyperlink>
      <w:r>
        <w:rPr>
          <w:rFonts w:ascii="Arial" w:hAnsi="Arial" w:cs="Arial"/>
          <w:sz w:val="20"/>
          <w:szCs w:val="20"/>
        </w:rPr>
        <w:t xml:space="preserve"> Кировской области от 19.12.2022 N 147-ЗО)</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гражданин самостоятельно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ar74" w:history="1">
        <w:r>
          <w:rPr>
            <w:rFonts w:ascii="Arial" w:hAnsi="Arial" w:cs="Arial"/>
            <w:color w:val="0000FF"/>
            <w:sz w:val="20"/>
            <w:szCs w:val="20"/>
          </w:rPr>
          <w:t>пунктом 1 части 2</w:t>
        </w:r>
      </w:hyperlink>
      <w:r>
        <w:rPr>
          <w:rFonts w:ascii="Arial" w:hAnsi="Arial" w:cs="Arial"/>
          <w:sz w:val="20"/>
          <w:szCs w:val="20"/>
        </w:rPr>
        <w:t xml:space="preserve"> настоящей статьи.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лица, замещающие муниципальные должности, должность главы местной администрации по контракту,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соответственно в </w:t>
      </w:r>
      <w:hyperlink w:anchor="Par75" w:history="1">
        <w:r>
          <w:rPr>
            <w:rFonts w:ascii="Arial" w:hAnsi="Arial" w:cs="Arial"/>
            <w:color w:val="0000FF"/>
            <w:sz w:val="20"/>
            <w:szCs w:val="20"/>
          </w:rPr>
          <w:t>пункте 2</w:t>
        </w:r>
      </w:hyperlink>
      <w:r>
        <w:rPr>
          <w:rFonts w:ascii="Arial" w:hAnsi="Arial" w:cs="Arial"/>
          <w:sz w:val="20"/>
          <w:szCs w:val="20"/>
        </w:rPr>
        <w:t xml:space="preserve"> и </w:t>
      </w:r>
      <w:hyperlink w:anchor="Par76" w:history="1">
        <w:r>
          <w:rPr>
            <w:rFonts w:ascii="Arial" w:hAnsi="Arial" w:cs="Arial"/>
            <w:color w:val="0000FF"/>
            <w:sz w:val="20"/>
            <w:szCs w:val="20"/>
          </w:rPr>
          <w:t>пункте 3 части 2</w:t>
        </w:r>
      </w:hyperlink>
      <w:r>
        <w:rPr>
          <w:rFonts w:ascii="Arial" w:hAnsi="Arial" w:cs="Arial"/>
          <w:sz w:val="20"/>
          <w:szCs w:val="20"/>
        </w:rPr>
        <w:t xml:space="preserve"> настоящей статьи.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Подлинники справок о доходах, расходах, об имуществе и обязательствах имущественного характера, представленных в соответствии с настоящим Законом, по истечении четырех лет после окончания отчетного периода направляются органом по профилактике коррупционных и иных правонарушений в соответствующие органы местного самоуправления муниципальных образований Кировской области для организации хранения в порядке, предусмотренном действующим законодательством.</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w:t>
      </w:r>
      <w:hyperlink r:id="rId17" w:history="1">
        <w:r>
          <w:rPr>
            <w:rFonts w:ascii="Arial" w:hAnsi="Arial" w:cs="Arial"/>
            <w:color w:val="0000FF"/>
            <w:sz w:val="20"/>
            <w:szCs w:val="20"/>
          </w:rPr>
          <w:t>Законом</w:t>
        </w:r>
      </w:hyperlink>
      <w:r>
        <w:rPr>
          <w:rFonts w:ascii="Arial" w:hAnsi="Arial" w:cs="Arial"/>
          <w:sz w:val="20"/>
          <w:szCs w:val="20"/>
        </w:rPr>
        <w:t xml:space="preserve"> Кировской области от 19.12.2022 N 147-ЗО)</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 Опубликование сведений о доходах, расходах, об имуществе и обязательствах имущественного характера</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Сведения о доходах, расходах, об имуществе и обязательствах имущественного характера, представленные лицами, замещающими муниципальные должности,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Закона</w:t>
        </w:r>
      </w:hyperlink>
      <w:r>
        <w:rPr>
          <w:rFonts w:ascii="Arial" w:hAnsi="Arial" w:cs="Arial"/>
          <w:sz w:val="20"/>
          <w:szCs w:val="20"/>
        </w:rPr>
        <w:t xml:space="preserve"> Кировской области от 07.04.2023 N 162-ЗО)</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лицам, замещающим муниципальные должности депутата представительного органа муниципального образования, правила части 1 настоящей статьи не применяются.</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w:t>
      </w:r>
      <w:hyperlink r:id="rId19" w:history="1">
        <w:r>
          <w:rPr>
            <w:rFonts w:ascii="Arial" w:hAnsi="Arial" w:cs="Arial"/>
            <w:color w:val="0000FF"/>
            <w:sz w:val="20"/>
            <w:szCs w:val="20"/>
          </w:rPr>
          <w:t>Законом</w:t>
        </w:r>
      </w:hyperlink>
      <w:r>
        <w:rPr>
          <w:rFonts w:ascii="Arial" w:hAnsi="Arial" w:cs="Arial"/>
          <w:sz w:val="20"/>
          <w:szCs w:val="20"/>
        </w:rPr>
        <w:t xml:space="preserve"> Кировской области от 07.04.2023 N 162-ЗО)</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w:t>
      </w:r>
      <w:hyperlink r:id="rId20" w:history="1">
        <w:r>
          <w:rPr>
            <w:rFonts w:ascii="Arial" w:hAnsi="Arial" w:cs="Arial"/>
            <w:color w:val="0000FF"/>
            <w:sz w:val="20"/>
            <w:szCs w:val="20"/>
          </w:rPr>
          <w:t>Законом</w:t>
        </w:r>
      </w:hyperlink>
      <w:r>
        <w:rPr>
          <w:rFonts w:ascii="Arial" w:hAnsi="Arial" w:cs="Arial"/>
          <w:sz w:val="20"/>
          <w:szCs w:val="20"/>
        </w:rPr>
        <w:t xml:space="preserve"> Кировской области от 07.04.2023 N 162-ЗО)</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w:t>
      </w:r>
      <w:r>
        <w:rPr>
          <w:rFonts w:ascii="Arial" w:hAnsi="Arial" w:cs="Arial"/>
          <w:sz w:val="20"/>
          <w:szCs w:val="20"/>
        </w:rPr>
        <w:lastRenderedPageBreak/>
        <w:t>соответствующему лицу) в течение 14 рабочих дней со дня истечения срока, установленного для их подачи.</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w:t>
      </w:r>
      <w:hyperlink r:id="rId21" w:history="1">
        <w:r>
          <w:rPr>
            <w:rFonts w:ascii="Arial" w:hAnsi="Arial" w:cs="Arial"/>
            <w:color w:val="0000FF"/>
            <w:sz w:val="20"/>
            <w:szCs w:val="20"/>
          </w:rPr>
          <w:t>Законом</w:t>
        </w:r>
      </w:hyperlink>
      <w:r>
        <w:rPr>
          <w:rFonts w:ascii="Arial" w:hAnsi="Arial" w:cs="Arial"/>
          <w:sz w:val="20"/>
          <w:szCs w:val="20"/>
        </w:rPr>
        <w:t xml:space="preserve"> Кировской области от 07.04.2023 N 162-ЗО)</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 Порядок проведения проверки достоверности и полноты сведений о доходах, расходах, об имуществе и обязательствах имущественного характера</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Законом (далее - проверка), осуществляется по решению Губернатора Кировской области.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Проверка проводится в отношении сведений о доходах, расходах, об имуществе и обязательствах имущественного характера, представленных:</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гражданином на отчетную дату;</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лицом, замещающим муниципальную должность, должность главы местной администрации по контракту, за отчетный период и за два года, предшествующие отчетному периоду.</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Основанием для осуществления проверки является достаточная информация, представленная в письменном виде в установленном порядке:</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правоохранительными органами, иными государственными органами, органами местного самоуправления и их должностными лицами;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Общественной палатой Российской Федерации и Общественной палатой Кировской области;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общероссийскими средствами массовой информации.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Информация анонимного характера не может служить основанием для проверки.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проведении проверки принимается отдельно в отношении каждого гражданина или лица, замещающего муниципальную должность, должность главы местной администрации по контракту, и оформляется распоряжением Губернатора Кировской области.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Проверка осуществляется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Кировской области.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осуществлении проверки должностные лица органа по профилактике коррупционных и иных правонарушений вправе:</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беседу с гражданином или лицом, замещающим муниципальную должность, должность главы местной администрации по контракту;</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изучать представленные гражданином или лицом, замещающим муниципальную должность, должность главы местной администрации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получать от гражданина или лица, замещающего муниципальную должность, должность главы местной администрации по контракту, пояснения по представленным им сведениям о доходах, расходах, об имуществе и обязательствах имущественного характера и материалам;</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bookmarkStart w:id="3" w:name="Par119"/>
      <w:bookmarkEnd w:id="3"/>
      <w:r>
        <w:rPr>
          <w:rFonts w:ascii="Arial" w:hAnsi="Arial" w:cs="Arial"/>
          <w:sz w:val="20"/>
          <w:szCs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w:t>
      </w:r>
      <w:r>
        <w:rPr>
          <w:rFonts w:ascii="Arial" w:hAnsi="Arial" w:cs="Arial"/>
          <w:sz w:val="20"/>
          <w:szCs w:val="20"/>
        </w:rPr>
        <w:lastRenderedPageBreak/>
        <w:t>государственных органов, органы местного самоуправления, организации и общественные объединения (далее - государственные органы и организации) об имеющихся у них сведениях:</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Закона</w:t>
        </w:r>
      </w:hyperlink>
      <w:r>
        <w:rPr>
          <w:rFonts w:ascii="Arial" w:hAnsi="Arial" w:cs="Arial"/>
          <w:sz w:val="20"/>
          <w:szCs w:val="20"/>
        </w:rPr>
        <w:t xml:space="preserve"> Кировской области от 19.12.2022 N 147-ЗО)</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доходах, расходах, об имуществе и обязательствах имущественного характера гражданина или лица, замещающего муниципальную должность, его супруги (супруга) и несовершеннолетних детей;</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 соблюдении лицом, замещающим муниципальную должность, ограничений, запретов, исполнении им обязанностей, установленных федеральными законами "</w:t>
      </w:r>
      <w:hyperlink r:id="rId23" w:history="1">
        <w:r>
          <w:rPr>
            <w:rFonts w:ascii="Arial" w:hAnsi="Arial" w:cs="Arial"/>
            <w:color w:val="0000FF"/>
            <w:sz w:val="20"/>
            <w:szCs w:val="20"/>
          </w:rPr>
          <w:t>О противодействии</w:t>
        </w:r>
      </w:hyperlink>
      <w:r>
        <w:rPr>
          <w:rFonts w:ascii="Arial" w:hAnsi="Arial" w:cs="Arial"/>
          <w:sz w:val="20"/>
          <w:szCs w:val="20"/>
        </w:rPr>
        <w:t xml:space="preserve"> коррупции", "</w:t>
      </w:r>
      <w:hyperlink r:id="rId24" w:history="1">
        <w:r>
          <w:rPr>
            <w:rFonts w:ascii="Arial" w:hAnsi="Arial" w:cs="Arial"/>
            <w:color w:val="0000FF"/>
            <w:sz w:val="20"/>
            <w:szCs w:val="20"/>
          </w:rPr>
          <w:t>О контроле</w:t>
        </w:r>
      </w:hyperlink>
      <w:r>
        <w:rPr>
          <w:rFonts w:ascii="Arial" w:hAnsi="Arial" w:cs="Arial"/>
          <w:sz w:val="20"/>
          <w:szCs w:val="20"/>
        </w:rPr>
        <w:t xml:space="preserve"> за соответствием расходов лиц, замещающих государственные должности, и иных лиц их доходам", "</w:t>
      </w:r>
      <w:hyperlink r:id="rId25" w:history="1">
        <w:r>
          <w:rPr>
            <w:rFonts w:ascii="Arial" w:hAnsi="Arial" w:cs="Arial"/>
            <w:color w:val="0000FF"/>
            <w:sz w:val="20"/>
            <w:szCs w:val="20"/>
          </w:rPr>
          <w:t>О запрете</w:t>
        </w:r>
      </w:hyperlink>
      <w:r>
        <w:rPr>
          <w:rFonts w:ascii="Arial" w:hAnsi="Arial" w:cs="Arial"/>
          <w:sz w:val="20"/>
          <w:szCs w:val="20"/>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bookmarkStart w:id="4" w:name="Par123"/>
      <w:bookmarkEnd w:id="4"/>
      <w:r>
        <w:rPr>
          <w:rFonts w:ascii="Arial" w:hAnsi="Arial" w:cs="Arial"/>
          <w:sz w:val="20"/>
          <w:szCs w:val="20"/>
        </w:rPr>
        <w:t>5)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государственные органы и организации об имеющихся у них сведениях:</w:t>
      </w:r>
    </w:p>
    <w:p w:rsidR="00C64B45" w:rsidRDefault="00C64B45" w:rsidP="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Закона</w:t>
        </w:r>
      </w:hyperlink>
      <w:r>
        <w:rPr>
          <w:rFonts w:ascii="Arial" w:hAnsi="Arial" w:cs="Arial"/>
          <w:sz w:val="20"/>
          <w:szCs w:val="20"/>
        </w:rPr>
        <w:t xml:space="preserve"> Кировской области от 19.12.2022 N 147-ЗО)</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доходах, расходах, об имуществе и обязательствах имущественного характера лица, замещающего должность главы местной администрации по контракту, его супруги (супруга) и несовершеннолетних детей;</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 соблюдении лицом, замещающим должность главы местной администрации по контракту, ограничений, запретов, исполнении им обязанностей, установленных федеральными законами "</w:t>
      </w:r>
      <w:hyperlink r:id="rId27" w:history="1">
        <w:r>
          <w:rPr>
            <w:rFonts w:ascii="Arial" w:hAnsi="Arial" w:cs="Arial"/>
            <w:color w:val="0000FF"/>
            <w:sz w:val="20"/>
            <w:szCs w:val="20"/>
          </w:rPr>
          <w:t>О муниципальной службе</w:t>
        </w:r>
      </w:hyperlink>
      <w:r>
        <w:rPr>
          <w:rFonts w:ascii="Arial" w:hAnsi="Arial" w:cs="Arial"/>
          <w:sz w:val="20"/>
          <w:szCs w:val="20"/>
        </w:rPr>
        <w:t xml:space="preserve"> в Российской Федерации", "</w:t>
      </w:r>
      <w:hyperlink r:id="rId28" w:history="1">
        <w:r>
          <w:rPr>
            <w:rFonts w:ascii="Arial" w:hAnsi="Arial" w:cs="Arial"/>
            <w:color w:val="0000FF"/>
            <w:sz w:val="20"/>
            <w:szCs w:val="20"/>
          </w:rPr>
          <w:t>О контроле</w:t>
        </w:r>
      </w:hyperlink>
      <w:r>
        <w:rPr>
          <w:rFonts w:ascii="Arial" w:hAnsi="Arial" w:cs="Arial"/>
          <w:sz w:val="20"/>
          <w:szCs w:val="20"/>
        </w:rPr>
        <w:t xml:space="preserve"> за соответствием расходов лиц, замещающих государственные должности, и иных лиц их доходам", "</w:t>
      </w:r>
      <w:hyperlink r:id="rId29" w:history="1">
        <w:r>
          <w:rPr>
            <w:rFonts w:ascii="Arial" w:hAnsi="Arial" w:cs="Arial"/>
            <w:color w:val="0000FF"/>
            <w:sz w:val="20"/>
            <w:szCs w:val="20"/>
          </w:rPr>
          <w:t>О запрете</w:t>
        </w:r>
      </w:hyperlink>
      <w:r>
        <w:rPr>
          <w:rFonts w:ascii="Arial" w:hAnsi="Arial" w:cs="Arial"/>
          <w:sz w:val="20"/>
          <w:szCs w:val="20"/>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наводить справки у физических лиц и получать от них информацию с их согласия;</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осуществлять анализ сведений, представленных гражданином или лицом, замещающим муниципальную должность, должность главы местной администрации по контракту, в соответствии с законодательством Российской Федерации о противодействии коррупции.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запросах, предусмотренных </w:t>
      </w:r>
      <w:hyperlink w:anchor="Par119" w:history="1">
        <w:r>
          <w:rPr>
            <w:rFonts w:ascii="Arial" w:hAnsi="Arial" w:cs="Arial"/>
            <w:color w:val="0000FF"/>
            <w:sz w:val="20"/>
            <w:szCs w:val="20"/>
          </w:rPr>
          <w:t>пунктами 4</w:t>
        </w:r>
      </w:hyperlink>
      <w:r>
        <w:rPr>
          <w:rFonts w:ascii="Arial" w:hAnsi="Arial" w:cs="Arial"/>
          <w:sz w:val="20"/>
          <w:szCs w:val="20"/>
        </w:rPr>
        <w:t xml:space="preserve"> и </w:t>
      </w:r>
      <w:hyperlink w:anchor="Par123" w:history="1">
        <w:r>
          <w:rPr>
            <w:rFonts w:ascii="Arial" w:hAnsi="Arial" w:cs="Arial"/>
            <w:color w:val="0000FF"/>
            <w:sz w:val="20"/>
            <w:szCs w:val="20"/>
          </w:rPr>
          <w:t>5 части 7</w:t>
        </w:r>
      </w:hyperlink>
      <w:r>
        <w:rPr>
          <w:rFonts w:ascii="Arial" w:hAnsi="Arial" w:cs="Arial"/>
          <w:sz w:val="20"/>
          <w:szCs w:val="20"/>
        </w:rPr>
        <w:t xml:space="preserve"> настоящей статьи, указываются:</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наименование государственного органа или организации, в которые направляется запрос;</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нормативный правовой акт, на основании которого направляется запрос;</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содержание и объем сведений, подлежащих проверке;</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 представления запрашиваемых сведений;</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фамилия, инициалы и номер телефона лица, подготовившего запрос;</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идентификационный номер налогоплательщика (в случае направления запроса в налоговые органы Российской Федерации);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другие необходимые сведения.</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Руководитель органа по профилактике коррупционных и иных правонарушений обеспечивает:</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уведомление в письменной форме гражданина или лица, замещающего муниципальную должность, должность главы местной администрации по контракту, о начале в отношении него проверки - в течение двух рабочих дней со дня получения соответствующего решения;</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bookmarkStart w:id="5" w:name="Par140"/>
      <w:bookmarkEnd w:id="5"/>
      <w:r>
        <w:rPr>
          <w:rFonts w:ascii="Arial" w:hAnsi="Arial" w:cs="Arial"/>
          <w:sz w:val="20"/>
          <w:szCs w:val="20"/>
        </w:rPr>
        <w:t>2) проведение в случае обращения гражданина или лица, замещающего муниципальную должность, должность главы местной администрации по контракту,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гражданина или лица, замещающего муниципальную должность, должность главы местной администрации по контракту, а при наличии уважительной причины - в срок, согласованный с гражданином или лицом, замещающим муниципальную должность, должность главы местной администрации по контракту.</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bookmarkStart w:id="6" w:name="Par141"/>
      <w:bookmarkEnd w:id="6"/>
      <w:r>
        <w:rPr>
          <w:rFonts w:ascii="Arial" w:hAnsi="Arial" w:cs="Arial"/>
          <w:sz w:val="20"/>
          <w:szCs w:val="20"/>
        </w:rPr>
        <w:t>10. Гражданин или лицо, замещающее муниципальную должность, должность главы местной администрации по контракту, вправе:</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знакомиться с материалами проверки, давать пояснения в письменной форме (в ходе проверки; по вопросам, указанным в </w:t>
      </w:r>
      <w:hyperlink w:anchor="Par140" w:history="1">
        <w:r>
          <w:rPr>
            <w:rFonts w:ascii="Arial" w:hAnsi="Arial" w:cs="Arial"/>
            <w:color w:val="0000FF"/>
            <w:sz w:val="20"/>
            <w:szCs w:val="20"/>
          </w:rPr>
          <w:t>пункте 2 части 9</w:t>
        </w:r>
      </w:hyperlink>
      <w:r>
        <w:rPr>
          <w:rFonts w:ascii="Arial" w:hAnsi="Arial" w:cs="Arial"/>
          <w:sz w:val="20"/>
          <w:szCs w:val="20"/>
        </w:rPr>
        <w:t xml:space="preserve"> настоящей статьи; по результатам проверки);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представлять дополнительные материалы и давать по ним пояснения в письменной форме;</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обращаться в орган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anchor="Par140" w:history="1">
        <w:r>
          <w:rPr>
            <w:rFonts w:ascii="Arial" w:hAnsi="Arial" w:cs="Arial"/>
            <w:color w:val="0000FF"/>
            <w:sz w:val="20"/>
            <w:szCs w:val="20"/>
          </w:rPr>
          <w:t>пункте 2 части 9</w:t>
        </w:r>
      </w:hyperlink>
      <w:r>
        <w:rPr>
          <w:rFonts w:ascii="Arial" w:hAnsi="Arial" w:cs="Arial"/>
          <w:sz w:val="20"/>
          <w:szCs w:val="20"/>
        </w:rPr>
        <w:t xml:space="preserve"> настоящей статьи.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Пояснения, указанные в </w:t>
      </w:r>
      <w:hyperlink w:anchor="Par141" w:history="1">
        <w:r>
          <w:rPr>
            <w:rFonts w:ascii="Arial" w:hAnsi="Arial" w:cs="Arial"/>
            <w:color w:val="0000FF"/>
            <w:sz w:val="20"/>
            <w:szCs w:val="20"/>
          </w:rPr>
          <w:t>части 10</w:t>
        </w:r>
      </w:hyperlink>
      <w:r>
        <w:rPr>
          <w:rFonts w:ascii="Arial" w:hAnsi="Arial" w:cs="Arial"/>
          <w:sz w:val="20"/>
          <w:szCs w:val="20"/>
        </w:rPr>
        <w:t xml:space="preserve"> настоящей статьи, приобщаются к материалам проверки.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Руководитель органа по профилактике коррупционных и иных правонарушений представляет Губернатору Кировской области доклад о результатах проверки.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Губернатор Кировской области обращается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 при выявлении в результате проверки фактов:</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несоблюдения лицом, замещающим муниципальную должность, ограничений, запретов, неисполнения им обязанностей, которые установлены федеральными законами "</w:t>
      </w:r>
      <w:hyperlink r:id="rId30" w:history="1">
        <w:r>
          <w:rPr>
            <w:rFonts w:ascii="Arial" w:hAnsi="Arial" w:cs="Arial"/>
            <w:color w:val="0000FF"/>
            <w:sz w:val="20"/>
            <w:szCs w:val="20"/>
          </w:rPr>
          <w:t>О противодействии</w:t>
        </w:r>
      </w:hyperlink>
      <w:r>
        <w:rPr>
          <w:rFonts w:ascii="Arial" w:hAnsi="Arial" w:cs="Arial"/>
          <w:sz w:val="20"/>
          <w:szCs w:val="20"/>
        </w:rPr>
        <w:t xml:space="preserve"> коррупции", "</w:t>
      </w:r>
      <w:hyperlink r:id="rId31" w:history="1">
        <w:r>
          <w:rPr>
            <w:rFonts w:ascii="Arial" w:hAnsi="Arial" w:cs="Arial"/>
            <w:color w:val="0000FF"/>
            <w:sz w:val="20"/>
            <w:szCs w:val="20"/>
          </w:rPr>
          <w:t>О контроле</w:t>
        </w:r>
      </w:hyperlink>
      <w:r>
        <w:rPr>
          <w:rFonts w:ascii="Arial" w:hAnsi="Arial" w:cs="Arial"/>
          <w:sz w:val="20"/>
          <w:szCs w:val="20"/>
        </w:rPr>
        <w:t xml:space="preserve"> за соответствием расходов лиц, замещающих государственные должности, и иных лиц их доходам", "</w:t>
      </w:r>
      <w:hyperlink r:id="rId32" w:history="1">
        <w:r>
          <w:rPr>
            <w:rFonts w:ascii="Arial" w:hAnsi="Arial" w:cs="Arial"/>
            <w:color w:val="0000FF"/>
            <w:sz w:val="20"/>
            <w:szCs w:val="20"/>
          </w:rPr>
          <w:t>О запрете</w:t>
        </w:r>
      </w:hyperlink>
      <w:r>
        <w:rPr>
          <w:rFonts w:ascii="Arial" w:hAnsi="Arial" w:cs="Arial"/>
          <w:sz w:val="20"/>
          <w:szCs w:val="20"/>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несоблюдения лицом, замещающим должность главы местной администрации по контракту, ограничений, запретов, неисполнения им обязанностей, которые установлены федеральными законами "</w:t>
      </w:r>
      <w:hyperlink r:id="rId33" w:history="1">
        <w:r>
          <w:rPr>
            <w:rFonts w:ascii="Arial" w:hAnsi="Arial" w:cs="Arial"/>
            <w:color w:val="0000FF"/>
            <w:sz w:val="20"/>
            <w:szCs w:val="20"/>
          </w:rPr>
          <w:t>О муниципальной службе</w:t>
        </w:r>
      </w:hyperlink>
      <w:r>
        <w:rPr>
          <w:rFonts w:ascii="Arial" w:hAnsi="Arial" w:cs="Arial"/>
          <w:sz w:val="20"/>
          <w:szCs w:val="20"/>
        </w:rPr>
        <w:t xml:space="preserve"> в Российской Федерации", "</w:t>
      </w:r>
      <w:hyperlink r:id="rId34" w:history="1">
        <w:r>
          <w:rPr>
            <w:rFonts w:ascii="Arial" w:hAnsi="Arial" w:cs="Arial"/>
            <w:color w:val="0000FF"/>
            <w:sz w:val="20"/>
            <w:szCs w:val="20"/>
          </w:rPr>
          <w:t>О контроле</w:t>
        </w:r>
      </w:hyperlink>
      <w:r>
        <w:rPr>
          <w:rFonts w:ascii="Arial" w:hAnsi="Arial" w:cs="Arial"/>
          <w:sz w:val="20"/>
          <w:szCs w:val="20"/>
        </w:rPr>
        <w:t xml:space="preserve"> за соответствием расходов лиц, замещающих государственные должности, и иных лиц их доходам", "</w:t>
      </w:r>
      <w:hyperlink r:id="rId35" w:history="1">
        <w:r>
          <w:rPr>
            <w:rFonts w:ascii="Arial" w:hAnsi="Arial" w:cs="Arial"/>
            <w:color w:val="0000FF"/>
            <w:sz w:val="20"/>
            <w:szCs w:val="20"/>
          </w:rPr>
          <w:t>О запрете</w:t>
        </w:r>
      </w:hyperlink>
      <w:r>
        <w:rPr>
          <w:rFonts w:ascii="Arial" w:hAnsi="Arial" w:cs="Arial"/>
          <w:sz w:val="20"/>
          <w:szCs w:val="20"/>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4B45" w:rsidRDefault="00C64B45" w:rsidP="00C64B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Статья  4</w:t>
      </w:r>
      <w:proofErr w:type="gramEnd"/>
      <w:r>
        <w:rPr>
          <w:rFonts w:ascii="Courier New" w:hAnsi="Courier New" w:cs="Courier New"/>
          <w:sz w:val="20"/>
          <w:szCs w:val="20"/>
        </w:rPr>
        <w:t xml:space="preserve"> .  </w:t>
      </w:r>
      <w:proofErr w:type="gramStart"/>
      <w:r>
        <w:rPr>
          <w:rFonts w:ascii="Courier New" w:hAnsi="Courier New" w:cs="Courier New"/>
          <w:sz w:val="20"/>
          <w:szCs w:val="20"/>
        </w:rPr>
        <w:t>Проведение  проверки</w:t>
      </w:r>
      <w:proofErr w:type="gramEnd"/>
      <w:r>
        <w:rPr>
          <w:rFonts w:ascii="Courier New" w:hAnsi="Courier New" w:cs="Courier New"/>
          <w:sz w:val="20"/>
          <w:szCs w:val="20"/>
        </w:rPr>
        <w:t xml:space="preserve">  соблюдения  ограничений, запретов  и</w:t>
      </w:r>
    </w:p>
    <w:p w:rsidR="00C64B45" w:rsidRDefault="00C64B45" w:rsidP="00C64B4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исполнения обязанностей, установленных в целях противодействия коррупции</w:t>
      </w:r>
    </w:p>
    <w:p w:rsidR="00C64B45" w:rsidRDefault="00C64B45" w:rsidP="00C64B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36" w:history="1">
        <w:r>
          <w:rPr>
            <w:rFonts w:ascii="Arial" w:hAnsi="Arial" w:cs="Arial"/>
            <w:color w:val="0000FF"/>
            <w:sz w:val="20"/>
            <w:szCs w:val="20"/>
          </w:rPr>
          <w:t>Законом</w:t>
        </w:r>
      </w:hyperlink>
      <w:r>
        <w:rPr>
          <w:rFonts w:ascii="Arial" w:hAnsi="Arial" w:cs="Arial"/>
          <w:sz w:val="20"/>
          <w:szCs w:val="20"/>
        </w:rPr>
        <w:t xml:space="preserve"> Кировской области от 19.12.2022 N 147-ЗО)</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Проверка соблюдения лицом, замещающим муниципальную должность, должность главы местной администрации по контракту, в течение трех лет, предшествующих поступлению </w:t>
      </w:r>
      <w:r>
        <w:rPr>
          <w:rFonts w:ascii="Arial" w:hAnsi="Arial" w:cs="Arial"/>
          <w:sz w:val="20"/>
          <w:szCs w:val="20"/>
        </w:rPr>
        <w:lastRenderedPageBreak/>
        <w:t>информации, явившейся основанием для ее проведения, ограничений и запретов, исполнения обязанностей, установленных законодательством Российской Федерации и Кировской области в целях противодействия коррупции, осуществляется органом по профилактике коррупционных и иных правонарушений в порядке, установленном настоящим Законом для проведения проверки достоверности и полноты сведений о доходах, расходах, об имуществе и обязательствах имущественного характера.</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 Вступление в силу настоящего Закона</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вступает в силу по истечении десяти дней после дня его официального опубликования.</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Вр.и.о</w:t>
      </w:r>
      <w:proofErr w:type="spellEnd"/>
      <w:r>
        <w:rPr>
          <w:rFonts w:ascii="Arial" w:hAnsi="Arial" w:cs="Arial"/>
          <w:sz w:val="20"/>
          <w:szCs w:val="20"/>
        </w:rPr>
        <w:t>. Губернатора</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И.В.ВАСИЛЬЕВ</w:t>
      </w:r>
    </w:p>
    <w:p w:rsidR="00C64B45" w:rsidRDefault="00C64B45" w:rsidP="00C64B45">
      <w:pPr>
        <w:autoSpaceDE w:val="0"/>
        <w:autoSpaceDN w:val="0"/>
        <w:adjustRightInd w:val="0"/>
        <w:spacing w:after="0" w:line="240" w:lineRule="auto"/>
        <w:rPr>
          <w:rFonts w:ascii="Arial" w:hAnsi="Arial" w:cs="Arial"/>
          <w:sz w:val="20"/>
          <w:szCs w:val="20"/>
        </w:rPr>
      </w:pPr>
      <w:r>
        <w:rPr>
          <w:rFonts w:ascii="Arial" w:hAnsi="Arial" w:cs="Arial"/>
          <w:sz w:val="20"/>
          <w:szCs w:val="20"/>
        </w:rPr>
        <w:t>г. Киров</w:t>
      </w:r>
    </w:p>
    <w:p w:rsidR="00C64B45" w:rsidRDefault="00C64B45" w:rsidP="00C64B45">
      <w:pPr>
        <w:autoSpaceDE w:val="0"/>
        <w:autoSpaceDN w:val="0"/>
        <w:adjustRightInd w:val="0"/>
        <w:spacing w:before="200" w:after="0" w:line="240" w:lineRule="auto"/>
        <w:rPr>
          <w:rFonts w:ascii="Arial" w:hAnsi="Arial" w:cs="Arial"/>
          <w:sz w:val="20"/>
          <w:szCs w:val="20"/>
        </w:rPr>
      </w:pPr>
      <w:r>
        <w:rPr>
          <w:rFonts w:ascii="Arial" w:hAnsi="Arial" w:cs="Arial"/>
          <w:sz w:val="20"/>
          <w:szCs w:val="20"/>
        </w:rPr>
        <w:t>3 августа 2017 года</w:t>
      </w:r>
    </w:p>
    <w:p w:rsidR="00C64B45" w:rsidRDefault="00C64B45" w:rsidP="00C64B45">
      <w:pPr>
        <w:autoSpaceDE w:val="0"/>
        <w:autoSpaceDN w:val="0"/>
        <w:adjustRightInd w:val="0"/>
        <w:spacing w:before="200" w:after="0" w:line="240" w:lineRule="auto"/>
        <w:rPr>
          <w:rFonts w:ascii="Arial" w:hAnsi="Arial" w:cs="Arial"/>
          <w:sz w:val="20"/>
          <w:szCs w:val="20"/>
        </w:rPr>
      </w:pPr>
      <w:r>
        <w:rPr>
          <w:rFonts w:ascii="Arial" w:hAnsi="Arial" w:cs="Arial"/>
          <w:sz w:val="20"/>
          <w:szCs w:val="20"/>
        </w:rPr>
        <w:t>N 94-ЗО</w:t>
      </w: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AA2C17" w:rsidRDefault="00AA2C17"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Закону</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порядке представления гражданами,</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претендующими на замещение муниципальной</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должности, должности главы местной</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администрации по контракту, и лицами,</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замещающими указанные должности, сведений</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доходах, расходах, об имуществе</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обязательствах имущественного характера</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проверки их достоверности и полноты,</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соблюдения ими ограничений, запретов</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исполнения обязанностей, установленных</w:t>
      </w:r>
    </w:p>
    <w:p w:rsidR="00C64B45" w:rsidRDefault="00C64B45" w:rsidP="00C64B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целях противодействия коррупции"</w:t>
      </w:r>
    </w:p>
    <w:p w:rsidR="00C64B45" w:rsidRDefault="00C64B45" w:rsidP="00C64B45">
      <w:pPr>
        <w:autoSpaceDE w:val="0"/>
        <w:autoSpaceDN w:val="0"/>
        <w:adjustRightInd w:val="0"/>
        <w:spacing w:after="0" w:line="240" w:lineRule="auto"/>
        <w:jc w:val="both"/>
        <w:rPr>
          <w:rFonts w:ascii="Arial" w:hAnsi="Arial" w:cs="Arial"/>
          <w:sz w:val="20"/>
          <w:szCs w:val="20"/>
        </w:rPr>
      </w:pPr>
      <w:bookmarkStart w:id="7" w:name="_GoBack"/>
      <w:bookmarkEnd w:id="7"/>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64"/>
        <w:gridCol w:w="689"/>
        <w:gridCol w:w="1018"/>
        <w:gridCol w:w="3685"/>
      </w:tblGrid>
      <w:tr w:rsidR="00C64B45">
        <w:tc>
          <w:tcPr>
            <w:tcW w:w="4368" w:type="dxa"/>
            <w:gridSpan w:val="3"/>
          </w:tcPr>
          <w:p w:rsidR="00C64B45" w:rsidRDefault="00C64B45">
            <w:pPr>
              <w:autoSpaceDE w:val="0"/>
              <w:autoSpaceDN w:val="0"/>
              <w:adjustRightInd w:val="0"/>
              <w:spacing w:after="0" w:line="240" w:lineRule="auto"/>
              <w:rPr>
                <w:rFonts w:ascii="Arial" w:hAnsi="Arial" w:cs="Arial"/>
                <w:sz w:val="20"/>
                <w:szCs w:val="20"/>
              </w:rPr>
            </w:pPr>
          </w:p>
        </w:tc>
        <w:tc>
          <w:tcPr>
            <w:tcW w:w="4703" w:type="dxa"/>
            <w:gridSpan w:val="2"/>
          </w:tcPr>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Губернатору Кировской области</w:t>
            </w:r>
          </w:p>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r>
      <w:tr w:rsidR="00C64B45">
        <w:tc>
          <w:tcPr>
            <w:tcW w:w="9071" w:type="dxa"/>
            <w:gridSpan w:val="5"/>
          </w:tcPr>
          <w:p w:rsidR="00C64B45" w:rsidRDefault="00C64B45">
            <w:pPr>
              <w:autoSpaceDE w:val="0"/>
              <w:autoSpaceDN w:val="0"/>
              <w:adjustRightInd w:val="0"/>
              <w:spacing w:after="0" w:line="240" w:lineRule="auto"/>
              <w:jc w:val="center"/>
              <w:rPr>
                <w:rFonts w:ascii="Arial" w:hAnsi="Arial" w:cs="Arial"/>
                <w:sz w:val="20"/>
                <w:szCs w:val="20"/>
              </w:rPr>
            </w:pPr>
            <w:bookmarkStart w:id="8" w:name="Par195"/>
            <w:bookmarkEnd w:id="8"/>
            <w:r>
              <w:rPr>
                <w:rFonts w:ascii="Arial" w:hAnsi="Arial" w:cs="Arial"/>
                <w:sz w:val="20"/>
                <w:szCs w:val="20"/>
              </w:rPr>
              <w:t>СООБЩЕНИЕ</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proofErr w:type="spellStart"/>
            <w:r>
              <w:rPr>
                <w:rFonts w:ascii="Arial" w:hAnsi="Arial" w:cs="Arial"/>
                <w:sz w:val="20"/>
                <w:szCs w:val="20"/>
              </w:rPr>
              <w:t>несовершении</w:t>
            </w:r>
            <w:proofErr w:type="spellEnd"/>
            <w:r>
              <w:rPr>
                <w:rFonts w:ascii="Arial" w:hAnsi="Arial" w:cs="Arial"/>
                <w:sz w:val="20"/>
                <w:szCs w:val="20"/>
              </w:rPr>
              <w:t xml:space="preserve"> в отчетном периоде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w:t>
            </w:r>
          </w:p>
          <w:p w:rsidR="00C64B45" w:rsidRDefault="00C64B45">
            <w:pPr>
              <w:autoSpaceDE w:val="0"/>
              <w:autoSpaceDN w:val="0"/>
              <w:adjustRightInd w:val="0"/>
              <w:spacing w:after="0" w:line="240" w:lineRule="auto"/>
              <w:rPr>
                <w:rFonts w:ascii="Arial" w:hAnsi="Arial" w:cs="Arial"/>
                <w:sz w:val="20"/>
                <w:szCs w:val="20"/>
              </w:rPr>
            </w:pP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 ______________________________________________________________________,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r>
      <w:tr w:rsidR="00C64B45">
        <w:tc>
          <w:tcPr>
            <w:tcW w:w="3679" w:type="dxa"/>
            <w:gridSpan w:val="2"/>
          </w:tcPr>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_____________ ______ г.р.,</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рождения)</w:t>
            </w:r>
          </w:p>
        </w:tc>
        <w:tc>
          <w:tcPr>
            <w:tcW w:w="5392" w:type="dxa"/>
            <w:gridSpan w:val="3"/>
          </w:tcPr>
          <w:p w:rsidR="00C64B45" w:rsidRDefault="00C64B45">
            <w:pPr>
              <w:autoSpaceDE w:val="0"/>
              <w:autoSpaceDN w:val="0"/>
              <w:adjustRightInd w:val="0"/>
              <w:spacing w:after="0" w:line="240" w:lineRule="auto"/>
              <w:rPr>
                <w:rFonts w:ascii="Arial" w:hAnsi="Arial" w:cs="Arial"/>
                <w:sz w:val="20"/>
                <w:szCs w:val="20"/>
              </w:rPr>
            </w:pPr>
          </w:p>
        </w:tc>
      </w:tr>
      <w:tr w:rsidR="00C64B45">
        <w:tc>
          <w:tcPr>
            <w:tcW w:w="4368" w:type="dxa"/>
            <w:gridSpan w:val="3"/>
          </w:tcPr>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 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w:t>
            </w:r>
          </w:p>
        </w:tc>
        <w:tc>
          <w:tcPr>
            <w:tcW w:w="4703" w:type="dxa"/>
            <w:gridSpan w:val="2"/>
          </w:tcPr>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выдан: "___" _____________ ______ г.</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выдачи)</w:t>
            </w:r>
          </w:p>
        </w:tc>
      </w:tr>
      <w:tr w:rsidR="00C64B45">
        <w:tc>
          <w:tcPr>
            <w:tcW w:w="9071" w:type="dxa"/>
            <w:gridSpan w:val="5"/>
          </w:tcPr>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(кем выдан)</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страховой номер индивидуального лицевого счета (СНИЛС): ____________________,</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регистрации: ________________________________________________________</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место проживания: 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(заполняется в случае несовпадения</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адреса регистрации с фактическим местом жительства)</w:t>
            </w:r>
          </w:p>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замещающий(</w:t>
            </w:r>
            <w:proofErr w:type="spellStart"/>
            <w:r>
              <w:rPr>
                <w:rFonts w:ascii="Arial" w:hAnsi="Arial" w:cs="Arial"/>
                <w:sz w:val="20"/>
                <w:szCs w:val="20"/>
              </w:rPr>
              <w:t>ая</w:t>
            </w:r>
            <w:proofErr w:type="spellEnd"/>
            <w:r>
              <w:rPr>
                <w:rFonts w:ascii="Arial" w:hAnsi="Arial" w:cs="Arial"/>
                <w:sz w:val="20"/>
                <w:szCs w:val="20"/>
              </w:rPr>
              <w:t>) должность депутата _________________________________________</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представительного органа муниципального образования)</w:t>
            </w:r>
          </w:p>
          <w:p w:rsidR="00C64B45" w:rsidRDefault="00C64B45">
            <w:pPr>
              <w:autoSpaceDE w:val="0"/>
              <w:autoSpaceDN w:val="0"/>
              <w:adjustRightInd w:val="0"/>
              <w:spacing w:after="0" w:line="240" w:lineRule="auto"/>
              <w:rPr>
                <w:rFonts w:ascii="Arial" w:hAnsi="Arial" w:cs="Arial"/>
                <w:sz w:val="20"/>
                <w:szCs w:val="20"/>
              </w:rPr>
            </w:pP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 осуществляющий(</w:t>
            </w:r>
            <w:proofErr w:type="spellStart"/>
            <w:r>
              <w:rPr>
                <w:rFonts w:ascii="Arial" w:hAnsi="Arial" w:cs="Arial"/>
                <w:sz w:val="20"/>
                <w:szCs w:val="20"/>
              </w:rPr>
              <w:t>ая</w:t>
            </w:r>
            <w:proofErr w:type="spellEnd"/>
            <w:r>
              <w:rPr>
                <w:rFonts w:ascii="Arial" w:hAnsi="Arial" w:cs="Arial"/>
                <w:sz w:val="20"/>
                <w:szCs w:val="20"/>
              </w:rPr>
              <w:t>) свои полномочия без отрыва от основной деятельности (на непостоянной основе), сообщаю, что в течение отчетного периода с 1 января 20___ года по 31 декабря 20___ года мной, моей супругой/моим супругом (нужное подчеркнуть)</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r>
      <w:tr w:rsidR="00C64B45">
        <w:tc>
          <w:tcPr>
            <w:tcW w:w="3679" w:type="dxa"/>
            <w:gridSpan w:val="2"/>
          </w:tcPr>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_____________ ______ г.р.,</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рождения)</w:t>
            </w:r>
          </w:p>
        </w:tc>
        <w:tc>
          <w:tcPr>
            <w:tcW w:w="5392" w:type="dxa"/>
            <w:gridSpan w:val="3"/>
          </w:tcPr>
          <w:p w:rsidR="00C64B45" w:rsidRDefault="00C64B45">
            <w:pPr>
              <w:autoSpaceDE w:val="0"/>
              <w:autoSpaceDN w:val="0"/>
              <w:adjustRightInd w:val="0"/>
              <w:spacing w:after="0" w:line="240" w:lineRule="auto"/>
              <w:rPr>
                <w:rFonts w:ascii="Arial" w:hAnsi="Arial" w:cs="Arial"/>
                <w:sz w:val="20"/>
                <w:szCs w:val="20"/>
              </w:rPr>
            </w:pPr>
          </w:p>
        </w:tc>
      </w:tr>
      <w:tr w:rsidR="00C64B45">
        <w:tc>
          <w:tcPr>
            <w:tcW w:w="4368" w:type="dxa"/>
            <w:gridSpan w:val="3"/>
          </w:tcPr>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 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w:t>
            </w:r>
          </w:p>
        </w:tc>
        <w:tc>
          <w:tcPr>
            <w:tcW w:w="4703" w:type="dxa"/>
            <w:gridSpan w:val="2"/>
          </w:tcPr>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выдан: "___" ______________ ______ г.</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выдачи)</w:t>
            </w:r>
          </w:p>
        </w:tc>
      </w:tr>
      <w:tr w:rsidR="00C64B45">
        <w:tc>
          <w:tcPr>
            <w:tcW w:w="9071" w:type="dxa"/>
            <w:gridSpan w:val="5"/>
          </w:tcPr>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(кем выдан)</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страховой номер индивидуального лицевого счета (СНИЛС): ____________________,</w:t>
            </w:r>
          </w:p>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место регистрации: ________________________________________________________</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место проживания: 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(заполняется в случае несовпадения</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адреса регистрации с фактическим местом жительства)</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работы (службы)/род занятий (нужное подчеркнуть): ______________________</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а также моим несовершеннолетним ребенком</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r>
      <w:tr w:rsidR="00C64B45">
        <w:tc>
          <w:tcPr>
            <w:tcW w:w="3679" w:type="dxa"/>
            <w:gridSpan w:val="2"/>
          </w:tcPr>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"___" _____________ ______ г.р.,</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рождения)</w:t>
            </w:r>
          </w:p>
        </w:tc>
        <w:tc>
          <w:tcPr>
            <w:tcW w:w="5392" w:type="dxa"/>
            <w:gridSpan w:val="3"/>
          </w:tcPr>
          <w:p w:rsidR="00C64B45" w:rsidRDefault="00C64B45">
            <w:pPr>
              <w:autoSpaceDE w:val="0"/>
              <w:autoSpaceDN w:val="0"/>
              <w:adjustRightInd w:val="0"/>
              <w:spacing w:after="0" w:line="240" w:lineRule="auto"/>
              <w:rPr>
                <w:rFonts w:ascii="Arial" w:hAnsi="Arial" w:cs="Arial"/>
                <w:sz w:val="20"/>
                <w:szCs w:val="20"/>
              </w:rPr>
            </w:pPr>
          </w:p>
        </w:tc>
      </w:tr>
      <w:tr w:rsidR="00C64B45">
        <w:tc>
          <w:tcPr>
            <w:tcW w:w="9071" w:type="dxa"/>
            <w:gridSpan w:val="5"/>
          </w:tcPr>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паспорт/свидетельство о рождении (для несовершеннолетнего ребенка, не имеющего паспорта) (нужное подчеркнуть):</w:t>
            </w:r>
          </w:p>
        </w:tc>
      </w:tr>
      <w:tr w:rsidR="00C64B45">
        <w:tc>
          <w:tcPr>
            <w:tcW w:w="4368" w:type="dxa"/>
            <w:gridSpan w:val="3"/>
          </w:tcPr>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w:t>
            </w:r>
          </w:p>
        </w:tc>
        <w:tc>
          <w:tcPr>
            <w:tcW w:w="4703" w:type="dxa"/>
            <w:gridSpan w:val="2"/>
          </w:tcPr>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выдан: "___" _____________ ______ г.</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выдачи)</w:t>
            </w:r>
          </w:p>
        </w:tc>
      </w:tr>
      <w:tr w:rsidR="00C64B45">
        <w:tc>
          <w:tcPr>
            <w:tcW w:w="9071" w:type="dxa"/>
            <w:gridSpan w:val="5"/>
          </w:tcPr>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(кем выдан)</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страховой номер индивидуального лицевого счета (СНИЛС): ____________________,</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регистрации: ________________________________________________________</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место проживания: 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(заполняется в случае несовпадения</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адреса регистрации с фактическим местом жительства)</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работы/род занятий (нужное подчеркнуть): ______________________________</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сделки, предусмотренные </w:t>
            </w:r>
            <w:hyperlink r:id="rId37" w:history="1">
              <w:r>
                <w:rPr>
                  <w:rFonts w:ascii="Arial" w:hAnsi="Arial" w:cs="Arial"/>
                  <w:color w:val="0000FF"/>
                  <w:sz w:val="20"/>
                  <w:szCs w:val="20"/>
                </w:rPr>
                <w:t>частью 1 статьи 3</w:t>
              </w:r>
            </w:hyperlink>
            <w:r>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мой и моей супруги/моего супруга (нужное подчеркнуть) за три последних года, предшествующих отчетному периоду, не совершались.</w:t>
            </w:r>
          </w:p>
          <w:p w:rsidR="00C64B45" w:rsidRDefault="00C64B4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Достоверность и полноту настоящих сведений подтверждаю.</w:t>
            </w:r>
          </w:p>
        </w:tc>
      </w:tr>
      <w:tr w:rsidR="00C64B45">
        <w:tc>
          <w:tcPr>
            <w:tcW w:w="9071" w:type="dxa"/>
            <w:gridSpan w:val="5"/>
          </w:tcPr>
          <w:p w:rsidR="00C64B45" w:rsidRDefault="00C64B45">
            <w:pPr>
              <w:autoSpaceDE w:val="0"/>
              <w:autoSpaceDN w:val="0"/>
              <w:adjustRightInd w:val="0"/>
              <w:spacing w:after="0" w:line="240" w:lineRule="auto"/>
              <w:rPr>
                <w:rFonts w:ascii="Arial" w:hAnsi="Arial" w:cs="Arial"/>
                <w:sz w:val="20"/>
                <w:szCs w:val="20"/>
              </w:rPr>
            </w:pPr>
          </w:p>
        </w:tc>
      </w:tr>
      <w:tr w:rsidR="00C64B45">
        <w:tc>
          <w:tcPr>
            <w:tcW w:w="3515" w:type="dxa"/>
          </w:tcPr>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Лицо, представившее</w:t>
            </w:r>
          </w:p>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сообщение</w:t>
            </w:r>
          </w:p>
        </w:tc>
        <w:tc>
          <w:tcPr>
            <w:tcW w:w="1871" w:type="dxa"/>
            <w:gridSpan w:val="3"/>
          </w:tcPr>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685" w:type="dxa"/>
          </w:tcPr>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p w:rsidR="00C64B45" w:rsidRDefault="00C64B45">
            <w:pPr>
              <w:autoSpaceDE w:val="0"/>
              <w:autoSpaceDN w:val="0"/>
              <w:adjustRightInd w:val="0"/>
              <w:spacing w:after="0" w:line="240" w:lineRule="auto"/>
              <w:rPr>
                <w:rFonts w:ascii="Arial" w:hAnsi="Arial" w:cs="Arial"/>
                <w:sz w:val="20"/>
                <w:szCs w:val="20"/>
              </w:rPr>
            </w:pP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 _____________ 20___ г.</w:t>
            </w:r>
          </w:p>
        </w:tc>
      </w:tr>
      <w:tr w:rsidR="00C64B45">
        <w:tc>
          <w:tcPr>
            <w:tcW w:w="3515" w:type="dxa"/>
          </w:tcPr>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Лицо, принявшее</w:t>
            </w:r>
          </w:p>
          <w:p w:rsidR="00C64B45" w:rsidRDefault="00C64B45">
            <w:pPr>
              <w:autoSpaceDE w:val="0"/>
              <w:autoSpaceDN w:val="0"/>
              <w:adjustRightInd w:val="0"/>
              <w:spacing w:after="0" w:line="240" w:lineRule="auto"/>
              <w:rPr>
                <w:rFonts w:ascii="Arial" w:hAnsi="Arial" w:cs="Arial"/>
                <w:sz w:val="20"/>
                <w:szCs w:val="20"/>
              </w:rPr>
            </w:pPr>
            <w:r>
              <w:rPr>
                <w:rFonts w:ascii="Arial" w:hAnsi="Arial" w:cs="Arial"/>
                <w:sz w:val="20"/>
                <w:szCs w:val="20"/>
              </w:rPr>
              <w:t>сообщение</w:t>
            </w:r>
          </w:p>
        </w:tc>
        <w:tc>
          <w:tcPr>
            <w:tcW w:w="1871" w:type="dxa"/>
            <w:gridSpan w:val="3"/>
          </w:tcPr>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685" w:type="dxa"/>
          </w:tcPr>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w:t>
            </w: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p w:rsidR="00C64B45" w:rsidRDefault="00C64B45">
            <w:pPr>
              <w:autoSpaceDE w:val="0"/>
              <w:autoSpaceDN w:val="0"/>
              <w:adjustRightInd w:val="0"/>
              <w:spacing w:after="0" w:line="240" w:lineRule="auto"/>
              <w:rPr>
                <w:rFonts w:ascii="Arial" w:hAnsi="Arial" w:cs="Arial"/>
                <w:sz w:val="20"/>
                <w:szCs w:val="20"/>
              </w:rPr>
            </w:pPr>
          </w:p>
          <w:p w:rsidR="00C64B45" w:rsidRDefault="00C64B4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 _____________ 20___ г.</w:t>
            </w:r>
          </w:p>
        </w:tc>
      </w:tr>
    </w:tbl>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autoSpaceDE w:val="0"/>
        <w:autoSpaceDN w:val="0"/>
        <w:adjustRightInd w:val="0"/>
        <w:spacing w:after="0" w:line="240" w:lineRule="auto"/>
        <w:jc w:val="both"/>
        <w:rPr>
          <w:rFonts w:ascii="Arial" w:hAnsi="Arial" w:cs="Arial"/>
          <w:sz w:val="20"/>
          <w:szCs w:val="20"/>
        </w:rPr>
      </w:pPr>
    </w:p>
    <w:p w:rsidR="00C64B45" w:rsidRDefault="00C64B45" w:rsidP="00C64B45">
      <w:pPr>
        <w:pBdr>
          <w:top w:val="single" w:sz="6" w:space="0" w:color="auto"/>
        </w:pBdr>
        <w:autoSpaceDE w:val="0"/>
        <w:autoSpaceDN w:val="0"/>
        <w:adjustRightInd w:val="0"/>
        <w:spacing w:before="100" w:after="100" w:line="240" w:lineRule="auto"/>
        <w:jc w:val="both"/>
        <w:rPr>
          <w:rFonts w:ascii="Arial" w:hAnsi="Arial" w:cs="Arial"/>
          <w:sz w:val="2"/>
          <w:szCs w:val="2"/>
        </w:rPr>
      </w:pPr>
    </w:p>
    <w:p w:rsidR="00C64B45" w:rsidRDefault="00C64B45"/>
    <w:sectPr w:rsidR="00C64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45"/>
    <w:rsid w:val="00A3787D"/>
    <w:rsid w:val="00AA2C17"/>
    <w:rsid w:val="00C64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E35F9-E3E2-41B6-9289-1B873AC7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47478&amp;dst=100008" TargetMode="External"/><Relationship Id="rId13" Type="http://schemas.openxmlformats.org/officeDocument/2006/relationships/hyperlink" Target="https://login.consultant.ru/link/?req=doc&amp;base=RLAW240&amp;n=206036&amp;dst=100023" TargetMode="External"/><Relationship Id="rId18" Type="http://schemas.openxmlformats.org/officeDocument/2006/relationships/hyperlink" Target="https://login.consultant.ru/link/?req=doc&amp;base=RLAW240&amp;n=206036&amp;dst=100026" TargetMode="External"/><Relationship Id="rId26" Type="http://schemas.openxmlformats.org/officeDocument/2006/relationships/hyperlink" Target="https://login.consultant.ru/link/?req=doc&amp;base=RLAW240&amp;n=200264&amp;dst=100019"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240&amp;n=206036&amp;dst=100030" TargetMode="External"/><Relationship Id="rId34" Type="http://schemas.openxmlformats.org/officeDocument/2006/relationships/hyperlink" Target="https://login.consultant.ru/link/?req=doc&amp;base=LAW&amp;n=442435" TargetMode="External"/><Relationship Id="rId7" Type="http://schemas.openxmlformats.org/officeDocument/2006/relationships/hyperlink" Target="https://login.consultant.ru/link/?req=doc&amp;base=RLAW240&amp;n=200264&amp;dst=100010" TargetMode="External"/><Relationship Id="rId12" Type="http://schemas.openxmlformats.org/officeDocument/2006/relationships/hyperlink" Target="https://login.consultant.ru/link/?req=doc&amp;base=LAW&amp;n=442435&amp;dst=60" TargetMode="External"/><Relationship Id="rId17" Type="http://schemas.openxmlformats.org/officeDocument/2006/relationships/hyperlink" Target="https://login.consultant.ru/link/?req=doc&amp;base=RLAW240&amp;n=200264&amp;dst=100017" TargetMode="External"/><Relationship Id="rId25" Type="http://schemas.openxmlformats.org/officeDocument/2006/relationships/hyperlink" Target="https://login.consultant.ru/link/?req=doc&amp;base=LAW&amp;n=451740" TargetMode="External"/><Relationship Id="rId33" Type="http://schemas.openxmlformats.org/officeDocument/2006/relationships/hyperlink" Target="https://login.consultant.ru/link/?req=doc&amp;base=LAW&amp;n=451778"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240&amp;n=200264&amp;dst=100014" TargetMode="External"/><Relationship Id="rId20" Type="http://schemas.openxmlformats.org/officeDocument/2006/relationships/hyperlink" Target="https://login.consultant.ru/link/?req=doc&amp;base=RLAW240&amp;n=206036&amp;dst=100029" TargetMode="External"/><Relationship Id="rId29" Type="http://schemas.openxmlformats.org/officeDocument/2006/relationships/hyperlink" Target="https://login.consultant.ru/link/?req=doc&amp;base=LAW&amp;n=451740" TargetMode="External"/><Relationship Id="rId1" Type="http://schemas.openxmlformats.org/officeDocument/2006/relationships/styles" Target="styles.xml"/><Relationship Id="rId6" Type="http://schemas.openxmlformats.org/officeDocument/2006/relationships/hyperlink" Target="https://login.consultant.ru/link/?req=doc&amp;base=LAW&amp;n=451778&amp;dst=42" TargetMode="External"/><Relationship Id="rId11" Type="http://schemas.openxmlformats.org/officeDocument/2006/relationships/hyperlink" Target="https://login.consultant.ru/link/?req=doc&amp;base=LAW&amp;n=442435&amp;dst=60" TargetMode="External"/><Relationship Id="rId24" Type="http://schemas.openxmlformats.org/officeDocument/2006/relationships/hyperlink" Target="https://login.consultant.ru/link/?req=doc&amp;base=LAW&amp;n=442435" TargetMode="External"/><Relationship Id="rId32" Type="http://schemas.openxmlformats.org/officeDocument/2006/relationships/hyperlink" Target="https://login.consultant.ru/link/?req=doc&amp;base=LAW&amp;n=451740" TargetMode="External"/><Relationship Id="rId37" Type="http://schemas.openxmlformats.org/officeDocument/2006/relationships/hyperlink" Target="https://login.consultant.ru/link/?req=doc&amp;base=LAW&amp;n=442435&amp;dst=60" TargetMode="External"/><Relationship Id="rId5" Type="http://schemas.openxmlformats.org/officeDocument/2006/relationships/hyperlink" Target="https://login.consultant.ru/link/?req=doc&amp;base=LAW&amp;n=465799" TargetMode="External"/><Relationship Id="rId15" Type="http://schemas.openxmlformats.org/officeDocument/2006/relationships/hyperlink" Target="https://login.consultant.ru/link/?req=doc&amp;base=RLAW240&amp;n=200264&amp;dst=100013" TargetMode="External"/><Relationship Id="rId23" Type="http://schemas.openxmlformats.org/officeDocument/2006/relationships/hyperlink" Target="https://login.consultant.ru/link/?req=doc&amp;base=LAW&amp;n=464894" TargetMode="External"/><Relationship Id="rId28" Type="http://schemas.openxmlformats.org/officeDocument/2006/relationships/hyperlink" Target="https://login.consultant.ru/link/?req=doc&amp;base=LAW&amp;n=442435" TargetMode="External"/><Relationship Id="rId36" Type="http://schemas.openxmlformats.org/officeDocument/2006/relationships/hyperlink" Target="https://login.consultant.ru/link/?req=doc&amp;base=RLAW240&amp;n=200264&amp;dst=100020" TargetMode="External"/><Relationship Id="rId10"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RLAW240&amp;n=206036&amp;dst=100027" TargetMode="External"/><Relationship Id="rId31" Type="http://schemas.openxmlformats.org/officeDocument/2006/relationships/hyperlink" Target="https://login.consultant.ru/link/?req=doc&amp;base=LAW&amp;n=442435" TargetMode="External"/><Relationship Id="rId4" Type="http://schemas.openxmlformats.org/officeDocument/2006/relationships/hyperlink" Target="https://login.consultant.ru/link/?req=doc&amp;base=LAW&amp;n=464894&amp;dst=100132" TargetMode="External"/><Relationship Id="rId9" Type="http://schemas.openxmlformats.org/officeDocument/2006/relationships/hyperlink" Target="https://login.consultant.ru/link/?req=doc&amp;base=RLAW240&amp;n=147478&amp;dst=100010" TargetMode="External"/><Relationship Id="rId14" Type="http://schemas.openxmlformats.org/officeDocument/2006/relationships/hyperlink" Target="https://login.consultant.ru/link/?req=doc&amp;base=RLAW240&amp;n=139946&amp;dst=100008" TargetMode="External"/><Relationship Id="rId22" Type="http://schemas.openxmlformats.org/officeDocument/2006/relationships/hyperlink" Target="https://login.consultant.ru/link/?req=doc&amp;base=RLAW240&amp;n=200264&amp;dst=100019" TargetMode="External"/><Relationship Id="rId27" Type="http://schemas.openxmlformats.org/officeDocument/2006/relationships/hyperlink" Target="https://login.consultant.ru/link/?req=doc&amp;base=LAW&amp;n=451778" TargetMode="External"/><Relationship Id="rId30" Type="http://schemas.openxmlformats.org/officeDocument/2006/relationships/hyperlink" Target="https://login.consultant.ru/link/?req=doc&amp;base=LAW&amp;n=464894" TargetMode="External"/><Relationship Id="rId35"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4893</Words>
  <Characters>27893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2</cp:revision>
  <dcterms:created xsi:type="dcterms:W3CDTF">2024-01-23T07:25:00Z</dcterms:created>
  <dcterms:modified xsi:type="dcterms:W3CDTF">2024-01-23T07:27:00Z</dcterms:modified>
</cp:coreProperties>
</file>