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6E" w:rsidRPr="00B8051F" w:rsidRDefault="008B2EA0" w:rsidP="005748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МУНИЦИПАЛЬНОГО </w:t>
      </w:r>
      <w:r w:rsidR="0057486E" w:rsidRPr="00B8051F">
        <w:rPr>
          <w:b/>
          <w:bCs/>
          <w:sz w:val="32"/>
          <w:szCs w:val="32"/>
        </w:rPr>
        <w:t xml:space="preserve">ОБРАЗОВАНИЯ </w:t>
      </w:r>
    </w:p>
    <w:p w:rsidR="0057486E" w:rsidRPr="00B8051F" w:rsidRDefault="0057486E" w:rsidP="0057486E">
      <w:pPr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 xml:space="preserve">БОГОРОДСКИЙ </w:t>
      </w:r>
      <w:r>
        <w:rPr>
          <w:b/>
          <w:bCs/>
          <w:sz w:val="32"/>
          <w:szCs w:val="32"/>
        </w:rPr>
        <w:t>МУНИЦИПАЛЬНЫЙ ОКРУГ</w:t>
      </w:r>
    </w:p>
    <w:p w:rsidR="0057486E" w:rsidRPr="00B8051F" w:rsidRDefault="0057486E" w:rsidP="0057486E">
      <w:pPr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>КИРОВСКОЙ ОБЛАСТИ</w:t>
      </w:r>
    </w:p>
    <w:p w:rsidR="0057486E" w:rsidRPr="00B8051F" w:rsidRDefault="0057486E" w:rsidP="0057486E">
      <w:pPr>
        <w:spacing w:after="360"/>
        <w:jc w:val="center"/>
        <w:rPr>
          <w:b/>
          <w:bCs/>
          <w:sz w:val="32"/>
          <w:szCs w:val="32"/>
        </w:rPr>
      </w:pPr>
      <w:r w:rsidRPr="00B8051F">
        <w:rPr>
          <w:b/>
          <w:bCs/>
          <w:sz w:val="32"/>
          <w:szCs w:val="32"/>
        </w:rPr>
        <w:t xml:space="preserve">(АДМИНИСТРАЦИЯ </w:t>
      </w:r>
      <w:r>
        <w:rPr>
          <w:b/>
          <w:bCs/>
          <w:sz w:val="32"/>
          <w:szCs w:val="32"/>
        </w:rPr>
        <w:t>БОГОРОДСКОГО                                            МУНИЦИПАЛЬНОГО ОКРУГА</w:t>
      </w:r>
      <w:r w:rsidRPr="00B8051F">
        <w:rPr>
          <w:b/>
          <w:bCs/>
          <w:sz w:val="32"/>
          <w:szCs w:val="32"/>
        </w:rPr>
        <w:t>)</w:t>
      </w:r>
    </w:p>
    <w:p w:rsidR="0057486E" w:rsidRPr="00656B7E" w:rsidRDefault="00B33693" w:rsidP="0057486E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486E" w:rsidRPr="00656B7E" w:rsidRDefault="001E5FB7" w:rsidP="0057486E">
      <w:r>
        <w:t>24.12.2021</w:t>
      </w:r>
      <w:r w:rsidR="0057486E" w:rsidRPr="00656B7E">
        <w:t xml:space="preserve">                                                              </w:t>
      </w:r>
      <w:r>
        <w:t xml:space="preserve">                             </w:t>
      </w:r>
      <w:r w:rsidR="0057486E" w:rsidRPr="00656B7E">
        <w:t xml:space="preserve">     </w:t>
      </w:r>
      <w:r w:rsidR="00F65F72">
        <w:t xml:space="preserve"> </w:t>
      </w:r>
      <w:r w:rsidR="0057486E">
        <w:t xml:space="preserve"> </w:t>
      </w:r>
      <w:r w:rsidR="0057486E" w:rsidRPr="00656B7E">
        <w:t xml:space="preserve">№ </w:t>
      </w:r>
      <w:r>
        <w:t>139</w:t>
      </w:r>
    </w:p>
    <w:p w:rsidR="0057486E" w:rsidRPr="00656B7E" w:rsidRDefault="0057486E" w:rsidP="0057486E">
      <w:pPr>
        <w:spacing w:after="480"/>
        <w:jc w:val="center"/>
        <w:rPr>
          <w:sz w:val="27"/>
          <w:szCs w:val="27"/>
        </w:rPr>
      </w:pPr>
      <w:proofErr w:type="spellStart"/>
      <w:r w:rsidRPr="00656B7E">
        <w:rPr>
          <w:sz w:val="27"/>
          <w:szCs w:val="27"/>
        </w:rPr>
        <w:t>пгт</w:t>
      </w:r>
      <w:proofErr w:type="spellEnd"/>
      <w:r w:rsidRPr="00656B7E">
        <w:rPr>
          <w:sz w:val="27"/>
          <w:szCs w:val="27"/>
        </w:rPr>
        <w:t xml:space="preserve"> </w:t>
      </w:r>
      <w:proofErr w:type="spellStart"/>
      <w:r w:rsidRPr="00656B7E">
        <w:rPr>
          <w:sz w:val="27"/>
          <w:szCs w:val="27"/>
        </w:rPr>
        <w:t>Богородское</w:t>
      </w:r>
      <w:proofErr w:type="spellEnd"/>
    </w:p>
    <w:p w:rsidR="0057486E" w:rsidRPr="00BB4C08" w:rsidRDefault="0057486E" w:rsidP="0057486E">
      <w:pPr>
        <w:spacing w:after="480"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проверочного листа (список контрольных вопросов), используемых для проведения муниципального </w:t>
      </w:r>
      <w:r w:rsidR="00535BB2">
        <w:rPr>
          <w:b/>
          <w:szCs w:val="28"/>
        </w:rPr>
        <w:t>земельного</w:t>
      </w:r>
      <w:r>
        <w:rPr>
          <w:b/>
          <w:szCs w:val="28"/>
        </w:rPr>
        <w:t xml:space="preserve"> контроля.                                                                </w:t>
      </w:r>
    </w:p>
    <w:p w:rsidR="0057486E" w:rsidRPr="00126515" w:rsidRDefault="0057486E" w:rsidP="00B30118">
      <w:pPr>
        <w:spacing w:line="360" w:lineRule="auto"/>
        <w:ind w:right="-1" w:firstLine="708"/>
        <w:jc w:val="both"/>
      </w:pPr>
      <w:r w:rsidRPr="00126515">
        <w:rPr>
          <w:color w:val="2B2B2B"/>
          <w:shd w:val="clear" w:color="auto" w:fill="FFFFFF"/>
        </w:rPr>
        <w:t xml:space="preserve">В соответствии </w:t>
      </w:r>
      <w:r>
        <w:rPr>
          <w:color w:val="2B2B2B"/>
          <w:shd w:val="clear" w:color="auto" w:fill="FFFFFF"/>
        </w:rPr>
        <w:t xml:space="preserve">со статьей 53 Федерального Закона от 31.07.2020 № </w:t>
      </w:r>
      <w:proofErr w:type="gramStart"/>
      <w:r>
        <w:rPr>
          <w:color w:val="2B2B2B"/>
          <w:shd w:val="clear" w:color="auto" w:fill="FFFFFF"/>
        </w:rPr>
        <w:t xml:space="preserve">248-ФЗ (ред. от 11.06.2021) «О государственном контроле (надзоре) и муниципальном контроле в Российской Федерации», </w:t>
      </w:r>
      <w:r w:rsidRPr="00126515">
        <w:rPr>
          <w:color w:val="2B2B2B"/>
          <w:shd w:val="clear" w:color="auto" w:fill="FFFFFF"/>
        </w:rPr>
        <w:t xml:space="preserve">с </w:t>
      </w:r>
      <w:r>
        <w:rPr>
          <w:color w:val="2B2B2B"/>
          <w:shd w:val="clear" w:color="auto" w:fill="FFFFFF"/>
        </w:rPr>
        <w:t>частью 11.3 статьи 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  <w:proofErr w:type="gramEnd"/>
    </w:p>
    <w:p w:rsidR="0057486E" w:rsidRDefault="0057486E" w:rsidP="00B30118">
      <w:pPr>
        <w:spacing w:line="360" w:lineRule="auto"/>
        <w:ind w:right="-1" w:firstLine="708"/>
        <w:jc w:val="both"/>
        <w:rPr>
          <w:szCs w:val="28"/>
        </w:rPr>
      </w:pPr>
      <w:r>
        <w:rPr>
          <w:szCs w:val="28"/>
        </w:rPr>
        <w:t>1. Утвердить форму проверочного листа (списка контрольных вопросов), используемого администрацией Богородского муниципального округа для проведения проверок в рамках муниципального земельного контроля, согласно приложению.</w:t>
      </w:r>
    </w:p>
    <w:p w:rsidR="0057486E" w:rsidRDefault="00D7471D" w:rsidP="00B30118">
      <w:pPr>
        <w:tabs>
          <w:tab w:val="left" w:pos="709"/>
        </w:tabs>
        <w:spacing w:line="360" w:lineRule="auto"/>
        <w:ind w:firstLine="709"/>
        <w:jc w:val="both"/>
      </w:pPr>
      <w:r>
        <w:rPr>
          <w:szCs w:val="28"/>
        </w:rPr>
        <w:t>2</w:t>
      </w:r>
      <w:r w:rsidR="0057486E" w:rsidRPr="00CD7932">
        <w:rPr>
          <w:szCs w:val="28"/>
        </w:rPr>
        <w:t xml:space="preserve">. Настоящее </w:t>
      </w:r>
      <w:r w:rsidR="00B33693">
        <w:rPr>
          <w:szCs w:val="28"/>
        </w:rPr>
        <w:t>распоряжение</w:t>
      </w:r>
      <w:r w:rsidR="0057486E" w:rsidRPr="00CD7932">
        <w:rPr>
          <w:szCs w:val="28"/>
        </w:rPr>
        <w:t xml:space="preserve"> вступает</w:t>
      </w:r>
      <w:r w:rsidR="0057486E" w:rsidRPr="004E0F7E">
        <w:rPr>
          <w:szCs w:val="28"/>
        </w:rPr>
        <w:t xml:space="preserve"> в силу со дня его </w:t>
      </w:r>
      <w:r w:rsidR="0057486E">
        <w:rPr>
          <w:szCs w:val="28"/>
        </w:rPr>
        <w:t>подписания</w:t>
      </w:r>
      <w:r w:rsidR="0057486E" w:rsidRPr="004E0F7E">
        <w:rPr>
          <w:szCs w:val="28"/>
        </w:rPr>
        <w:t>.</w:t>
      </w:r>
    </w:p>
    <w:p w:rsidR="000A212D" w:rsidRDefault="000A212D" w:rsidP="0057486E">
      <w:pPr>
        <w:tabs>
          <w:tab w:val="left" w:pos="0"/>
        </w:tabs>
        <w:jc w:val="both"/>
        <w:rPr>
          <w:szCs w:val="28"/>
        </w:rPr>
      </w:pPr>
    </w:p>
    <w:p w:rsidR="0057486E" w:rsidRDefault="00397CF6" w:rsidP="0057486E">
      <w:pPr>
        <w:tabs>
          <w:tab w:val="left" w:pos="0"/>
        </w:tabs>
        <w:jc w:val="both"/>
      </w:pPr>
      <w:r>
        <w:rPr>
          <w:szCs w:val="28"/>
        </w:rPr>
        <w:t>Глава</w:t>
      </w:r>
      <w:r w:rsidR="0057486E">
        <w:rPr>
          <w:szCs w:val="28"/>
        </w:rPr>
        <w:t xml:space="preserve"> Богородского </w:t>
      </w:r>
    </w:p>
    <w:p w:rsidR="00CE4CB8" w:rsidRDefault="0057486E" w:rsidP="00370A3D">
      <w:pPr>
        <w:tabs>
          <w:tab w:val="left" w:pos="0"/>
        </w:tabs>
        <w:jc w:val="both"/>
      </w:pPr>
      <w:r>
        <w:rPr>
          <w:szCs w:val="28"/>
        </w:rPr>
        <w:t>муниципального округа</w:t>
      </w:r>
      <w:r w:rsidR="001E5FB7">
        <w:rPr>
          <w:szCs w:val="28"/>
        </w:rPr>
        <w:t xml:space="preserve">    </w:t>
      </w:r>
      <w:r w:rsidR="00397CF6">
        <w:rPr>
          <w:szCs w:val="28"/>
        </w:rPr>
        <w:t xml:space="preserve">А.В. </w:t>
      </w:r>
      <w:proofErr w:type="spellStart"/>
      <w:r w:rsidR="00397CF6">
        <w:rPr>
          <w:szCs w:val="28"/>
        </w:rPr>
        <w:t>Растегаев</w:t>
      </w:r>
      <w:proofErr w:type="spellEnd"/>
    </w:p>
    <w:p w:rsidR="00B33693" w:rsidRDefault="00B33693" w:rsidP="00370A3D">
      <w:pPr>
        <w:tabs>
          <w:tab w:val="left" w:pos="0"/>
        </w:tabs>
        <w:jc w:val="both"/>
        <w:rPr>
          <w:szCs w:val="28"/>
        </w:rPr>
      </w:pPr>
    </w:p>
    <w:p w:rsidR="00B33693" w:rsidRDefault="00B33693" w:rsidP="00370A3D">
      <w:pPr>
        <w:tabs>
          <w:tab w:val="left" w:pos="0"/>
        </w:tabs>
        <w:jc w:val="both"/>
        <w:rPr>
          <w:szCs w:val="28"/>
        </w:rPr>
      </w:pPr>
    </w:p>
    <w:p w:rsidR="008B2EA0" w:rsidRDefault="00B33693" w:rsidP="00B33693">
      <w:pPr>
        <w:tabs>
          <w:tab w:val="left" w:pos="4560"/>
          <w:tab w:val="left" w:pos="7938"/>
        </w:tabs>
        <w:ind w:right="-850"/>
        <w:rPr>
          <w:color w:val="FFFFFF"/>
          <w:szCs w:val="28"/>
        </w:rPr>
      </w:pPr>
      <w:r>
        <w:rPr>
          <w:color w:val="FFFFFF"/>
          <w:szCs w:val="28"/>
        </w:rPr>
        <w:t xml:space="preserve">                                                                   </w:t>
      </w:r>
    </w:p>
    <w:p w:rsidR="00B33693" w:rsidRDefault="008B2EA0" w:rsidP="008B2EA0">
      <w:pPr>
        <w:tabs>
          <w:tab w:val="left" w:pos="4560"/>
          <w:tab w:val="left" w:pos="7938"/>
        </w:tabs>
        <w:ind w:right="-850"/>
        <w:jc w:val="center"/>
      </w:pPr>
      <w:r>
        <w:lastRenderedPageBreak/>
        <w:t xml:space="preserve">          </w:t>
      </w:r>
      <w:r w:rsidR="007721FB">
        <w:t>Приложение</w:t>
      </w:r>
    </w:p>
    <w:p w:rsidR="00B33693" w:rsidRDefault="00B33693" w:rsidP="00B33693">
      <w:pPr>
        <w:tabs>
          <w:tab w:val="left" w:pos="4560"/>
          <w:tab w:val="left" w:pos="7938"/>
        </w:tabs>
        <w:ind w:right="-850"/>
      </w:pPr>
    </w:p>
    <w:p w:rsidR="007721FB" w:rsidRPr="00B33693" w:rsidRDefault="00B33693" w:rsidP="00B33693">
      <w:pPr>
        <w:tabs>
          <w:tab w:val="left" w:pos="4560"/>
          <w:tab w:val="left" w:pos="7938"/>
        </w:tabs>
        <w:ind w:right="-850"/>
        <w:rPr>
          <w:color w:val="FFFFFF"/>
          <w:szCs w:val="28"/>
        </w:rPr>
      </w:pPr>
      <w:r>
        <w:t xml:space="preserve">                                                                   </w:t>
      </w:r>
      <w:r w:rsidR="007721FB">
        <w:t>УТВЕРЖДЕН</w:t>
      </w:r>
      <w:r>
        <w:t>О</w:t>
      </w:r>
    </w:p>
    <w:p w:rsidR="007721FB" w:rsidRDefault="00B33693" w:rsidP="00535BB2">
      <w:pPr>
        <w:pStyle w:val="a3"/>
        <w:tabs>
          <w:tab w:val="clear" w:pos="4677"/>
          <w:tab w:val="center" w:pos="4820"/>
        </w:tabs>
        <w:ind w:left="4678"/>
      </w:pPr>
      <w:r>
        <w:t>распоряжением</w:t>
      </w:r>
      <w:r w:rsidR="007721FB">
        <w:t xml:space="preserve"> администрации</w:t>
      </w:r>
    </w:p>
    <w:p w:rsidR="007721FB" w:rsidRDefault="007721FB" w:rsidP="007721FB">
      <w:pPr>
        <w:pStyle w:val="a3"/>
        <w:tabs>
          <w:tab w:val="clear" w:pos="4677"/>
          <w:tab w:val="center" w:pos="4820"/>
        </w:tabs>
        <w:ind w:left="4678"/>
      </w:pPr>
      <w:r>
        <w:t>Богородского муниципального округа</w:t>
      </w:r>
    </w:p>
    <w:p w:rsidR="00370A3D" w:rsidRDefault="00EE58FD" w:rsidP="007721FB">
      <w:pPr>
        <w:tabs>
          <w:tab w:val="center" w:pos="4820"/>
        </w:tabs>
        <w:ind w:left="4678"/>
      </w:pPr>
      <w:r>
        <w:t>о</w:t>
      </w:r>
      <w:r w:rsidR="007721FB">
        <w:t>т</w:t>
      </w:r>
      <w:r w:rsidR="001E5FB7">
        <w:t xml:space="preserve"> 24.12.2021</w:t>
      </w:r>
      <w:r w:rsidR="007721FB">
        <w:t xml:space="preserve"> №</w:t>
      </w:r>
      <w:r w:rsidR="001E5FB7">
        <w:t xml:space="preserve"> 139</w:t>
      </w:r>
    </w:p>
    <w:p w:rsidR="007721FB" w:rsidRDefault="007721FB" w:rsidP="00370A3D">
      <w:pPr>
        <w:rPr>
          <w:szCs w:val="28"/>
        </w:rPr>
      </w:pPr>
    </w:p>
    <w:p w:rsidR="007721FB" w:rsidRDefault="007721FB" w:rsidP="00370A3D">
      <w:pPr>
        <w:rPr>
          <w:szCs w:val="28"/>
        </w:rPr>
      </w:pPr>
    </w:p>
    <w:p w:rsidR="002B51FF" w:rsidRDefault="00370A3D" w:rsidP="002B51FF">
      <w:pPr>
        <w:jc w:val="center"/>
        <w:rPr>
          <w:b/>
          <w:szCs w:val="28"/>
        </w:rPr>
      </w:pPr>
      <w:proofErr w:type="gramStart"/>
      <w:r w:rsidRPr="002B51FF">
        <w:rPr>
          <w:b/>
          <w:szCs w:val="28"/>
        </w:rPr>
        <w:t>Форма проверочного листа</w:t>
      </w:r>
      <w:r w:rsidR="00535BB2">
        <w:rPr>
          <w:b/>
          <w:szCs w:val="28"/>
        </w:rPr>
        <w:t xml:space="preserve"> </w:t>
      </w:r>
      <w:r w:rsidRPr="002B51FF">
        <w:rPr>
          <w:b/>
          <w:szCs w:val="28"/>
        </w:rPr>
        <w:t>(списка контрольных вопросов), применяемая</w:t>
      </w:r>
      <w:r w:rsidR="002B51FF">
        <w:rPr>
          <w:b/>
          <w:szCs w:val="28"/>
        </w:rPr>
        <w:t xml:space="preserve"> </w:t>
      </w:r>
      <w:r w:rsidRPr="002B51FF">
        <w:rPr>
          <w:b/>
          <w:szCs w:val="28"/>
        </w:rPr>
        <w:t xml:space="preserve">при осуществлении </w:t>
      </w:r>
      <w:r w:rsidR="007721FB" w:rsidRPr="002B51FF">
        <w:rPr>
          <w:b/>
          <w:szCs w:val="28"/>
        </w:rPr>
        <w:t>муниципаль</w:t>
      </w:r>
      <w:r w:rsidRPr="002B51FF">
        <w:rPr>
          <w:b/>
          <w:szCs w:val="28"/>
        </w:rPr>
        <w:t xml:space="preserve">ного </w:t>
      </w:r>
      <w:proofErr w:type="gramEnd"/>
    </w:p>
    <w:p w:rsidR="00370A3D" w:rsidRPr="002B51FF" w:rsidRDefault="00370A3D" w:rsidP="002B51FF">
      <w:pPr>
        <w:jc w:val="center"/>
        <w:rPr>
          <w:b/>
          <w:szCs w:val="28"/>
        </w:rPr>
      </w:pPr>
      <w:r w:rsidRPr="002B51FF">
        <w:rPr>
          <w:b/>
          <w:szCs w:val="28"/>
        </w:rPr>
        <w:t xml:space="preserve">земельного </w:t>
      </w:r>
      <w:r w:rsidR="007721FB" w:rsidRPr="002B51FF">
        <w:rPr>
          <w:b/>
          <w:szCs w:val="28"/>
        </w:rPr>
        <w:t>контроля.</w:t>
      </w:r>
    </w:p>
    <w:p w:rsidR="00370A3D" w:rsidRPr="00370A3D" w:rsidRDefault="00370A3D" w:rsidP="00370A3D">
      <w:pPr>
        <w:ind w:firstLine="540"/>
        <w:rPr>
          <w:szCs w:val="28"/>
        </w:rPr>
      </w:pPr>
      <w:r w:rsidRPr="00370A3D">
        <w:rPr>
          <w:szCs w:val="28"/>
        </w:rPr>
        <w:t> </w:t>
      </w:r>
    </w:p>
    <w:p w:rsidR="00370A3D" w:rsidRPr="00370A3D" w:rsidRDefault="00370A3D" w:rsidP="002B51FF">
      <w:pPr>
        <w:ind w:firstLine="540"/>
        <w:jc w:val="both"/>
        <w:rPr>
          <w:szCs w:val="28"/>
        </w:rPr>
      </w:pPr>
      <w:bookmarkStart w:id="0" w:name="dst84"/>
      <w:bookmarkStart w:id="1" w:name="dst100540"/>
      <w:bookmarkEnd w:id="0"/>
      <w:bookmarkEnd w:id="1"/>
      <w:r w:rsidRPr="00370A3D">
        <w:rPr>
          <w:szCs w:val="28"/>
        </w:rPr>
        <w:t xml:space="preserve">Настоящая Форма проверочного листа (списка контрольных вопросов) (далее - проверочный лист) применяется в ходе плановых проверок, проводимых при осуществлении </w:t>
      </w:r>
      <w:r w:rsidR="007721FB">
        <w:rPr>
          <w:szCs w:val="28"/>
        </w:rPr>
        <w:t>муниципального</w:t>
      </w:r>
      <w:r w:rsidRPr="00370A3D">
        <w:rPr>
          <w:szCs w:val="28"/>
        </w:rPr>
        <w:t xml:space="preserve"> земельного </w:t>
      </w:r>
      <w:r w:rsidR="007721FB">
        <w:rPr>
          <w:szCs w:val="28"/>
        </w:rPr>
        <w:t>контроля</w:t>
      </w:r>
      <w:r w:rsidRPr="00370A3D">
        <w:rPr>
          <w:szCs w:val="28"/>
        </w:rPr>
        <w:t>.</w:t>
      </w:r>
    </w:p>
    <w:p w:rsidR="007721FB" w:rsidRDefault="007721FB" w:rsidP="00370A3D">
      <w:pPr>
        <w:ind w:firstLine="540"/>
        <w:rPr>
          <w:szCs w:val="28"/>
        </w:rPr>
      </w:pPr>
      <w:bookmarkStart w:id="2" w:name="dst100541"/>
      <w:bookmarkEnd w:id="2"/>
    </w:p>
    <w:p w:rsidR="00370A3D" w:rsidRPr="00370A3D" w:rsidRDefault="00370A3D" w:rsidP="002B51FF">
      <w:pPr>
        <w:ind w:firstLine="540"/>
        <w:jc w:val="both"/>
        <w:rPr>
          <w:szCs w:val="28"/>
        </w:rPr>
      </w:pPr>
      <w:r w:rsidRPr="00370A3D">
        <w:rPr>
          <w:szCs w:val="28"/>
        </w:rPr>
        <w:t>Предмет плановой проверки ограничивается обязательными требованиями, изложенными в форме проверочного листа.</w:t>
      </w:r>
    </w:p>
    <w:p w:rsidR="00535BB2" w:rsidRDefault="00535BB2" w:rsidP="002B51FF">
      <w:pPr>
        <w:ind w:firstLine="540"/>
        <w:jc w:val="both"/>
        <w:rPr>
          <w:szCs w:val="28"/>
        </w:rPr>
      </w:pPr>
      <w:bookmarkStart w:id="3" w:name="dst100542"/>
      <w:bookmarkEnd w:id="3"/>
    </w:p>
    <w:p w:rsidR="00370A3D" w:rsidRPr="00370A3D" w:rsidRDefault="00535BB2" w:rsidP="00535BB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70A3D" w:rsidRPr="00370A3D">
        <w:rPr>
          <w:szCs w:val="28"/>
        </w:rPr>
        <w:t xml:space="preserve">1. </w:t>
      </w:r>
      <w:r w:rsidR="007721FB">
        <w:rPr>
          <w:szCs w:val="28"/>
        </w:rPr>
        <w:t>Администрация Богородского муниципального округа Кировской области</w:t>
      </w:r>
      <w:r w:rsidR="00370A3D" w:rsidRPr="00370A3D">
        <w:rPr>
          <w:szCs w:val="28"/>
        </w:rPr>
        <w:t>.</w:t>
      </w:r>
    </w:p>
    <w:p w:rsidR="00370A3D" w:rsidRPr="00370A3D" w:rsidRDefault="00535BB2" w:rsidP="00F65F72">
      <w:pPr>
        <w:jc w:val="both"/>
        <w:rPr>
          <w:szCs w:val="28"/>
        </w:rPr>
      </w:pPr>
      <w:bookmarkStart w:id="4" w:name="dst100543"/>
      <w:bookmarkEnd w:id="4"/>
      <w:r>
        <w:rPr>
          <w:szCs w:val="28"/>
        </w:rPr>
        <w:t xml:space="preserve">      </w:t>
      </w:r>
      <w:r w:rsidR="00370A3D" w:rsidRPr="00370A3D">
        <w:rPr>
          <w:szCs w:val="28"/>
        </w:rPr>
        <w:t xml:space="preserve">2. Проверочный лист утвержден </w:t>
      </w:r>
      <w:r w:rsidR="00B33693">
        <w:rPr>
          <w:szCs w:val="28"/>
        </w:rPr>
        <w:t>распоряжением</w:t>
      </w:r>
      <w:r w:rsidR="00EE58FD">
        <w:rPr>
          <w:szCs w:val="28"/>
        </w:rPr>
        <w:t xml:space="preserve"> администрации Богородского муниципального округа </w:t>
      </w:r>
      <w:r w:rsidR="00370A3D" w:rsidRPr="00370A3D">
        <w:rPr>
          <w:szCs w:val="28"/>
        </w:rPr>
        <w:t xml:space="preserve">от </w:t>
      </w:r>
      <w:r w:rsidR="00EE58FD">
        <w:rPr>
          <w:szCs w:val="28"/>
        </w:rPr>
        <w:t>________</w:t>
      </w:r>
      <w:r w:rsidR="00370A3D" w:rsidRPr="00370A3D">
        <w:rPr>
          <w:szCs w:val="28"/>
        </w:rPr>
        <w:t xml:space="preserve"> N </w:t>
      </w:r>
      <w:r w:rsidR="00EE58FD">
        <w:rPr>
          <w:szCs w:val="28"/>
        </w:rPr>
        <w:t>___</w:t>
      </w:r>
      <w:r>
        <w:rPr>
          <w:szCs w:val="28"/>
        </w:rPr>
        <w:t>_____</w:t>
      </w:r>
      <w:r w:rsidR="00370A3D" w:rsidRPr="00370A3D">
        <w:rPr>
          <w:szCs w:val="28"/>
        </w:rPr>
        <w:t xml:space="preserve"> "Об утверждении форм проверочных листов (списков контрольных вопросов)</w:t>
      </w:r>
      <w:r w:rsidR="00EE58FD">
        <w:rPr>
          <w:szCs w:val="28"/>
        </w:rPr>
        <w:t xml:space="preserve"> используемых при проведении муниципального земельного контроля</w:t>
      </w:r>
      <w:r w:rsidR="00370A3D" w:rsidRPr="00370A3D">
        <w:rPr>
          <w:szCs w:val="28"/>
        </w:rPr>
        <w:t>".</w:t>
      </w:r>
    </w:p>
    <w:p w:rsidR="00370A3D" w:rsidRDefault="00370A3D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bookmarkStart w:id="5" w:name="dst100544"/>
      <w:bookmarkEnd w:id="5"/>
      <w:r w:rsidRPr="00370A3D">
        <w:rPr>
          <w:szCs w:val="28"/>
        </w:rPr>
        <w:t xml:space="preserve">   </w:t>
      </w:r>
      <w:r w:rsidR="00F65F72">
        <w:rPr>
          <w:szCs w:val="28"/>
        </w:rPr>
        <w:t xml:space="preserve">  </w:t>
      </w:r>
      <w:r w:rsidR="00535BB2">
        <w:rPr>
          <w:szCs w:val="28"/>
        </w:rPr>
        <w:t xml:space="preserve"> </w:t>
      </w:r>
      <w:r w:rsidRPr="00370A3D">
        <w:rPr>
          <w:szCs w:val="28"/>
        </w:rPr>
        <w:t>3. Наименование юридического лица, фамилия, имя, отчество (при наличии)</w:t>
      </w:r>
      <w:r w:rsidR="00EE58FD">
        <w:rPr>
          <w:szCs w:val="28"/>
        </w:rPr>
        <w:t xml:space="preserve"> </w:t>
      </w:r>
      <w:r w:rsidRPr="00370A3D">
        <w:rPr>
          <w:szCs w:val="28"/>
        </w:rPr>
        <w:t xml:space="preserve">индивидуального предпринимателя </w:t>
      </w:r>
    </w:p>
    <w:p w:rsidR="00EE58FD" w:rsidRPr="00370A3D" w:rsidRDefault="00EE58FD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F65F72" w:rsidRDefault="00370A3D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bookmarkStart w:id="6" w:name="dst100545"/>
      <w:bookmarkEnd w:id="6"/>
      <w:r w:rsidRPr="00370A3D">
        <w:rPr>
          <w:szCs w:val="28"/>
        </w:rPr>
        <w:t xml:space="preserve">   </w:t>
      </w:r>
      <w:r w:rsidR="00F65F72">
        <w:rPr>
          <w:szCs w:val="28"/>
        </w:rPr>
        <w:t xml:space="preserve">    </w:t>
      </w:r>
    </w:p>
    <w:p w:rsidR="00370A3D" w:rsidRDefault="00F65F72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370A3D" w:rsidRPr="00370A3D">
        <w:rPr>
          <w:szCs w:val="28"/>
        </w:rPr>
        <w:t>4.  Место проведения плановой проверки с заполнением проверочного листа</w:t>
      </w:r>
      <w:r w:rsidR="00EE58FD">
        <w:rPr>
          <w:szCs w:val="28"/>
        </w:rPr>
        <w:t xml:space="preserve"> </w:t>
      </w:r>
      <w:r w:rsidR="00370A3D" w:rsidRPr="00370A3D">
        <w:rPr>
          <w:szCs w:val="28"/>
        </w:rPr>
        <w:t>и   (или)   указание  на  используемые  юридическим  лицом,  индивидуальным</w:t>
      </w:r>
      <w:r w:rsidR="00EE58FD">
        <w:rPr>
          <w:szCs w:val="28"/>
        </w:rPr>
        <w:t xml:space="preserve"> </w:t>
      </w:r>
      <w:r w:rsidR="00370A3D" w:rsidRPr="00370A3D">
        <w:rPr>
          <w:szCs w:val="28"/>
        </w:rPr>
        <w:t>предпринимателем производственные объекты _________________________________</w:t>
      </w:r>
      <w:r w:rsidR="00EE58FD">
        <w:rPr>
          <w:szCs w:val="28"/>
        </w:rPr>
        <w:t>______________________________</w:t>
      </w:r>
    </w:p>
    <w:p w:rsidR="00EE58FD" w:rsidRPr="00370A3D" w:rsidRDefault="00EE58FD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535BB2" w:rsidRDefault="00370A3D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bookmarkStart w:id="7" w:name="dst100546"/>
      <w:bookmarkEnd w:id="7"/>
      <w:r w:rsidRPr="00370A3D">
        <w:rPr>
          <w:szCs w:val="28"/>
        </w:rPr>
        <w:t xml:space="preserve">   </w:t>
      </w:r>
      <w:r w:rsidR="00535BB2">
        <w:rPr>
          <w:szCs w:val="28"/>
        </w:rPr>
        <w:t xml:space="preserve">  </w:t>
      </w:r>
      <w:r w:rsidRPr="00370A3D">
        <w:rPr>
          <w:szCs w:val="28"/>
        </w:rPr>
        <w:t xml:space="preserve"> </w:t>
      </w:r>
    </w:p>
    <w:p w:rsidR="00F65F72" w:rsidRDefault="00535BB2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370A3D" w:rsidRPr="00370A3D">
        <w:rPr>
          <w:szCs w:val="28"/>
        </w:rPr>
        <w:t xml:space="preserve">5.   Реквизиты   </w:t>
      </w:r>
      <w:r w:rsidR="00EE58FD">
        <w:rPr>
          <w:szCs w:val="28"/>
        </w:rPr>
        <w:t>постановления</w:t>
      </w:r>
      <w:r w:rsidR="00370A3D" w:rsidRPr="00370A3D">
        <w:rPr>
          <w:szCs w:val="28"/>
        </w:rPr>
        <w:t xml:space="preserve">  </w:t>
      </w:r>
      <w:r w:rsidR="00EE58FD">
        <w:rPr>
          <w:szCs w:val="28"/>
        </w:rPr>
        <w:t>администрации Богородского муниципального округа</w:t>
      </w:r>
      <w:r w:rsidR="00370A3D" w:rsidRPr="00370A3D">
        <w:rPr>
          <w:szCs w:val="28"/>
        </w:rPr>
        <w:t xml:space="preserve"> о проведении</w:t>
      </w:r>
      <w:r w:rsidR="00EE58FD">
        <w:rPr>
          <w:szCs w:val="28"/>
        </w:rPr>
        <w:t xml:space="preserve">  </w:t>
      </w:r>
      <w:r w:rsidR="00370A3D" w:rsidRPr="00370A3D">
        <w:rPr>
          <w:szCs w:val="28"/>
        </w:rPr>
        <w:t>проверки ________________________________________________________________</w:t>
      </w:r>
      <w:bookmarkStart w:id="8" w:name="dst100547"/>
      <w:bookmarkEnd w:id="8"/>
      <w:r>
        <w:rPr>
          <w:szCs w:val="28"/>
        </w:rPr>
        <w:t xml:space="preserve"> </w:t>
      </w:r>
    </w:p>
    <w:p w:rsidR="00F65F72" w:rsidRDefault="00F65F72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</w:t>
      </w:r>
    </w:p>
    <w:p w:rsidR="00370A3D" w:rsidRPr="00370A3D" w:rsidRDefault="00F65F72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370A3D" w:rsidRPr="00370A3D">
        <w:rPr>
          <w:szCs w:val="28"/>
        </w:rPr>
        <w:t>6.  Учетный номер проверки и дата присвоения учетного номера проверки в</w:t>
      </w:r>
      <w:r w:rsidR="00EE58FD">
        <w:rPr>
          <w:szCs w:val="28"/>
        </w:rPr>
        <w:t xml:space="preserve"> </w:t>
      </w:r>
      <w:r w:rsidR="00535BB2">
        <w:rPr>
          <w:szCs w:val="28"/>
        </w:rPr>
        <w:t xml:space="preserve">едином реестре </w:t>
      </w:r>
      <w:r w:rsidR="00370A3D" w:rsidRPr="00370A3D">
        <w:rPr>
          <w:szCs w:val="28"/>
        </w:rPr>
        <w:t>проверок ___________________________________________________</w:t>
      </w:r>
    </w:p>
    <w:p w:rsidR="00535BB2" w:rsidRDefault="00370A3D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bookmarkStart w:id="9" w:name="dst100548"/>
      <w:bookmarkEnd w:id="9"/>
      <w:r w:rsidRPr="00370A3D">
        <w:rPr>
          <w:szCs w:val="28"/>
        </w:rPr>
        <w:lastRenderedPageBreak/>
        <w:t xml:space="preserve">   </w:t>
      </w:r>
    </w:p>
    <w:p w:rsidR="00370A3D" w:rsidRPr="00370A3D" w:rsidRDefault="00535BB2" w:rsidP="002B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370A3D" w:rsidRPr="00370A3D">
        <w:rPr>
          <w:szCs w:val="28"/>
        </w:rPr>
        <w:t xml:space="preserve"> </w:t>
      </w:r>
      <w:r>
        <w:rPr>
          <w:szCs w:val="28"/>
        </w:rPr>
        <w:t xml:space="preserve">    </w:t>
      </w:r>
      <w:r w:rsidR="00370A3D" w:rsidRPr="00370A3D">
        <w:rPr>
          <w:szCs w:val="28"/>
        </w:rPr>
        <w:t xml:space="preserve">7.  Должность,  фамилия  и  инициалы должностного лица </w:t>
      </w:r>
      <w:r w:rsidR="00EE58FD">
        <w:rPr>
          <w:szCs w:val="28"/>
        </w:rPr>
        <w:t>админист</w:t>
      </w:r>
      <w:r w:rsidR="002C0698">
        <w:rPr>
          <w:szCs w:val="28"/>
        </w:rPr>
        <w:t>р</w:t>
      </w:r>
      <w:r w:rsidR="00EE58FD">
        <w:rPr>
          <w:szCs w:val="28"/>
        </w:rPr>
        <w:t xml:space="preserve">ации Богородского муниципального округа, </w:t>
      </w:r>
      <w:r w:rsidR="00370A3D" w:rsidRPr="00370A3D">
        <w:rPr>
          <w:szCs w:val="28"/>
        </w:rPr>
        <w:t xml:space="preserve"> проводящего плановую проверку и заполняющего</w:t>
      </w:r>
      <w:r w:rsidR="00EE58FD">
        <w:rPr>
          <w:szCs w:val="28"/>
        </w:rPr>
        <w:t xml:space="preserve"> </w:t>
      </w:r>
      <w:r w:rsidR="00370A3D" w:rsidRPr="00370A3D">
        <w:rPr>
          <w:szCs w:val="28"/>
        </w:rPr>
        <w:t>проверочный лист __________________________________________________________</w:t>
      </w:r>
      <w:r w:rsidR="00EE58FD">
        <w:rPr>
          <w:szCs w:val="28"/>
        </w:rPr>
        <w:t>______________________________________________________________________</w:t>
      </w:r>
    </w:p>
    <w:p w:rsidR="00535BB2" w:rsidRDefault="00535BB2" w:rsidP="00535BB2">
      <w:pPr>
        <w:ind w:firstLine="540"/>
        <w:jc w:val="both"/>
        <w:rPr>
          <w:szCs w:val="28"/>
        </w:rPr>
      </w:pPr>
      <w:bookmarkStart w:id="10" w:name="dst100549"/>
      <w:bookmarkEnd w:id="10"/>
    </w:p>
    <w:p w:rsidR="00EE58FD" w:rsidRDefault="00370A3D" w:rsidP="00535BB2">
      <w:pPr>
        <w:ind w:firstLine="540"/>
        <w:jc w:val="both"/>
        <w:rPr>
          <w:szCs w:val="28"/>
        </w:rPr>
      </w:pPr>
      <w:r w:rsidRPr="00370A3D">
        <w:rPr>
          <w:szCs w:val="28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535BB2" w:rsidRPr="00535BB2" w:rsidRDefault="00535BB2" w:rsidP="00535BB2">
      <w:pPr>
        <w:ind w:firstLine="540"/>
        <w:jc w:val="both"/>
        <w:rPr>
          <w:szCs w:val="28"/>
        </w:rPr>
      </w:pPr>
    </w:p>
    <w:tbl>
      <w:tblPr>
        <w:tblStyle w:val="a8"/>
        <w:tblW w:w="9072" w:type="dxa"/>
        <w:tblInd w:w="108" w:type="dxa"/>
        <w:tblLayout w:type="fixed"/>
        <w:tblLook w:val="04A0"/>
      </w:tblPr>
      <w:tblGrid>
        <w:gridCol w:w="709"/>
        <w:gridCol w:w="3119"/>
        <w:gridCol w:w="2835"/>
        <w:gridCol w:w="567"/>
        <w:gridCol w:w="708"/>
        <w:gridCol w:w="1134"/>
      </w:tblGrid>
      <w:tr w:rsidR="00370A3D" w:rsidTr="0082710A">
        <w:trPr>
          <w:trHeight w:val="465"/>
        </w:trPr>
        <w:tc>
          <w:tcPr>
            <w:tcW w:w="709" w:type="dxa"/>
            <w:vMerge w:val="restart"/>
          </w:tcPr>
          <w:p w:rsidR="00370A3D" w:rsidRDefault="00370A3D" w:rsidP="00E8276F">
            <w:r>
              <w:t>№</w:t>
            </w:r>
          </w:p>
          <w:p w:rsidR="00370A3D" w:rsidRDefault="00370A3D" w:rsidP="00E8276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370A3D" w:rsidRPr="00EE58FD" w:rsidRDefault="00370A3D" w:rsidP="00E8276F">
            <w:pPr>
              <w:jc w:val="center"/>
              <w:rPr>
                <w:sz w:val="24"/>
                <w:szCs w:val="24"/>
              </w:rPr>
            </w:pPr>
            <w:r w:rsidRPr="00EE58FD">
              <w:rPr>
                <w:sz w:val="24"/>
                <w:szCs w:val="24"/>
              </w:rPr>
              <w:t>Вопросы, отражающие содержание обязательных требований.</w:t>
            </w:r>
          </w:p>
        </w:tc>
        <w:tc>
          <w:tcPr>
            <w:tcW w:w="2835" w:type="dxa"/>
            <w:vMerge w:val="restart"/>
          </w:tcPr>
          <w:p w:rsidR="00370A3D" w:rsidRPr="00EE58FD" w:rsidRDefault="00370A3D" w:rsidP="0082710A">
            <w:pPr>
              <w:jc w:val="center"/>
              <w:rPr>
                <w:sz w:val="24"/>
                <w:szCs w:val="24"/>
              </w:rPr>
            </w:pPr>
            <w:r w:rsidRPr="00EE58FD">
              <w:rPr>
                <w:sz w:val="24"/>
                <w:szCs w:val="24"/>
              </w:rPr>
              <w:t>Реквизиты нормативно-правовых актов, с указанием их структурных единиц</w:t>
            </w:r>
            <w:r w:rsidR="0082710A">
              <w:rPr>
                <w:sz w:val="24"/>
                <w:szCs w:val="24"/>
              </w:rPr>
              <w:t>, к</w:t>
            </w:r>
            <w:r w:rsidRPr="00EE58FD">
              <w:rPr>
                <w:sz w:val="24"/>
                <w:szCs w:val="24"/>
              </w:rPr>
              <w:t>оторыми установлены обязательные требования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370A3D" w:rsidRPr="00EE58FD" w:rsidRDefault="00370A3D" w:rsidP="00E8276F">
            <w:pPr>
              <w:jc w:val="center"/>
              <w:rPr>
                <w:sz w:val="24"/>
                <w:szCs w:val="24"/>
              </w:rPr>
            </w:pPr>
            <w:r w:rsidRPr="00EE58FD">
              <w:rPr>
                <w:sz w:val="24"/>
                <w:szCs w:val="24"/>
              </w:rPr>
              <w:t>Ответы на вопросы.</w:t>
            </w:r>
          </w:p>
        </w:tc>
      </w:tr>
      <w:tr w:rsidR="0082710A" w:rsidTr="0082710A">
        <w:trPr>
          <w:trHeight w:val="870"/>
        </w:trPr>
        <w:tc>
          <w:tcPr>
            <w:tcW w:w="709" w:type="dxa"/>
            <w:vMerge/>
          </w:tcPr>
          <w:p w:rsidR="00370A3D" w:rsidRDefault="00370A3D" w:rsidP="00E8276F"/>
        </w:tc>
        <w:tc>
          <w:tcPr>
            <w:tcW w:w="3119" w:type="dxa"/>
            <w:vMerge/>
          </w:tcPr>
          <w:p w:rsidR="00370A3D" w:rsidRPr="00EE58FD" w:rsidRDefault="00370A3D" w:rsidP="00E8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70A3D" w:rsidRPr="00EE58FD" w:rsidRDefault="00370A3D" w:rsidP="00E8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0A3D" w:rsidRPr="00EE58FD" w:rsidRDefault="00370A3D" w:rsidP="00E8276F">
            <w:pPr>
              <w:rPr>
                <w:sz w:val="24"/>
                <w:szCs w:val="24"/>
              </w:rPr>
            </w:pPr>
            <w:r w:rsidRPr="00EE58FD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70A3D" w:rsidRPr="00EE58FD" w:rsidRDefault="00370A3D" w:rsidP="00E8276F">
            <w:pPr>
              <w:rPr>
                <w:sz w:val="24"/>
                <w:szCs w:val="24"/>
              </w:rPr>
            </w:pPr>
            <w:r w:rsidRPr="00EE58F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0A3D" w:rsidRPr="00EE58FD" w:rsidRDefault="00370A3D" w:rsidP="00E8276F">
            <w:pPr>
              <w:rPr>
                <w:sz w:val="24"/>
                <w:szCs w:val="24"/>
              </w:rPr>
            </w:pPr>
            <w:r w:rsidRPr="00EE58FD">
              <w:rPr>
                <w:sz w:val="24"/>
                <w:szCs w:val="24"/>
              </w:rPr>
              <w:t>Не распространяется требование</w:t>
            </w:r>
          </w:p>
        </w:tc>
      </w:tr>
      <w:tr w:rsidR="0082710A" w:rsidTr="00535BB2">
        <w:trPr>
          <w:trHeight w:val="2354"/>
        </w:trPr>
        <w:tc>
          <w:tcPr>
            <w:tcW w:w="709" w:type="dxa"/>
          </w:tcPr>
          <w:p w:rsidR="00370A3D" w:rsidRDefault="00370A3D" w:rsidP="00E8276F">
            <w:r>
              <w:t>1</w:t>
            </w:r>
          </w:p>
        </w:tc>
        <w:tc>
          <w:tcPr>
            <w:tcW w:w="3119" w:type="dxa"/>
          </w:tcPr>
          <w:p w:rsidR="00370A3D" w:rsidRPr="006B4AD4" w:rsidRDefault="00370A3D" w:rsidP="00E8276F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0"/>
              </w:rPr>
              <w:t>Используются ли</w:t>
            </w:r>
            <w:r w:rsidRPr="00EE3E5E">
              <w:rPr>
                <w:rStyle w:val="markedcontent"/>
                <w:sz w:val="20"/>
              </w:rPr>
              <w:t xml:space="preserve"> земельные участки в соответствии с их целевым назначением и </w:t>
            </w:r>
            <w:r w:rsidRPr="00EE3E5E">
              <w:rPr>
                <w:sz w:val="20"/>
              </w:rPr>
              <w:br/>
            </w:r>
            <w:r w:rsidRPr="00EE3E5E">
              <w:rPr>
                <w:rStyle w:val="markedcontent"/>
                <w:sz w:val="20"/>
              </w:rPr>
              <w:t xml:space="preserve">принадлежностью к той или иной категории земель и разрешенным использованием </w:t>
            </w:r>
            <w:r w:rsidRPr="00EE3E5E">
              <w:rPr>
                <w:sz w:val="20"/>
              </w:rPr>
              <w:br/>
            </w:r>
            <w:r w:rsidRPr="00EE3E5E">
              <w:rPr>
                <w:rStyle w:val="markedcontent"/>
                <w:sz w:val="20"/>
              </w:rPr>
              <w:t xml:space="preserve">способами, которые не должны наносить вред окружающей среде, в том числе земле как </w:t>
            </w:r>
            <w:r w:rsidRPr="00EE3E5E">
              <w:rPr>
                <w:sz w:val="20"/>
              </w:rPr>
              <w:br/>
            </w:r>
            <w:r w:rsidRPr="00EE3E5E">
              <w:rPr>
                <w:rStyle w:val="markedcontent"/>
                <w:sz w:val="20"/>
              </w:rPr>
              <w:t>природному объекту</w:t>
            </w:r>
            <w:r>
              <w:rPr>
                <w:rStyle w:val="markedcontent"/>
                <w:sz w:val="20"/>
              </w:rPr>
              <w:t>?</w:t>
            </w:r>
            <w:r w:rsidRPr="00EE3E5E">
              <w:rPr>
                <w:sz w:val="20"/>
              </w:rPr>
              <w:br/>
            </w:r>
          </w:p>
        </w:tc>
        <w:tc>
          <w:tcPr>
            <w:tcW w:w="2835" w:type="dxa"/>
          </w:tcPr>
          <w:p w:rsidR="00370A3D" w:rsidRDefault="00370A3D" w:rsidP="00E8276F"/>
          <w:p w:rsidR="00370A3D" w:rsidRDefault="00370A3D" w:rsidP="00E8276F"/>
          <w:p w:rsidR="00370A3D" w:rsidRDefault="00370A3D" w:rsidP="00E8276F"/>
          <w:p w:rsidR="00370A3D" w:rsidRPr="002D1830" w:rsidRDefault="00370A3D" w:rsidP="00E8276F">
            <w:pPr>
              <w:jc w:val="center"/>
              <w:rPr>
                <w:sz w:val="20"/>
              </w:rPr>
            </w:pPr>
            <w:r w:rsidRPr="002D1830">
              <w:rPr>
                <w:sz w:val="20"/>
              </w:rPr>
              <w:t>Пункт 2 статьи 7,</w:t>
            </w:r>
          </w:p>
          <w:p w:rsidR="00370A3D" w:rsidRDefault="00370A3D" w:rsidP="00E8276F">
            <w:pPr>
              <w:jc w:val="center"/>
            </w:pPr>
            <w:r w:rsidRPr="002D1830">
              <w:rPr>
                <w:sz w:val="20"/>
              </w:rPr>
              <w:t>статья 42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2</w:t>
            </w:r>
          </w:p>
        </w:tc>
        <w:tc>
          <w:tcPr>
            <w:tcW w:w="3119" w:type="dxa"/>
          </w:tcPr>
          <w:p w:rsidR="00370A3D" w:rsidRDefault="00370A3D" w:rsidP="00E8276F">
            <w:pPr>
              <w:rPr>
                <w:sz w:val="20"/>
              </w:rPr>
            </w:pPr>
            <w:r w:rsidRPr="006B4AD4">
              <w:rPr>
                <w:sz w:val="20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  <w:p w:rsidR="00370A3D" w:rsidRPr="006B4AD4" w:rsidRDefault="00370A3D" w:rsidP="00E8276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370A3D" w:rsidRDefault="00370A3D" w:rsidP="00E8276F">
            <w:pPr>
              <w:rPr>
                <w:sz w:val="20"/>
              </w:rPr>
            </w:pPr>
          </w:p>
          <w:p w:rsidR="00370A3D" w:rsidRDefault="00370A3D" w:rsidP="00E8276F">
            <w:pPr>
              <w:rPr>
                <w:sz w:val="20"/>
              </w:rPr>
            </w:pPr>
          </w:p>
          <w:p w:rsidR="00370A3D" w:rsidRPr="002D1830" w:rsidRDefault="00073BBF" w:rsidP="00E8276F">
            <w:pPr>
              <w:jc w:val="center"/>
              <w:rPr>
                <w:sz w:val="20"/>
              </w:rPr>
            </w:pPr>
            <w:hyperlink r:id="rId7" w:anchor="dst1594" w:history="1">
              <w:r w:rsidR="00370A3D" w:rsidRPr="002D1830">
                <w:rPr>
                  <w:color w:val="0000FF"/>
                  <w:sz w:val="20"/>
                  <w:u w:val="single"/>
                </w:rPr>
                <w:t>Пункт 1 статьи 25</w:t>
              </w:r>
            </w:hyperlink>
            <w:r w:rsidR="00370A3D" w:rsidRPr="002D1830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3</w:t>
            </w:r>
          </w:p>
        </w:tc>
        <w:tc>
          <w:tcPr>
            <w:tcW w:w="3119" w:type="dxa"/>
          </w:tcPr>
          <w:p w:rsidR="00370A3D" w:rsidRDefault="00370A3D" w:rsidP="00E8276F">
            <w:pPr>
              <w:rPr>
                <w:sz w:val="20"/>
              </w:rPr>
            </w:pPr>
            <w:r w:rsidRPr="006B4AD4">
              <w:rPr>
                <w:sz w:val="20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</w:t>
            </w:r>
            <w:r>
              <w:rPr>
                <w:sz w:val="20"/>
              </w:rPr>
              <w:t xml:space="preserve"> правоустанавливающих документах?</w:t>
            </w:r>
          </w:p>
          <w:p w:rsidR="00370A3D" w:rsidRPr="006B4AD4" w:rsidRDefault="00370A3D" w:rsidP="00E8276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370A3D" w:rsidRDefault="00370A3D" w:rsidP="00E8276F"/>
          <w:p w:rsidR="00370A3D" w:rsidRDefault="00370A3D" w:rsidP="00E8276F"/>
          <w:p w:rsidR="00370A3D" w:rsidRDefault="00370A3D" w:rsidP="00E8276F"/>
          <w:p w:rsidR="00370A3D" w:rsidRPr="002D1830" w:rsidRDefault="00073BBF" w:rsidP="00E8276F">
            <w:pPr>
              <w:jc w:val="center"/>
              <w:rPr>
                <w:sz w:val="20"/>
              </w:rPr>
            </w:pPr>
            <w:hyperlink r:id="rId8" w:anchor="dst1594" w:history="1">
              <w:r w:rsidR="00370A3D" w:rsidRPr="002D1830">
                <w:rPr>
                  <w:color w:val="0000FF"/>
                  <w:sz w:val="20"/>
                  <w:u w:val="single"/>
                </w:rPr>
                <w:t>Пункт 1 статьи 25</w:t>
              </w:r>
            </w:hyperlink>
            <w:r w:rsidR="00370A3D" w:rsidRPr="002D1830">
              <w:rPr>
                <w:sz w:val="20"/>
              </w:rPr>
              <w:t xml:space="preserve">, </w:t>
            </w:r>
            <w:hyperlink r:id="rId9" w:anchor="dst1595" w:history="1">
              <w:r w:rsidR="00370A3D" w:rsidRPr="002D1830">
                <w:rPr>
                  <w:color w:val="0000FF"/>
                  <w:sz w:val="20"/>
                  <w:u w:val="single"/>
                </w:rPr>
                <w:t>пункт 1 статьи 26</w:t>
              </w:r>
            </w:hyperlink>
            <w:r w:rsidR="00370A3D" w:rsidRPr="002D1830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lastRenderedPageBreak/>
              <w:t>4</w:t>
            </w:r>
          </w:p>
        </w:tc>
        <w:tc>
          <w:tcPr>
            <w:tcW w:w="3119" w:type="dxa"/>
          </w:tcPr>
          <w:p w:rsidR="00370A3D" w:rsidRDefault="00370A3D" w:rsidP="00E8276F">
            <w:pPr>
              <w:rPr>
                <w:sz w:val="20"/>
              </w:rPr>
            </w:pPr>
            <w:r w:rsidRPr="002D1830">
              <w:rPr>
                <w:sz w:val="20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  <w:p w:rsidR="00370A3D" w:rsidRPr="002D1830" w:rsidRDefault="00370A3D" w:rsidP="00E8276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370A3D" w:rsidRDefault="00370A3D" w:rsidP="00E8276F"/>
          <w:p w:rsidR="00370A3D" w:rsidRDefault="00370A3D" w:rsidP="00E8276F"/>
          <w:p w:rsidR="00370A3D" w:rsidRDefault="00370A3D" w:rsidP="00E8276F"/>
          <w:p w:rsidR="00370A3D" w:rsidRPr="002D1830" w:rsidRDefault="00073BBF" w:rsidP="00E8276F">
            <w:pPr>
              <w:jc w:val="center"/>
              <w:rPr>
                <w:sz w:val="20"/>
              </w:rPr>
            </w:pPr>
            <w:hyperlink r:id="rId10" w:anchor="dst320" w:history="1">
              <w:r w:rsidR="00370A3D" w:rsidRPr="002D1830">
                <w:rPr>
                  <w:color w:val="0000FF"/>
                  <w:sz w:val="20"/>
                  <w:u w:val="single"/>
                </w:rPr>
                <w:t>Пункт 3 статьи 6</w:t>
              </w:r>
            </w:hyperlink>
            <w:r w:rsidR="00370A3D" w:rsidRPr="002D1830">
              <w:rPr>
                <w:sz w:val="20"/>
              </w:rPr>
              <w:t xml:space="preserve">, </w:t>
            </w:r>
            <w:hyperlink r:id="rId11" w:anchor="dst1594" w:history="1">
              <w:r w:rsidR="00370A3D" w:rsidRPr="002D1830">
                <w:rPr>
                  <w:color w:val="0000FF"/>
                  <w:sz w:val="20"/>
                  <w:u w:val="single"/>
                </w:rPr>
                <w:t>пункт 1 статьи 25</w:t>
              </w:r>
            </w:hyperlink>
            <w:r w:rsidR="00370A3D" w:rsidRPr="002D1830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5</w:t>
            </w:r>
          </w:p>
        </w:tc>
        <w:tc>
          <w:tcPr>
            <w:tcW w:w="3119" w:type="dxa"/>
          </w:tcPr>
          <w:p w:rsidR="00370A3D" w:rsidRPr="002D1830" w:rsidRDefault="00370A3D" w:rsidP="00E8276F">
            <w:pPr>
              <w:rPr>
                <w:sz w:val="20"/>
              </w:rPr>
            </w:pPr>
            <w:r w:rsidRPr="002D1830">
              <w:rPr>
                <w:sz w:val="20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835" w:type="dxa"/>
          </w:tcPr>
          <w:p w:rsidR="00370A3D" w:rsidRDefault="00073BBF" w:rsidP="00E8276F">
            <w:pPr>
              <w:jc w:val="center"/>
              <w:rPr>
                <w:sz w:val="20"/>
              </w:rPr>
            </w:pPr>
            <w:hyperlink r:id="rId12" w:anchor="dst100391" w:history="1">
              <w:r w:rsidR="00370A3D" w:rsidRPr="002D1830">
                <w:rPr>
                  <w:color w:val="0000FF"/>
                  <w:sz w:val="20"/>
                  <w:u w:val="single"/>
                </w:rPr>
                <w:t>Статья 42</w:t>
              </w:r>
            </w:hyperlink>
            <w:r w:rsidR="00370A3D" w:rsidRPr="002D1830">
              <w:rPr>
                <w:sz w:val="20"/>
              </w:rPr>
              <w:t xml:space="preserve"> Земельного кодекса Российской Федерации, </w:t>
            </w:r>
            <w:hyperlink r:id="rId13" w:anchor="dst10929" w:history="1">
              <w:r w:rsidR="00370A3D" w:rsidRPr="002D1830">
                <w:rPr>
                  <w:color w:val="0000FF"/>
                  <w:sz w:val="20"/>
                  <w:u w:val="single"/>
                </w:rPr>
                <w:t>статья 284</w:t>
              </w:r>
            </w:hyperlink>
            <w:r w:rsidR="00370A3D" w:rsidRPr="002D1830">
              <w:rPr>
                <w:sz w:val="20"/>
              </w:rPr>
              <w:t xml:space="preserve"> Гражданского кодекса Российской Федерации, </w:t>
            </w:r>
            <w:hyperlink r:id="rId14" w:anchor="dst268" w:history="1">
              <w:r w:rsidR="00370A3D" w:rsidRPr="002D1830">
                <w:rPr>
                  <w:color w:val="0000FF"/>
                  <w:sz w:val="20"/>
                  <w:u w:val="single"/>
                </w:rPr>
                <w:t>пункт 2 статьи 45</w:t>
              </w:r>
            </w:hyperlink>
            <w:r w:rsidR="00370A3D" w:rsidRPr="002D1830">
              <w:rPr>
                <w:sz w:val="20"/>
              </w:rPr>
              <w:t xml:space="preserve"> Земельного кодекса Российской Федерации, пункт 7 части 2 статьи 19 Федерального закона от 15 апреля 1998 г. N 66-ФЗ "О садоводческих, огороднических и дачных некоммерческих объединениях граждан"</w:t>
            </w:r>
          </w:p>
          <w:p w:rsidR="00370A3D" w:rsidRPr="002D1830" w:rsidRDefault="00370A3D" w:rsidP="00E8276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6</w:t>
            </w:r>
          </w:p>
        </w:tc>
        <w:tc>
          <w:tcPr>
            <w:tcW w:w="3119" w:type="dxa"/>
          </w:tcPr>
          <w:p w:rsidR="00370A3D" w:rsidRDefault="00370A3D" w:rsidP="00E8276F">
            <w:pPr>
              <w:rPr>
                <w:rStyle w:val="markedcontent"/>
                <w:sz w:val="20"/>
              </w:rPr>
            </w:pPr>
            <w:r>
              <w:rPr>
                <w:rStyle w:val="markedcontent"/>
                <w:sz w:val="20"/>
              </w:rPr>
              <w:t>Соблюдается ли требования</w:t>
            </w:r>
            <w:r w:rsidRPr="0042068C">
              <w:rPr>
                <w:rStyle w:val="markedcontent"/>
                <w:sz w:val="20"/>
              </w:rPr>
              <w:t xml:space="preserve"> законодательства по улучшению, защите земель и охране почв от </w:t>
            </w:r>
            <w:r w:rsidRPr="0042068C">
              <w:rPr>
                <w:sz w:val="20"/>
              </w:rPr>
              <w:br/>
            </w:r>
            <w:r w:rsidRPr="0042068C">
              <w:rPr>
                <w:rStyle w:val="markedcontent"/>
                <w:sz w:val="20"/>
              </w:rPr>
              <w:t xml:space="preserve">ветровой, водной эрозии и предотвращению других процессов и иного негативного </w:t>
            </w:r>
            <w:r w:rsidRPr="0042068C">
              <w:rPr>
                <w:sz w:val="20"/>
              </w:rPr>
              <w:br/>
            </w:r>
            <w:r w:rsidRPr="0042068C">
              <w:rPr>
                <w:rStyle w:val="markedcontent"/>
                <w:sz w:val="20"/>
              </w:rPr>
              <w:t>воздействия на окружающую среду, ухудшающих качественное состояние земель</w:t>
            </w:r>
            <w:r>
              <w:rPr>
                <w:rStyle w:val="markedcontent"/>
                <w:sz w:val="20"/>
              </w:rPr>
              <w:t>?</w:t>
            </w:r>
          </w:p>
          <w:p w:rsidR="00370A3D" w:rsidRDefault="00370A3D" w:rsidP="00E8276F"/>
        </w:tc>
        <w:tc>
          <w:tcPr>
            <w:tcW w:w="2835" w:type="dxa"/>
          </w:tcPr>
          <w:p w:rsidR="00370A3D" w:rsidRDefault="00370A3D" w:rsidP="00E8276F"/>
          <w:p w:rsidR="00370A3D" w:rsidRDefault="00370A3D" w:rsidP="00E8276F"/>
          <w:p w:rsidR="00370A3D" w:rsidRPr="00025737" w:rsidRDefault="00370A3D" w:rsidP="00E8276F">
            <w:pPr>
              <w:jc w:val="center"/>
              <w:rPr>
                <w:sz w:val="20"/>
              </w:rPr>
            </w:pPr>
            <w:r w:rsidRPr="00025737">
              <w:rPr>
                <w:sz w:val="20"/>
              </w:rPr>
              <w:t>Статья 15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7</w:t>
            </w:r>
          </w:p>
        </w:tc>
        <w:tc>
          <w:tcPr>
            <w:tcW w:w="3119" w:type="dxa"/>
          </w:tcPr>
          <w:p w:rsidR="00370A3D" w:rsidRDefault="00370A3D" w:rsidP="00E8276F">
            <w:pPr>
              <w:rPr>
                <w:rStyle w:val="markedcontent"/>
                <w:sz w:val="20"/>
              </w:rPr>
            </w:pPr>
            <w:r>
              <w:rPr>
                <w:rStyle w:val="markedcontent"/>
                <w:sz w:val="20"/>
              </w:rPr>
              <w:t>В</w:t>
            </w:r>
            <w:r w:rsidRPr="0042068C">
              <w:rPr>
                <w:rStyle w:val="markedcontent"/>
                <w:sz w:val="20"/>
              </w:rPr>
              <w:t>ыполн</w:t>
            </w:r>
            <w:r>
              <w:rPr>
                <w:rStyle w:val="markedcontent"/>
                <w:sz w:val="20"/>
              </w:rPr>
              <w:t>яются ли  требования</w:t>
            </w:r>
            <w:r w:rsidRPr="0042068C">
              <w:rPr>
                <w:rStyle w:val="markedcontent"/>
                <w:sz w:val="20"/>
              </w:rPr>
              <w:t xml:space="preserve"> земел</w:t>
            </w:r>
            <w:r>
              <w:rPr>
                <w:rStyle w:val="markedcontent"/>
                <w:sz w:val="20"/>
              </w:rPr>
              <w:t>ьного законодательства, связанные</w:t>
            </w:r>
            <w:r w:rsidRPr="0042068C">
              <w:rPr>
                <w:rStyle w:val="markedcontent"/>
                <w:sz w:val="20"/>
              </w:rPr>
              <w:t xml:space="preserve"> с обязательным </w:t>
            </w:r>
            <w:r w:rsidRPr="0042068C">
              <w:rPr>
                <w:sz w:val="20"/>
              </w:rPr>
              <w:br/>
            </w:r>
            <w:r w:rsidRPr="0042068C">
              <w:rPr>
                <w:rStyle w:val="markedcontent"/>
                <w:sz w:val="20"/>
              </w:rPr>
              <w:t>использованием земельных участков из земель сельскохозяйственного назначения</w:t>
            </w:r>
            <w:r>
              <w:rPr>
                <w:rStyle w:val="markedcontent"/>
                <w:sz w:val="20"/>
              </w:rPr>
              <w:t>?</w:t>
            </w:r>
          </w:p>
          <w:p w:rsidR="00370A3D" w:rsidRDefault="00370A3D" w:rsidP="00E8276F"/>
        </w:tc>
        <w:tc>
          <w:tcPr>
            <w:tcW w:w="2835" w:type="dxa"/>
          </w:tcPr>
          <w:p w:rsidR="00370A3D" w:rsidRDefault="00370A3D" w:rsidP="00E8276F">
            <w:pPr>
              <w:jc w:val="center"/>
            </w:pPr>
            <w:r w:rsidRPr="0042068C">
              <w:rPr>
                <w:rStyle w:val="markedcontent"/>
                <w:sz w:val="20"/>
              </w:rPr>
              <w:t xml:space="preserve">Федеральным законом </w:t>
            </w:r>
            <w:r>
              <w:rPr>
                <w:rStyle w:val="markedcontent"/>
                <w:sz w:val="20"/>
              </w:rPr>
              <w:t>№</w:t>
            </w:r>
            <w:r w:rsidRPr="0042068C">
              <w:rPr>
                <w:rStyle w:val="markedcontent"/>
                <w:sz w:val="20"/>
              </w:rPr>
              <w:t>101-ФЗ «Об обороте земель сельскохозяйственного назначения»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F65F72">
        <w:trPr>
          <w:trHeight w:val="3164"/>
        </w:trPr>
        <w:tc>
          <w:tcPr>
            <w:tcW w:w="709" w:type="dxa"/>
          </w:tcPr>
          <w:p w:rsidR="00370A3D" w:rsidRDefault="00370A3D" w:rsidP="00E8276F">
            <w:r>
              <w:t>8</w:t>
            </w:r>
          </w:p>
        </w:tc>
        <w:tc>
          <w:tcPr>
            <w:tcW w:w="3119" w:type="dxa"/>
          </w:tcPr>
          <w:p w:rsidR="00370A3D" w:rsidRPr="00363C57" w:rsidRDefault="00370A3D" w:rsidP="00E8276F">
            <w:pPr>
              <w:ind w:left="60"/>
              <w:rPr>
                <w:sz w:val="20"/>
              </w:rPr>
            </w:pPr>
            <w:r w:rsidRPr="00363C57">
              <w:rPr>
                <w:sz w:val="20"/>
              </w:rPr>
              <w:t xml:space="preserve">Соблюдается ли запрет на уничтожение плодородного слоя почвы, а также порчу земель в результате нарушения правил обращения </w:t>
            </w:r>
            <w:proofErr w:type="gramStart"/>
            <w:r w:rsidRPr="00363C57">
              <w:rPr>
                <w:sz w:val="20"/>
              </w:rPr>
              <w:t>с</w:t>
            </w:r>
            <w:proofErr w:type="gramEnd"/>
            <w:r w:rsidRPr="00363C57">
              <w:rPr>
                <w:sz w:val="20"/>
              </w:rPr>
              <w:t>:</w:t>
            </w:r>
          </w:p>
          <w:p w:rsidR="00370A3D" w:rsidRPr="00363C57" w:rsidRDefault="00370A3D" w:rsidP="00E8276F">
            <w:pPr>
              <w:rPr>
                <w:sz w:val="20"/>
              </w:rPr>
            </w:pPr>
            <w:r w:rsidRPr="00363C57">
              <w:rPr>
                <w:sz w:val="20"/>
              </w:rPr>
              <w:t xml:space="preserve">- пестицидами и </w:t>
            </w:r>
            <w:proofErr w:type="spellStart"/>
            <w:r w:rsidRPr="00363C57">
              <w:rPr>
                <w:sz w:val="20"/>
              </w:rPr>
              <w:t>агрохимикатами</w:t>
            </w:r>
            <w:proofErr w:type="spellEnd"/>
            <w:r w:rsidRPr="00363C57">
              <w:rPr>
                <w:sz w:val="20"/>
              </w:rPr>
              <w:t>;</w:t>
            </w:r>
          </w:p>
          <w:p w:rsidR="00370A3D" w:rsidRPr="00363C57" w:rsidRDefault="00370A3D" w:rsidP="00E8276F">
            <w:pPr>
              <w:rPr>
                <w:sz w:val="20"/>
              </w:rPr>
            </w:pPr>
            <w:r w:rsidRPr="00363C57">
              <w:rPr>
                <w:sz w:val="20"/>
              </w:rPr>
              <w:t>- опасными для здоровья людей и окружающей среды веществами;</w:t>
            </w:r>
          </w:p>
          <w:p w:rsidR="00370A3D" w:rsidRDefault="00370A3D" w:rsidP="00E8276F">
            <w:r w:rsidRPr="00363C57">
              <w:rPr>
                <w:sz w:val="20"/>
              </w:rPr>
              <w:t>- отходами производства и потребления?</w:t>
            </w:r>
          </w:p>
        </w:tc>
        <w:tc>
          <w:tcPr>
            <w:tcW w:w="2835" w:type="dxa"/>
          </w:tcPr>
          <w:p w:rsidR="00370A3D" w:rsidRPr="00363C57" w:rsidRDefault="00370A3D" w:rsidP="00E8276F">
            <w:pPr>
              <w:jc w:val="center"/>
              <w:rPr>
                <w:sz w:val="20"/>
              </w:rPr>
            </w:pPr>
            <w:r w:rsidRPr="00363C57">
              <w:rPr>
                <w:sz w:val="20"/>
              </w:rPr>
              <w:t>подпункт "г" пункта 5 Положения о государственном земельном надзоре, утвержденного постановлением Правительства Российской Федерации от 02.01.2015 N 1;</w:t>
            </w:r>
          </w:p>
          <w:p w:rsidR="00370A3D" w:rsidRDefault="00073BBF" w:rsidP="00E8276F">
            <w:pPr>
              <w:jc w:val="center"/>
            </w:pPr>
            <w:hyperlink r:id="rId15" w:anchor="dst100503" w:history="1">
              <w:r w:rsidR="00370A3D" w:rsidRPr="00363C57">
                <w:rPr>
                  <w:color w:val="0000FF"/>
                  <w:sz w:val="20"/>
                  <w:u w:val="single"/>
                </w:rPr>
                <w:t>часть 2 статьи 8.6</w:t>
              </w:r>
            </w:hyperlink>
            <w:r w:rsidR="00370A3D" w:rsidRPr="00363C57">
              <w:rPr>
                <w:sz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lastRenderedPageBreak/>
              <w:t>9</w:t>
            </w:r>
          </w:p>
        </w:tc>
        <w:tc>
          <w:tcPr>
            <w:tcW w:w="3119" w:type="dxa"/>
          </w:tcPr>
          <w:p w:rsidR="00370A3D" w:rsidRPr="00363C57" w:rsidRDefault="00370A3D" w:rsidP="00E8276F">
            <w:pPr>
              <w:ind w:left="60"/>
              <w:rPr>
                <w:sz w:val="20"/>
              </w:rPr>
            </w:pPr>
            <w:r w:rsidRPr="00363C57">
              <w:rPr>
                <w:sz w:val="20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следующих действий в отношении земель и почв:</w:t>
            </w:r>
          </w:p>
          <w:p w:rsidR="00370A3D" w:rsidRDefault="00370A3D" w:rsidP="00E8276F">
            <w:pPr>
              <w:rPr>
                <w:sz w:val="20"/>
              </w:rPr>
            </w:pPr>
            <w:r w:rsidRPr="00363C57">
              <w:rPr>
                <w:sz w:val="20"/>
              </w:rPr>
              <w:t>- загрязнения;</w:t>
            </w:r>
          </w:p>
          <w:p w:rsidR="00370A3D" w:rsidRDefault="00370A3D" w:rsidP="00E8276F">
            <w:pPr>
              <w:rPr>
                <w:sz w:val="20"/>
              </w:rPr>
            </w:pPr>
            <w:r>
              <w:rPr>
                <w:sz w:val="20"/>
              </w:rPr>
              <w:t>-истощения;</w:t>
            </w:r>
          </w:p>
          <w:p w:rsidR="00370A3D" w:rsidRDefault="00370A3D" w:rsidP="00E8276F">
            <w:pPr>
              <w:rPr>
                <w:sz w:val="20"/>
              </w:rPr>
            </w:pPr>
            <w:r>
              <w:rPr>
                <w:sz w:val="20"/>
              </w:rPr>
              <w:t>-деградации;</w:t>
            </w:r>
          </w:p>
          <w:p w:rsidR="00370A3D" w:rsidRDefault="00370A3D" w:rsidP="00E8276F">
            <w:pPr>
              <w:rPr>
                <w:sz w:val="20"/>
              </w:rPr>
            </w:pPr>
            <w:r>
              <w:rPr>
                <w:sz w:val="20"/>
              </w:rPr>
              <w:t>-порчи;</w:t>
            </w:r>
          </w:p>
          <w:p w:rsidR="00370A3D" w:rsidRDefault="00370A3D" w:rsidP="00E8276F">
            <w:pPr>
              <w:rPr>
                <w:sz w:val="20"/>
              </w:rPr>
            </w:pPr>
            <w:r>
              <w:rPr>
                <w:sz w:val="20"/>
              </w:rPr>
              <w:t>-уничтожения;</w:t>
            </w:r>
          </w:p>
          <w:p w:rsidR="00370A3D" w:rsidRDefault="00370A3D" w:rsidP="00E8276F">
            <w:pPr>
              <w:rPr>
                <w:sz w:val="20"/>
              </w:rPr>
            </w:pPr>
            <w:r>
              <w:rPr>
                <w:sz w:val="20"/>
              </w:rPr>
              <w:t>-осуществления иного негативного воздействия?</w:t>
            </w:r>
          </w:p>
          <w:p w:rsidR="00370A3D" w:rsidRDefault="00370A3D" w:rsidP="00E8276F"/>
        </w:tc>
        <w:tc>
          <w:tcPr>
            <w:tcW w:w="2835" w:type="dxa"/>
          </w:tcPr>
          <w:p w:rsidR="00370A3D" w:rsidRDefault="00370A3D" w:rsidP="00E8276F">
            <w:pPr>
              <w:rPr>
                <w:sz w:val="20"/>
              </w:rPr>
            </w:pPr>
          </w:p>
          <w:p w:rsidR="00370A3D" w:rsidRDefault="00370A3D" w:rsidP="00E8276F">
            <w:pPr>
              <w:rPr>
                <w:sz w:val="20"/>
              </w:rPr>
            </w:pPr>
          </w:p>
          <w:p w:rsidR="00370A3D" w:rsidRDefault="00370A3D" w:rsidP="00E8276F">
            <w:pPr>
              <w:rPr>
                <w:sz w:val="20"/>
              </w:rPr>
            </w:pPr>
          </w:p>
          <w:p w:rsidR="00370A3D" w:rsidRDefault="00370A3D" w:rsidP="00E8276F">
            <w:pPr>
              <w:rPr>
                <w:sz w:val="20"/>
              </w:rPr>
            </w:pPr>
          </w:p>
          <w:p w:rsidR="00370A3D" w:rsidRDefault="00370A3D" w:rsidP="00E8276F">
            <w:pPr>
              <w:rPr>
                <w:sz w:val="20"/>
              </w:rPr>
            </w:pPr>
          </w:p>
          <w:p w:rsidR="00370A3D" w:rsidRPr="00914464" w:rsidRDefault="00073BBF" w:rsidP="00E8276F">
            <w:pPr>
              <w:jc w:val="center"/>
              <w:rPr>
                <w:sz w:val="20"/>
              </w:rPr>
            </w:pPr>
            <w:hyperlink r:id="rId16" w:anchor="dst1164" w:history="1">
              <w:r w:rsidR="00370A3D" w:rsidRPr="00914464">
                <w:rPr>
                  <w:color w:val="0000FF"/>
                  <w:sz w:val="20"/>
                  <w:u w:val="single"/>
                </w:rPr>
                <w:t>абзац восьмой статьи 42</w:t>
              </w:r>
            </w:hyperlink>
            <w:r w:rsidR="00370A3D" w:rsidRPr="00914464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10</w:t>
            </w:r>
          </w:p>
        </w:tc>
        <w:tc>
          <w:tcPr>
            <w:tcW w:w="3119" w:type="dxa"/>
          </w:tcPr>
          <w:p w:rsidR="00370A3D" w:rsidRPr="00914464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Проводятся ли мероприятия по воспроизводству плодородия земель:</w:t>
            </w:r>
          </w:p>
          <w:p w:rsidR="00370A3D" w:rsidRPr="00914464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-агротехнические?</w:t>
            </w:r>
          </w:p>
          <w:p w:rsidR="00370A3D" w:rsidRPr="00914464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-агрохимические?</w:t>
            </w:r>
          </w:p>
          <w:p w:rsidR="00370A3D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-мелиоративные?</w:t>
            </w:r>
          </w:p>
          <w:p w:rsidR="00370A3D" w:rsidRDefault="00370A3D" w:rsidP="00E8276F">
            <w:pPr>
              <w:rPr>
                <w:sz w:val="20"/>
              </w:rPr>
            </w:pPr>
            <w:r>
              <w:rPr>
                <w:sz w:val="20"/>
              </w:rPr>
              <w:t>-фитосанитарные?</w:t>
            </w:r>
          </w:p>
          <w:p w:rsidR="00370A3D" w:rsidRDefault="00370A3D" w:rsidP="00E8276F">
            <w:r>
              <w:rPr>
                <w:sz w:val="20"/>
              </w:rPr>
              <w:t>-противоэрозийные?</w:t>
            </w:r>
          </w:p>
        </w:tc>
        <w:tc>
          <w:tcPr>
            <w:tcW w:w="2835" w:type="dxa"/>
          </w:tcPr>
          <w:p w:rsidR="00370A3D" w:rsidRPr="00914464" w:rsidRDefault="00073BBF" w:rsidP="00E8276F">
            <w:pPr>
              <w:jc w:val="center"/>
              <w:rPr>
                <w:sz w:val="20"/>
              </w:rPr>
            </w:pPr>
            <w:hyperlink r:id="rId17" w:anchor="dst1551" w:history="1">
              <w:r w:rsidR="00370A3D" w:rsidRPr="00914464">
                <w:rPr>
                  <w:color w:val="0000FF"/>
                  <w:sz w:val="20"/>
                  <w:u w:val="single"/>
                </w:rPr>
                <w:t>статьи 13</w:t>
              </w:r>
            </w:hyperlink>
            <w:r w:rsidR="00370A3D" w:rsidRPr="00914464">
              <w:rPr>
                <w:sz w:val="20"/>
              </w:rPr>
              <w:t xml:space="preserve">, </w:t>
            </w:r>
            <w:hyperlink r:id="rId18" w:anchor="dst100391" w:history="1">
              <w:r w:rsidR="00370A3D" w:rsidRPr="00914464">
                <w:rPr>
                  <w:color w:val="0000FF"/>
                  <w:sz w:val="20"/>
                  <w:u w:val="single"/>
                </w:rPr>
                <w:t>42</w:t>
              </w:r>
            </w:hyperlink>
            <w:r w:rsidR="00370A3D" w:rsidRPr="00914464">
              <w:rPr>
                <w:sz w:val="20"/>
              </w:rPr>
              <w:t xml:space="preserve"> Земельного кодекса Российской Федерации </w:t>
            </w:r>
            <w:hyperlink r:id="rId19" w:anchor="dst100089" w:history="1">
              <w:r w:rsidR="00370A3D" w:rsidRPr="00914464">
                <w:rPr>
                  <w:color w:val="0000FF"/>
                  <w:sz w:val="20"/>
                  <w:u w:val="single"/>
                </w:rPr>
                <w:t>&lt;1&gt;</w:t>
              </w:r>
            </w:hyperlink>
            <w:r w:rsidR="00370A3D" w:rsidRPr="00914464">
              <w:rPr>
                <w:sz w:val="20"/>
              </w:rPr>
              <w:t xml:space="preserve">, </w:t>
            </w:r>
            <w:hyperlink r:id="rId20" w:anchor="dst100010" w:history="1">
              <w:r w:rsidR="00370A3D" w:rsidRPr="00914464">
                <w:rPr>
                  <w:color w:val="0000FF"/>
                  <w:sz w:val="20"/>
                  <w:u w:val="single"/>
                </w:rPr>
                <w:t>статьи 1</w:t>
              </w:r>
            </w:hyperlink>
            <w:r w:rsidR="00370A3D" w:rsidRPr="00914464">
              <w:rPr>
                <w:sz w:val="20"/>
              </w:rPr>
              <w:t xml:space="preserve">, </w:t>
            </w:r>
            <w:hyperlink r:id="rId21" w:anchor="dst100046" w:history="1">
              <w:r w:rsidR="00370A3D" w:rsidRPr="00914464">
                <w:rPr>
                  <w:color w:val="0000FF"/>
                  <w:sz w:val="20"/>
                  <w:u w:val="single"/>
                </w:rPr>
                <w:t>8</w:t>
              </w:r>
            </w:hyperlink>
            <w:r w:rsidR="00370A3D" w:rsidRPr="00914464">
              <w:rPr>
                <w:sz w:val="20"/>
              </w:rPr>
              <w:t xml:space="preserve"> Федерального закона от 16.07.1998 N 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Pr="00914464" w:rsidRDefault="00370A3D" w:rsidP="00E8276F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c>
          <w:tcPr>
            <w:tcW w:w="709" w:type="dxa"/>
          </w:tcPr>
          <w:p w:rsidR="00370A3D" w:rsidRDefault="00370A3D" w:rsidP="00E8276F">
            <w:r>
              <w:t>11</w:t>
            </w:r>
          </w:p>
        </w:tc>
        <w:tc>
          <w:tcPr>
            <w:tcW w:w="3119" w:type="dxa"/>
          </w:tcPr>
          <w:p w:rsidR="00370A3D" w:rsidRPr="00914464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Наличие зарастания земель:</w:t>
            </w:r>
          </w:p>
          <w:p w:rsidR="00370A3D" w:rsidRPr="00914464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-деревьями?</w:t>
            </w:r>
          </w:p>
          <w:p w:rsidR="00370A3D" w:rsidRPr="00914464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-кустарниками?</w:t>
            </w:r>
          </w:p>
          <w:p w:rsidR="00370A3D" w:rsidRDefault="00370A3D" w:rsidP="00E8276F">
            <w:pPr>
              <w:rPr>
                <w:sz w:val="20"/>
              </w:rPr>
            </w:pPr>
            <w:r w:rsidRPr="00914464">
              <w:rPr>
                <w:sz w:val="20"/>
              </w:rPr>
              <w:t>-сорными травами?</w:t>
            </w:r>
          </w:p>
          <w:p w:rsidR="00370A3D" w:rsidRDefault="00370A3D" w:rsidP="00E8276F"/>
        </w:tc>
        <w:tc>
          <w:tcPr>
            <w:tcW w:w="2835" w:type="dxa"/>
          </w:tcPr>
          <w:p w:rsidR="00370A3D" w:rsidRPr="00914464" w:rsidRDefault="00073BBF" w:rsidP="00E8276F">
            <w:pPr>
              <w:jc w:val="center"/>
              <w:rPr>
                <w:sz w:val="20"/>
              </w:rPr>
            </w:pPr>
            <w:hyperlink r:id="rId22" w:anchor="dst1556" w:history="1">
              <w:r w:rsidR="00370A3D" w:rsidRPr="00914464">
                <w:rPr>
                  <w:color w:val="0000FF"/>
                  <w:sz w:val="20"/>
                  <w:u w:val="single"/>
                </w:rPr>
                <w:t>пункт 3 части 2 статьи 13</w:t>
              </w:r>
            </w:hyperlink>
            <w:r w:rsidR="00370A3D" w:rsidRPr="00914464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rPr>
          <w:trHeight w:val="1124"/>
        </w:trPr>
        <w:tc>
          <w:tcPr>
            <w:tcW w:w="709" w:type="dxa"/>
          </w:tcPr>
          <w:p w:rsidR="00370A3D" w:rsidRDefault="00370A3D" w:rsidP="00E8276F">
            <w:r>
              <w:t>12</w:t>
            </w:r>
          </w:p>
        </w:tc>
        <w:tc>
          <w:tcPr>
            <w:tcW w:w="3119" w:type="dxa"/>
          </w:tcPr>
          <w:p w:rsidR="00370A3D" w:rsidRPr="00C82AC2" w:rsidRDefault="00370A3D" w:rsidP="00E8276F">
            <w:pPr>
              <w:rPr>
                <w:sz w:val="20"/>
              </w:rPr>
            </w:pPr>
            <w:r w:rsidRPr="00C82AC2">
              <w:rPr>
                <w:sz w:val="20"/>
              </w:rPr>
              <w:t>Соблюдается ли при проведении мелиоративных работ проект проведения мелиоративных работ?</w:t>
            </w:r>
          </w:p>
        </w:tc>
        <w:tc>
          <w:tcPr>
            <w:tcW w:w="2835" w:type="dxa"/>
          </w:tcPr>
          <w:p w:rsidR="00370A3D" w:rsidRDefault="00370A3D" w:rsidP="00E8276F">
            <w:pPr>
              <w:rPr>
                <w:sz w:val="20"/>
              </w:rPr>
            </w:pPr>
          </w:p>
          <w:p w:rsidR="00370A3D" w:rsidRPr="00C82AC2" w:rsidRDefault="00073BBF" w:rsidP="00E8276F">
            <w:pPr>
              <w:jc w:val="center"/>
              <w:rPr>
                <w:sz w:val="20"/>
              </w:rPr>
            </w:pPr>
            <w:hyperlink r:id="rId23" w:anchor="dst100139" w:history="1">
              <w:r w:rsidR="00370A3D" w:rsidRPr="00C82AC2">
                <w:rPr>
                  <w:color w:val="0000FF"/>
                  <w:sz w:val="20"/>
                  <w:u w:val="single"/>
                </w:rPr>
                <w:t>статья 25</w:t>
              </w:r>
            </w:hyperlink>
            <w:r w:rsidR="00370A3D" w:rsidRPr="00C82AC2">
              <w:rPr>
                <w:sz w:val="20"/>
              </w:rPr>
              <w:t xml:space="preserve"> Федерального закона от 10.01.1996 N 4-ФЗ "О мелиорации земель"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rPr>
          <w:trHeight w:val="1206"/>
        </w:trPr>
        <w:tc>
          <w:tcPr>
            <w:tcW w:w="709" w:type="dxa"/>
          </w:tcPr>
          <w:p w:rsidR="00370A3D" w:rsidRDefault="00370A3D" w:rsidP="00E8276F">
            <w:r>
              <w:t>13</w:t>
            </w:r>
          </w:p>
        </w:tc>
        <w:tc>
          <w:tcPr>
            <w:tcW w:w="3119" w:type="dxa"/>
          </w:tcPr>
          <w:p w:rsidR="00370A3D" w:rsidRPr="00C82AC2" w:rsidRDefault="00370A3D" w:rsidP="00E8276F">
            <w:pPr>
              <w:rPr>
                <w:sz w:val="20"/>
              </w:rPr>
            </w:pPr>
            <w:r w:rsidRPr="00C82AC2">
              <w:rPr>
                <w:sz w:val="20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2835" w:type="dxa"/>
          </w:tcPr>
          <w:p w:rsidR="00370A3D" w:rsidRDefault="00370A3D" w:rsidP="00E8276F">
            <w:pPr>
              <w:jc w:val="center"/>
              <w:rPr>
                <w:sz w:val="20"/>
              </w:rPr>
            </w:pPr>
          </w:p>
          <w:p w:rsidR="00370A3D" w:rsidRPr="00C82AC2" w:rsidRDefault="00073BBF" w:rsidP="00E8276F">
            <w:pPr>
              <w:jc w:val="center"/>
              <w:rPr>
                <w:sz w:val="20"/>
              </w:rPr>
            </w:pPr>
            <w:hyperlink r:id="rId24" w:anchor="dst100154" w:history="1">
              <w:r w:rsidR="00370A3D" w:rsidRPr="00C82AC2">
                <w:rPr>
                  <w:color w:val="0000FF"/>
                  <w:sz w:val="20"/>
                  <w:u w:val="single"/>
                </w:rPr>
                <w:t>статья 29</w:t>
              </w:r>
            </w:hyperlink>
            <w:r w:rsidR="00370A3D" w:rsidRPr="00C82AC2">
              <w:rPr>
                <w:sz w:val="20"/>
              </w:rPr>
              <w:t xml:space="preserve"> Федерального закона от 10.01.1996 N 4-ФЗ "О мелиорации земель"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rPr>
          <w:trHeight w:val="1138"/>
        </w:trPr>
        <w:tc>
          <w:tcPr>
            <w:tcW w:w="709" w:type="dxa"/>
          </w:tcPr>
          <w:p w:rsidR="00370A3D" w:rsidRDefault="00370A3D" w:rsidP="00E8276F">
            <w:r>
              <w:t>14</w:t>
            </w:r>
          </w:p>
        </w:tc>
        <w:tc>
          <w:tcPr>
            <w:tcW w:w="3119" w:type="dxa"/>
          </w:tcPr>
          <w:p w:rsidR="00370A3D" w:rsidRPr="00C82AC2" w:rsidRDefault="00370A3D" w:rsidP="00E8276F">
            <w:pPr>
              <w:rPr>
                <w:sz w:val="20"/>
              </w:rPr>
            </w:pPr>
            <w:r w:rsidRPr="00C82AC2">
              <w:rPr>
                <w:sz w:val="20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835" w:type="dxa"/>
          </w:tcPr>
          <w:p w:rsidR="00370A3D" w:rsidRPr="00C82AC2" w:rsidRDefault="00073BBF" w:rsidP="00E8276F">
            <w:pPr>
              <w:jc w:val="center"/>
              <w:rPr>
                <w:sz w:val="20"/>
              </w:rPr>
            </w:pPr>
            <w:hyperlink r:id="rId25" w:anchor="dst100377" w:history="1">
              <w:r w:rsidR="00370A3D" w:rsidRPr="00C82AC2">
                <w:rPr>
                  <w:color w:val="0000FF"/>
                  <w:sz w:val="20"/>
                  <w:u w:val="single"/>
                </w:rPr>
                <w:t>часть 2 статьи 51</w:t>
              </w:r>
            </w:hyperlink>
            <w:r w:rsidR="00370A3D" w:rsidRPr="00C82AC2">
              <w:rPr>
                <w:sz w:val="20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  <w:tr w:rsidR="0082710A" w:rsidTr="0082710A">
        <w:trPr>
          <w:trHeight w:val="1888"/>
        </w:trPr>
        <w:tc>
          <w:tcPr>
            <w:tcW w:w="709" w:type="dxa"/>
          </w:tcPr>
          <w:p w:rsidR="00370A3D" w:rsidRDefault="00370A3D" w:rsidP="00E8276F">
            <w:r>
              <w:t>15</w:t>
            </w:r>
          </w:p>
        </w:tc>
        <w:tc>
          <w:tcPr>
            <w:tcW w:w="3119" w:type="dxa"/>
          </w:tcPr>
          <w:p w:rsidR="00370A3D" w:rsidRPr="00C76570" w:rsidRDefault="00370A3D" w:rsidP="00E8276F">
            <w:pPr>
              <w:rPr>
                <w:sz w:val="20"/>
              </w:rPr>
            </w:pPr>
            <w:r w:rsidRPr="00C76570">
              <w:rPr>
                <w:sz w:val="20"/>
              </w:rPr>
              <w:t>Возмещен ли в полном объеме вред, причиненный в результате совершения земельных правонарушений?</w:t>
            </w:r>
          </w:p>
        </w:tc>
        <w:tc>
          <w:tcPr>
            <w:tcW w:w="2835" w:type="dxa"/>
          </w:tcPr>
          <w:p w:rsidR="00370A3D" w:rsidRPr="00C76570" w:rsidRDefault="00073BBF" w:rsidP="00E8276F">
            <w:pPr>
              <w:jc w:val="center"/>
              <w:rPr>
                <w:sz w:val="20"/>
              </w:rPr>
            </w:pPr>
            <w:hyperlink r:id="rId26" w:anchor="dst100616" w:history="1">
              <w:r w:rsidR="00370A3D" w:rsidRPr="00C76570">
                <w:rPr>
                  <w:color w:val="0000FF"/>
                  <w:sz w:val="20"/>
                  <w:u w:val="single"/>
                </w:rPr>
                <w:t>пункт 1 статьи 76</w:t>
              </w:r>
            </w:hyperlink>
            <w:r w:rsidR="00370A3D" w:rsidRPr="00C76570">
              <w:rPr>
                <w:sz w:val="20"/>
              </w:rPr>
              <w:t xml:space="preserve"> Земельного кодекса Российской Федерации;</w:t>
            </w:r>
          </w:p>
          <w:p w:rsidR="00370A3D" w:rsidRDefault="00073BBF" w:rsidP="00E8276F">
            <w:pPr>
              <w:jc w:val="center"/>
              <w:rPr>
                <w:sz w:val="20"/>
              </w:rPr>
            </w:pPr>
            <w:hyperlink r:id="rId27" w:anchor="dst100010" w:history="1">
              <w:r w:rsidR="00370A3D" w:rsidRPr="00C76570">
                <w:rPr>
                  <w:color w:val="0000FF"/>
                  <w:sz w:val="20"/>
                  <w:u w:val="single"/>
                </w:rPr>
                <w:t>Методика</w:t>
              </w:r>
            </w:hyperlink>
            <w:r w:rsidR="00370A3D" w:rsidRPr="00C76570">
              <w:rPr>
                <w:sz w:val="20"/>
              </w:rPr>
              <w:t xml:space="preserve"> исчисления размера вреда, причиненного почвам как объекту охраны окружающей среды, утвержденная приказом Министерства природных ресурсов и экологии Российской Федерации от 08.07.2010 N 238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0A3D" w:rsidRDefault="00370A3D" w:rsidP="00E8276F"/>
        </w:tc>
        <w:tc>
          <w:tcPr>
            <w:tcW w:w="1134" w:type="dxa"/>
            <w:tcBorders>
              <w:left w:val="single" w:sz="4" w:space="0" w:color="auto"/>
            </w:tcBorders>
          </w:tcPr>
          <w:p w:rsidR="00370A3D" w:rsidRDefault="00370A3D" w:rsidP="00E8276F"/>
        </w:tc>
      </w:tr>
    </w:tbl>
    <w:p w:rsidR="00B33693" w:rsidRDefault="001E5FB7" w:rsidP="001E5FB7">
      <w:pPr>
        <w:jc w:val="center"/>
      </w:pPr>
      <w:r>
        <w:t>__________________________________________</w:t>
      </w:r>
    </w:p>
    <w:sectPr w:rsidR="00B33693" w:rsidSect="008B2EA0">
      <w:headerReference w:type="even" r:id="rId28"/>
      <w:pgSz w:w="11906" w:h="16838" w:code="9"/>
      <w:pgMar w:top="1701" w:right="964" w:bottom="1134" w:left="1701" w:header="284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A4" w:rsidRDefault="00AB48A4" w:rsidP="00370A3D">
      <w:r>
        <w:separator/>
      </w:r>
    </w:p>
  </w:endnote>
  <w:endnote w:type="continuationSeparator" w:id="1">
    <w:p w:rsidR="00AB48A4" w:rsidRDefault="00AB48A4" w:rsidP="0037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A4" w:rsidRDefault="00AB48A4" w:rsidP="00370A3D">
      <w:r>
        <w:separator/>
      </w:r>
    </w:p>
  </w:footnote>
  <w:footnote w:type="continuationSeparator" w:id="1">
    <w:p w:rsidR="00AB48A4" w:rsidRDefault="00AB48A4" w:rsidP="00370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12" w:rsidRDefault="00073BBF" w:rsidP="00191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00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D12" w:rsidRDefault="008B2E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86E"/>
    <w:rsid w:val="000361DE"/>
    <w:rsid w:val="00073BBF"/>
    <w:rsid w:val="00090043"/>
    <w:rsid w:val="000A212D"/>
    <w:rsid w:val="000D1CAD"/>
    <w:rsid w:val="000E3EBE"/>
    <w:rsid w:val="00111E68"/>
    <w:rsid w:val="00157D2D"/>
    <w:rsid w:val="00171008"/>
    <w:rsid w:val="001940A2"/>
    <w:rsid w:val="001D2D47"/>
    <w:rsid w:val="001D38EF"/>
    <w:rsid w:val="001E5FB7"/>
    <w:rsid w:val="00210B4B"/>
    <w:rsid w:val="002B51FF"/>
    <w:rsid w:val="002C0698"/>
    <w:rsid w:val="0030608B"/>
    <w:rsid w:val="00370A3D"/>
    <w:rsid w:val="00397CF6"/>
    <w:rsid w:val="004204F4"/>
    <w:rsid w:val="00535BB2"/>
    <w:rsid w:val="0057486E"/>
    <w:rsid w:val="00583D1D"/>
    <w:rsid w:val="005E456C"/>
    <w:rsid w:val="00636DF7"/>
    <w:rsid w:val="006B6499"/>
    <w:rsid w:val="007659BB"/>
    <w:rsid w:val="007721FB"/>
    <w:rsid w:val="0082710A"/>
    <w:rsid w:val="00837D6A"/>
    <w:rsid w:val="0085276F"/>
    <w:rsid w:val="008620AC"/>
    <w:rsid w:val="0087757B"/>
    <w:rsid w:val="00891740"/>
    <w:rsid w:val="008B2EA0"/>
    <w:rsid w:val="008D4BC1"/>
    <w:rsid w:val="008E49DF"/>
    <w:rsid w:val="009137A7"/>
    <w:rsid w:val="00933AC7"/>
    <w:rsid w:val="009F6F8C"/>
    <w:rsid w:val="00A53665"/>
    <w:rsid w:val="00AB48A4"/>
    <w:rsid w:val="00B30118"/>
    <w:rsid w:val="00B32B79"/>
    <w:rsid w:val="00B33693"/>
    <w:rsid w:val="00B442CB"/>
    <w:rsid w:val="00BC1317"/>
    <w:rsid w:val="00BF7BDA"/>
    <w:rsid w:val="00CD10BB"/>
    <w:rsid w:val="00CE4CB8"/>
    <w:rsid w:val="00D014A4"/>
    <w:rsid w:val="00D2798C"/>
    <w:rsid w:val="00D570FC"/>
    <w:rsid w:val="00D7471D"/>
    <w:rsid w:val="00DA1978"/>
    <w:rsid w:val="00E96819"/>
    <w:rsid w:val="00EE58FD"/>
    <w:rsid w:val="00F003AD"/>
    <w:rsid w:val="00F6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E"/>
    <w:pPr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4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7486E"/>
  </w:style>
  <w:style w:type="paragraph" w:styleId="a6">
    <w:name w:val="Normal (Web)"/>
    <w:basedOn w:val="a"/>
    <w:link w:val="a7"/>
    <w:uiPriority w:val="99"/>
    <w:rsid w:val="0057486E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5748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0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70A3D"/>
  </w:style>
  <w:style w:type="paragraph" w:styleId="a9">
    <w:name w:val="footer"/>
    <w:basedOn w:val="a"/>
    <w:link w:val="aa"/>
    <w:uiPriority w:val="99"/>
    <w:semiHidden/>
    <w:unhideWhenUsed/>
    <w:rsid w:val="00370A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0A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97473c21e38de6c738fe85cbe19390d58a3beecf/" TargetMode="External"/><Relationship Id="rId13" Type="http://schemas.openxmlformats.org/officeDocument/2006/relationships/hyperlink" Target="http://www.consultant.ru/document/cons_doc_LAW_5142/f4bf6ab2a5e056db1deed5ea565335279b6c3be1/" TargetMode="External"/><Relationship Id="rId18" Type="http://schemas.openxmlformats.org/officeDocument/2006/relationships/hyperlink" Target="http://www.consultant.ru/document/cons_doc_LAW_33773/51d520c975d3bf8bdb9ec6970f385e5933d47950/" TargetMode="External"/><Relationship Id="rId26" Type="http://schemas.openxmlformats.org/officeDocument/2006/relationships/hyperlink" Target="http://www.consultant.ru/document/cons_doc_LAW_33773/731223763f73cb8db0dca0d5d668f37ca859b65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9434/" TargetMode="External"/><Relationship Id="rId7" Type="http://schemas.openxmlformats.org/officeDocument/2006/relationships/hyperlink" Target="http://www.consultant.ru/document/cons_doc_LAW_33773/97473c21e38de6c738fe85cbe19390d58a3beecf/" TargetMode="External"/><Relationship Id="rId12" Type="http://schemas.openxmlformats.org/officeDocument/2006/relationships/hyperlink" Target="http://www.consultant.ru/document/cons_doc_LAW_33773/51d520c975d3bf8bdb9ec6970f385e5933d47950/" TargetMode="External"/><Relationship Id="rId17" Type="http://schemas.openxmlformats.org/officeDocument/2006/relationships/hyperlink" Target="http://www.consultant.ru/document/cons_doc_LAW_33773/56937c3e71a16317d6be39b0d52decf85830768a/" TargetMode="External"/><Relationship Id="rId25" Type="http://schemas.openxmlformats.org/officeDocument/2006/relationships/hyperlink" Target="http://www.consultant.ru/document/cons_doc_LAW_34823/7bce8ea0853b22138d715fc6bd443a35830c1bff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773/51d520c975d3bf8bdb9ec6970f385e5933d47950/" TargetMode="External"/><Relationship Id="rId20" Type="http://schemas.openxmlformats.org/officeDocument/2006/relationships/hyperlink" Target="http://www.consultant.ru/document/cons_doc_LAW_1943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773/97473c21e38de6c738fe85cbe19390d58a3beecf/" TargetMode="External"/><Relationship Id="rId24" Type="http://schemas.openxmlformats.org/officeDocument/2006/relationships/hyperlink" Target="http://www.consultant.ru/document/cons_doc_LAW_88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4661/cca05db11a87bb3ab6d7f241c59ce1a1a4a981f9/" TargetMode="External"/><Relationship Id="rId23" Type="http://schemas.openxmlformats.org/officeDocument/2006/relationships/hyperlink" Target="http://www.consultant.ru/document/cons_doc_LAW_8864/476feb5dccc09c038a9c5dad0897e021a9b79f43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onsultant.ru/document/cons_doc_LAW_33773/2893ea8adc6bb6c0e22c48e6dd1115ea335e29f8/" TargetMode="External"/><Relationship Id="rId19" Type="http://schemas.openxmlformats.org/officeDocument/2006/relationships/hyperlink" Target="http://www.consultant.ru/document/cons_doc_LAW_283857/06b2940e823e8cb1cc2c4f4a0c5c3c3a9dfca0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fb47d6f444776870686883b29294461c0c690112/" TargetMode="External"/><Relationship Id="rId14" Type="http://schemas.openxmlformats.org/officeDocument/2006/relationships/hyperlink" Target="http://www.consultant.ru/document/cons_doc_LAW_33773/9b74768b86e99f74fddb9f8e06660520b8fd5014/" TargetMode="External"/><Relationship Id="rId22" Type="http://schemas.openxmlformats.org/officeDocument/2006/relationships/hyperlink" Target="http://www.consultant.ru/document/cons_doc_LAW_33773/56937c3e71a16317d6be39b0d52decf85830768a/" TargetMode="External"/><Relationship Id="rId27" Type="http://schemas.openxmlformats.org/officeDocument/2006/relationships/hyperlink" Target="http://www.consultant.ru/document/cons_doc_LAW_10477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9833-58CD-48CD-B7F1-F704CF22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2021-11-22T08:17:00Z</cp:lastPrinted>
  <dcterms:created xsi:type="dcterms:W3CDTF">2021-11-25T05:51:00Z</dcterms:created>
  <dcterms:modified xsi:type="dcterms:W3CDTF">2024-06-14T06:45:00Z</dcterms:modified>
</cp:coreProperties>
</file>