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0E" w:rsidRPr="0091650E" w:rsidRDefault="0091650E" w:rsidP="0091650E">
      <w:pPr>
        <w:spacing w:before="360"/>
        <w:jc w:val="center"/>
        <w:rPr>
          <w:b/>
          <w:sz w:val="32"/>
          <w:szCs w:val="32"/>
        </w:rPr>
      </w:pPr>
      <w:r w:rsidRPr="0091650E">
        <w:rPr>
          <w:b/>
          <w:sz w:val="32"/>
          <w:szCs w:val="32"/>
        </w:rPr>
        <w:t xml:space="preserve">АДМИНИСТРАЦИЯ МУНИЦИПАЛЬНОГО ОБРАЗОВАНИЯ </w:t>
      </w:r>
    </w:p>
    <w:p w:rsidR="0091650E" w:rsidRPr="0091650E" w:rsidRDefault="0091650E" w:rsidP="0091650E">
      <w:pPr>
        <w:jc w:val="center"/>
        <w:rPr>
          <w:b/>
          <w:sz w:val="32"/>
          <w:szCs w:val="32"/>
        </w:rPr>
      </w:pPr>
      <w:r w:rsidRPr="0091650E">
        <w:rPr>
          <w:b/>
          <w:sz w:val="32"/>
          <w:szCs w:val="32"/>
        </w:rPr>
        <w:t xml:space="preserve">БОГОРОДСКИЙ МУНИЦИПАЛЬНЫЙ ОКРУГ </w:t>
      </w:r>
    </w:p>
    <w:p w:rsidR="0091650E" w:rsidRPr="0091650E" w:rsidRDefault="0091650E" w:rsidP="0091650E">
      <w:pPr>
        <w:pStyle w:val="1"/>
        <w:spacing w:line="240" w:lineRule="auto"/>
        <w:rPr>
          <w:sz w:val="32"/>
          <w:szCs w:val="32"/>
        </w:rPr>
      </w:pPr>
      <w:r w:rsidRPr="0091650E">
        <w:rPr>
          <w:sz w:val="32"/>
          <w:szCs w:val="32"/>
        </w:rPr>
        <w:t xml:space="preserve">КИРОВСКОЙ ОБЛАСТИ  </w:t>
      </w:r>
    </w:p>
    <w:p w:rsidR="0091650E" w:rsidRPr="0091650E" w:rsidRDefault="0091650E" w:rsidP="0091650E">
      <w:pPr>
        <w:pStyle w:val="1"/>
        <w:spacing w:line="240" w:lineRule="auto"/>
        <w:rPr>
          <w:sz w:val="32"/>
          <w:szCs w:val="32"/>
        </w:rPr>
      </w:pPr>
      <w:r w:rsidRPr="0091650E">
        <w:rPr>
          <w:sz w:val="32"/>
          <w:szCs w:val="32"/>
        </w:rPr>
        <w:t>(АДМИНИСТРАЦИЯ БОГОРОДСКОГО</w:t>
      </w:r>
    </w:p>
    <w:p w:rsidR="0091650E" w:rsidRPr="0091650E" w:rsidRDefault="0091650E" w:rsidP="0091650E">
      <w:pPr>
        <w:pStyle w:val="1"/>
        <w:spacing w:line="240" w:lineRule="auto"/>
        <w:rPr>
          <w:sz w:val="32"/>
          <w:szCs w:val="32"/>
        </w:rPr>
      </w:pPr>
      <w:r w:rsidRPr="0091650E">
        <w:rPr>
          <w:sz w:val="32"/>
          <w:szCs w:val="32"/>
        </w:rPr>
        <w:t xml:space="preserve"> МУНИЦИПАЛЬНОГО ОКРУГА)</w:t>
      </w:r>
    </w:p>
    <w:p w:rsidR="0091650E" w:rsidRPr="00586D64" w:rsidRDefault="0091650E" w:rsidP="0091650E"/>
    <w:p w:rsidR="0091650E" w:rsidRPr="0091650E" w:rsidRDefault="0091650E" w:rsidP="0091650E">
      <w:pPr>
        <w:pStyle w:val="1"/>
        <w:spacing w:before="360"/>
        <w:rPr>
          <w:sz w:val="32"/>
          <w:szCs w:val="32"/>
        </w:rPr>
      </w:pPr>
      <w:r w:rsidRPr="0091650E">
        <w:rPr>
          <w:sz w:val="32"/>
          <w:szCs w:val="32"/>
        </w:rPr>
        <w:t>ПОСТАНОВЛЕНИЕ</w:t>
      </w:r>
    </w:p>
    <w:p w:rsidR="0091650E" w:rsidRPr="00593E0F" w:rsidRDefault="0091650E" w:rsidP="0091650E"/>
    <w:p w:rsidR="0091650E" w:rsidRPr="0091650E" w:rsidRDefault="0009355B" w:rsidP="0091650E">
      <w:pPr>
        <w:rPr>
          <w:sz w:val="28"/>
        </w:rPr>
      </w:pPr>
      <w:r>
        <w:rPr>
          <w:sz w:val="28"/>
        </w:rPr>
        <w:t>18.07.2023</w:t>
      </w:r>
      <w:r w:rsidR="0091650E" w:rsidRPr="0091650E">
        <w:rPr>
          <w:sz w:val="28"/>
        </w:rPr>
        <w:t xml:space="preserve">                                                                                  </w:t>
      </w:r>
      <w:r w:rsidR="00201EF8">
        <w:rPr>
          <w:sz w:val="28"/>
        </w:rPr>
        <w:t xml:space="preserve">            </w:t>
      </w:r>
      <w:r w:rsidR="0091650E" w:rsidRPr="0091650E">
        <w:rPr>
          <w:sz w:val="28"/>
        </w:rPr>
        <w:t xml:space="preserve">     № </w:t>
      </w:r>
      <w:r>
        <w:rPr>
          <w:sz w:val="28"/>
        </w:rPr>
        <w:t>261</w:t>
      </w:r>
      <w:r w:rsidR="0091650E" w:rsidRPr="0091650E">
        <w:rPr>
          <w:sz w:val="28"/>
          <w:u w:val="single"/>
        </w:rPr>
        <w:t xml:space="preserve">             </w:t>
      </w:r>
      <w:r w:rsidR="0091650E" w:rsidRPr="0091650E">
        <w:rPr>
          <w:sz w:val="28"/>
        </w:rPr>
        <w:t xml:space="preserve">  </w:t>
      </w:r>
    </w:p>
    <w:p w:rsidR="0091650E" w:rsidRPr="0091650E" w:rsidRDefault="0091650E" w:rsidP="0091650E">
      <w:pPr>
        <w:spacing w:after="480"/>
        <w:jc w:val="center"/>
        <w:rPr>
          <w:sz w:val="28"/>
          <w:szCs w:val="28"/>
        </w:rPr>
      </w:pPr>
      <w:r w:rsidRPr="0091650E">
        <w:rPr>
          <w:sz w:val="28"/>
          <w:szCs w:val="28"/>
        </w:rPr>
        <w:t>пгт Богородское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91650E" w:rsidRPr="0091650E">
        <w:rPr>
          <w:rFonts w:eastAsiaTheme="minorHAnsi"/>
          <w:sz w:val="28"/>
          <w:szCs w:val="28"/>
          <w:lang w:eastAsia="en-US"/>
        </w:rPr>
        <w:t>Богородского муниципального округа</w:t>
      </w:r>
      <w:r w:rsidR="000D3AA9" w:rsidRPr="0091650E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91650E">
        <w:rPr>
          <w:sz w:val="28"/>
          <w:szCs w:val="28"/>
        </w:rPr>
        <w:t xml:space="preserve">администрации Богородского муниципального округа от 19.06.2020 №231 «Об утверждении Положения о порядке сообщения муниципальными служащими муниципального образования Богородский муниципальный округ Кировской области о получении подарка в связи с протокольными мероприятиями, служебными командировками и другими официальными мероприятиями, </w:t>
      </w:r>
      <w:r w:rsidR="0091650E">
        <w:rPr>
          <w:sz w:val="28"/>
          <w:szCs w:val="28"/>
        </w:rPr>
        <w:lastRenderedPageBreak/>
        <w:t>участие в которых  связано с исполнением 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>.</w:t>
      </w:r>
    </w:p>
    <w:p w:rsidR="0091650E" w:rsidRPr="004A7825" w:rsidRDefault="0091650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4DE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Pr="007E54DE">
          <w:rPr>
            <w:color w:val="000000"/>
            <w:sz w:val="28"/>
            <w:szCs w:val="28"/>
            <w:u w:val="single"/>
          </w:rPr>
          <w:t>www.munbog43.ru</w:t>
        </w:r>
      </w:hyperlink>
      <w:r w:rsidRPr="007E54DE">
        <w:rPr>
          <w:color w:val="000000"/>
          <w:sz w:val="28"/>
          <w:szCs w:val="28"/>
        </w:rPr>
        <w:t>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91650E">
        <w:rPr>
          <w:sz w:val="28"/>
          <w:szCs w:val="28"/>
        </w:rPr>
        <w:t>4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91650E">
        <w:rPr>
          <w:sz w:val="28"/>
          <w:szCs w:val="28"/>
        </w:rPr>
        <w:t>т в силу после официального опубликования</w:t>
      </w:r>
      <w:r w:rsidR="00934A46">
        <w:rPr>
          <w:sz w:val="28"/>
          <w:szCs w:val="28"/>
        </w:rPr>
        <w:t>.</w:t>
      </w:r>
    </w:p>
    <w:p w:rsidR="004228B9" w:rsidRDefault="004228B9" w:rsidP="00843F75">
      <w:pPr>
        <w:spacing w:line="440" w:lineRule="exact"/>
        <w:rPr>
          <w:sz w:val="28"/>
          <w:szCs w:val="28"/>
        </w:rPr>
      </w:pPr>
    </w:p>
    <w:p w:rsidR="004228B9" w:rsidRDefault="004228B9" w:rsidP="00843F75">
      <w:pPr>
        <w:spacing w:line="440" w:lineRule="exact"/>
        <w:rPr>
          <w:sz w:val="28"/>
          <w:szCs w:val="28"/>
        </w:rPr>
      </w:pP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А.С. Соболева</w:t>
      </w: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28B9" w:rsidRDefault="004228B9" w:rsidP="004228B9">
      <w:pPr>
        <w:rPr>
          <w:sz w:val="28"/>
          <w:szCs w:val="28"/>
        </w:rPr>
      </w:pP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228B9" w:rsidRDefault="004228B9" w:rsidP="004228B9">
      <w:pPr>
        <w:rPr>
          <w:sz w:val="28"/>
          <w:szCs w:val="28"/>
        </w:rPr>
      </w:pP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</w:t>
      </w: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противодействию коррупции </w:t>
      </w: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Богородского </w:t>
      </w: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О.Н. Калинина</w:t>
      </w:r>
    </w:p>
    <w:p w:rsidR="004228B9" w:rsidRDefault="004228B9" w:rsidP="004228B9">
      <w:pPr>
        <w:rPr>
          <w:sz w:val="28"/>
          <w:szCs w:val="28"/>
        </w:rPr>
      </w:pP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228B9" w:rsidRDefault="004228B9" w:rsidP="004228B9">
      <w:pPr>
        <w:rPr>
          <w:sz w:val="28"/>
          <w:szCs w:val="28"/>
        </w:rPr>
      </w:pP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делами, начальник </w:t>
      </w: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делами администрации </w:t>
      </w: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Смоленцев</w:t>
      </w:r>
    </w:p>
    <w:p w:rsidR="004228B9" w:rsidRDefault="004228B9" w:rsidP="004228B9">
      <w:pPr>
        <w:rPr>
          <w:sz w:val="28"/>
          <w:szCs w:val="28"/>
        </w:rPr>
      </w:pP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правовой и </w:t>
      </w: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 xml:space="preserve">кадровой работы администрации </w:t>
      </w:r>
    </w:p>
    <w:p w:rsidR="004228B9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С.В. Соломина</w:t>
      </w:r>
    </w:p>
    <w:p w:rsidR="004228B9" w:rsidRDefault="004228B9" w:rsidP="004228B9">
      <w:pPr>
        <w:rPr>
          <w:sz w:val="28"/>
          <w:szCs w:val="28"/>
        </w:rPr>
      </w:pPr>
    </w:p>
    <w:p w:rsidR="004228B9" w:rsidRPr="00934A46" w:rsidRDefault="004228B9" w:rsidP="004228B9">
      <w:pPr>
        <w:rPr>
          <w:sz w:val="28"/>
          <w:szCs w:val="28"/>
        </w:rPr>
      </w:pPr>
      <w:r>
        <w:rPr>
          <w:sz w:val="28"/>
          <w:szCs w:val="28"/>
        </w:rPr>
        <w:t>Разослать: управление делами, кадры</w:t>
      </w:r>
    </w:p>
    <w:p w:rsidR="00C23AE8" w:rsidRDefault="00C23AE8" w:rsidP="004228B9">
      <w:pPr>
        <w:rPr>
          <w:sz w:val="22"/>
          <w:szCs w:val="28"/>
        </w:rPr>
      </w:pPr>
    </w:p>
    <w:p w:rsidR="00AE673D" w:rsidRDefault="00AE673D" w:rsidP="004228B9">
      <w:pPr>
        <w:rPr>
          <w:sz w:val="22"/>
          <w:szCs w:val="28"/>
        </w:rPr>
      </w:pPr>
    </w:p>
    <w:p w:rsidR="00AE673D" w:rsidRDefault="00AE673D" w:rsidP="004228B9">
      <w:pPr>
        <w:rPr>
          <w:sz w:val="22"/>
          <w:szCs w:val="28"/>
        </w:rPr>
      </w:pPr>
    </w:p>
    <w:p w:rsidR="00AE673D" w:rsidRDefault="00AE673D" w:rsidP="004228B9">
      <w:pPr>
        <w:rPr>
          <w:sz w:val="22"/>
          <w:szCs w:val="28"/>
        </w:rPr>
      </w:pPr>
    </w:p>
    <w:p w:rsidR="00AE673D" w:rsidRDefault="00AE673D" w:rsidP="004228B9">
      <w:pPr>
        <w:rPr>
          <w:sz w:val="22"/>
          <w:szCs w:val="28"/>
        </w:rPr>
      </w:pPr>
    </w:p>
    <w:p w:rsidR="004228B9" w:rsidRPr="004228B9" w:rsidRDefault="004228B9" w:rsidP="004228B9">
      <w:pPr>
        <w:rPr>
          <w:sz w:val="22"/>
          <w:szCs w:val="28"/>
        </w:rPr>
      </w:pPr>
      <w:r w:rsidRPr="004228B9">
        <w:rPr>
          <w:sz w:val="22"/>
          <w:szCs w:val="28"/>
        </w:rPr>
        <w:t>Калинина Ольга Николаевна</w:t>
      </w:r>
    </w:p>
    <w:p w:rsidR="004228B9" w:rsidRDefault="004228B9" w:rsidP="004228B9">
      <w:pPr>
        <w:rPr>
          <w:sz w:val="28"/>
          <w:szCs w:val="28"/>
        </w:rPr>
      </w:pPr>
      <w:r w:rsidRPr="004228B9">
        <w:rPr>
          <w:sz w:val="22"/>
          <w:szCs w:val="28"/>
        </w:rPr>
        <w:t>2-14-44</w:t>
      </w:r>
      <w:r>
        <w:rPr>
          <w:sz w:val="28"/>
          <w:szCs w:val="28"/>
        </w:rPr>
        <w:br w:type="page"/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4228B9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4228B9" w:rsidRPr="004228B9">
        <w:rPr>
          <w:sz w:val="28"/>
          <w:szCs w:val="28"/>
        </w:rPr>
        <w:t>Богородского муниципального округа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9355B">
        <w:rPr>
          <w:sz w:val="28"/>
          <w:szCs w:val="28"/>
        </w:rPr>
        <w:t>18.07.2023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9355B">
        <w:rPr>
          <w:sz w:val="28"/>
          <w:szCs w:val="28"/>
        </w:rPr>
        <w:t>261</w:t>
      </w:r>
      <w:bookmarkStart w:id="0" w:name="_GoBack"/>
      <w:bookmarkEnd w:id="0"/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4228B9" w:rsidRPr="00535C42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28B9" w:rsidRPr="00535C42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мероприятиями,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35C42" w:rsidRPr="00535C42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535C42" w:rsidRPr="00535C42">
        <w:rPr>
          <w:rFonts w:ascii="Times New Roman" w:hAnsi="Times New Roman" w:cs="Times New Roman"/>
          <w:sz w:val="28"/>
          <w:szCs w:val="28"/>
        </w:rPr>
        <w:t>отдел правовой и кадровой работы администрации Богородского муниципального округа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535C42" w:rsidRPr="00535C42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535C42">
        <w:rPr>
          <w:rFonts w:ascii="Times New Roman" w:hAnsi="Times New Roman" w:cs="Times New Roman"/>
          <w:sz w:val="28"/>
          <w:szCs w:val="28"/>
        </w:rPr>
        <w:t>в отдел земельно-имущественных отношений администрации Богородского муниципального округа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</w:t>
      </w:r>
      <w:r w:rsidR="00535C42">
        <w:rPr>
          <w:rFonts w:ascii="Times New Roman" w:hAnsi="Times New Roman" w:cs="Times New Roman"/>
          <w:sz w:val="28"/>
          <w:szCs w:val="28"/>
        </w:rPr>
        <w:t>Отдел земельно-имущественных отношений администрации Богородского муниципального округа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</w:t>
      </w:r>
      <w:r w:rsidR="00535C42">
        <w:rPr>
          <w:rFonts w:ascii="Times New Roman" w:hAnsi="Times New Roman" w:cs="Times New Roman"/>
          <w:sz w:val="28"/>
          <w:szCs w:val="28"/>
        </w:rPr>
        <w:t xml:space="preserve">установленном порядке принятого </w:t>
      </w:r>
      <w:r w:rsidRPr="00C111E9">
        <w:rPr>
          <w:rFonts w:ascii="Times New Roman" w:hAnsi="Times New Roman" w:cs="Times New Roman"/>
          <w:sz w:val="28"/>
          <w:szCs w:val="28"/>
        </w:rPr>
        <w:t>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r w:rsidR="00737105">
        <w:rPr>
          <w:rFonts w:ascii="Times New Roman" w:hAnsi="Times New Roman" w:cs="Times New Roman"/>
          <w:sz w:val="28"/>
          <w:szCs w:val="28"/>
        </w:rPr>
        <w:t xml:space="preserve">Отдел земельно-имущественных отношений администрации Богородского муниципального округа </w:t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</w:t>
      </w:r>
      <w:r w:rsidR="00737105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5C42" w:rsidRPr="00535C42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5C42" w:rsidRPr="00535C42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35C42" w:rsidRPr="00535C42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35C42" w:rsidRPr="00535C42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535C42" w:rsidRDefault="00535C42">
      <w:pPr>
        <w:spacing w:after="200" w:line="276" w:lineRule="auto"/>
      </w:pPr>
      <w:r>
        <w:br w:type="page"/>
      </w: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737105" w:rsidRDefault="00535C42" w:rsidP="002948F1">
      <w:pPr>
        <w:spacing w:before="480"/>
        <w:ind w:left="4678"/>
        <w:jc w:val="both"/>
        <w:rPr>
          <w:sz w:val="22"/>
        </w:rPr>
      </w:pPr>
      <w:r w:rsidRPr="00737105">
        <w:rPr>
          <w:sz w:val="22"/>
        </w:rPr>
        <w:t>Отдел правовой и кадровой работы</w:t>
      </w:r>
      <w:r w:rsidR="002948F1" w:rsidRPr="00737105">
        <w:rPr>
          <w:sz w:val="22"/>
        </w:rPr>
        <w:t xml:space="preserve"> администрации </w:t>
      </w:r>
      <w:r w:rsidRPr="00737105">
        <w:rPr>
          <w:sz w:val="22"/>
        </w:rPr>
        <w:t>Богородского муниципального округа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228B9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3111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017CE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228B9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545F3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4228B9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DAC4E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4228B9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9B81F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4228B9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3111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B06BD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4228B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9AC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535C42" w:rsidRDefault="00535C42">
      <w:r>
        <w:br w:type="page"/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p w:rsidR="00AE673D" w:rsidRDefault="00AE673D">
      <w:r>
        <w:br w:type="page"/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535C42" w:rsidRDefault="002948F1" w:rsidP="002948F1">
      <w:pPr>
        <w:jc w:val="both"/>
      </w:pPr>
      <w:r w:rsidRPr="00A5663E">
        <w:t xml:space="preserve">сдан на хранение в </w:t>
      </w:r>
      <w:r w:rsidR="00535C42">
        <w:t xml:space="preserve">  _____________________________________________________________</w:t>
      </w:r>
    </w:p>
    <w:p w:rsidR="00535C42" w:rsidRDefault="00535C42" w:rsidP="002948F1">
      <w:pPr>
        <w:jc w:val="both"/>
      </w:pPr>
    </w:p>
    <w:p w:rsidR="002948F1" w:rsidRPr="00A5663E" w:rsidRDefault="00535C42" w:rsidP="002948F1">
      <w:pPr>
        <w:jc w:val="both"/>
      </w:pPr>
      <w:r>
        <w:t>_____________________________________________________________________________</w:t>
      </w:r>
      <w:r w:rsidRPr="00BE15EC">
        <w:rPr>
          <w:i/>
        </w:rPr>
        <w:t xml:space="preserve"> </w:t>
      </w:r>
      <w:r w:rsidR="00BE15EC" w:rsidRPr="00535C42">
        <w:rPr>
          <w:i/>
          <w:sz w:val="18"/>
        </w:rPr>
        <w:t>(наименование уполномоченного структурного подразделения</w:t>
      </w:r>
      <w:r w:rsidR="00E7395D" w:rsidRPr="00535C42">
        <w:rPr>
          <w:i/>
          <w:sz w:val="18"/>
        </w:rPr>
        <w:t>/наименование должности ответственного лица</w:t>
      </w:r>
      <w:r w:rsidR="00BE15EC" w:rsidRPr="00535C42">
        <w:rPr>
          <w:i/>
          <w:sz w:val="18"/>
        </w:rPr>
        <w:t>)</w:t>
      </w:r>
      <w:r w:rsidR="002948F1">
        <w:t xml:space="preserve"> </w:t>
      </w:r>
      <w:r w:rsidR="002948F1" w:rsidRPr="00A5663E">
        <w:t xml:space="preserve">администрации </w:t>
      </w:r>
      <w:r w:rsidRPr="00535C42">
        <w:t>Богородского муниципального округа</w:t>
      </w:r>
      <w:r w:rsidR="00BE15EC">
        <w:t xml:space="preserve"> </w:t>
      </w:r>
      <w:r w:rsidR="002948F1" w:rsidRPr="00A5663E">
        <w:t xml:space="preserve">в установленном порядке </w:t>
      </w:r>
      <w:r w:rsidR="002948F1">
        <w:br/>
      </w:r>
      <w:r w:rsidR="002948F1"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23AE8">
      <w:headerReference w:type="default" r:id="rId8"/>
      <w:footerReference w:type="default" r:id="rId9"/>
      <w:footnotePr>
        <w:numFmt w:val="chicago"/>
      </w:footnotePr>
      <w:pgSz w:w="11906" w:h="16838"/>
      <w:pgMar w:top="1276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36" w:rsidRDefault="00173B36" w:rsidP="00072C5F">
      <w:r>
        <w:separator/>
      </w:r>
    </w:p>
  </w:endnote>
  <w:endnote w:type="continuationSeparator" w:id="0">
    <w:p w:rsidR="00173B36" w:rsidRDefault="00173B3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36" w:rsidRDefault="00173B36" w:rsidP="00072C5F">
      <w:r>
        <w:separator/>
      </w:r>
    </w:p>
  </w:footnote>
  <w:footnote w:type="continuationSeparator" w:id="0">
    <w:p w:rsidR="00173B36" w:rsidRDefault="00173B36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228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55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9355B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1EF8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8B9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35C42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37105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50E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E673D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23AE8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0142A-89AC-42F2-B7A4-7578DAF0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906C5-4DE9-4373-AC89-B2A9CE06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Оля</cp:lastModifiedBy>
  <cp:revision>7</cp:revision>
  <cp:lastPrinted>2023-07-17T06:48:00Z</cp:lastPrinted>
  <dcterms:created xsi:type="dcterms:W3CDTF">2023-06-28T08:18:00Z</dcterms:created>
  <dcterms:modified xsi:type="dcterms:W3CDTF">2023-07-20T07:39:00Z</dcterms:modified>
</cp:coreProperties>
</file>