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87D" w:rsidRDefault="00A3787D"/>
    <w:p w:rsidR="00FE5853" w:rsidRDefault="00FE5853" w:rsidP="00FE585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ПРАВИТЕЛЬСТВО РОССИЙСКОЙ ФЕДЕРАЦИИ</w:t>
      </w:r>
    </w:p>
    <w:p w:rsidR="00FE5853" w:rsidRDefault="00FE5853" w:rsidP="00FE585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FE5853" w:rsidRDefault="00FE5853" w:rsidP="00FE585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:rsidR="00FE5853" w:rsidRDefault="00FE5853" w:rsidP="00FE585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26 февраля 2010 г. N 96</w:t>
      </w:r>
    </w:p>
    <w:p w:rsidR="00FE5853" w:rsidRDefault="00FE5853" w:rsidP="00FE585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FE5853" w:rsidRDefault="00FE5853" w:rsidP="00FE585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АНТИКОРРУПЦИОННОЙ ЭКСПЕРТИЗЕ</w:t>
      </w:r>
    </w:p>
    <w:p w:rsidR="00FE5853" w:rsidRDefault="00FE5853" w:rsidP="00FE585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НОРМАТИВНЫХ ПРАВОВЫХ АКТОВ И ПРОЕКТОВ НОРМАТИВНЫХ</w:t>
      </w:r>
    </w:p>
    <w:p w:rsidR="00FE5853" w:rsidRDefault="00FE5853" w:rsidP="00FE585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ПРАВОВЫХ АКТОВ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Утвердить прилагаемые: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35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методику</w:t>
        </w:r>
      </w:hyperlink>
      <w:r>
        <w:rPr>
          <w:rFonts w:ascii="Arial" w:hAnsi="Arial" w:cs="Arial"/>
          <w:sz w:val="20"/>
          <w:szCs w:val="20"/>
        </w:rP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В.ПУТИН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26 февраля 2010 г. N 96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35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ПРАВИЛА</w:t>
      </w:r>
    </w:p>
    <w:p w:rsidR="00FE5853" w:rsidRDefault="00FE5853" w:rsidP="00FE585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ПРОВЕДЕНИЯ АНТИКОРРУПЦИОННОЙ ЭКСПЕРТИЗЫ НОРМАТИВНЫХ</w:t>
      </w:r>
    </w:p>
    <w:p w:rsidR="00FE5853" w:rsidRDefault="00FE5853" w:rsidP="00FE585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ПРАВОВЫХ АКТОВ И ПРОЕКТОВ НОРМАТИВНЫХ ПРАВОВЫХ АКТОВ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rFonts w:ascii="Arial" w:hAnsi="Arial" w:cs="Arial"/>
          <w:sz w:val="20"/>
          <w:szCs w:val="20"/>
        </w:rPr>
        <w:t>коррупциогенных</w:t>
      </w:r>
      <w:proofErr w:type="spellEnd"/>
      <w:r>
        <w:rPr>
          <w:rFonts w:ascii="Arial" w:hAnsi="Arial" w:cs="Arial"/>
          <w:sz w:val="20"/>
          <w:szCs w:val="20"/>
        </w:rPr>
        <w:t xml:space="preserve"> факторов и их последующего устранения.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Министерство юстиции Российской Федерации проводит антикоррупционную экспертизу в соответствии с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методикой</w:t>
        </w:r>
      </w:hyperlink>
      <w:r>
        <w:rPr>
          <w:rFonts w:ascii="Arial" w:hAnsi="Arial" w:cs="Arial"/>
          <w:sz w:val="20"/>
          <w:szCs w:val="20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6"/>
      <w:bookmarkEnd w:id="1"/>
      <w:r>
        <w:rPr>
          <w:rFonts w:ascii="Arial" w:hAnsi="Arial" w:cs="Arial"/>
          <w:sz w:val="20"/>
          <w:szCs w:val="20"/>
        </w:rP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47"/>
      <w:bookmarkEnd w:id="2"/>
      <w:r>
        <w:rPr>
          <w:rFonts w:ascii="Arial" w:hAnsi="Arial" w:cs="Arial"/>
          <w:sz w:val="20"/>
          <w:szCs w:val="20"/>
        </w:rP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27.03.2013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N 274</w:t>
        </w:r>
      </w:hyperlink>
      <w:r>
        <w:rPr>
          <w:rFonts w:ascii="Arial" w:hAnsi="Arial" w:cs="Arial"/>
          <w:sz w:val="20"/>
          <w:szCs w:val="20"/>
        </w:rPr>
        <w:t xml:space="preserve">, от 27.11.2013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N 1075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27.03.2013 N 274)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форме</w:t>
        </w:r>
      </w:hyperlink>
      <w:r>
        <w:rPr>
          <w:rFonts w:ascii="Arial" w:hAnsi="Arial" w:cs="Arial"/>
          <w:sz w:val="20"/>
          <w:szCs w:val="20"/>
        </w:rPr>
        <w:t>, утверждаемой Министерством.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 ред.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27.03.2013 N 274)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3(1). Разногласия, возникающие при оценке </w:t>
      </w:r>
      <w:proofErr w:type="spellStart"/>
      <w:r>
        <w:rPr>
          <w:rFonts w:ascii="Arial" w:hAnsi="Arial" w:cs="Arial"/>
          <w:sz w:val="20"/>
          <w:szCs w:val="20"/>
        </w:rPr>
        <w:t>коррупциогенных</w:t>
      </w:r>
      <w:proofErr w:type="spellEnd"/>
      <w:r>
        <w:rPr>
          <w:rFonts w:ascii="Arial" w:hAnsi="Arial" w:cs="Arial"/>
          <w:sz w:val="20"/>
          <w:szCs w:val="20"/>
        </w:rPr>
        <w:t xml:space="preserve">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ar46" w:history="1">
        <w:r>
          <w:rPr>
            <w:rFonts w:ascii="Arial" w:hAnsi="Arial" w:cs="Arial"/>
            <w:color w:val="0000FF"/>
            <w:sz w:val="20"/>
            <w:szCs w:val="20"/>
          </w:rPr>
          <w:t>подпунктами "а"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47" w:history="1">
        <w:r>
          <w:rPr>
            <w:rFonts w:ascii="Arial" w:hAnsi="Arial" w:cs="Arial"/>
            <w:color w:val="0000FF"/>
            <w:sz w:val="20"/>
            <w:szCs w:val="20"/>
          </w:rPr>
          <w:t>"б" пункта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разрешаются в порядке, установленном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Регламентом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30.01.2015 N 83)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Разногласия, возникающие при оценке </w:t>
      </w:r>
      <w:proofErr w:type="spellStart"/>
      <w:r>
        <w:rPr>
          <w:rFonts w:ascii="Arial" w:hAnsi="Arial" w:cs="Arial"/>
          <w:sz w:val="20"/>
          <w:szCs w:val="20"/>
        </w:rPr>
        <w:t>коррупциогенных</w:t>
      </w:r>
      <w:proofErr w:type="spellEnd"/>
      <w:r>
        <w:rPr>
          <w:rFonts w:ascii="Arial" w:hAnsi="Arial" w:cs="Arial"/>
          <w:sz w:val="20"/>
          <w:szCs w:val="20"/>
        </w:rPr>
        <w:t xml:space="preserve">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подготовки нормативных правовых актов </w:t>
      </w:r>
      <w:r>
        <w:rPr>
          <w:rFonts w:ascii="Arial" w:hAnsi="Arial" w:cs="Arial"/>
          <w:sz w:val="20"/>
          <w:szCs w:val="20"/>
        </w:rPr>
        <w:lastRenderedPageBreak/>
        <w:t>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3(1) введен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27.03.2013 N 274)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Независимая антикоррупционная экспертиза проводится юридическими лицами и физическими лицами,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аккредитованными</w:t>
        </w:r>
      </w:hyperlink>
      <w:r>
        <w:rPr>
          <w:rFonts w:ascii="Arial" w:hAnsi="Arial" w:cs="Arial"/>
          <w:sz w:val="20"/>
          <w:szCs w:val="20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методикой</w:t>
        </w:r>
      </w:hyperlink>
      <w:r>
        <w:rPr>
          <w:rFonts w:ascii="Arial" w:hAnsi="Arial" w:cs="Arial"/>
          <w:sz w:val="20"/>
          <w:szCs w:val="20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в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27.03.2013 N 274)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0"/>
      <w:bookmarkEnd w:id="3"/>
      <w:r>
        <w:rPr>
          <w:rFonts w:ascii="Arial" w:hAnsi="Arial" w:cs="Arial"/>
          <w:sz w:val="20"/>
          <w:szCs w:val="20"/>
        </w:rP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пунктом 57</w:t>
        </w:r>
      </w:hyperlink>
      <w:r>
        <w:rPr>
          <w:rFonts w:ascii="Arial" w:hAnsi="Arial" w:cs="Arial"/>
          <w:sz w:val="20"/>
          <w:szCs w:val="20"/>
        </w:rP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18.12.2012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N 1334</w:t>
        </w:r>
      </w:hyperlink>
      <w:r>
        <w:rPr>
          <w:rFonts w:ascii="Arial" w:hAnsi="Arial" w:cs="Arial"/>
          <w:sz w:val="20"/>
          <w:szCs w:val="20"/>
        </w:rPr>
        <w:t xml:space="preserve">, от 27.03.2013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N 274</w:t>
        </w:r>
      </w:hyperlink>
      <w:r>
        <w:rPr>
          <w:rFonts w:ascii="Arial" w:hAnsi="Arial" w:cs="Arial"/>
          <w:sz w:val="20"/>
          <w:szCs w:val="20"/>
        </w:rPr>
        <w:t xml:space="preserve">, от 30.01.2015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N 83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62"/>
      <w:bookmarkEnd w:id="4"/>
      <w:r>
        <w:rPr>
          <w:rFonts w:ascii="Arial" w:hAnsi="Arial" w:cs="Arial"/>
          <w:sz w:val="20"/>
          <w:szCs w:val="20"/>
        </w:rP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18.07.2015 N 732)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пунктом 60(1)</w:t>
        </w:r>
      </w:hyperlink>
      <w:r>
        <w:rPr>
          <w:rFonts w:ascii="Arial" w:hAnsi="Arial" w:cs="Arial"/>
          <w:sz w:val="20"/>
          <w:szCs w:val="20"/>
        </w:rP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30.01.2015 N 83; 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10.07.2017 N 813)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пунктом 11</w:t>
        </w:r>
      </w:hyperlink>
      <w:r>
        <w:rPr>
          <w:rFonts w:ascii="Arial" w:hAnsi="Arial" w:cs="Arial"/>
          <w:sz w:val="20"/>
          <w:szCs w:val="20"/>
        </w:rPr>
        <w:t xml:space="preserve"> указанных Правил.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30.01.2015 N 83)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</w:t>
      </w:r>
      <w:r>
        <w:rPr>
          <w:rFonts w:ascii="Arial" w:hAnsi="Arial" w:cs="Arial"/>
          <w:sz w:val="20"/>
          <w:szCs w:val="20"/>
        </w:rPr>
        <w:lastRenderedPageBreak/>
        <w:t xml:space="preserve">установленном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абзацами первым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вторым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18.07.2015 N 732)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70"/>
      <w:bookmarkEnd w:id="5"/>
      <w:r>
        <w:rPr>
          <w:rFonts w:ascii="Arial" w:hAnsi="Arial" w:cs="Arial"/>
          <w:sz w:val="20"/>
          <w:szCs w:val="20"/>
        </w:rP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18.12.2012 N 1334)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72"/>
      <w:bookmarkEnd w:id="6"/>
      <w:r>
        <w:rPr>
          <w:rFonts w:ascii="Arial" w:hAnsi="Arial" w:cs="Arial"/>
          <w:sz w:val="20"/>
          <w:szCs w:val="20"/>
        </w:rP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18.07.2015 N 732)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пунктом 3(1)</w:t>
        </w:r>
      </w:hyperlink>
      <w:r>
        <w:rPr>
          <w:rFonts w:ascii="Arial" w:hAnsi="Arial" w:cs="Arial"/>
          <w:sz w:val="20"/>
          <w:szCs w:val="20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30.01.2015 N 83; в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10.07.2017 N 813)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пунктом 11</w:t>
        </w:r>
      </w:hyperlink>
      <w:r>
        <w:rPr>
          <w:rFonts w:ascii="Arial" w:hAnsi="Arial" w:cs="Arial"/>
          <w:sz w:val="20"/>
          <w:szCs w:val="20"/>
        </w:rPr>
        <w:t xml:space="preserve"> указанных Правил.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30.01.2015 N 83)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абзацами первым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72" w:history="1">
        <w:r>
          <w:rPr>
            <w:rFonts w:ascii="Arial" w:hAnsi="Arial" w:cs="Arial"/>
            <w:color w:val="0000FF"/>
            <w:sz w:val="20"/>
            <w:szCs w:val="20"/>
          </w:rPr>
          <w:t>вторым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18.07.2015 N 732)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Результаты независимой антикоррупционной экспертизы отражаются в заключении по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форме</w:t>
        </w:r>
      </w:hyperlink>
      <w:r>
        <w:rPr>
          <w:rFonts w:ascii="Arial" w:hAnsi="Arial" w:cs="Arial"/>
          <w:sz w:val="20"/>
          <w:szCs w:val="20"/>
        </w:rPr>
        <w:t>, утверждаемой Министерством юстиции Российской Федерации.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7(1). Юридические лица и физические лица,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аккредитованные</w:t>
        </w:r>
      </w:hyperlink>
      <w:r>
        <w:rPr>
          <w:rFonts w:ascii="Arial" w:hAnsi="Arial" w:cs="Arial"/>
          <w:sz w:val="20"/>
          <w:szCs w:val="20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заключения по результатам независимой антикоррупционной экспертизы: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</w:t>
      </w:r>
      <w:r>
        <w:rPr>
          <w:rFonts w:ascii="Arial" w:hAnsi="Arial" w:cs="Arial"/>
          <w:sz w:val="20"/>
          <w:szCs w:val="20"/>
        </w:rPr>
        <w:lastRenderedPageBreak/>
        <w:t>исполнительной власти, иные государственные органы и организации, являющиеся разработчиками соответствующих проектов;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копии заключений по результатам независимой антикоррупционной экспертизы: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7(1) введен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27.03.2013 N 274)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7(2) введен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27.03.2013 N 274)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rPr>
          <w:rFonts w:ascii="Arial" w:hAnsi="Arial" w:cs="Arial"/>
          <w:sz w:val="20"/>
          <w:szCs w:val="20"/>
        </w:rPr>
        <w:t>коррупциогенных</w:t>
      </w:r>
      <w:proofErr w:type="spellEnd"/>
      <w:r>
        <w:rPr>
          <w:rFonts w:ascii="Arial" w:hAnsi="Arial" w:cs="Arial"/>
          <w:sz w:val="20"/>
          <w:szCs w:val="20"/>
        </w:rPr>
        <w:t xml:space="preserve"> факторах, или предложений о способе устранения выявленных </w:t>
      </w:r>
      <w:proofErr w:type="spellStart"/>
      <w:r>
        <w:rPr>
          <w:rFonts w:ascii="Arial" w:hAnsi="Arial" w:cs="Arial"/>
          <w:sz w:val="20"/>
          <w:szCs w:val="20"/>
        </w:rPr>
        <w:t>коррупциогенных</w:t>
      </w:r>
      <w:proofErr w:type="spellEnd"/>
      <w:r>
        <w:rPr>
          <w:rFonts w:ascii="Arial" w:hAnsi="Arial" w:cs="Arial"/>
          <w:sz w:val="20"/>
          <w:szCs w:val="20"/>
        </w:rPr>
        <w:t xml:space="preserve"> факторов), в котором отражается </w:t>
      </w:r>
      <w:r>
        <w:rPr>
          <w:rFonts w:ascii="Arial" w:hAnsi="Arial" w:cs="Arial"/>
          <w:sz w:val="20"/>
          <w:szCs w:val="20"/>
        </w:rPr>
        <w:lastRenderedPageBreak/>
        <w:t xml:space="preserve">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rPr>
          <w:rFonts w:ascii="Arial" w:hAnsi="Arial" w:cs="Arial"/>
          <w:sz w:val="20"/>
          <w:szCs w:val="20"/>
        </w:rPr>
        <w:t>коррупциогенным</w:t>
      </w:r>
      <w:proofErr w:type="spellEnd"/>
      <w:r>
        <w:rPr>
          <w:rFonts w:ascii="Arial" w:hAnsi="Arial" w:cs="Arial"/>
          <w:sz w:val="20"/>
          <w:szCs w:val="20"/>
        </w:rPr>
        <w:t xml:space="preserve"> фактором.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18.07.2015 N 732)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7(3) введен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27.03.2013 N 274)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форме</w:t>
        </w:r>
      </w:hyperlink>
      <w:r>
        <w:rPr>
          <w:rFonts w:ascii="Arial" w:hAnsi="Arial" w:cs="Arial"/>
          <w:sz w:val="20"/>
          <w:szCs w:val="20"/>
        </w:rP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7(4) введен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27.03.2013 N 274)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Проекты нормативных правовых актов, предусмотренные в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части 3 статьи 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27.03.2013 N 274)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26 февраля 2010 г. N 96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7" w:name="Par110"/>
      <w:bookmarkEnd w:id="7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МЕТОДИКА</w:t>
      </w:r>
    </w:p>
    <w:p w:rsidR="00FE5853" w:rsidRDefault="00FE5853" w:rsidP="00FE585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ПРОВЕДЕНИЯ АНТИКОРРУПЦИОННОЙ ЭКСПЕРТИЗЫ НОРМАТИВНЫХ</w:t>
      </w:r>
    </w:p>
    <w:p w:rsidR="00FE5853" w:rsidRDefault="00FE5853" w:rsidP="00FE585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ПРАВОВЫХ АКТОВ И ПРОЕКТОВ НОРМАТИВНЫХ ПРАВОВЫХ АКТОВ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8" w:name="_GoBack"/>
      <w:bookmarkEnd w:id="8"/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rFonts w:ascii="Arial" w:hAnsi="Arial" w:cs="Arial"/>
          <w:sz w:val="20"/>
          <w:szCs w:val="20"/>
        </w:rPr>
        <w:t>коррупциогенных</w:t>
      </w:r>
      <w:proofErr w:type="spellEnd"/>
      <w:r>
        <w:rPr>
          <w:rFonts w:ascii="Arial" w:hAnsi="Arial" w:cs="Arial"/>
          <w:sz w:val="20"/>
          <w:szCs w:val="20"/>
        </w:rPr>
        <w:t xml:space="preserve"> факторов и их последующего устранения.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Для обеспечения обоснованности, объективности и </w:t>
      </w:r>
      <w:proofErr w:type="spellStart"/>
      <w:r>
        <w:rPr>
          <w:rFonts w:ascii="Arial" w:hAnsi="Arial" w:cs="Arial"/>
          <w:sz w:val="20"/>
          <w:szCs w:val="20"/>
        </w:rPr>
        <w:t>проверяемости</w:t>
      </w:r>
      <w:proofErr w:type="spellEnd"/>
      <w:r>
        <w:rPr>
          <w:rFonts w:ascii="Arial" w:hAnsi="Arial" w:cs="Arial"/>
          <w:sz w:val="20"/>
          <w:szCs w:val="20"/>
        </w:rP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spellStart"/>
      <w:r>
        <w:rPr>
          <w:rFonts w:ascii="Arial" w:hAnsi="Arial" w:cs="Arial"/>
          <w:sz w:val="20"/>
          <w:szCs w:val="20"/>
        </w:rPr>
        <w:t>Коррупциогенными</w:t>
      </w:r>
      <w:proofErr w:type="spellEnd"/>
      <w:r>
        <w:rPr>
          <w:rFonts w:ascii="Arial" w:hAnsi="Arial" w:cs="Arial"/>
          <w:sz w:val="20"/>
          <w:szCs w:val="20"/>
        </w:rPr>
        <w:t xml:space="preserve"> факторами, устанавливающими для </w:t>
      </w:r>
      <w:proofErr w:type="spellStart"/>
      <w:r>
        <w:rPr>
          <w:rFonts w:ascii="Arial" w:hAnsi="Arial" w:cs="Arial"/>
          <w:sz w:val="20"/>
          <w:szCs w:val="20"/>
        </w:rPr>
        <w:t>правоприменителя</w:t>
      </w:r>
      <w:proofErr w:type="spellEnd"/>
      <w:r>
        <w:rPr>
          <w:rFonts w:ascii="Arial" w:hAnsi="Arial" w:cs="Arial"/>
          <w:sz w:val="20"/>
          <w:szCs w:val="20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18.07.2015 N 732)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18.07.2015 N 732)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18.07.2015 N 732)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18.07.2015 N 732)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18.07.2015 N 732)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18.07.2015 N 732)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з) отказ от конкурсных (аукционных) процедур - закрепление административного порядка предоставления права (блага);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"и" введен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18.07.2015 N 732)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spellStart"/>
      <w:r>
        <w:rPr>
          <w:rFonts w:ascii="Arial" w:hAnsi="Arial" w:cs="Arial"/>
          <w:sz w:val="20"/>
          <w:szCs w:val="20"/>
        </w:rPr>
        <w:t>Коррупциогенными</w:t>
      </w:r>
      <w:proofErr w:type="spellEnd"/>
      <w:r>
        <w:rPr>
          <w:rFonts w:ascii="Arial" w:hAnsi="Arial" w:cs="Arial"/>
          <w:sz w:val="20"/>
          <w:szCs w:val="20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18.07.2015 N 732)</w:t>
      </w:r>
    </w:p>
    <w:p w:rsidR="00FE5853" w:rsidRDefault="00FE5853" w:rsidP="00FE585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5853" w:rsidRDefault="00FE5853" w:rsidP="00FE585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E5853" w:rsidRDefault="00FE5853"/>
    <w:sectPr w:rsidR="00FE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53"/>
    <w:rsid w:val="00A3787D"/>
    <w:rsid w:val="00F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09F1E-07BE-48FE-8F83-2C1CF5A0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73795&amp;dst=100132" TargetMode="External"/><Relationship Id="rId18" Type="http://schemas.openxmlformats.org/officeDocument/2006/relationships/hyperlink" Target="https://login.consultant.ru/link/?req=doc&amp;base=LAW&amp;n=464635&amp;dst=100128" TargetMode="External"/><Relationship Id="rId26" Type="http://schemas.openxmlformats.org/officeDocument/2006/relationships/hyperlink" Target="https://login.consultant.ru/link/?req=doc&amp;base=LAW&amp;n=220056&amp;dst=100092" TargetMode="External"/><Relationship Id="rId39" Type="http://schemas.openxmlformats.org/officeDocument/2006/relationships/hyperlink" Target="https://login.consultant.ru/link/?req=doc&amp;base=LAW&amp;n=448435&amp;dst=100017" TargetMode="External"/><Relationship Id="rId21" Type="http://schemas.openxmlformats.org/officeDocument/2006/relationships/hyperlink" Target="https://login.consultant.ru/link/?req=doc&amp;base=LAW&amp;n=373795&amp;dst=100133" TargetMode="External"/><Relationship Id="rId34" Type="http://schemas.openxmlformats.org/officeDocument/2006/relationships/hyperlink" Target="https://login.consultant.ru/link/?req=doc&amp;base=LAW&amp;n=440066&amp;dst=51" TargetMode="External"/><Relationship Id="rId42" Type="http://schemas.openxmlformats.org/officeDocument/2006/relationships/hyperlink" Target="https://login.consultant.ru/link/?req=doc&amp;base=LAW&amp;n=183434&amp;dst=100036" TargetMode="External"/><Relationship Id="rId47" Type="http://schemas.openxmlformats.org/officeDocument/2006/relationships/hyperlink" Target="https://login.consultant.ru/link/?req=doc&amp;base=LAW&amp;n=183434&amp;dst=100038" TargetMode="External"/><Relationship Id="rId50" Type="http://schemas.openxmlformats.org/officeDocument/2006/relationships/hyperlink" Target="https://login.consultant.ru/link/?req=doc&amp;base=LAW&amp;n=144269&amp;dst=100051" TargetMode="External"/><Relationship Id="rId55" Type="http://schemas.openxmlformats.org/officeDocument/2006/relationships/hyperlink" Target="https://login.consultant.ru/link/?req=doc&amp;base=LAW&amp;n=183434&amp;dst=100041" TargetMode="External"/><Relationship Id="rId7" Type="http://schemas.openxmlformats.org/officeDocument/2006/relationships/hyperlink" Target="https://login.consultant.ru/link/?req=doc&amp;base=LAW&amp;n=144269&amp;dst=1000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849&amp;dst=100016" TargetMode="External"/><Relationship Id="rId20" Type="http://schemas.openxmlformats.org/officeDocument/2006/relationships/hyperlink" Target="https://login.consultant.ru/link/?req=doc&amp;base=LAW&amp;n=144269&amp;dst=100039" TargetMode="External"/><Relationship Id="rId29" Type="http://schemas.openxmlformats.org/officeDocument/2006/relationships/hyperlink" Target="https://login.consultant.ru/link/?req=doc&amp;base=LAW&amp;n=448435&amp;dst=3" TargetMode="External"/><Relationship Id="rId41" Type="http://schemas.openxmlformats.org/officeDocument/2006/relationships/hyperlink" Target="https://login.consultant.ru/link/?req=doc&amp;base=LAW&amp;n=373795&amp;dst=100139" TargetMode="External"/><Relationship Id="rId54" Type="http://schemas.openxmlformats.org/officeDocument/2006/relationships/hyperlink" Target="https://login.consultant.ru/link/?req=doc&amp;base=LAW&amp;n=183434&amp;dst=100041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85552" TargetMode="External"/><Relationship Id="rId11" Type="http://schemas.openxmlformats.org/officeDocument/2006/relationships/hyperlink" Target="https://login.consultant.ru/link/?req=doc&amp;base=LAW&amp;n=144269&amp;dst=100032" TargetMode="External"/><Relationship Id="rId24" Type="http://schemas.openxmlformats.org/officeDocument/2006/relationships/hyperlink" Target="https://login.consultant.ru/link/?req=doc&amp;base=LAW&amp;n=448437&amp;dst=100024" TargetMode="External"/><Relationship Id="rId32" Type="http://schemas.openxmlformats.org/officeDocument/2006/relationships/hyperlink" Target="https://login.consultant.ru/link/?req=doc&amp;base=LAW&amp;n=391634&amp;dst=100019" TargetMode="External"/><Relationship Id="rId37" Type="http://schemas.openxmlformats.org/officeDocument/2006/relationships/hyperlink" Target="https://login.consultant.ru/link/?req=doc&amp;base=LAW&amp;n=220056&amp;dst=100092" TargetMode="External"/><Relationship Id="rId40" Type="http://schemas.openxmlformats.org/officeDocument/2006/relationships/hyperlink" Target="https://login.consultant.ru/link/?req=doc&amp;base=LAW&amp;n=448435&amp;dst=3" TargetMode="External"/><Relationship Id="rId45" Type="http://schemas.openxmlformats.org/officeDocument/2006/relationships/hyperlink" Target="https://login.consultant.ru/link/?req=doc&amp;base=LAW&amp;n=144269&amp;dst=100040" TargetMode="External"/><Relationship Id="rId53" Type="http://schemas.openxmlformats.org/officeDocument/2006/relationships/hyperlink" Target="https://login.consultant.ru/link/?req=doc&amp;base=LAW&amp;n=183434&amp;dst=100041" TargetMode="External"/><Relationship Id="rId58" Type="http://schemas.openxmlformats.org/officeDocument/2006/relationships/hyperlink" Target="https://login.consultant.ru/link/?req=doc&amp;base=LAW&amp;n=183434&amp;dst=100041" TargetMode="External"/><Relationship Id="rId5" Type="http://schemas.openxmlformats.org/officeDocument/2006/relationships/hyperlink" Target="https://login.consultant.ru/link/?req=doc&amp;base=LAW&amp;n=85551" TargetMode="External"/><Relationship Id="rId15" Type="http://schemas.openxmlformats.org/officeDocument/2006/relationships/hyperlink" Target="https://login.consultant.ru/link/?req=doc&amp;base=LAW&amp;n=144269&amp;dst=100034" TargetMode="External"/><Relationship Id="rId23" Type="http://schemas.openxmlformats.org/officeDocument/2006/relationships/hyperlink" Target="https://login.consultant.ru/link/?req=doc&amp;base=LAW&amp;n=464635&amp;dst=157" TargetMode="External"/><Relationship Id="rId28" Type="http://schemas.openxmlformats.org/officeDocument/2006/relationships/hyperlink" Target="https://login.consultant.ru/link/?req=doc&amp;base=LAW&amp;n=448435&amp;dst=100017" TargetMode="External"/><Relationship Id="rId36" Type="http://schemas.openxmlformats.org/officeDocument/2006/relationships/hyperlink" Target="https://login.consultant.ru/link/?req=doc&amp;base=LAW&amp;n=373795&amp;dst=100138" TargetMode="External"/><Relationship Id="rId49" Type="http://schemas.openxmlformats.org/officeDocument/2006/relationships/hyperlink" Target="https://login.consultant.ru/link/?req=doc&amp;base=LAW&amp;n=142531&amp;dst=4" TargetMode="External"/><Relationship Id="rId57" Type="http://schemas.openxmlformats.org/officeDocument/2006/relationships/hyperlink" Target="https://login.consultant.ru/link/?req=doc&amp;base=LAW&amp;n=183434&amp;dst=100041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08195&amp;dst=100050" TargetMode="External"/><Relationship Id="rId19" Type="http://schemas.openxmlformats.org/officeDocument/2006/relationships/hyperlink" Target="https://login.consultant.ru/link/?req=doc&amp;base=LAW&amp;n=391634&amp;dst=100018" TargetMode="External"/><Relationship Id="rId31" Type="http://schemas.openxmlformats.org/officeDocument/2006/relationships/hyperlink" Target="https://login.consultant.ru/link/?req=doc&amp;base=LAW&amp;n=183434&amp;dst=100031" TargetMode="External"/><Relationship Id="rId44" Type="http://schemas.openxmlformats.org/officeDocument/2006/relationships/hyperlink" Target="https://login.consultant.ru/link/?req=doc&amp;base=LAW&amp;n=454849&amp;dst=100016" TargetMode="External"/><Relationship Id="rId52" Type="http://schemas.openxmlformats.org/officeDocument/2006/relationships/hyperlink" Target="https://login.consultant.ru/link/?req=doc&amp;base=LAW&amp;n=144269&amp;dst=100052" TargetMode="External"/><Relationship Id="rId60" Type="http://schemas.openxmlformats.org/officeDocument/2006/relationships/hyperlink" Target="https://login.consultant.ru/link/?req=doc&amp;base=LAW&amp;n=183434&amp;dst=100045" TargetMode="External"/><Relationship Id="rId4" Type="http://schemas.openxmlformats.org/officeDocument/2006/relationships/hyperlink" Target="https://login.consultant.ru/link/?req=doc&amp;base=LAW&amp;n=433466" TargetMode="External"/><Relationship Id="rId9" Type="http://schemas.openxmlformats.org/officeDocument/2006/relationships/hyperlink" Target="https://login.consultant.ru/link/?req=doc&amp;base=LAW&amp;n=144269&amp;dst=100031" TargetMode="External"/><Relationship Id="rId14" Type="http://schemas.openxmlformats.org/officeDocument/2006/relationships/hyperlink" Target="https://login.consultant.ru/link/?req=doc&amp;base=LAW&amp;n=440066&amp;dst=100028" TargetMode="External"/><Relationship Id="rId22" Type="http://schemas.openxmlformats.org/officeDocument/2006/relationships/hyperlink" Target="https://login.consultant.ru/link/?req=doc&amp;base=LAW&amp;n=183434&amp;dst=100029" TargetMode="External"/><Relationship Id="rId27" Type="http://schemas.openxmlformats.org/officeDocument/2006/relationships/hyperlink" Target="https://login.consultant.ru/link/?req=doc&amp;base=LAW&amp;n=448435&amp;dst=100017" TargetMode="External"/><Relationship Id="rId30" Type="http://schemas.openxmlformats.org/officeDocument/2006/relationships/hyperlink" Target="https://login.consultant.ru/link/?req=doc&amp;base=LAW&amp;n=373795&amp;dst=100137" TargetMode="External"/><Relationship Id="rId35" Type="http://schemas.openxmlformats.org/officeDocument/2006/relationships/hyperlink" Target="https://login.consultant.ru/link/?req=doc&amp;base=LAW&amp;n=448437&amp;dst=100024" TargetMode="External"/><Relationship Id="rId43" Type="http://schemas.openxmlformats.org/officeDocument/2006/relationships/hyperlink" Target="https://login.consultant.ru/link/?req=doc&amp;base=LAW&amp;n=142531&amp;dst=100010" TargetMode="External"/><Relationship Id="rId48" Type="http://schemas.openxmlformats.org/officeDocument/2006/relationships/hyperlink" Target="https://login.consultant.ru/link/?req=doc&amp;base=LAW&amp;n=144269&amp;dst=100050" TargetMode="External"/><Relationship Id="rId56" Type="http://schemas.openxmlformats.org/officeDocument/2006/relationships/hyperlink" Target="https://login.consultant.ru/link/?req=doc&amp;base=LAW&amp;n=183434&amp;dst=100041" TargetMode="External"/><Relationship Id="rId8" Type="http://schemas.openxmlformats.org/officeDocument/2006/relationships/hyperlink" Target="https://login.consultant.ru/link/?req=doc&amp;base=LAW&amp;n=154962&amp;dst=100010" TargetMode="External"/><Relationship Id="rId51" Type="http://schemas.openxmlformats.org/officeDocument/2006/relationships/hyperlink" Target="https://login.consultant.ru/link/?req=doc&amp;base=LAW&amp;n=433466&amp;dst=1000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4635&amp;dst=100017" TargetMode="External"/><Relationship Id="rId17" Type="http://schemas.openxmlformats.org/officeDocument/2006/relationships/hyperlink" Target="https://login.consultant.ru/link/?req=doc&amp;base=LAW&amp;n=144269&amp;dst=100037" TargetMode="External"/><Relationship Id="rId25" Type="http://schemas.openxmlformats.org/officeDocument/2006/relationships/hyperlink" Target="https://login.consultant.ru/link/?req=doc&amp;base=LAW&amp;n=373795&amp;dst=100135" TargetMode="External"/><Relationship Id="rId33" Type="http://schemas.openxmlformats.org/officeDocument/2006/relationships/hyperlink" Target="https://login.consultant.ru/link/?req=doc&amp;base=LAW&amp;n=183434&amp;dst=100034" TargetMode="External"/><Relationship Id="rId38" Type="http://schemas.openxmlformats.org/officeDocument/2006/relationships/hyperlink" Target="https://login.consultant.ru/link/?req=doc&amp;base=LAW&amp;n=448435&amp;dst=100017" TargetMode="External"/><Relationship Id="rId46" Type="http://schemas.openxmlformats.org/officeDocument/2006/relationships/hyperlink" Target="https://login.consultant.ru/link/?req=doc&amp;base=LAW&amp;n=144269&amp;dst=100048" TargetMode="External"/><Relationship Id="rId59" Type="http://schemas.openxmlformats.org/officeDocument/2006/relationships/hyperlink" Target="https://login.consultant.ru/link/?req=doc&amp;base=LAW&amp;n=183434&amp;dst=10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4386</Words>
  <Characters>25005</Characters>
  <Application>Microsoft Office Word</Application>
  <DocSecurity>0</DocSecurity>
  <Lines>208</Lines>
  <Paragraphs>58</Paragraphs>
  <ScaleCrop>false</ScaleCrop>
  <Company>SPecialiST RePack</Company>
  <LinksUpToDate>false</LinksUpToDate>
  <CharactersWithSpaces>29333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</cp:revision>
  <dcterms:created xsi:type="dcterms:W3CDTF">2024-01-23T07:03:00Z</dcterms:created>
  <dcterms:modified xsi:type="dcterms:W3CDTF">2024-01-23T07:04:00Z</dcterms:modified>
</cp:coreProperties>
</file>