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29" w:rsidRPr="00477776" w:rsidRDefault="0012257C" w:rsidP="00F73775">
      <w:pPr>
        <w:ind w:right="-427"/>
        <w:rPr>
          <w:b/>
          <w:sz w:val="32"/>
          <w:szCs w:val="32"/>
          <w:u w:val="single"/>
        </w:rPr>
      </w:pPr>
      <w:r>
        <w:rPr>
          <w:b/>
          <w:sz w:val="32"/>
          <w:szCs w:val="32"/>
        </w:rPr>
        <w:t xml:space="preserve">                         </w:t>
      </w:r>
      <w:r w:rsidR="000E4A0F">
        <w:rPr>
          <w:b/>
          <w:sz w:val="32"/>
          <w:szCs w:val="32"/>
        </w:rPr>
        <w:t xml:space="preserve">                                                                       </w:t>
      </w:r>
      <w:r w:rsidRPr="00477776">
        <w:rPr>
          <w:b/>
          <w:sz w:val="32"/>
          <w:szCs w:val="32"/>
          <w:u w:val="single"/>
        </w:rPr>
        <w:t xml:space="preserve">         </w:t>
      </w:r>
      <w:r w:rsidR="00662D4A" w:rsidRPr="00477776">
        <w:rPr>
          <w:b/>
          <w:sz w:val="32"/>
          <w:szCs w:val="32"/>
          <w:u w:val="single"/>
        </w:rPr>
        <w:t xml:space="preserve">    </w:t>
      </w:r>
      <w:r w:rsidR="007853F1" w:rsidRPr="00477776">
        <w:rPr>
          <w:b/>
          <w:sz w:val="32"/>
          <w:szCs w:val="32"/>
          <w:u w:val="single"/>
        </w:rPr>
        <w:t xml:space="preserve">                                                           </w:t>
      </w:r>
      <w:r w:rsidR="00662D4A" w:rsidRPr="00477776">
        <w:rPr>
          <w:b/>
          <w:sz w:val="32"/>
          <w:szCs w:val="32"/>
          <w:u w:val="single"/>
        </w:rPr>
        <w:t xml:space="preserve">                                                        </w:t>
      </w:r>
      <w:r w:rsidRPr="00477776">
        <w:rPr>
          <w:b/>
          <w:sz w:val="32"/>
          <w:szCs w:val="32"/>
          <w:u w:val="single"/>
        </w:rPr>
        <w:t xml:space="preserve">                                                          </w:t>
      </w:r>
      <w:r w:rsidR="00174829" w:rsidRPr="00477776">
        <w:rPr>
          <w:b/>
          <w:sz w:val="32"/>
          <w:szCs w:val="32"/>
          <w:u w:val="single"/>
        </w:rPr>
        <w:t xml:space="preserve">                                                                                            </w:t>
      </w:r>
    </w:p>
    <w:p w:rsidR="002331F3" w:rsidRPr="00C72169" w:rsidRDefault="00E51E8B" w:rsidP="00724C4F">
      <w:pPr>
        <w:ind w:right="-427"/>
        <w:jc w:val="center"/>
        <w:rPr>
          <w:b/>
          <w:sz w:val="32"/>
          <w:szCs w:val="32"/>
        </w:rPr>
      </w:pPr>
      <w:r w:rsidRPr="00C72169">
        <w:rPr>
          <w:b/>
          <w:sz w:val="32"/>
          <w:szCs w:val="32"/>
        </w:rPr>
        <w:t>АДМИНИСТРАЦИЯ МУНИЦИПАЛЬНОГО ОБРАЗОВАНИЯ</w:t>
      </w:r>
    </w:p>
    <w:p w:rsidR="00E51E8B" w:rsidRPr="00C72169" w:rsidRDefault="00E51E8B" w:rsidP="00724C4F">
      <w:pPr>
        <w:jc w:val="center"/>
        <w:rPr>
          <w:b/>
          <w:sz w:val="32"/>
          <w:szCs w:val="32"/>
        </w:rPr>
      </w:pPr>
      <w:r w:rsidRPr="00C72169">
        <w:rPr>
          <w:b/>
          <w:sz w:val="32"/>
          <w:szCs w:val="32"/>
        </w:rPr>
        <w:t xml:space="preserve">БОГОРОДСКИЙ </w:t>
      </w:r>
      <w:r w:rsidR="00B93D1C">
        <w:rPr>
          <w:b/>
          <w:sz w:val="32"/>
          <w:szCs w:val="32"/>
        </w:rPr>
        <w:t>МУНИЦИПАЛЬНЫЙ</w:t>
      </w:r>
      <w:r w:rsidR="00D11B44">
        <w:rPr>
          <w:b/>
          <w:sz w:val="32"/>
          <w:szCs w:val="32"/>
        </w:rPr>
        <w:t xml:space="preserve"> ОКРУГ</w:t>
      </w:r>
    </w:p>
    <w:p w:rsidR="00E51E8B" w:rsidRPr="00C72169" w:rsidRDefault="00E51E8B" w:rsidP="00724C4F">
      <w:pPr>
        <w:jc w:val="center"/>
        <w:rPr>
          <w:b/>
          <w:sz w:val="32"/>
          <w:szCs w:val="32"/>
        </w:rPr>
      </w:pPr>
      <w:r w:rsidRPr="00C72169">
        <w:rPr>
          <w:b/>
          <w:sz w:val="32"/>
          <w:szCs w:val="32"/>
        </w:rPr>
        <w:t>КИРОВСКОЙ ОБЛАСТИ</w:t>
      </w:r>
    </w:p>
    <w:p w:rsidR="009362C0" w:rsidRDefault="00E51E8B" w:rsidP="00724C4F">
      <w:pPr>
        <w:jc w:val="center"/>
        <w:rPr>
          <w:b/>
          <w:sz w:val="32"/>
          <w:szCs w:val="32"/>
        </w:rPr>
      </w:pPr>
      <w:r w:rsidRPr="00C72169">
        <w:rPr>
          <w:b/>
          <w:sz w:val="32"/>
          <w:szCs w:val="32"/>
        </w:rPr>
        <w:t>(АДМИНИСТРАЦИЯ БОГОРОДСКОГО</w:t>
      </w:r>
    </w:p>
    <w:p w:rsidR="00E51E8B" w:rsidRPr="00C72169" w:rsidRDefault="00B93D1C" w:rsidP="00724C4F">
      <w:pPr>
        <w:spacing w:after="360"/>
        <w:jc w:val="center"/>
        <w:rPr>
          <w:b/>
          <w:sz w:val="32"/>
          <w:szCs w:val="32"/>
        </w:rPr>
      </w:pPr>
      <w:r>
        <w:rPr>
          <w:b/>
          <w:sz w:val="32"/>
          <w:szCs w:val="32"/>
        </w:rPr>
        <w:t>МУНИЦИПАЛЬНОГО</w:t>
      </w:r>
      <w:r w:rsidR="00D11B44">
        <w:rPr>
          <w:b/>
          <w:sz w:val="32"/>
          <w:szCs w:val="32"/>
        </w:rPr>
        <w:t xml:space="preserve"> ОКРУГА</w:t>
      </w:r>
      <w:r w:rsidR="00E51E8B" w:rsidRPr="00C72169">
        <w:rPr>
          <w:b/>
          <w:sz w:val="32"/>
          <w:szCs w:val="32"/>
        </w:rPr>
        <w:t>)</w:t>
      </w:r>
    </w:p>
    <w:p w:rsidR="00E51E8B" w:rsidRPr="00C72169" w:rsidRDefault="00E51E8B" w:rsidP="002331F3">
      <w:pPr>
        <w:spacing w:after="360"/>
        <w:jc w:val="center"/>
        <w:rPr>
          <w:sz w:val="32"/>
          <w:szCs w:val="32"/>
        </w:rPr>
      </w:pPr>
      <w:r w:rsidRPr="00C72169">
        <w:rPr>
          <w:b/>
          <w:sz w:val="32"/>
          <w:szCs w:val="32"/>
        </w:rPr>
        <w:t>ПОСТАНОВЛЕНИЕ</w:t>
      </w:r>
    </w:p>
    <w:p w:rsidR="00E51E8B" w:rsidRPr="00D11B44" w:rsidRDefault="00F73775" w:rsidP="002331F3">
      <w:pPr>
        <w:rPr>
          <w:szCs w:val="28"/>
        </w:rPr>
      </w:pPr>
      <w:r>
        <w:rPr>
          <w:szCs w:val="28"/>
        </w:rPr>
        <w:t xml:space="preserve">29.12.2023            </w:t>
      </w:r>
      <w:r w:rsidR="00DA4DA4">
        <w:rPr>
          <w:szCs w:val="28"/>
        </w:rPr>
        <w:t xml:space="preserve"> </w:t>
      </w:r>
      <w:r w:rsidR="008B7DB4">
        <w:rPr>
          <w:szCs w:val="28"/>
        </w:rPr>
        <w:t xml:space="preserve">                                                          </w:t>
      </w:r>
      <w:r w:rsidR="00AF1FF5">
        <w:rPr>
          <w:szCs w:val="28"/>
        </w:rPr>
        <w:t xml:space="preserve">                              </w:t>
      </w:r>
      <w:r w:rsidR="008B7DB4">
        <w:rPr>
          <w:szCs w:val="28"/>
        </w:rPr>
        <w:t xml:space="preserve"> </w:t>
      </w:r>
      <w:r w:rsidR="00C45EBB">
        <w:rPr>
          <w:szCs w:val="28"/>
        </w:rPr>
        <w:t xml:space="preserve">  </w:t>
      </w:r>
      <w:r w:rsidR="00E51E8B" w:rsidRPr="00D11B44">
        <w:rPr>
          <w:szCs w:val="28"/>
        </w:rPr>
        <w:t>№</w:t>
      </w:r>
      <w:r w:rsidR="008B7DB4">
        <w:rPr>
          <w:szCs w:val="28"/>
        </w:rPr>
        <w:t xml:space="preserve"> </w:t>
      </w:r>
      <w:r>
        <w:rPr>
          <w:szCs w:val="28"/>
        </w:rPr>
        <w:t>532</w:t>
      </w:r>
    </w:p>
    <w:p w:rsidR="00E51E8B" w:rsidRPr="00D11B44" w:rsidRDefault="008B7DB4" w:rsidP="00A653FD">
      <w:pPr>
        <w:tabs>
          <w:tab w:val="left" w:pos="4536"/>
        </w:tabs>
        <w:spacing w:after="480"/>
        <w:jc w:val="center"/>
        <w:rPr>
          <w:szCs w:val="28"/>
        </w:rPr>
      </w:pPr>
      <w:r>
        <w:rPr>
          <w:szCs w:val="28"/>
        </w:rPr>
        <w:t>п</w:t>
      </w:r>
      <w:r w:rsidR="00E51E8B" w:rsidRPr="00D11B44">
        <w:rPr>
          <w:szCs w:val="28"/>
        </w:rPr>
        <w:t>гт</w:t>
      </w:r>
      <w:r>
        <w:rPr>
          <w:szCs w:val="28"/>
        </w:rPr>
        <w:t xml:space="preserve"> </w:t>
      </w:r>
      <w:r w:rsidR="00E51E8B" w:rsidRPr="00D11B44">
        <w:rPr>
          <w:szCs w:val="28"/>
        </w:rPr>
        <w:t>Богородское</w:t>
      </w:r>
    </w:p>
    <w:p w:rsidR="00BF1C00" w:rsidRPr="00D11B44" w:rsidRDefault="00BF1C00" w:rsidP="00BF1C00">
      <w:pPr>
        <w:jc w:val="center"/>
        <w:rPr>
          <w:b/>
          <w:szCs w:val="28"/>
        </w:rPr>
      </w:pPr>
      <w:r w:rsidRPr="00D11B44">
        <w:rPr>
          <w:b/>
          <w:szCs w:val="28"/>
        </w:rPr>
        <w:t>Об утверждении муниципальной программы</w:t>
      </w:r>
    </w:p>
    <w:p w:rsidR="00BF1C00" w:rsidRDefault="00BF1C00" w:rsidP="00BF1C00">
      <w:pPr>
        <w:jc w:val="center"/>
        <w:rPr>
          <w:b/>
          <w:bCs/>
          <w:szCs w:val="28"/>
        </w:rPr>
      </w:pPr>
      <w:r w:rsidRPr="00D11B44">
        <w:rPr>
          <w:b/>
          <w:bCs/>
          <w:szCs w:val="28"/>
        </w:rPr>
        <w:t>«О</w:t>
      </w:r>
      <w:r>
        <w:rPr>
          <w:b/>
          <w:bCs/>
          <w:szCs w:val="28"/>
        </w:rPr>
        <w:t xml:space="preserve">беспечение безопасности жизнедеятельности населения </w:t>
      </w:r>
    </w:p>
    <w:p w:rsidR="00BF1C00" w:rsidRPr="00D11B44" w:rsidRDefault="00215164" w:rsidP="00215164">
      <w:pPr>
        <w:jc w:val="center"/>
        <w:rPr>
          <w:b/>
          <w:bCs/>
          <w:szCs w:val="28"/>
        </w:rPr>
      </w:pPr>
      <w:r>
        <w:rPr>
          <w:b/>
          <w:bCs/>
          <w:szCs w:val="28"/>
        </w:rPr>
        <w:t xml:space="preserve">муниципального образования </w:t>
      </w:r>
      <w:r w:rsidR="00BF1C00" w:rsidRPr="00D11B44">
        <w:rPr>
          <w:b/>
          <w:bCs/>
          <w:szCs w:val="28"/>
        </w:rPr>
        <w:t>Богородск</w:t>
      </w:r>
      <w:r>
        <w:rPr>
          <w:b/>
          <w:bCs/>
          <w:szCs w:val="28"/>
        </w:rPr>
        <w:t>ий</w:t>
      </w:r>
      <w:r w:rsidR="00BF1C00" w:rsidRPr="00D11B44">
        <w:rPr>
          <w:b/>
          <w:bCs/>
          <w:szCs w:val="28"/>
        </w:rPr>
        <w:t xml:space="preserve"> </w:t>
      </w:r>
      <w:r w:rsidR="00BF1C00">
        <w:rPr>
          <w:b/>
          <w:bCs/>
          <w:szCs w:val="28"/>
        </w:rPr>
        <w:t>муниципальн</w:t>
      </w:r>
      <w:r>
        <w:rPr>
          <w:b/>
          <w:bCs/>
          <w:szCs w:val="28"/>
        </w:rPr>
        <w:t>ый</w:t>
      </w:r>
      <w:r w:rsidR="00BF1C00" w:rsidRPr="00D11B44">
        <w:rPr>
          <w:b/>
          <w:bCs/>
          <w:szCs w:val="28"/>
        </w:rPr>
        <w:t xml:space="preserve"> округ Кировской области</w:t>
      </w:r>
      <w:r>
        <w:rPr>
          <w:b/>
          <w:bCs/>
          <w:szCs w:val="28"/>
        </w:rPr>
        <w:t xml:space="preserve"> </w:t>
      </w:r>
      <w:r w:rsidR="00BF1C00" w:rsidRPr="00D11B44">
        <w:rPr>
          <w:b/>
          <w:bCs/>
          <w:szCs w:val="28"/>
        </w:rPr>
        <w:t>на 202</w:t>
      </w:r>
      <w:r w:rsidR="00BF1C00">
        <w:rPr>
          <w:b/>
          <w:bCs/>
          <w:szCs w:val="28"/>
        </w:rPr>
        <w:t>4</w:t>
      </w:r>
      <w:r w:rsidR="00BF1C00" w:rsidRPr="00D11B44">
        <w:rPr>
          <w:b/>
          <w:bCs/>
          <w:szCs w:val="28"/>
        </w:rPr>
        <w:t>- 202</w:t>
      </w:r>
      <w:r w:rsidR="00BF1C00">
        <w:rPr>
          <w:b/>
          <w:bCs/>
          <w:szCs w:val="28"/>
        </w:rPr>
        <w:t>8</w:t>
      </w:r>
      <w:r w:rsidR="00BF1C00" w:rsidRPr="00D11B44">
        <w:rPr>
          <w:b/>
          <w:bCs/>
          <w:szCs w:val="28"/>
        </w:rPr>
        <w:t xml:space="preserve"> годы»</w:t>
      </w:r>
    </w:p>
    <w:p w:rsidR="00BF1C00" w:rsidRDefault="00BF1C00" w:rsidP="00062F3D">
      <w:pPr>
        <w:jc w:val="center"/>
        <w:rPr>
          <w:b/>
          <w:szCs w:val="28"/>
        </w:rPr>
      </w:pPr>
    </w:p>
    <w:p w:rsidR="00100FE5" w:rsidRDefault="002710B9" w:rsidP="00F71924">
      <w:pPr>
        <w:spacing w:line="360" w:lineRule="auto"/>
        <w:ind w:firstLine="709"/>
        <w:jc w:val="both"/>
        <w:rPr>
          <w:szCs w:val="28"/>
        </w:rPr>
      </w:pPr>
      <w:r w:rsidRPr="00D11B44">
        <w:rPr>
          <w:szCs w:val="28"/>
        </w:rPr>
        <w:t>В соответствии с постановлением админис</w:t>
      </w:r>
      <w:r w:rsidR="00F71924">
        <w:rPr>
          <w:szCs w:val="28"/>
        </w:rPr>
        <w:t>трации Богородского</w:t>
      </w:r>
      <w:r w:rsidR="00BF1C00">
        <w:rPr>
          <w:szCs w:val="28"/>
        </w:rPr>
        <w:t xml:space="preserve"> муниципального округа</w:t>
      </w:r>
      <w:r w:rsidR="00F71924">
        <w:rPr>
          <w:szCs w:val="28"/>
        </w:rPr>
        <w:t xml:space="preserve"> от 27.04.2020</w:t>
      </w:r>
      <w:r w:rsidRPr="00D11B44">
        <w:rPr>
          <w:szCs w:val="28"/>
        </w:rPr>
        <w:t xml:space="preserve"> №</w:t>
      </w:r>
      <w:r w:rsidR="00A653FD">
        <w:rPr>
          <w:szCs w:val="28"/>
        </w:rPr>
        <w:t xml:space="preserve"> 136</w:t>
      </w:r>
      <w:r w:rsidRPr="00D11B44">
        <w:rPr>
          <w:szCs w:val="28"/>
        </w:rPr>
        <w:t xml:space="preserve"> «О разработке, реализации и оценке эффективности реализации муниципальных программ Богородского муниципального </w:t>
      </w:r>
      <w:r w:rsidR="00F71924">
        <w:rPr>
          <w:szCs w:val="28"/>
        </w:rPr>
        <w:t>округа</w:t>
      </w:r>
      <w:r w:rsidRPr="00D11B44">
        <w:rPr>
          <w:szCs w:val="28"/>
        </w:rPr>
        <w:t xml:space="preserve"> Кировской области</w:t>
      </w:r>
      <w:r w:rsidR="0083147A">
        <w:rPr>
          <w:szCs w:val="28"/>
        </w:rPr>
        <w:t>»</w:t>
      </w:r>
      <w:r w:rsidR="007853F1">
        <w:rPr>
          <w:szCs w:val="28"/>
        </w:rPr>
        <w:t xml:space="preserve">, </w:t>
      </w:r>
      <w:r w:rsidRPr="00D11B44">
        <w:rPr>
          <w:szCs w:val="28"/>
        </w:rPr>
        <w:t>а</w:t>
      </w:r>
      <w:r w:rsidR="00E51E8B" w:rsidRPr="00D11B44">
        <w:rPr>
          <w:szCs w:val="28"/>
        </w:rPr>
        <w:t>дм</w:t>
      </w:r>
      <w:r w:rsidR="00E80D19" w:rsidRPr="00D11B44">
        <w:rPr>
          <w:szCs w:val="28"/>
        </w:rPr>
        <w:t xml:space="preserve">инистрация Богородского </w:t>
      </w:r>
      <w:r w:rsidR="00B93D1C">
        <w:rPr>
          <w:szCs w:val="28"/>
        </w:rPr>
        <w:t>муниципального</w:t>
      </w:r>
      <w:r w:rsidR="00D11B44">
        <w:rPr>
          <w:szCs w:val="28"/>
        </w:rPr>
        <w:t xml:space="preserve"> округа</w:t>
      </w:r>
      <w:r w:rsidR="00AA07CD">
        <w:rPr>
          <w:szCs w:val="28"/>
        </w:rPr>
        <w:t xml:space="preserve"> </w:t>
      </w:r>
      <w:r w:rsidR="00E51E8B" w:rsidRPr="00D11B44">
        <w:rPr>
          <w:szCs w:val="28"/>
        </w:rPr>
        <w:t xml:space="preserve">ПОСТАНОВЛЯЕТ:  </w:t>
      </w:r>
    </w:p>
    <w:p w:rsidR="00100FE5" w:rsidRPr="00995360" w:rsidRDefault="00837D4C" w:rsidP="00837D4C">
      <w:pPr>
        <w:widowControl w:val="0"/>
        <w:autoSpaceDE w:val="0"/>
        <w:autoSpaceDN w:val="0"/>
        <w:adjustRightInd w:val="0"/>
        <w:spacing w:line="360" w:lineRule="auto"/>
        <w:ind w:firstLine="708"/>
        <w:jc w:val="both"/>
        <w:outlineLvl w:val="1"/>
        <w:rPr>
          <w:szCs w:val="28"/>
        </w:rPr>
      </w:pPr>
      <w:r>
        <w:rPr>
          <w:szCs w:val="28"/>
        </w:rPr>
        <w:t xml:space="preserve"> </w:t>
      </w:r>
      <w:r w:rsidR="00100FE5" w:rsidRPr="00995360">
        <w:rPr>
          <w:szCs w:val="28"/>
        </w:rPr>
        <w:t xml:space="preserve">1. </w:t>
      </w:r>
      <w:r w:rsidRPr="00C8177D">
        <w:rPr>
          <w:szCs w:val="28"/>
        </w:rPr>
        <w:t xml:space="preserve">Утвердить муниципальную </w:t>
      </w:r>
      <w:r>
        <w:rPr>
          <w:szCs w:val="28"/>
        </w:rPr>
        <w:t>программу</w:t>
      </w:r>
      <w:r w:rsidRPr="00C8177D">
        <w:rPr>
          <w:szCs w:val="28"/>
        </w:rPr>
        <w:t xml:space="preserve"> «Обеспечение безопасности жизнедеятельности населения </w:t>
      </w:r>
      <w:r w:rsidR="000A652E">
        <w:rPr>
          <w:szCs w:val="28"/>
        </w:rPr>
        <w:t>муниципального образования Богородский</w:t>
      </w:r>
      <w:r>
        <w:rPr>
          <w:szCs w:val="28"/>
        </w:rPr>
        <w:t xml:space="preserve"> муни</w:t>
      </w:r>
      <w:r w:rsidRPr="00C8177D">
        <w:rPr>
          <w:szCs w:val="28"/>
        </w:rPr>
        <w:t>ципальн</w:t>
      </w:r>
      <w:r w:rsidR="000A652E">
        <w:rPr>
          <w:szCs w:val="28"/>
        </w:rPr>
        <w:t>ый</w:t>
      </w:r>
      <w:r w:rsidRPr="00C8177D">
        <w:rPr>
          <w:szCs w:val="28"/>
        </w:rPr>
        <w:t xml:space="preserve"> округ Кировской области на 202</w:t>
      </w:r>
      <w:r>
        <w:rPr>
          <w:szCs w:val="28"/>
        </w:rPr>
        <w:t>4</w:t>
      </w:r>
      <w:r w:rsidRPr="00C8177D">
        <w:rPr>
          <w:szCs w:val="28"/>
        </w:rPr>
        <w:t>-202</w:t>
      </w:r>
      <w:r>
        <w:rPr>
          <w:szCs w:val="28"/>
        </w:rPr>
        <w:t>8</w:t>
      </w:r>
      <w:r w:rsidRPr="00C8177D">
        <w:rPr>
          <w:szCs w:val="28"/>
        </w:rPr>
        <w:t xml:space="preserve"> годы» (далее – Программа) согласно приложению.</w:t>
      </w:r>
    </w:p>
    <w:p w:rsidR="00F154DE" w:rsidRPr="00D11B44" w:rsidRDefault="000F102A" w:rsidP="00724C4F">
      <w:pPr>
        <w:spacing w:line="360" w:lineRule="auto"/>
        <w:ind w:firstLine="709"/>
        <w:jc w:val="both"/>
        <w:rPr>
          <w:szCs w:val="28"/>
        </w:rPr>
      </w:pPr>
      <w:r>
        <w:rPr>
          <w:szCs w:val="28"/>
        </w:rPr>
        <w:t>2</w:t>
      </w:r>
      <w:r w:rsidR="001F6C8B" w:rsidRPr="00D11B44">
        <w:rPr>
          <w:szCs w:val="28"/>
        </w:rPr>
        <w:t>.</w:t>
      </w:r>
      <w:r w:rsidR="00824656">
        <w:rPr>
          <w:szCs w:val="28"/>
        </w:rPr>
        <w:t xml:space="preserve"> </w:t>
      </w:r>
      <w:r w:rsidR="00F154DE" w:rsidRPr="00D11B44">
        <w:rPr>
          <w:szCs w:val="28"/>
        </w:rPr>
        <w:t xml:space="preserve">Контроль за выполнением настоящего постановления возложить на </w:t>
      </w:r>
      <w:r w:rsidR="004E2096">
        <w:rPr>
          <w:szCs w:val="28"/>
        </w:rPr>
        <w:t>заведующего сектором</w:t>
      </w:r>
      <w:r w:rsidR="001D0219" w:rsidRPr="00D11B44">
        <w:rPr>
          <w:szCs w:val="28"/>
        </w:rPr>
        <w:t xml:space="preserve"> по делам ГО и ЧС администрации Богородского </w:t>
      </w:r>
      <w:r w:rsidR="008B7DB4">
        <w:rPr>
          <w:szCs w:val="28"/>
        </w:rPr>
        <w:t>муниципального</w:t>
      </w:r>
      <w:r w:rsidR="00D11B44">
        <w:rPr>
          <w:szCs w:val="28"/>
        </w:rPr>
        <w:t xml:space="preserve"> округа</w:t>
      </w:r>
      <w:r w:rsidR="001D0219" w:rsidRPr="00D11B44">
        <w:rPr>
          <w:szCs w:val="28"/>
        </w:rPr>
        <w:t>.</w:t>
      </w:r>
    </w:p>
    <w:p w:rsidR="00DD6A04" w:rsidRPr="00D11B44" w:rsidRDefault="000F102A" w:rsidP="00724C4F">
      <w:pPr>
        <w:spacing w:line="360" w:lineRule="auto"/>
        <w:ind w:firstLine="709"/>
        <w:jc w:val="both"/>
        <w:rPr>
          <w:szCs w:val="28"/>
        </w:rPr>
      </w:pPr>
      <w:r>
        <w:rPr>
          <w:szCs w:val="28"/>
        </w:rPr>
        <w:t>3</w:t>
      </w:r>
      <w:r w:rsidR="00DE6B86">
        <w:rPr>
          <w:szCs w:val="28"/>
        </w:rPr>
        <w:t xml:space="preserve">. </w:t>
      </w:r>
      <w:r w:rsidR="00DD6A04" w:rsidRPr="00D11B44">
        <w:rPr>
          <w:szCs w:val="28"/>
        </w:rPr>
        <w:t xml:space="preserve">Опубликовать настоящее постановление в </w:t>
      </w:r>
      <w:r w:rsidR="00DD284F">
        <w:rPr>
          <w:szCs w:val="28"/>
        </w:rPr>
        <w:t>Сборнике основных</w:t>
      </w:r>
      <w:r w:rsidR="0048444F">
        <w:rPr>
          <w:szCs w:val="28"/>
        </w:rPr>
        <w:t xml:space="preserve"> </w:t>
      </w:r>
      <w:r w:rsidR="00DD284F">
        <w:rPr>
          <w:szCs w:val="28"/>
        </w:rPr>
        <w:t xml:space="preserve">нормативных правовых актов </w:t>
      </w:r>
      <w:r w:rsidR="00DD6A04" w:rsidRPr="00D11B44">
        <w:rPr>
          <w:szCs w:val="28"/>
        </w:rPr>
        <w:t>органов местного самоуправления Богородск</w:t>
      </w:r>
      <w:r w:rsidR="00DD284F">
        <w:rPr>
          <w:szCs w:val="28"/>
        </w:rPr>
        <w:t>ого</w:t>
      </w:r>
      <w:r w:rsidR="00DD6A04" w:rsidRPr="00D11B44">
        <w:rPr>
          <w:szCs w:val="28"/>
        </w:rPr>
        <w:t xml:space="preserve"> муниципальн</w:t>
      </w:r>
      <w:r w:rsidR="00DD284F">
        <w:rPr>
          <w:szCs w:val="28"/>
        </w:rPr>
        <w:t>ого</w:t>
      </w:r>
      <w:r w:rsidR="0048444F">
        <w:rPr>
          <w:szCs w:val="28"/>
        </w:rPr>
        <w:t xml:space="preserve"> </w:t>
      </w:r>
      <w:r w:rsidR="00DD284F">
        <w:rPr>
          <w:szCs w:val="28"/>
        </w:rPr>
        <w:t>округа</w:t>
      </w:r>
      <w:r w:rsidR="00DD6A04" w:rsidRPr="00D11B44">
        <w:rPr>
          <w:szCs w:val="28"/>
        </w:rPr>
        <w:t xml:space="preserve"> Кировской области и разместить на официальном сайте органов местного самоуправления муниципального образования Богородский муниципальный</w:t>
      </w:r>
      <w:r w:rsidR="00F11243">
        <w:rPr>
          <w:szCs w:val="28"/>
        </w:rPr>
        <w:t xml:space="preserve"> </w:t>
      </w:r>
      <w:r w:rsidR="0048444F">
        <w:rPr>
          <w:szCs w:val="28"/>
        </w:rPr>
        <w:t>округ</w:t>
      </w:r>
      <w:r w:rsidR="00F11243">
        <w:rPr>
          <w:szCs w:val="28"/>
        </w:rPr>
        <w:t xml:space="preserve"> </w:t>
      </w:r>
      <w:r w:rsidR="00DD6A04" w:rsidRPr="00D11B44">
        <w:rPr>
          <w:szCs w:val="28"/>
        </w:rPr>
        <w:t>Кировской</w:t>
      </w:r>
      <w:r w:rsidR="00F11243">
        <w:rPr>
          <w:szCs w:val="28"/>
        </w:rPr>
        <w:t xml:space="preserve"> </w:t>
      </w:r>
      <w:r w:rsidR="00DD6A04" w:rsidRPr="00D11B44">
        <w:rPr>
          <w:szCs w:val="28"/>
        </w:rPr>
        <w:t>области</w:t>
      </w:r>
      <w:r w:rsidR="00F11243">
        <w:rPr>
          <w:szCs w:val="28"/>
        </w:rPr>
        <w:t xml:space="preserve"> </w:t>
      </w:r>
      <w:r w:rsidR="00DD6A04" w:rsidRPr="00D11B44">
        <w:rPr>
          <w:szCs w:val="28"/>
        </w:rPr>
        <w:t>в</w:t>
      </w:r>
      <w:r w:rsidR="00F11243">
        <w:rPr>
          <w:szCs w:val="28"/>
        </w:rPr>
        <w:t xml:space="preserve"> </w:t>
      </w:r>
      <w:r w:rsidR="00DD6A04" w:rsidRPr="00D11B44">
        <w:rPr>
          <w:szCs w:val="28"/>
        </w:rPr>
        <w:t>информационно-телекоммуникационной сети «Интернет»</w:t>
      </w:r>
      <w:r w:rsidR="00F11243">
        <w:rPr>
          <w:szCs w:val="28"/>
        </w:rPr>
        <w:t xml:space="preserve"> </w:t>
      </w:r>
      <w:hyperlink r:id="rId8" w:history="1">
        <w:r w:rsidR="00633182" w:rsidRPr="00525F38">
          <w:rPr>
            <w:rStyle w:val="a7"/>
            <w:szCs w:val="28"/>
            <w:lang w:val="en-US"/>
          </w:rPr>
          <w:t>www</w:t>
        </w:r>
        <w:r w:rsidR="00633182" w:rsidRPr="00525F38">
          <w:rPr>
            <w:rStyle w:val="a7"/>
            <w:szCs w:val="28"/>
          </w:rPr>
          <w:t>.</w:t>
        </w:r>
        <w:r w:rsidR="00633182" w:rsidRPr="00525F38">
          <w:rPr>
            <w:rStyle w:val="a7"/>
            <w:szCs w:val="28"/>
            <w:lang w:val="en-US"/>
          </w:rPr>
          <w:t>munbog</w:t>
        </w:r>
        <w:r w:rsidR="00633182" w:rsidRPr="00525F38">
          <w:rPr>
            <w:rStyle w:val="a7"/>
            <w:szCs w:val="28"/>
          </w:rPr>
          <w:t>43.</w:t>
        </w:r>
        <w:r w:rsidR="00633182" w:rsidRPr="00525F38">
          <w:rPr>
            <w:rStyle w:val="a7"/>
            <w:szCs w:val="28"/>
            <w:lang w:val="en-US"/>
          </w:rPr>
          <w:t>ru</w:t>
        </w:r>
      </w:hyperlink>
      <w:r w:rsidR="00DD6A04" w:rsidRPr="00D11B44">
        <w:rPr>
          <w:szCs w:val="28"/>
        </w:rPr>
        <w:t>.</w:t>
      </w:r>
    </w:p>
    <w:p w:rsidR="00662D4A" w:rsidRPr="00995360" w:rsidRDefault="000F102A" w:rsidP="00662D4A">
      <w:pPr>
        <w:spacing w:after="720" w:line="360" w:lineRule="auto"/>
        <w:ind w:firstLine="709"/>
        <w:jc w:val="both"/>
        <w:rPr>
          <w:szCs w:val="28"/>
        </w:rPr>
      </w:pPr>
      <w:r>
        <w:rPr>
          <w:szCs w:val="28"/>
        </w:rPr>
        <w:lastRenderedPageBreak/>
        <w:t>4</w:t>
      </w:r>
      <w:r w:rsidR="00DB5371" w:rsidRPr="00D11B44">
        <w:rPr>
          <w:szCs w:val="28"/>
        </w:rPr>
        <w:t xml:space="preserve">. </w:t>
      </w:r>
      <w:r w:rsidR="00485501">
        <w:rPr>
          <w:szCs w:val="28"/>
        </w:rPr>
        <w:t xml:space="preserve">Настоящее </w:t>
      </w:r>
      <w:r w:rsidR="00485501" w:rsidRPr="00D11B44">
        <w:rPr>
          <w:szCs w:val="28"/>
        </w:rPr>
        <w:t>постановление вступает в силу</w:t>
      </w:r>
      <w:r w:rsidR="000C713F">
        <w:rPr>
          <w:szCs w:val="28"/>
        </w:rPr>
        <w:t xml:space="preserve"> с 01.01.2024 года.</w:t>
      </w:r>
      <w:r w:rsidR="00485501" w:rsidRPr="00D11B44">
        <w:rPr>
          <w:szCs w:val="28"/>
        </w:rPr>
        <w:t xml:space="preserve"> </w:t>
      </w:r>
    </w:p>
    <w:p w:rsidR="00485501" w:rsidRDefault="00E70B73" w:rsidP="00485501">
      <w:r>
        <w:t>Г</w:t>
      </w:r>
      <w:r w:rsidR="00485501">
        <w:t>лав</w:t>
      </w:r>
      <w:r>
        <w:t>а</w:t>
      </w:r>
      <w:r w:rsidR="00485501">
        <w:t xml:space="preserve"> Богородского </w:t>
      </w:r>
    </w:p>
    <w:p w:rsidR="00485501" w:rsidRDefault="00F73775" w:rsidP="00793788">
      <w:pPr>
        <w:tabs>
          <w:tab w:val="left" w:pos="7513"/>
          <w:tab w:val="left" w:pos="7655"/>
        </w:tabs>
        <w:spacing w:after="360"/>
      </w:pPr>
      <w:r>
        <w:t xml:space="preserve">муниципального округа     </w:t>
      </w:r>
      <w:r w:rsidR="00724C4F">
        <w:t xml:space="preserve">   </w:t>
      </w:r>
      <w:r w:rsidR="00E70B73">
        <w:t>А.С. Соболева</w:t>
      </w: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9275CA">
      <w:pPr>
        <w:pStyle w:val="a8"/>
        <w:tabs>
          <w:tab w:val="left" w:pos="7655"/>
          <w:tab w:val="left" w:pos="7938"/>
        </w:tabs>
      </w:pPr>
    </w:p>
    <w:p w:rsidR="00793788" w:rsidRDefault="00793788"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F73775" w:rsidRDefault="00F73775" w:rsidP="007D1B96">
      <w:pPr>
        <w:ind w:left="4536"/>
        <w:jc w:val="both"/>
        <w:rPr>
          <w:szCs w:val="28"/>
        </w:rPr>
      </w:pPr>
    </w:p>
    <w:p w:rsidR="00022FCB" w:rsidRPr="00022FCB" w:rsidRDefault="00022FCB" w:rsidP="007D1B96">
      <w:pPr>
        <w:ind w:left="4536"/>
        <w:jc w:val="both"/>
        <w:rPr>
          <w:szCs w:val="28"/>
        </w:rPr>
      </w:pPr>
      <w:r w:rsidRPr="00022FCB">
        <w:rPr>
          <w:szCs w:val="28"/>
        </w:rPr>
        <w:lastRenderedPageBreak/>
        <w:t>Приложение</w:t>
      </w:r>
    </w:p>
    <w:p w:rsidR="00022FCB" w:rsidRPr="00022FCB" w:rsidRDefault="00022FCB" w:rsidP="007D1B96">
      <w:pPr>
        <w:ind w:left="4536"/>
        <w:jc w:val="both"/>
        <w:rPr>
          <w:szCs w:val="28"/>
        </w:rPr>
      </w:pPr>
    </w:p>
    <w:p w:rsidR="00022FCB" w:rsidRPr="00022FCB" w:rsidRDefault="00022FCB" w:rsidP="007D1B96">
      <w:pPr>
        <w:tabs>
          <w:tab w:val="left" w:pos="6237"/>
        </w:tabs>
        <w:ind w:left="4536"/>
        <w:jc w:val="both"/>
        <w:rPr>
          <w:szCs w:val="28"/>
        </w:rPr>
      </w:pPr>
      <w:r w:rsidRPr="00022FCB">
        <w:rPr>
          <w:szCs w:val="28"/>
        </w:rPr>
        <w:t>УТВЕРЖДЕНА</w:t>
      </w:r>
    </w:p>
    <w:p w:rsidR="00022FCB" w:rsidRPr="00022FCB" w:rsidRDefault="00022FCB" w:rsidP="007D1B96">
      <w:pPr>
        <w:tabs>
          <w:tab w:val="left" w:pos="6237"/>
        </w:tabs>
        <w:ind w:left="4536"/>
        <w:jc w:val="both"/>
        <w:rPr>
          <w:szCs w:val="28"/>
        </w:rPr>
      </w:pPr>
      <w:r w:rsidRPr="00022FCB">
        <w:rPr>
          <w:szCs w:val="28"/>
        </w:rPr>
        <w:t>постановлением администрации</w:t>
      </w:r>
    </w:p>
    <w:p w:rsidR="00022FCB" w:rsidRPr="00022FCB" w:rsidRDefault="00022FCB" w:rsidP="007D1B96">
      <w:pPr>
        <w:tabs>
          <w:tab w:val="left" w:pos="6237"/>
        </w:tabs>
        <w:ind w:left="4536"/>
        <w:jc w:val="both"/>
        <w:rPr>
          <w:szCs w:val="28"/>
        </w:rPr>
      </w:pPr>
      <w:r w:rsidRPr="00022FCB">
        <w:rPr>
          <w:szCs w:val="28"/>
        </w:rPr>
        <w:t>Богородского муниципального округа</w:t>
      </w:r>
    </w:p>
    <w:p w:rsidR="00BA2774" w:rsidRDefault="00022FCB" w:rsidP="007D1B96">
      <w:pPr>
        <w:tabs>
          <w:tab w:val="left" w:pos="6237"/>
        </w:tabs>
        <w:ind w:left="4536"/>
        <w:jc w:val="both"/>
        <w:rPr>
          <w:szCs w:val="28"/>
        </w:rPr>
      </w:pPr>
      <w:r w:rsidRPr="00022FCB">
        <w:rPr>
          <w:szCs w:val="28"/>
        </w:rPr>
        <w:t xml:space="preserve">от </w:t>
      </w:r>
      <w:r w:rsidR="00F73775">
        <w:rPr>
          <w:szCs w:val="28"/>
        </w:rPr>
        <w:t>29.12.2023</w:t>
      </w:r>
      <w:r w:rsidR="003616C2">
        <w:rPr>
          <w:szCs w:val="28"/>
        </w:rPr>
        <w:t xml:space="preserve"> </w:t>
      </w:r>
      <w:r w:rsidRPr="00022FCB">
        <w:rPr>
          <w:szCs w:val="28"/>
        </w:rPr>
        <w:t>№</w:t>
      </w:r>
      <w:r w:rsidR="00B9599B">
        <w:rPr>
          <w:szCs w:val="28"/>
        </w:rPr>
        <w:t xml:space="preserve"> </w:t>
      </w:r>
      <w:r w:rsidR="00F73775">
        <w:rPr>
          <w:szCs w:val="28"/>
        </w:rPr>
        <w:t>532</w:t>
      </w: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ind w:left="5387"/>
        <w:jc w:val="both"/>
        <w:rPr>
          <w:szCs w:val="28"/>
        </w:rPr>
      </w:pPr>
    </w:p>
    <w:p w:rsidR="00022FCB" w:rsidRPr="00022FCB" w:rsidRDefault="00022FCB" w:rsidP="00022FCB">
      <w:pPr>
        <w:spacing w:line="360" w:lineRule="auto"/>
        <w:jc w:val="center"/>
        <w:rPr>
          <w:sz w:val="32"/>
          <w:szCs w:val="24"/>
        </w:rPr>
      </w:pPr>
    </w:p>
    <w:p w:rsidR="00022FCB" w:rsidRPr="00022FCB" w:rsidRDefault="00022FCB" w:rsidP="00022FCB">
      <w:pPr>
        <w:spacing w:line="360" w:lineRule="auto"/>
        <w:jc w:val="center"/>
        <w:rPr>
          <w:sz w:val="32"/>
          <w:szCs w:val="24"/>
        </w:rPr>
      </w:pPr>
    </w:p>
    <w:p w:rsidR="00022FCB" w:rsidRPr="00022FCB" w:rsidRDefault="00022FCB" w:rsidP="00022FCB">
      <w:pPr>
        <w:jc w:val="center"/>
        <w:rPr>
          <w:bCs/>
          <w:sz w:val="32"/>
          <w:szCs w:val="32"/>
        </w:rPr>
      </w:pPr>
      <w:r w:rsidRPr="00022FCB">
        <w:rPr>
          <w:bCs/>
          <w:sz w:val="32"/>
          <w:szCs w:val="32"/>
        </w:rPr>
        <w:t>Муниципальная программа</w:t>
      </w:r>
    </w:p>
    <w:p w:rsidR="00773D4B" w:rsidRDefault="00773D4B" w:rsidP="00773D4B">
      <w:pPr>
        <w:jc w:val="center"/>
        <w:rPr>
          <w:b/>
          <w:bCs/>
          <w:szCs w:val="28"/>
        </w:rPr>
      </w:pPr>
      <w:r w:rsidRPr="00D11B44">
        <w:rPr>
          <w:b/>
          <w:bCs/>
          <w:szCs w:val="28"/>
        </w:rPr>
        <w:t>«О</w:t>
      </w:r>
      <w:r>
        <w:rPr>
          <w:b/>
          <w:bCs/>
          <w:szCs w:val="28"/>
        </w:rPr>
        <w:t xml:space="preserve">беспечение безопасности жизнедеятельности населения </w:t>
      </w:r>
    </w:p>
    <w:p w:rsidR="00773D4B" w:rsidRPr="00D11B44" w:rsidRDefault="00464DBB" w:rsidP="00464DBB">
      <w:pPr>
        <w:jc w:val="center"/>
        <w:rPr>
          <w:b/>
          <w:bCs/>
          <w:szCs w:val="28"/>
        </w:rPr>
      </w:pPr>
      <w:r>
        <w:rPr>
          <w:b/>
          <w:bCs/>
          <w:szCs w:val="28"/>
        </w:rPr>
        <w:t xml:space="preserve">муниципального образования </w:t>
      </w:r>
      <w:r w:rsidR="00773D4B" w:rsidRPr="00D11B44">
        <w:rPr>
          <w:b/>
          <w:bCs/>
          <w:szCs w:val="28"/>
        </w:rPr>
        <w:t>Богородск</w:t>
      </w:r>
      <w:r>
        <w:rPr>
          <w:b/>
          <w:bCs/>
          <w:szCs w:val="28"/>
        </w:rPr>
        <w:t>ий</w:t>
      </w:r>
      <w:r w:rsidR="00773D4B" w:rsidRPr="00D11B44">
        <w:rPr>
          <w:b/>
          <w:bCs/>
          <w:szCs w:val="28"/>
        </w:rPr>
        <w:t xml:space="preserve"> </w:t>
      </w:r>
      <w:r w:rsidR="00773D4B">
        <w:rPr>
          <w:b/>
          <w:bCs/>
          <w:szCs w:val="28"/>
        </w:rPr>
        <w:t>муниципальн</w:t>
      </w:r>
      <w:r>
        <w:rPr>
          <w:b/>
          <w:bCs/>
          <w:szCs w:val="28"/>
        </w:rPr>
        <w:t>ый</w:t>
      </w:r>
      <w:r w:rsidR="00773D4B" w:rsidRPr="00D11B44">
        <w:rPr>
          <w:b/>
          <w:bCs/>
          <w:szCs w:val="28"/>
        </w:rPr>
        <w:t xml:space="preserve"> округ Кировской области на 202</w:t>
      </w:r>
      <w:r w:rsidR="00773D4B">
        <w:rPr>
          <w:b/>
          <w:bCs/>
          <w:szCs w:val="28"/>
        </w:rPr>
        <w:t>4</w:t>
      </w:r>
      <w:r w:rsidR="00773D4B" w:rsidRPr="00D11B44">
        <w:rPr>
          <w:b/>
          <w:bCs/>
          <w:szCs w:val="28"/>
        </w:rPr>
        <w:t>- 202</w:t>
      </w:r>
      <w:r w:rsidR="00773D4B">
        <w:rPr>
          <w:b/>
          <w:bCs/>
          <w:szCs w:val="28"/>
        </w:rPr>
        <w:t>8</w:t>
      </w:r>
      <w:r w:rsidR="00773D4B" w:rsidRPr="00D11B44">
        <w:rPr>
          <w:b/>
          <w:bCs/>
          <w:szCs w:val="28"/>
        </w:rPr>
        <w:t xml:space="preserve"> годы»</w:t>
      </w:r>
    </w:p>
    <w:p w:rsidR="00022FCB" w:rsidRPr="00022FCB" w:rsidRDefault="00022FCB" w:rsidP="00022FCB">
      <w:pPr>
        <w:jc w:val="center"/>
        <w:rPr>
          <w:b/>
          <w:bCs/>
          <w:sz w:val="32"/>
          <w:szCs w:val="32"/>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022FCB" w:rsidRPr="00022FCB" w:rsidRDefault="00022FCB" w:rsidP="00022FCB">
      <w:pPr>
        <w:jc w:val="center"/>
        <w:rPr>
          <w:b/>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FB5089" w:rsidRDefault="00FB5089" w:rsidP="00022FCB">
      <w:pPr>
        <w:ind w:firstLine="3"/>
        <w:jc w:val="center"/>
        <w:rPr>
          <w:bCs/>
          <w:szCs w:val="28"/>
        </w:rPr>
      </w:pPr>
    </w:p>
    <w:p w:rsidR="00022FCB" w:rsidRPr="00022FCB" w:rsidRDefault="00022FCB" w:rsidP="00022FCB">
      <w:pPr>
        <w:ind w:firstLine="3"/>
        <w:jc w:val="center"/>
        <w:rPr>
          <w:bCs/>
          <w:szCs w:val="28"/>
        </w:rPr>
      </w:pPr>
      <w:proofErr w:type="spellStart"/>
      <w:r w:rsidRPr="00022FCB">
        <w:rPr>
          <w:bCs/>
          <w:szCs w:val="28"/>
        </w:rPr>
        <w:t>пгтБогородское</w:t>
      </w:r>
      <w:proofErr w:type="spellEnd"/>
    </w:p>
    <w:p w:rsidR="00022FCB" w:rsidRDefault="00022FCB" w:rsidP="00022FCB">
      <w:pPr>
        <w:ind w:firstLine="3"/>
        <w:jc w:val="center"/>
        <w:rPr>
          <w:bCs/>
          <w:szCs w:val="28"/>
        </w:rPr>
      </w:pPr>
      <w:r w:rsidRPr="00022FCB">
        <w:rPr>
          <w:bCs/>
          <w:szCs w:val="28"/>
        </w:rPr>
        <w:t>202</w:t>
      </w:r>
      <w:r w:rsidR="00DD0E12">
        <w:rPr>
          <w:bCs/>
          <w:szCs w:val="28"/>
        </w:rPr>
        <w:t>3</w:t>
      </w:r>
    </w:p>
    <w:p w:rsidR="00465BA9" w:rsidRDefault="00465BA9" w:rsidP="00022FCB">
      <w:pPr>
        <w:ind w:firstLine="3"/>
        <w:jc w:val="center"/>
        <w:rPr>
          <w:bCs/>
          <w:szCs w:val="28"/>
        </w:rPr>
      </w:pPr>
    </w:p>
    <w:p w:rsidR="00A26646" w:rsidRDefault="00A26646" w:rsidP="00982650">
      <w:pPr>
        <w:jc w:val="center"/>
        <w:rPr>
          <w:b/>
        </w:rPr>
      </w:pPr>
    </w:p>
    <w:p w:rsidR="00F73775" w:rsidRDefault="00F73775" w:rsidP="00982650">
      <w:pPr>
        <w:jc w:val="center"/>
        <w:rPr>
          <w:b/>
        </w:rPr>
      </w:pPr>
    </w:p>
    <w:p w:rsidR="00F73775" w:rsidRDefault="00F73775" w:rsidP="00982650">
      <w:pPr>
        <w:jc w:val="center"/>
        <w:rPr>
          <w:b/>
        </w:rPr>
      </w:pPr>
    </w:p>
    <w:p w:rsidR="00982650" w:rsidRDefault="00982650" w:rsidP="00982650">
      <w:pPr>
        <w:jc w:val="center"/>
        <w:rPr>
          <w:b/>
        </w:rPr>
      </w:pPr>
      <w:bookmarkStart w:id="0" w:name="_GoBack"/>
      <w:bookmarkEnd w:id="0"/>
      <w:r w:rsidRPr="002B69F2">
        <w:rPr>
          <w:b/>
        </w:rPr>
        <w:t>ПАСПОРТ</w:t>
      </w:r>
      <w:r>
        <w:rPr>
          <w:b/>
        </w:rPr>
        <w:t xml:space="preserve"> МУНИЦИПАЛЬНОЙ ПРОГРАММЫ</w:t>
      </w:r>
    </w:p>
    <w:p w:rsidR="000E3265" w:rsidRDefault="00975C73" w:rsidP="00975C73">
      <w:pPr>
        <w:jc w:val="center"/>
        <w:rPr>
          <w:b/>
          <w:szCs w:val="28"/>
        </w:rPr>
      </w:pPr>
      <w:r w:rsidRPr="006F197D">
        <w:rPr>
          <w:b/>
          <w:szCs w:val="28"/>
        </w:rPr>
        <w:t xml:space="preserve">«Обеспечение безопасности жизнедеятельности населения </w:t>
      </w:r>
      <w:r w:rsidR="00A26646">
        <w:rPr>
          <w:b/>
          <w:szCs w:val="28"/>
        </w:rPr>
        <w:t xml:space="preserve">муниципального образования </w:t>
      </w:r>
      <w:r w:rsidRPr="006F197D">
        <w:rPr>
          <w:b/>
          <w:szCs w:val="28"/>
        </w:rPr>
        <w:t>Богородск</w:t>
      </w:r>
      <w:r w:rsidR="00A26646">
        <w:rPr>
          <w:b/>
          <w:szCs w:val="28"/>
        </w:rPr>
        <w:t>ий</w:t>
      </w:r>
      <w:r w:rsidRPr="006F197D">
        <w:rPr>
          <w:b/>
          <w:szCs w:val="28"/>
        </w:rPr>
        <w:t xml:space="preserve"> муниципальн</w:t>
      </w:r>
      <w:r w:rsidR="00A26646">
        <w:rPr>
          <w:b/>
          <w:szCs w:val="28"/>
        </w:rPr>
        <w:t>ый</w:t>
      </w:r>
      <w:r w:rsidRPr="006F197D">
        <w:rPr>
          <w:b/>
          <w:szCs w:val="28"/>
        </w:rPr>
        <w:t xml:space="preserve"> округ Кировской области </w:t>
      </w:r>
    </w:p>
    <w:p w:rsidR="00975C73" w:rsidRDefault="00975C73" w:rsidP="00975C73">
      <w:pPr>
        <w:jc w:val="center"/>
        <w:rPr>
          <w:b/>
          <w:szCs w:val="28"/>
        </w:rPr>
      </w:pPr>
      <w:r w:rsidRPr="006F197D">
        <w:rPr>
          <w:b/>
          <w:szCs w:val="28"/>
        </w:rPr>
        <w:t>на 2024-2028 годы»</w:t>
      </w:r>
    </w:p>
    <w:p w:rsidR="0073340B" w:rsidRPr="006F197D" w:rsidRDefault="0073340B" w:rsidP="00975C73">
      <w:pPr>
        <w:jc w:val="center"/>
        <w:rPr>
          <w:b/>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73340B" w:rsidRPr="008A0076" w:rsidTr="0073340B">
        <w:tc>
          <w:tcPr>
            <w:tcW w:w="2943"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suppressAutoHyphens/>
              <w:rPr>
                <w:szCs w:val="28"/>
              </w:rPr>
            </w:pPr>
            <w:r w:rsidRPr="008A0076">
              <w:rPr>
                <w:szCs w:val="28"/>
              </w:rPr>
              <w:t xml:space="preserve">Ответственный исполнитель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73340B" w:rsidRPr="008A0076" w:rsidRDefault="00C642B8" w:rsidP="0073340B">
            <w:pPr>
              <w:jc w:val="both"/>
              <w:rPr>
                <w:szCs w:val="28"/>
              </w:rPr>
            </w:pPr>
            <w:r>
              <w:rPr>
                <w:szCs w:val="28"/>
              </w:rPr>
              <w:t>Заведующий сектором по делам ГО и ЧС администрации</w:t>
            </w:r>
            <w:r w:rsidR="0073340B" w:rsidRPr="008A0076">
              <w:rPr>
                <w:szCs w:val="28"/>
              </w:rPr>
              <w:t xml:space="preserve"> </w:t>
            </w:r>
            <w:r w:rsidR="0073340B">
              <w:rPr>
                <w:szCs w:val="28"/>
              </w:rPr>
              <w:t>Богородского</w:t>
            </w:r>
            <w:r w:rsidR="0073340B" w:rsidRPr="008A0076">
              <w:rPr>
                <w:szCs w:val="28"/>
              </w:rPr>
              <w:t xml:space="preserve"> муниципального округа Кировской области </w:t>
            </w:r>
          </w:p>
        </w:tc>
      </w:tr>
      <w:tr w:rsidR="0073340B" w:rsidRPr="008A0076" w:rsidTr="0073340B">
        <w:tc>
          <w:tcPr>
            <w:tcW w:w="2943"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suppressAutoHyphens/>
              <w:rPr>
                <w:szCs w:val="28"/>
              </w:rPr>
            </w:pPr>
            <w:r w:rsidRPr="008A0076">
              <w:rPr>
                <w:szCs w:val="28"/>
              </w:rPr>
              <w:t xml:space="preserve">Наименование подпрограмм </w:t>
            </w:r>
          </w:p>
        </w:tc>
        <w:tc>
          <w:tcPr>
            <w:tcW w:w="6379" w:type="dxa"/>
            <w:tcBorders>
              <w:top w:val="single" w:sz="4" w:space="0" w:color="000000"/>
              <w:left w:val="single" w:sz="4" w:space="0" w:color="000000"/>
              <w:bottom w:val="single" w:sz="4" w:space="0" w:color="000000"/>
              <w:right w:val="single" w:sz="4" w:space="0" w:color="000000"/>
            </w:tcBorders>
          </w:tcPr>
          <w:p w:rsidR="0073340B" w:rsidRPr="008A0076" w:rsidRDefault="0073340B" w:rsidP="0073340B">
            <w:pPr>
              <w:jc w:val="both"/>
              <w:rPr>
                <w:szCs w:val="28"/>
              </w:rPr>
            </w:pPr>
            <w:r w:rsidRPr="008A0076">
              <w:rPr>
                <w:szCs w:val="28"/>
              </w:rPr>
              <w:t>Отсутствуют</w:t>
            </w:r>
          </w:p>
          <w:p w:rsidR="0073340B" w:rsidRPr="008A0076" w:rsidRDefault="0073340B" w:rsidP="0073340B">
            <w:pPr>
              <w:jc w:val="both"/>
              <w:rPr>
                <w:szCs w:val="28"/>
              </w:rPr>
            </w:pP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CB0629" w:rsidRDefault="00CB0629" w:rsidP="00CB0629">
            <w:pPr>
              <w:rPr>
                <w:szCs w:val="28"/>
              </w:rPr>
            </w:pPr>
            <w:r w:rsidRPr="00CB0629">
              <w:rPr>
                <w:szCs w:val="28"/>
              </w:rPr>
              <w:t>Программно-целевые инструменты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CB0629" w:rsidRPr="00CB0629" w:rsidRDefault="00CB0629" w:rsidP="00CB0629">
            <w:pPr>
              <w:jc w:val="both"/>
              <w:rPr>
                <w:szCs w:val="28"/>
              </w:rPr>
            </w:pPr>
            <w:r w:rsidRPr="00CB0629">
              <w:rPr>
                <w:szCs w:val="28"/>
              </w:rPr>
              <w:t>отсутствуют</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73340B">
              <w:rPr>
                <w:szCs w:val="28"/>
              </w:rPr>
              <w:t xml:space="preserve">Цели муниципальной программы </w:t>
            </w: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 xml:space="preserve">повышение защищенности населения и территории </w:t>
            </w:r>
            <w:r>
              <w:rPr>
                <w:szCs w:val="28"/>
              </w:rPr>
              <w:t>Богородского</w:t>
            </w:r>
            <w:r w:rsidRPr="008A0076">
              <w:rPr>
                <w:szCs w:val="28"/>
              </w:rPr>
              <w:t xml:space="preserve"> муниципального округа;</w:t>
            </w:r>
          </w:p>
          <w:p w:rsidR="00CB0629" w:rsidRPr="008A0076" w:rsidRDefault="00CB0629" w:rsidP="00CB0629">
            <w:pPr>
              <w:jc w:val="both"/>
              <w:rPr>
                <w:szCs w:val="28"/>
              </w:rPr>
            </w:pPr>
            <w:r>
              <w:rPr>
                <w:szCs w:val="28"/>
              </w:rPr>
              <w:t xml:space="preserve">- создание </w:t>
            </w:r>
            <w:r w:rsidRPr="008A0076">
              <w:rPr>
                <w:szCs w:val="28"/>
              </w:rPr>
              <w:t>необходимых условий для укр</w:t>
            </w:r>
            <w:r>
              <w:rPr>
                <w:szCs w:val="28"/>
              </w:rPr>
              <w:t>епления пожарной безопасности;</w:t>
            </w:r>
          </w:p>
          <w:p w:rsidR="00CB0629" w:rsidRDefault="00CB0629" w:rsidP="00CB0629">
            <w:pPr>
              <w:widowControl w:val="0"/>
              <w:autoSpaceDE w:val="0"/>
              <w:autoSpaceDN w:val="0"/>
              <w:adjustRightInd w:val="0"/>
              <w:jc w:val="both"/>
              <w:rPr>
                <w:szCs w:val="28"/>
              </w:rPr>
            </w:pPr>
            <w:r>
              <w:rPr>
                <w:szCs w:val="28"/>
              </w:rPr>
              <w:t xml:space="preserve">- </w:t>
            </w:r>
            <w:r w:rsidRPr="00FD117D">
              <w:rPr>
                <w:szCs w:val="28"/>
              </w:rPr>
              <w:t xml:space="preserve">создание резервов финансовых и материальных ресурсов для </w:t>
            </w:r>
            <w:r>
              <w:rPr>
                <w:szCs w:val="28"/>
              </w:rPr>
              <w:t xml:space="preserve">предупреждения и </w:t>
            </w:r>
            <w:r w:rsidRPr="00FD117D">
              <w:rPr>
                <w:szCs w:val="28"/>
              </w:rPr>
              <w:t>ликвидации чрезвычайных ситуаций</w:t>
            </w:r>
            <w:r>
              <w:rPr>
                <w:szCs w:val="28"/>
              </w:rPr>
              <w:t>;</w:t>
            </w:r>
          </w:p>
          <w:p w:rsidR="00CB0629" w:rsidRPr="0073340B" w:rsidRDefault="00CB0629" w:rsidP="00CB0629">
            <w:pPr>
              <w:pStyle w:val="ConsPlusNormal"/>
              <w:ind w:firstLine="317"/>
              <w:jc w:val="both"/>
              <w:rPr>
                <w:szCs w:val="28"/>
              </w:rPr>
            </w:pPr>
            <w:r>
              <w:rPr>
                <w:szCs w:val="28"/>
              </w:rPr>
              <w:t xml:space="preserve">- </w:t>
            </w:r>
            <w:r w:rsidRPr="005C05DE">
              <w:rPr>
                <w:rFonts w:ascii="Times New Roman" w:hAnsi="Times New Roman" w:cs="Times New Roman"/>
                <w:sz w:val="28"/>
                <w:szCs w:val="28"/>
              </w:rPr>
              <w:t xml:space="preserve">повышение общественной и личной безопасности граждан на территории </w:t>
            </w:r>
            <w:r>
              <w:rPr>
                <w:rFonts w:ascii="Times New Roman" w:hAnsi="Times New Roman" w:cs="Times New Roman"/>
                <w:sz w:val="28"/>
                <w:szCs w:val="28"/>
              </w:rPr>
              <w:t>муниципального округа.</w:t>
            </w:r>
          </w:p>
        </w:tc>
      </w:tr>
      <w:tr w:rsidR="00CB0629" w:rsidRPr="00655F73"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73340B">
              <w:rPr>
                <w:szCs w:val="28"/>
              </w:rPr>
              <w:t>Задачи муниципальной программы</w:t>
            </w:r>
          </w:p>
          <w:p w:rsidR="00CB0629" w:rsidRPr="0073340B" w:rsidRDefault="00CB0629" w:rsidP="00CB0629">
            <w:pPr>
              <w:suppressAutoHyphens/>
              <w:rPr>
                <w:szCs w:val="28"/>
              </w:rPr>
            </w:pPr>
          </w:p>
          <w:p w:rsidR="00CB0629" w:rsidRPr="0073340B"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обеспечение финансирования мероприятий, касающихся предупреждения и ликвидации последствий стихийных бедствий и чрезвычайных ситуаций;</w:t>
            </w:r>
          </w:p>
          <w:p w:rsidR="00CB0629" w:rsidRPr="008A0076" w:rsidRDefault="00CB0629" w:rsidP="00CB0629">
            <w:pPr>
              <w:jc w:val="both"/>
              <w:rPr>
                <w:szCs w:val="28"/>
              </w:rPr>
            </w:pPr>
            <w:r>
              <w:rPr>
                <w:szCs w:val="28"/>
              </w:rPr>
              <w:t xml:space="preserve">- </w:t>
            </w:r>
            <w:r w:rsidRPr="008A0076">
              <w:rPr>
                <w:szCs w:val="28"/>
              </w:rPr>
              <w:t>повышение оперативности реагирования администрации и служб муниципального округа на угрозу или возникновение ЧС, совершенствование существующей системы оповещения и повышение эффективности взаимодействия привлекаемых сил и средств, слаженности их совместных действий;</w:t>
            </w:r>
          </w:p>
          <w:p w:rsidR="00CB0629" w:rsidRPr="008A0076" w:rsidRDefault="00CB0629" w:rsidP="00CB0629">
            <w:pPr>
              <w:jc w:val="both"/>
              <w:rPr>
                <w:szCs w:val="28"/>
              </w:rPr>
            </w:pPr>
            <w:r>
              <w:rPr>
                <w:szCs w:val="28"/>
              </w:rPr>
              <w:t xml:space="preserve">- </w:t>
            </w:r>
            <w:r w:rsidRPr="008A0076">
              <w:rPr>
                <w:szCs w:val="28"/>
              </w:rPr>
              <w:t>укрепление материально-технической оснащенности муниципальных пожарных команд на территории муниципального округа, повышение оперативности реагирования персонала муниципальных пожарных команд при возникновении пожаров;</w:t>
            </w:r>
          </w:p>
          <w:p w:rsidR="00CB0629" w:rsidRPr="008A0076" w:rsidRDefault="00CB0629" w:rsidP="00CB0629">
            <w:pPr>
              <w:jc w:val="both"/>
              <w:rPr>
                <w:szCs w:val="28"/>
              </w:rPr>
            </w:pPr>
            <w:r>
              <w:rPr>
                <w:szCs w:val="28"/>
              </w:rPr>
              <w:t xml:space="preserve">- </w:t>
            </w:r>
            <w:r w:rsidRPr="008A0076">
              <w:rPr>
                <w:szCs w:val="28"/>
              </w:rPr>
              <w:t xml:space="preserve">решение вопросов организационно - правового, финансового, материально – технического </w:t>
            </w:r>
            <w:r w:rsidRPr="008A0076">
              <w:rPr>
                <w:szCs w:val="28"/>
              </w:rPr>
              <w:lastRenderedPageBreak/>
              <w:t>обеспечения первичных мер пожарной безопасности в границах населенных пунктов муниципального округа, уменьшение количества пожаров, гибели людей, травматизма и размера материальных потерь от огня</w:t>
            </w:r>
            <w:r>
              <w:rPr>
                <w:szCs w:val="28"/>
              </w:rPr>
              <w:t>;</w:t>
            </w:r>
          </w:p>
          <w:p w:rsidR="00CB0629" w:rsidRPr="0073340B" w:rsidRDefault="00CB0629" w:rsidP="00CB0629">
            <w:pPr>
              <w:widowControl w:val="0"/>
              <w:autoSpaceDE w:val="0"/>
              <w:autoSpaceDN w:val="0"/>
              <w:adjustRightInd w:val="0"/>
              <w:jc w:val="both"/>
              <w:rPr>
                <w:szCs w:val="28"/>
              </w:rPr>
            </w:pPr>
            <w:r>
              <w:rPr>
                <w:color w:val="000000"/>
                <w:szCs w:val="28"/>
              </w:rPr>
              <w:t xml:space="preserve">- </w:t>
            </w:r>
            <w:r w:rsidRPr="00FD117D">
              <w:rPr>
                <w:color w:val="000000"/>
                <w:szCs w:val="28"/>
              </w:rPr>
              <w:t xml:space="preserve">обеспечение функционирования </w:t>
            </w:r>
            <w:r>
              <w:rPr>
                <w:color w:val="000000"/>
                <w:szCs w:val="28"/>
              </w:rPr>
              <w:t>е</w:t>
            </w:r>
            <w:r w:rsidRPr="00FD117D">
              <w:rPr>
                <w:color w:val="000000"/>
                <w:szCs w:val="28"/>
              </w:rPr>
              <w:t xml:space="preserve">диной дежурно-диспетчерской службы </w:t>
            </w:r>
            <w:r>
              <w:rPr>
                <w:color w:val="000000"/>
                <w:szCs w:val="28"/>
              </w:rPr>
              <w:t>Богородского муниципального округа,</w:t>
            </w:r>
            <w:r w:rsidRPr="00FD117D">
              <w:rPr>
                <w:color w:val="000000"/>
                <w:szCs w:val="28"/>
              </w:rPr>
              <w:t xml:space="preserve"> как муниципального центра управления в кризисных ситуациях</w:t>
            </w:r>
            <w:r>
              <w:rPr>
                <w:color w:val="000000"/>
                <w:szCs w:val="28"/>
              </w:rPr>
              <w:t>.</w:t>
            </w:r>
            <w:r w:rsidRPr="00FD117D">
              <w:rPr>
                <w:szCs w:val="28"/>
              </w:rPr>
              <w:t xml:space="preserve"> </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lastRenderedPageBreak/>
              <w:t>Целевые     показатели      эффективности</w:t>
            </w:r>
            <w:r w:rsidRPr="008A0076">
              <w:rPr>
                <w:szCs w:val="28"/>
              </w:rPr>
              <w:br/>
              <w:t xml:space="preserve">реализации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CB0629" w:rsidRDefault="00CB0629" w:rsidP="00CB0629">
            <w:pPr>
              <w:jc w:val="both"/>
              <w:rPr>
                <w:szCs w:val="28"/>
              </w:rPr>
            </w:pPr>
            <w:r>
              <w:rPr>
                <w:szCs w:val="28"/>
              </w:rPr>
              <w:t xml:space="preserve">- </w:t>
            </w:r>
            <w:r w:rsidRPr="008A0076">
              <w:rPr>
                <w:szCs w:val="28"/>
              </w:rPr>
              <w:t>уровень готовности органов управления, сил и средств, предназначенных для предупреждения и ликвидации чрезвычайных ситуаций прир</w:t>
            </w:r>
            <w:r>
              <w:rPr>
                <w:szCs w:val="28"/>
              </w:rPr>
              <w:t>одного и техногенного характера;</w:t>
            </w:r>
          </w:p>
          <w:p w:rsidR="00CB0629" w:rsidRPr="008A0076" w:rsidRDefault="00CB0629" w:rsidP="00CB0629">
            <w:pPr>
              <w:jc w:val="both"/>
              <w:rPr>
                <w:szCs w:val="28"/>
              </w:rPr>
            </w:pPr>
            <w:r>
              <w:rPr>
                <w:szCs w:val="28"/>
              </w:rPr>
              <w:t>-</w:t>
            </w:r>
            <w:r w:rsidRPr="008A0076">
              <w:rPr>
                <w:szCs w:val="28"/>
              </w:rPr>
              <w:t xml:space="preserve"> количество людей, погибших на водоемах;</w:t>
            </w:r>
          </w:p>
          <w:p w:rsidR="00CB0629" w:rsidRPr="008A0076" w:rsidRDefault="00CB0629" w:rsidP="00CB0629">
            <w:pPr>
              <w:jc w:val="both"/>
              <w:rPr>
                <w:szCs w:val="28"/>
              </w:rPr>
            </w:pPr>
            <w:r>
              <w:rPr>
                <w:szCs w:val="28"/>
              </w:rPr>
              <w:t xml:space="preserve">- </w:t>
            </w:r>
            <w:r w:rsidRPr="008A0076">
              <w:rPr>
                <w:szCs w:val="28"/>
              </w:rPr>
              <w:t>обеспечение оперативности реагирования админи</w:t>
            </w:r>
            <w:r>
              <w:rPr>
                <w:szCs w:val="28"/>
              </w:rPr>
              <w:t xml:space="preserve">страции и служб муниципального </w:t>
            </w:r>
            <w:r w:rsidRPr="008A0076">
              <w:rPr>
                <w:szCs w:val="28"/>
              </w:rPr>
              <w:t>округа на угрозу или возн</w:t>
            </w:r>
            <w:r>
              <w:rPr>
                <w:szCs w:val="28"/>
              </w:rPr>
              <w:t>икновение чрезвычайных ситуаций;</w:t>
            </w:r>
            <w:r w:rsidRPr="008A0076">
              <w:rPr>
                <w:szCs w:val="28"/>
              </w:rPr>
              <w:t xml:space="preserve"> </w:t>
            </w:r>
            <w:r>
              <w:rPr>
                <w:szCs w:val="28"/>
              </w:rPr>
              <w:t xml:space="preserve">- </w:t>
            </w:r>
            <w:r w:rsidRPr="008A0076">
              <w:rPr>
                <w:szCs w:val="28"/>
              </w:rPr>
              <w:t xml:space="preserve">количество погибших и травмированных людей на пожарах; </w:t>
            </w:r>
          </w:p>
          <w:p w:rsidR="00CB0629" w:rsidRPr="008A0076" w:rsidRDefault="00CB0629" w:rsidP="00CB0629">
            <w:pPr>
              <w:jc w:val="both"/>
              <w:rPr>
                <w:szCs w:val="28"/>
              </w:rPr>
            </w:pPr>
            <w:r>
              <w:rPr>
                <w:szCs w:val="28"/>
              </w:rPr>
              <w:t xml:space="preserve">- </w:t>
            </w:r>
            <w:r w:rsidRPr="008A0076">
              <w:rPr>
                <w:szCs w:val="28"/>
              </w:rPr>
              <w:t>количество проведенных бесед с населением по мерам пожарной безопасности;</w:t>
            </w:r>
          </w:p>
          <w:p w:rsidR="00CB0629" w:rsidRPr="008A0076" w:rsidRDefault="00CB0629" w:rsidP="00CB0629">
            <w:pPr>
              <w:rPr>
                <w:szCs w:val="28"/>
              </w:rPr>
            </w:pPr>
            <w:r>
              <w:rPr>
                <w:szCs w:val="28"/>
              </w:rPr>
              <w:t xml:space="preserve">- </w:t>
            </w:r>
            <w:r w:rsidRPr="008A0076">
              <w:rPr>
                <w:szCs w:val="28"/>
              </w:rPr>
              <w:t>укомплектованность материально-технической базы подразделений муниципальной пожарной охраны</w:t>
            </w:r>
            <w:r>
              <w:rPr>
                <w:szCs w:val="28"/>
              </w:rPr>
              <w:t>.</w:t>
            </w:r>
          </w:p>
        </w:tc>
      </w:tr>
      <w:tr w:rsidR="00CB0629" w:rsidRPr="008A0076" w:rsidTr="0073340B">
        <w:tc>
          <w:tcPr>
            <w:tcW w:w="2943"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suppressAutoHyphens/>
              <w:rPr>
                <w:szCs w:val="28"/>
              </w:rPr>
            </w:pPr>
            <w:r w:rsidRPr="008A0076">
              <w:rPr>
                <w:szCs w:val="28"/>
              </w:rPr>
              <w:t>Сроки реализации  муниципальной программы</w:t>
            </w:r>
          </w:p>
        </w:tc>
        <w:tc>
          <w:tcPr>
            <w:tcW w:w="6379"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jc w:val="both"/>
              <w:rPr>
                <w:szCs w:val="28"/>
              </w:rPr>
            </w:pPr>
            <w:r w:rsidRPr="0073340B">
              <w:rPr>
                <w:szCs w:val="28"/>
              </w:rPr>
              <w:t>202</w:t>
            </w:r>
            <w:r>
              <w:rPr>
                <w:szCs w:val="28"/>
              </w:rPr>
              <w:t>4</w:t>
            </w:r>
            <w:r w:rsidRPr="0073340B">
              <w:rPr>
                <w:szCs w:val="28"/>
              </w:rPr>
              <w:t>-202</w:t>
            </w:r>
            <w:r>
              <w:rPr>
                <w:szCs w:val="28"/>
              </w:rPr>
              <w:t>8</w:t>
            </w:r>
            <w:r w:rsidRPr="0073340B">
              <w:rPr>
                <w:szCs w:val="28"/>
              </w:rPr>
              <w:t xml:space="preserve"> годы</w:t>
            </w:r>
          </w:p>
          <w:p w:rsidR="00CB0629" w:rsidRPr="0073340B" w:rsidRDefault="00CB0629" w:rsidP="00CB0629">
            <w:pPr>
              <w:jc w:val="both"/>
              <w:rPr>
                <w:szCs w:val="28"/>
              </w:rPr>
            </w:pPr>
          </w:p>
        </w:tc>
      </w:tr>
      <w:tr w:rsidR="00CB0629" w:rsidRPr="00C841F1" w:rsidTr="0073340B">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t xml:space="preserve">Объемы ассигнований муниципальной программы </w:t>
            </w:r>
          </w:p>
        </w:tc>
        <w:tc>
          <w:tcPr>
            <w:tcW w:w="6379" w:type="dxa"/>
            <w:tcBorders>
              <w:top w:val="single" w:sz="4" w:space="0" w:color="000000"/>
              <w:left w:val="single" w:sz="4" w:space="0" w:color="000000"/>
              <w:bottom w:val="single" w:sz="4" w:space="0" w:color="000000"/>
              <w:right w:val="single" w:sz="4" w:space="0" w:color="000000"/>
            </w:tcBorders>
          </w:tcPr>
          <w:p w:rsidR="00CB0629" w:rsidRPr="0073340B" w:rsidRDefault="00CB0629" w:rsidP="00CB0629">
            <w:pPr>
              <w:jc w:val="both"/>
              <w:rPr>
                <w:szCs w:val="28"/>
              </w:rPr>
            </w:pPr>
            <w:r w:rsidRPr="0073340B">
              <w:rPr>
                <w:szCs w:val="28"/>
              </w:rPr>
              <w:t xml:space="preserve">общий объем финансирования – </w:t>
            </w:r>
            <w:r>
              <w:rPr>
                <w:szCs w:val="28"/>
              </w:rPr>
              <w:t>24</w:t>
            </w:r>
            <w:r w:rsidR="005B0CD9">
              <w:rPr>
                <w:szCs w:val="28"/>
              </w:rPr>
              <w:t>666</w:t>
            </w:r>
            <w:r>
              <w:rPr>
                <w:szCs w:val="28"/>
              </w:rPr>
              <w:t>,</w:t>
            </w:r>
            <w:r w:rsidR="005B0CD9">
              <w:rPr>
                <w:szCs w:val="28"/>
              </w:rPr>
              <w:t>9</w:t>
            </w:r>
            <w:r>
              <w:rPr>
                <w:szCs w:val="28"/>
              </w:rPr>
              <w:t xml:space="preserve"> тыс. руб.;</w:t>
            </w:r>
          </w:p>
          <w:p w:rsidR="00CB0629" w:rsidRPr="0073340B" w:rsidRDefault="00CB0629" w:rsidP="00CB0629">
            <w:pPr>
              <w:jc w:val="both"/>
              <w:rPr>
                <w:szCs w:val="28"/>
              </w:rPr>
            </w:pPr>
            <w:r w:rsidRPr="0073340B">
              <w:rPr>
                <w:szCs w:val="28"/>
              </w:rPr>
              <w:t>в том числе:</w:t>
            </w:r>
            <w:r w:rsidRPr="00C841F1">
              <w:rPr>
                <w:szCs w:val="28"/>
              </w:rPr>
              <w:t xml:space="preserve"> </w:t>
            </w:r>
            <w:r w:rsidRPr="00C841F1">
              <w:rPr>
                <w:szCs w:val="28"/>
              </w:rPr>
              <w:tab/>
            </w:r>
          </w:p>
          <w:p w:rsidR="00CB0629" w:rsidRDefault="00CB0629" w:rsidP="00CB0629">
            <w:pPr>
              <w:jc w:val="both"/>
              <w:rPr>
                <w:szCs w:val="28"/>
              </w:rPr>
            </w:pPr>
            <w:r w:rsidRPr="0073340B">
              <w:rPr>
                <w:szCs w:val="28"/>
              </w:rPr>
              <w:t>средства бюджета</w:t>
            </w:r>
            <w:r>
              <w:rPr>
                <w:szCs w:val="28"/>
              </w:rPr>
              <w:t xml:space="preserve"> муниципального округа - 24</w:t>
            </w:r>
            <w:r w:rsidR="005B0CD9">
              <w:rPr>
                <w:szCs w:val="28"/>
              </w:rPr>
              <w:t>666</w:t>
            </w:r>
            <w:r>
              <w:rPr>
                <w:szCs w:val="28"/>
              </w:rPr>
              <w:t>,</w:t>
            </w:r>
            <w:r w:rsidR="005B0CD9">
              <w:rPr>
                <w:szCs w:val="28"/>
              </w:rPr>
              <w:t>9</w:t>
            </w:r>
            <w:r>
              <w:rPr>
                <w:szCs w:val="28"/>
              </w:rPr>
              <w:t xml:space="preserve">  </w:t>
            </w:r>
            <w:r w:rsidRPr="00C841F1">
              <w:rPr>
                <w:szCs w:val="28"/>
              </w:rPr>
              <w:t xml:space="preserve"> тыс. руб.;</w:t>
            </w:r>
          </w:p>
          <w:p w:rsidR="00CB0629" w:rsidRDefault="00CB0629" w:rsidP="00CB0629">
            <w:pPr>
              <w:jc w:val="both"/>
              <w:rPr>
                <w:szCs w:val="28"/>
              </w:rPr>
            </w:pPr>
            <w:r>
              <w:rPr>
                <w:szCs w:val="28"/>
              </w:rPr>
              <w:t>по годам:</w:t>
            </w:r>
          </w:p>
          <w:p w:rsidR="00CB0629" w:rsidRPr="00C841F1" w:rsidRDefault="00CB0629" w:rsidP="00CB0629">
            <w:pPr>
              <w:jc w:val="both"/>
              <w:rPr>
                <w:szCs w:val="28"/>
              </w:rPr>
            </w:pPr>
            <w:r w:rsidRPr="00045AC8">
              <w:rPr>
                <w:b/>
                <w:szCs w:val="28"/>
              </w:rPr>
              <w:t>2024 год</w:t>
            </w:r>
            <w:r>
              <w:rPr>
                <w:b/>
                <w:szCs w:val="28"/>
              </w:rPr>
              <w:t xml:space="preserve"> </w:t>
            </w:r>
            <w:r>
              <w:rPr>
                <w:szCs w:val="28"/>
              </w:rPr>
              <w:t>–  8</w:t>
            </w:r>
            <w:r w:rsidR="005B0CD9">
              <w:rPr>
                <w:szCs w:val="28"/>
              </w:rPr>
              <w:t>604</w:t>
            </w:r>
            <w:r>
              <w:rPr>
                <w:szCs w:val="28"/>
              </w:rPr>
              <w:t>,</w:t>
            </w:r>
            <w:r w:rsidR="005B0CD9">
              <w:rPr>
                <w:szCs w:val="28"/>
              </w:rPr>
              <w:t>7</w:t>
            </w:r>
            <w:r>
              <w:rPr>
                <w:szCs w:val="28"/>
              </w:rPr>
              <w:t xml:space="preserve"> тыс. руб.;</w:t>
            </w:r>
          </w:p>
          <w:p w:rsidR="00CB0629" w:rsidRDefault="00CB0629" w:rsidP="00CB0629">
            <w:pPr>
              <w:jc w:val="both"/>
              <w:rPr>
                <w:szCs w:val="28"/>
              </w:rPr>
            </w:pPr>
            <w:r>
              <w:rPr>
                <w:b/>
                <w:szCs w:val="28"/>
              </w:rPr>
              <w:t>2025</w:t>
            </w:r>
            <w:r w:rsidRPr="00045AC8">
              <w:rPr>
                <w:b/>
                <w:szCs w:val="28"/>
              </w:rPr>
              <w:t xml:space="preserve"> год</w:t>
            </w:r>
            <w:r>
              <w:rPr>
                <w:b/>
                <w:szCs w:val="28"/>
              </w:rPr>
              <w:t xml:space="preserve"> </w:t>
            </w:r>
            <w:r>
              <w:rPr>
                <w:szCs w:val="28"/>
              </w:rPr>
              <w:t>–  8031,1 тыс. руб.;</w:t>
            </w:r>
          </w:p>
          <w:p w:rsidR="00CB0629" w:rsidRDefault="00CB0629" w:rsidP="00CB0629">
            <w:pPr>
              <w:jc w:val="both"/>
              <w:rPr>
                <w:szCs w:val="28"/>
              </w:rPr>
            </w:pPr>
            <w:r w:rsidRPr="00045AC8">
              <w:rPr>
                <w:b/>
                <w:szCs w:val="28"/>
              </w:rPr>
              <w:t>202</w:t>
            </w:r>
            <w:r>
              <w:rPr>
                <w:b/>
                <w:szCs w:val="28"/>
              </w:rPr>
              <w:t>6</w:t>
            </w:r>
            <w:r w:rsidRPr="00045AC8">
              <w:rPr>
                <w:b/>
                <w:szCs w:val="28"/>
              </w:rPr>
              <w:t xml:space="preserve"> год</w:t>
            </w:r>
            <w:r>
              <w:rPr>
                <w:b/>
                <w:szCs w:val="28"/>
              </w:rPr>
              <w:t xml:space="preserve"> </w:t>
            </w:r>
            <w:r>
              <w:rPr>
                <w:szCs w:val="28"/>
              </w:rPr>
              <w:t xml:space="preserve">–  8031,1 тыс. руб., </w:t>
            </w:r>
          </w:p>
          <w:p w:rsidR="00CB0629" w:rsidRPr="00C841F1" w:rsidRDefault="00CB0629" w:rsidP="00CB0629">
            <w:pPr>
              <w:jc w:val="both"/>
              <w:rPr>
                <w:szCs w:val="28"/>
              </w:rPr>
            </w:pPr>
            <w:r w:rsidRPr="00045AC8">
              <w:rPr>
                <w:b/>
                <w:szCs w:val="28"/>
              </w:rPr>
              <w:t>202</w:t>
            </w:r>
            <w:r>
              <w:rPr>
                <w:b/>
                <w:szCs w:val="28"/>
              </w:rPr>
              <w:t>7</w:t>
            </w:r>
            <w:r w:rsidRPr="00045AC8">
              <w:rPr>
                <w:b/>
                <w:szCs w:val="28"/>
              </w:rPr>
              <w:t xml:space="preserve"> год</w:t>
            </w:r>
            <w:r>
              <w:rPr>
                <w:b/>
                <w:szCs w:val="28"/>
              </w:rPr>
              <w:t xml:space="preserve"> </w:t>
            </w:r>
            <w:r>
              <w:rPr>
                <w:szCs w:val="28"/>
              </w:rPr>
              <w:t>–  0 тыс. руб.;</w:t>
            </w:r>
          </w:p>
          <w:p w:rsidR="00CB0629" w:rsidRPr="0073340B" w:rsidRDefault="00CB0629" w:rsidP="00CB0629">
            <w:pPr>
              <w:jc w:val="both"/>
              <w:rPr>
                <w:szCs w:val="28"/>
              </w:rPr>
            </w:pPr>
            <w:r w:rsidRPr="00045AC8">
              <w:rPr>
                <w:b/>
                <w:szCs w:val="28"/>
              </w:rPr>
              <w:t>202</w:t>
            </w:r>
            <w:r>
              <w:rPr>
                <w:b/>
                <w:szCs w:val="28"/>
              </w:rPr>
              <w:t>8</w:t>
            </w:r>
            <w:r w:rsidRPr="00045AC8">
              <w:rPr>
                <w:b/>
                <w:szCs w:val="28"/>
              </w:rPr>
              <w:t xml:space="preserve"> год</w:t>
            </w:r>
            <w:r>
              <w:rPr>
                <w:b/>
                <w:szCs w:val="28"/>
              </w:rPr>
              <w:t xml:space="preserve"> </w:t>
            </w:r>
            <w:r>
              <w:rPr>
                <w:szCs w:val="28"/>
              </w:rPr>
              <w:t xml:space="preserve">–  0 тыс. руб. </w:t>
            </w:r>
          </w:p>
        </w:tc>
      </w:tr>
      <w:tr w:rsidR="00CB0629" w:rsidRPr="008A0076" w:rsidTr="00BE3B57">
        <w:trPr>
          <w:trHeight w:val="6086"/>
        </w:trPr>
        <w:tc>
          <w:tcPr>
            <w:tcW w:w="2943"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suppressAutoHyphens/>
              <w:rPr>
                <w:szCs w:val="28"/>
              </w:rPr>
            </w:pPr>
            <w:r w:rsidRPr="008A0076">
              <w:rPr>
                <w:szCs w:val="28"/>
              </w:rPr>
              <w:lastRenderedPageBreak/>
              <w:t>Ожидаемые конечные результаты реализации муниципальной программы</w:t>
            </w: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8A0076" w:rsidRDefault="00CB0629" w:rsidP="00CB0629">
            <w:pPr>
              <w:suppressAutoHyphens/>
              <w:rPr>
                <w:szCs w:val="28"/>
              </w:rPr>
            </w:pPr>
          </w:p>
          <w:p w:rsidR="00CB0629" w:rsidRPr="0073340B" w:rsidRDefault="00CB0629" w:rsidP="00CB0629">
            <w:pPr>
              <w:suppressAutoHyphens/>
              <w:rPr>
                <w:szCs w:val="28"/>
              </w:rPr>
            </w:pPr>
          </w:p>
        </w:tc>
        <w:tc>
          <w:tcPr>
            <w:tcW w:w="6379" w:type="dxa"/>
            <w:tcBorders>
              <w:top w:val="single" w:sz="4" w:space="0" w:color="000000"/>
              <w:left w:val="single" w:sz="4" w:space="0" w:color="000000"/>
              <w:bottom w:val="single" w:sz="4" w:space="0" w:color="000000"/>
              <w:right w:val="single" w:sz="4" w:space="0" w:color="000000"/>
            </w:tcBorders>
          </w:tcPr>
          <w:p w:rsidR="00CB0629" w:rsidRPr="008A0076" w:rsidRDefault="00CB0629" w:rsidP="00CB0629">
            <w:pPr>
              <w:jc w:val="both"/>
              <w:rPr>
                <w:szCs w:val="28"/>
              </w:rPr>
            </w:pPr>
            <w:r>
              <w:rPr>
                <w:szCs w:val="28"/>
              </w:rPr>
              <w:t xml:space="preserve">- </w:t>
            </w:r>
            <w:r w:rsidRPr="008A0076">
              <w:rPr>
                <w:szCs w:val="28"/>
              </w:rPr>
              <w:t>повышение уровня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r w:rsidR="001246C1">
              <w:rPr>
                <w:szCs w:val="28"/>
              </w:rPr>
              <w:t xml:space="preserve"> до 100%</w:t>
            </w:r>
            <w:r w:rsidRPr="008A0076">
              <w:rPr>
                <w:szCs w:val="28"/>
              </w:rPr>
              <w:t>;</w:t>
            </w:r>
          </w:p>
          <w:p w:rsidR="00CB0629" w:rsidRPr="008A0076" w:rsidRDefault="00CB0629" w:rsidP="00CB0629">
            <w:pPr>
              <w:jc w:val="both"/>
              <w:rPr>
                <w:szCs w:val="28"/>
              </w:rPr>
            </w:pPr>
            <w:r>
              <w:rPr>
                <w:szCs w:val="28"/>
              </w:rPr>
              <w:t xml:space="preserve">- </w:t>
            </w:r>
            <w:r w:rsidR="00DC5D86">
              <w:rPr>
                <w:szCs w:val="28"/>
              </w:rPr>
              <w:t>недопущение</w:t>
            </w:r>
            <w:r w:rsidRPr="008A0076">
              <w:rPr>
                <w:szCs w:val="28"/>
              </w:rPr>
              <w:t xml:space="preserve"> </w:t>
            </w:r>
            <w:r w:rsidR="00DC5D86">
              <w:rPr>
                <w:szCs w:val="28"/>
              </w:rPr>
              <w:t>гибели людей</w:t>
            </w:r>
            <w:r w:rsidRPr="008A0076">
              <w:rPr>
                <w:szCs w:val="28"/>
              </w:rPr>
              <w:t xml:space="preserve"> на водоемах</w:t>
            </w:r>
            <w:r>
              <w:rPr>
                <w:szCs w:val="28"/>
              </w:rPr>
              <w:t xml:space="preserve"> </w:t>
            </w:r>
            <w:r w:rsidR="00DC5D86">
              <w:rPr>
                <w:szCs w:val="28"/>
              </w:rPr>
              <w:t>-</w:t>
            </w:r>
            <w:r>
              <w:rPr>
                <w:szCs w:val="28"/>
              </w:rPr>
              <w:t xml:space="preserve"> 0 чел.</w:t>
            </w:r>
            <w:r w:rsidRPr="008A0076">
              <w:rPr>
                <w:szCs w:val="28"/>
              </w:rPr>
              <w:t>;</w:t>
            </w:r>
          </w:p>
          <w:p w:rsidR="00CB0629" w:rsidRPr="008A0076" w:rsidRDefault="00CB0629" w:rsidP="00CB0629">
            <w:pPr>
              <w:jc w:val="both"/>
              <w:rPr>
                <w:szCs w:val="28"/>
              </w:rPr>
            </w:pPr>
            <w:r>
              <w:rPr>
                <w:szCs w:val="28"/>
              </w:rPr>
              <w:t xml:space="preserve">- </w:t>
            </w:r>
            <w:r w:rsidRPr="008A0076">
              <w:rPr>
                <w:szCs w:val="28"/>
              </w:rPr>
              <w:t>обеспечение оперативности реагирования администрации и служб муниципального округа на угрозу или возникновение чрезвычайных ситуаций</w:t>
            </w:r>
            <w:r>
              <w:rPr>
                <w:szCs w:val="28"/>
              </w:rPr>
              <w:t xml:space="preserve"> до 100%;</w:t>
            </w:r>
            <w:r w:rsidRPr="008A0076">
              <w:rPr>
                <w:szCs w:val="28"/>
              </w:rPr>
              <w:t xml:space="preserve"> </w:t>
            </w:r>
          </w:p>
          <w:p w:rsidR="00CB0629" w:rsidRPr="008A0076" w:rsidRDefault="00CB0629" w:rsidP="00CB0629">
            <w:pPr>
              <w:jc w:val="both"/>
              <w:rPr>
                <w:szCs w:val="28"/>
              </w:rPr>
            </w:pPr>
            <w:r>
              <w:rPr>
                <w:szCs w:val="28"/>
              </w:rPr>
              <w:t xml:space="preserve">- </w:t>
            </w:r>
            <w:r w:rsidR="00DC5D86">
              <w:rPr>
                <w:szCs w:val="28"/>
              </w:rPr>
              <w:t>недопущение</w:t>
            </w:r>
            <w:r w:rsidRPr="008A0076">
              <w:rPr>
                <w:szCs w:val="28"/>
              </w:rPr>
              <w:t xml:space="preserve"> погибших и травмированных людей на пожарах</w:t>
            </w:r>
            <w:r>
              <w:rPr>
                <w:szCs w:val="28"/>
              </w:rPr>
              <w:t xml:space="preserve"> </w:t>
            </w:r>
            <w:r w:rsidR="00DC5D86">
              <w:rPr>
                <w:szCs w:val="28"/>
              </w:rPr>
              <w:t>-</w:t>
            </w:r>
            <w:r>
              <w:rPr>
                <w:szCs w:val="28"/>
              </w:rPr>
              <w:t xml:space="preserve"> 0 чел.</w:t>
            </w:r>
            <w:r w:rsidRPr="008A0076">
              <w:rPr>
                <w:szCs w:val="28"/>
              </w:rPr>
              <w:t xml:space="preserve">; </w:t>
            </w:r>
          </w:p>
          <w:p w:rsidR="00CB0629" w:rsidRPr="008A0076" w:rsidRDefault="00CB0629" w:rsidP="00CB0629">
            <w:pPr>
              <w:jc w:val="both"/>
              <w:rPr>
                <w:szCs w:val="28"/>
              </w:rPr>
            </w:pPr>
            <w:r>
              <w:rPr>
                <w:szCs w:val="28"/>
              </w:rPr>
              <w:t xml:space="preserve">- </w:t>
            </w:r>
            <w:r w:rsidRPr="008A0076">
              <w:rPr>
                <w:szCs w:val="28"/>
              </w:rPr>
              <w:t xml:space="preserve">увеличение количества проведенных бесед с населением по мерам пожарной безопасности до </w:t>
            </w:r>
            <w:r>
              <w:rPr>
                <w:szCs w:val="28"/>
              </w:rPr>
              <w:t>1100 ед.</w:t>
            </w:r>
            <w:r w:rsidRPr="008A0076">
              <w:rPr>
                <w:szCs w:val="28"/>
              </w:rPr>
              <w:t>;</w:t>
            </w:r>
          </w:p>
          <w:p w:rsidR="00CB0629" w:rsidRPr="008A0076" w:rsidRDefault="00CB0629" w:rsidP="00CB0629">
            <w:pPr>
              <w:rPr>
                <w:szCs w:val="28"/>
              </w:rPr>
            </w:pPr>
            <w:r>
              <w:rPr>
                <w:szCs w:val="28"/>
              </w:rPr>
              <w:t xml:space="preserve">-  </w:t>
            </w:r>
            <w:r w:rsidRPr="008A0076">
              <w:rPr>
                <w:szCs w:val="28"/>
              </w:rPr>
              <w:t>улучшение укомплектованности материально-технической базы подразделений муниц</w:t>
            </w:r>
            <w:r>
              <w:rPr>
                <w:szCs w:val="28"/>
              </w:rPr>
              <w:t>ипальной пожарной охраны до 25%.</w:t>
            </w:r>
          </w:p>
        </w:tc>
      </w:tr>
    </w:tbl>
    <w:p w:rsidR="00022FCB" w:rsidRPr="00982650" w:rsidRDefault="00022FCB" w:rsidP="00022FCB">
      <w:pPr>
        <w:rPr>
          <w:sz w:val="24"/>
          <w:szCs w:val="24"/>
        </w:rPr>
      </w:pPr>
    </w:p>
    <w:p w:rsidR="00022FCB" w:rsidRDefault="00022FCB" w:rsidP="00022FCB">
      <w:pPr>
        <w:jc w:val="center"/>
        <w:rPr>
          <w:b/>
          <w:szCs w:val="28"/>
        </w:rPr>
      </w:pPr>
      <w:r w:rsidRPr="00022FCB">
        <w:rPr>
          <w:b/>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22FCB" w:rsidRPr="00022FCB" w:rsidRDefault="00022FCB" w:rsidP="00022FCB">
      <w:pPr>
        <w:jc w:val="center"/>
        <w:rPr>
          <w:b/>
          <w:szCs w:val="28"/>
        </w:rPr>
      </w:pPr>
    </w:p>
    <w:p w:rsidR="00052EED" w:rsidRPr="003D17FB" w:rsidRDefault="00052EED" w:rsidP="00052EED">
      <w:pPr>
        <w:widowControl w:val="0"/>
        <w:suppressAutoHyphens/>
        <w:autoSpaceDE w:val="0"/>
        <w:autoSpaceDN w:val="0"/>
        <w:adjustRightInd w:val="0"/>
        <w:spacing w:line="360" w:lineRule="auto"/>
        <w:ind w:firstLine="709"/>
        <w:jc w:val="both"/>
        <w:rPr>
          <w:szCs w:val="28"/>
        </w:rPr>
      </w:pPr>
      <w:r w:rsidRPr="003D17FB">
        <w:rPr>
          <w:szCs w:val="28"/>
        </w:rPr>
        <w:t>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применение организационно-финансовых механизмов взаимодействия. С этой целью разработана настоящая муниципальная программа, срок реализации которой 2024 – 2028 годы.</w:t>
      </w:r>
    </w:p>
    <w:p w:rsidR="00052EED" w:rsidRPr="003D17FB" w:rsidRDefault="00052EED" w:rsidP="00052EED">
      <w:pPr>
        <w:widowControl w:val="0"/>
        <w:suppressAutoHyphens/>
        <w:autoSpaceDE w:val="0"/>
        <w:autoSpaceDN w:val="0"/>
        <w:adjustRightInd w:val="0"/>
        <w:spacing w:line="360" w:lineRule="auto"/>
        <w:ind w:firstLine="709"/>
        <w:jc w:val="both"/>
        <w:rPr>
          <w:szCs w:val="28"/>
        </w:rPr>
      </w:pPr>
      <w:r w:rsidRPr="003D17FB">
        <w:rPr>
          <w:szCs w:val="28"/>
        </w:rPr>
        <w:t xml:space="preserve">Проблемы предупреждения и ликвидации чрезвычайных ситуаций природного и техногенного характера становятся все более острыми и актуальными. Не только в России, но и во всем мире нарастает озабоченность в связи с возрастающим количеством ежегодно возникающих чрезвычайных ситуаций природного и техногенного характера, увеличением их масштабов, ростом потерь и ущерба. Сегодня исключить чрезвычайные ситуации нельзя, но существенно снизить число, уменьшить масштабы и смягчить последствия </w:t>
      </w:r>
      <w:r w:rsidRPr="003D17FB">
        <w:rPr>
          <w:szCs w:val="28"/>
        </w:rPr>
        <w:lastRenderedPageBreak/>
        <w:t>чрезвычайных ситуаций возможно.</w:t>
      </w:r>
    </w:p>
    <w:p w:rsidR="00052EED" w:rsidRDefault="00052EED" w:rsidP="00052EED">
      <w:pPr>
        <w:pStyle w:val="1"/>
        <w:shd w:val="clear" w:color="auto" w:fill="auto"/>
        <w:spacing w:line="360" w:lineRule="auto"/>
        <w:ind w:firstLine="709"/>
        <w:jc w:val="both"/>
        <w:rPr>
          <w:color w:val="000000"/>
          <w:lang w:bidi="ru-RU"/>
        </w:rPr>
      </w:pPr>
      <w:r w:rsidRPr="003D17FB">
        <w:t xml:space="preserve">В настоящее время на территории Кировской области функционирует 15 химически опасных объектов, 18 взрывопожароопасных объектов, 1 радиационно-опасный объект и 9 потенциально опасных гидротехнических сооружений, а также хранилища опасных биологических и промышленных отходов. Большая часть этих объектов имеет экономическую, оборонную и социальную значимость, но в то же время составляет потенциальную опасность для здоровья и жизни населения. </w:t>
      </w:r>
      <w:r>
        <w:rPr>
          <w:color w:val="000000"/>
          <w:lang w:bidi="ru-RU"/>
        </w:rPr>
        <w:t>Зоны возможного химического заражения при авариях на химически опасных объектах в Кировской области могут составить общую площадь 1200 км</w:t>
      </w:r>
      <w:r>
        <w:rPr>
          <w:color w:val="000000"/>
          <w:vertAlign w:val="superscript"/>
          <w:lang w:bidi="ru-RU"/>
        </w:rPr>
        <w:t>2</w:t>
      </w:r>
      <w:r>
        <w:rPr>
          <w:color w:val="000000"/>
          <w:lang w:bidi="ru-RU"/>
        </w:rPr>
        <w:t>, на которой проживает более 500 тыс. человек.</w:t>
      </w:r>
    </w:p>
    <w:p w:rsidR="00454075" w:rsidRDefault="00454075" w:rsidP="00052EED">
      <w:pPr>
        <w:pStyle w:val="1"/>
        <w:shd w:val="clear" w:color="auto" w:fill="auto"/>
        <w:spacing w:line="360" w:lineRule="auto"/>
        <w:ind w:firstLine="709"/>
        <w:jc w:val="both"/>
      </w:pPr>
      <w:r>
        <w:rPr>
          <w:color w:val="000000"/>
          <w:lang w:bidi="ru-RU"/>
        </w:rPr>
        <w:t>На территории Богородского муниципального округа потенциально-опасные, химически-опасные, радиационно-опасные объекты отсутствуют.</w:t>
      </w:r>
    </w:p>
    <w:p w:rsidR="00EC33FF" w:rsidRDefault="00EC33FF" w:rsidP="00EC33FF">
      <w:pPr>
        <w:pStyle w:val="1c"/>
        <w:spacing w:after="0" w:line="360" w:lineRule="auto"/>
      </w:pPr>
      <w:r>
        <w:t>Социальную напряженность в обществе вызывают чрезвычайные ситуации и аварии, возникающие на объектах жилищно-коммунального хозяйства. За период 2022/2023 года серьезных аварий в системах теплоснабжения населения и социальных объектов не произошло. Особую озабоченность вызывают аварии на системах водоснабжения. Возникновение опасностей и их совокупностей в процессе эксплуатации объектов жилищно-коммунального хозяйства, систем жизнеобеспечения и коммуникаций связано с износов производственных фондов, систем и коммуникаций, человеческим фактором, отсутствием достаточных финансовых средств на проведение работ по замене оборудования на производстве и системах жизнеобеспечения населения, выслуживших нормативные сроки эксплуатации.</w:t>
      </w:r>
    </w:p>
    <w:p w:rsidR="00EC33FF" w:rsidRDefault="00EC33FF" w:rsidP="00EC33FF">
      <w:pPr>
        <w:pStyle w:val="1c"/>
        <w:spacing w:after="0" w:line="360" w:lineRule="auto"/>
      </w:pPr>
      <w:r>
        <w:t>Территория Богородского муниципального округа подвержена неблагоприятным природным факторам, из которых наибольшую опасность представляют природные пожары.</w:t>
      </w:r>
    </w:p>
    <w:p w:rsidR="00EC33FF" w:rsidRDefault="00EC33FF" w:rsidP="00EC33FF">
      <w:pPr>
        <w:pStyle w:val="1c"/>
        <w:spacing w:after="0" w:line="360" w:lineRule="auto"/>
      </w:pPr>
      <w:r>
        <w:t xml:space="preserve">За 2022-2023 годы на территории муниципального образования лесных пожаров не зарегистрировано. </w:t>
      </w:r>
    </w:p>
    <w:p w:rsidR="00EC33FF" w:rsidRPr="009446D4" w:rsidRDefault="00EC33FF" w:rsidP="00EC33FF">
      <w:pPr>
        <w:widowControl w:val="0"/>
        <w:autoSpaceDE w:val="0"/>
        <w:autoSpaceDN w:val="0"/>
        <w:adjustRightInd w:val="0"/>
        <w:spacing w:line="360" w:lineRule="auto"/>
        <w:ind w:firstLine="709"/>
        <w:jc w:val="both"/>
        <w:rPr>
          <w:szCs w:val="28"/>
        </w:rPr>
      </w:pPr>
      <w:r w:rsidRPr="009446D4">
        <w:rPr>
          <w:szCs w:val="28"/>
        </w:rPr>
        <w:t xml:space="preserve">Большую </w:t>
      </w:r>
      <w:r>
        <w:rPr>
          <w:szCs w:val="28"/>
        </w:rPr>
        <w:t>опасность представляют пожары в</w:t>
      </w:r>
      <w:r w:rsidRPr="009446D4">
        <w:rPr>
          <w:szCs w:val="28"/>
        </w:rPr>
        <w:t xml:space="preserve"> жилом секторе и на объектах общественного значения и экономики. За 20</w:t>
      </w:r>
      <w:r>
        <w:rPr>
          <w:szCs w:val="28"/>
        </w:rPr>
        <w:t xml:space="preserve">23 </w:t>
      </w:r>
      <w:r w:rsidRPr="009446D4">
        <w:rPr>
          <w:szCs w:val="28"/>
        </w:rPr>
        <w:t xml:space="preserve">год на территории </w:t>
      </w:r>
      <w:r>
        <w:rPr>
          <w:szCs w:val="28"/>
        </w:rPr>
        <w:lastRenderedPageBreak/>
        <w:t>муниципального образования</w:t>
      </w:r>
      <w:r w:rsidRPr="009446D4">
        <w:rPr>
          <w:szCs w:val="28"/>
        </w:rPr>
        <w:t xml:space="preserve"> зарегистрировано </w:t>
      </w:r>
      <w:r>
        <w:rPr>
          <w:szCs w:val="28"/>
        </w:rPr>
        <w:t>13</w:t>
      </w:r>
      <w:r w:rsidRPr="009446D4">
        <w:rPr>
          <w:szCs w:val="28"/>
        </w:rPr>
        <w:t xml:space="preserve"> пожар</w:t>
      </w:r>
      <w:r>
        <w:rPr>
          <w:szCs w:val="28"/>
        </w:rPr>
        <w:t>ов</w:t>
      </w:r>
      <w:r w:rsidRPr="009446D4">
        <w:rPr>
          <w:szCs w:val="28"/>
        </w:rPr>
        <w:t xml:space="preserve">, </w:t>
      </w:r>
      <w:r w:rsidRPr="00DA5459">
        <w:rPr>
          <w:szCs w:val="28"/>
        </w:rPr>
        <w:t>1 ч</w:t>
      </w:r>
      <w:r w:rsidRPr="009446D4">
        <w:rPr>
          <w:szCs w:val="28"/>
        </w:rPr>
        <w:t xml:space="preserve">еловек </w:t>
      </w:r>
      <w:r>
        <w:rPr>
          <w:szCs w:val="28"/>
        </w:rPr>
        <w:t>погиб, спасено 3 человека</w:t>
      </w:r>
      <w:r w:rsidRPr="009446D4">
        <w:rPr>
          <w:szCs w:val="28"/>
        </w:rPr>
        <w:t xml:space="preserve">. Материальный ущерб от пожаров составил </w:t>
      </w:r>
      <w:r>
        <w:rPr>
          <w:szCs w:val="28"/>
        </w:rPr>
        <w:t>511,1</w:t>
      </w:r>
      <w:r w:rsidRPr="009446D4">
        <w:rPr>
          <w:szCs w:val="28"/>
        </w:rPr>
        <w:t xml:space="preserve"> тысяч рублей.</w:t>
      </w:r>
    </w:p>
    <w:p w:rsidR="00EC33FF" w:rsidRPr="00DD652B" w:rsidRDefault="00227200" w:rsidP="00EC33FF">
      <w:pPr>
        <w:widowControl w:val="0"/>
        <w:autoSpaceDE w:val="0"/>
        <w:autoSpaceDN w:val="0"/>
        <w:adjustRightInd w:val="0"/>
        <w:spacing w:line="360" w:lineRule="auto"/>
        <w:ind w:firstLine="708"/>
        <w:jc w:val="both"/>
        <w:rPr>
          <w:szCs w:val="28"/>
        </w:rPr>
      </w:pPr>
      <w:r>
        <w:rPr>
          <w:szCs w:val="28"/>
        </w:rPr>
        <w:t>В последние годы</w:t>
      </w:r>
      <w:r w:rsidR="00EC33FF" w:rsidRPr="00DD652B">
        <w:rPr>
          <w:szCs w:val="28"/>
        </w:rPr>
        <w:t xml:space="preserve"> на водоемах </w:t>
      </w:r>
      <w:r>
        <w:rPr>
          <w:szCs w:val="28"/>
        </w:rPr>
        <w:t>у</w:t>
      </w:r>
      <w:r w:rsidR="00EC33FF" w:rsidRPr="00DD652B">
        <w:rPr>
          <w:szCs w:val="28"/>
        </w:rPr>
        <w:t>тону</w:t>
      </w:r>
      <w:r>
        <w:rPr>
          <w:szCs w:val="28"/>
        </w:rPr>
        <w:t xml:space="preserve">вших </w:t>
      </w:r>
      <w:r w:rsidR="00EC33FF" w:rsidRPr="00DD652B">
        <w:rPr>
          <w:szCs w:val="28"/>
        </w:rPr>
        <w:t>люд</w:t>
      </w:r>
      <w:r>
        <w:rPr>
          <w:szCs w:val="28"/>
        </w:rPr>
        <w:t>ей не было</w:t>
      </w:r>
      <w:r w:rsidR="00EC33FF" w:rsidRPr="00DD652B">
        <w:rPr>
          <w:szCs w:val="28"/>
        </w:rPr>
        <w:t>,</w:t>
      </w:r>
      <w:r>
        <w:rPr>
          <w:szCs w:val="28"/>
        </w:rPr>
        <w:t xml:space="preserve"> но риск существует. Особенно подвержены опасности на водоемах </w:t>
      </w:r>
      <w:r w:rsidR="00EC33FF" w:rsidRPr="00DD652B">
        <w:rPr>
          <w:szCs w:val="28"/>
        </w:rPr>
        <w:t>дети</w:t>
      </w:r>
      <w:r>
        <w:rPr>
          <w:szCs w:val="28"/>
        </w:rPr>
        <w:t>.</w:t>
      </w:r>
      <w:r w:rsidR="00EC33FF">
        <w:rPr>
          <w:szCs w:val="28"/>
        </w:rPr>
        <w:t xml:space="preserve"> </w:t>
      </w:r>
      <w:r w:rsidR="00EC33FF" w:rsidRPr="00DD652B">
        <w:rPr>
          <w:szCs w:val="28"/>
        </w:rPr>
        <w:t>Основная причина гибели людей на водах - неразвитая инфраструктура отдыха населения у воды.</w:t>
      </w:r>
    </w:p>
    <w:p w:rsidR="00EC33FF" w:rsidRPr="00950F35" w:rsidRDefault="00EC33FF" w:rsidP="00EC33FF">
      <w:pPr>
        <w:pStyle w:val="ConsPlusTitle"/>
        <w:spacing w:line="360" w:lineRule="auto"/>
        <w:ind w:firstLine="708"/>
        <w:jc w:val="both"/>
        <w:rPr>
          <w:b w:val="0"/>
        </w:rPr>
      </w:pPr>
      <w:r w:rsidRPr="00950F35">
        <w:rPr>
          <w:b w:val="0"/>
        </w:rPr>
        <w:t>Анализ реагирования на ЧС показывает, что повышение эффективности функционирования всей системы предупреждения и ликвидации ЧС напрямую зависит от степени готовности сил и средс</w:t>
      </w:r>
      <w:r>
        <w:rPr>
          <w:b w:val="0"/>
        </w:rPr>
        <w:t>тв. В</w:t>
      </w:r>
      <w:r w:rsidRPr="00950F35">
        <w:rPr>
          <w:b w:val="0"/>
        </w:rPr>
        <w:t xml:space="preserve"> округе создан</w:t>
      </w:r>
      <w:r>
        <w:rPr>
          <w:b w:val="0"/>
        </w:rPr>
        <w:t>ы</w:t>
      </w:r>
      <w:r w:rsidRPr="00950F35">
        <w:rPr>
          <w:b w:val="0"/>
        </w:rPr>
        <w:t xml:space="preserve"> сил</w:t>
      </w:r>
      <w:r>
        <w:rPr>
          <w:b w:val="0"/>
        </w:rPr>
        <w:t>ы</w:t>
      </w:r>
      <w:r w:rsidRPr="00950F35">
        <w:rPr>
          <w:b w:val="0"/>
        </w:rPr>
        <w:t xml:space="preserve"> и средств</w:t>
      </w:r>
      <w:r>
        <w:rPr>
          <w:b w:val="0"/>
        </w:rPr>
        <w:t>а</w:t>
      </w:r>
      <w:r w:rsidRPr="00950F35">
        <w:rPr>
          <w:b w:val="0"/>
        </w:rPr>
        <w:t xml:space="preserve"> районного звена территориальной подсистемы Кировской области единой государственной системы предупреждения и ликвидации чрезвычайных ситуаций</w:t>
      </w:r>
      <w:r>
        <w:rPr>
          <w:b w:val="0"/>
        </w:rPr>
        <w:t>, в перечень входят 1</w:t>
      </w:r>
      <w:r w:rsidR="00563C72">
        <w:rPr>
          <w:b w:val="0"/>
        </w:rPr>
        <w:t>0</w:t>
      </w:r>
      <w:r>
        <w:rPr>
          <w:b w:val="0"/>
        </w:rPr>
        <w:t xml:space="preserve"> служб.</w:t>
      </w:r>
      <w:r w:rsidRPr="00950F35">
        <w:rPr>
          <w:b w:val="0"/>
        </w:rPr>
        <w:t xml:space="preserve"> Взаимодействие дежурных служб </w:t>
      </w:r>
      <w:r>
        <w:rPr>
          <w:b w:val="0"/>
        </w:rPr>
        <w:t xml:space="preserve">районного звена </w:t>
      </w:r>
      <w:r w:rsidRPr="000E682F">
        <w:rPr>
          <w:b w:val="0"/>
        </w:rPr>
        <w:t>территориальной подсистемы Кировской области единой государственной системы предупреждения и ликвидации чрезвычайных ситуаций округа в</w:t>
      </w:r>
      <w:r w:rsidRPr="00950F35">
        <w:rPr>
          <w:b w:val="0"/>
        </w:rPr>
        <w:t xml:space="preserve"> ликвидации последствий ЧС природного и техногенного</w:t>
      </w:r>
      <w:r w:rsidRPr="00DD652B">
        <w:t xml:space="preserve"> </w:t>
      </w:r>
      <w:r w:rsidRPr="00950F35">
        <w:rPr>
          <w:b w:val="0"/>
        </w:rPr>
        <w:t>характера осуществляется в соответствии с соглашениями о взаимодействии.</w:t>
      </w:r>
    </w:p>
    <w:p w:rsidR="00EC33FF" w:rsidRPr="00521BE7" w:rsidRDefault="00EC33FF" w:rsidP="00EC33FF">
      <w:pPr>
        <w:widowControl w:val="0"/>
        <w:autoSpaceDE w:val="0"/>
        <w:autoSpaceDN w:val="0"/>
        <w:adjustRightInd w:val="0"/>
        <w:spacing w:line="360" w:lineRule="auto"/>
        <w:ind w:firstLine="709"/>
        <w:jc w:val="both"/>
        <w:rPr>
          <w:szCs w:val="28"/>
        </w:rPr>
      </w:pPr>
      <w:r w:rsidRPr="00DD652B">
        <w:rPr>
          <w:szCs w:val="28"/>
        </w:rPr>
        <w:t>Муниципальная программ</w:t>
      </w:r>
      <w:r>
        <w:rPr>
          <w:szCs w:val="28"/>
        </w:rPr>
        <w:t>а подготовлена на период до 202</w:t>
      </w:r>
      <w:r w:rsidR="00563C72">
        <w:rPr>
          <w:szCs w:val="28"/>
        </w:rPr>
        <w:t>8</w:t>
      </w:r>
      <w:r w:rsidRPr="00DD652B">
        <w:rPr>
          <w:szCs w:val="28"/>
        </w:rPr>
        <w:t xml:space="preserve"> года и определяет систему необходимых мероприятий с указанием сроков реализации, ресурсного обеспечения, планируемых показателей и </w:t>
      </w:r>
      <w:r w:rsidRPr="00521BE7">
        <w:rPr>
          <w:szCs w:val="28"/>
        </w:rPr>
        <w:t>ожидаемых результатов реализации муниципальной программы.</w:t>
      </w:r>
    </w:p>
    <w:p w:rsidR="00EC33FF" w:rsidRDefault="00EC33FF" w:rsidP="00454075">
      <w:pPr>
        <w:pStyle w:val="ConsPlusNormal"/>
        <w:spacing w:line="360" w:lineRule="auto"/>
        <w:ind w:firstLine="539"/>
        <w:jc w:val="both"/>
        <w:rPr>
          <w:rFonts w:ascii="Times New Roman" w:hAnsi="Times New Roman" w:cs="Times New Roman"/>
          <w:sz w:val="28"/>
          <w:szCs w:val="28"/>
        </w:rPr>
      </w:pPr>
      <w:r w:rsidRPr="00521BE7">
        <w:rPr>
          <w:rFonts w:ascii="Times New Roman" w:hAnsi="Times New Roman" w:cs="Times New Roman"/>
          <w:sz w:val="28"/>
          <w:szCs w:val="28"/>
        </w:rPr>
        <w:t xml:space="preserve">Реализация муниципальной программы призвана усилить действие уже принятых мер по предупреждению и ликвидации чрезвычайных ситуаций, устранению причин и условий, способствующих их развитию, а также обеспечить безопасность жизнедеятельности жителей </w:t>
      </w:r>
      <w:r w:rsidR="00563C72">
        <w:rPr>
          <w:rFonts w:ascii="Times New Roman" w:hAnsi="Times New Roman" w:cs="Times New Roman"/>
          <w:sz w:val="28"/>
          <w:szCs w:val="28"/>
        </w:rPr>
        <w:t>Богородского</w:t>
      </w:r>
      <w:r w:rsidRPr="00521BE7">
        <w:rPr>
          <w:rFonts w:ascii="Times New Roman" w:hAnsi="Times New Roman" w:cs="Times New Roman"/>
          <w:sz w:val="28"/>
          <w:szCs w:val="28"/>
        </w:rPr>
        <w:t xml:space="preserve"> муниципального округа.</w:t>
      </w:r>
    </w:p>
    <w:p w:rsidR="00CE608A" w:rsidRDefault="00CE608A" w:rsidP="00454075">
      <w:pPr>
        <w:pStyle w:val="ConsPlusNormal"/>
        <w:spacing w:line="360" w:lineRule="auto"/>
        <w:ind w:firstLine="539"/>
        <w:jc w:val="both"/>
        <w:rPr>
          <w:rFonts w:ascii="Times New Roman" w:hAnsi="Times New Roman" w:cs="Times New Roman"/>
          <w:sz w:val="28"/>
          <w:szCs w:val="28"/>
        </w:rPr>
      </w:pPr>
    </w:p>
    <w:p w:rsidR="00CE608A" w:rsidRPr="00FA7EBB" w:rsidRDefault="00CE608A" w:rsidP="00172321">
      <w:pPr>
        <w:ind w:firstLine="709"/>
        <w:jc w:val="both"/>
        <w:rPr>
          <w:b/>
          <w:szCs w:val="28"/>
        </w:rPr>
      </w:pPr>
      <w:r w:rsidRPr="005C28B8">
        <w:rPr>
          <w:b/>
          <w:szCs w:val="28"/>
        </w:rPr>
        <w:t xml:space="preserve">2. </w:t>
      </w:r>
      <w:r w:rsidRPr="00622F8B">
        <w:rPr>
          <w:b/>
          <w:bCs/>
          <w:szCs w:val="28"/>
        </w:rPr>
        <w:t xml:space="preserve">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w:t>
      </w:r>
      <w:r w:rsidRPr="00622F8B">
        <w:rPr>
          <w:b/>
          <w:bCs/>
          <w:szCs w:val="28"/>
        </w:rPr>
        <w:lastRenderedPageBreak/>
        <w:t xml:space="preserve">ожидаемых </w:t>
      </w:r>
      <w:r w:rsidRPr="00622F8B">
        <w:rPr>
          <w:b/>
          <w:szCs w:val="28"/>
        </w:rPr>
        <w:t>конечных результатов реализации муниципальной Программы, сроков и этапов реализации муниципальной Программы</w:t>
      </w:r>
    </w:p>
    <w:p w:rsidR="00454075" w:rsidRDefault="00454075" w:rsidP="00172321">
      <w:pPr>
        <w:pStyle w:val="ConsPlusNormal"/>
        <w:spacing w:line="360" w:lineRule="auto"/>
        <w:ind w:firstLine="539"/>
        <w:jc w:val="both"/>
        <w:rPr>
          <w:szCs w:val="28"/>
        </w:rPr>
      </w:pPr>
    </w:p>
    <w:p w:rsidR="00243805" w:rsidRDefault="00243805" w:rsidP="00243805">
      <w:pPr>
        <w:spacing w:line="360" w:lineRule="auto"/>
        <w:ind w:firstLine="900"/>
        <w:jc w:val="both"/>
        <w:rPr>
          <w:b/>
          <w:szCs w:val="28"/>
        </w:rPr>
      </w:pPr>
      <w:r w:rsidRPr="00497EB9">
        <w:rPr>
          <w:b/>
          <w:szCs w:val="28"/>
        </w:rPr>
        <w:t>2.1. Приоритеты в сфере реализации муниципальной программы</w:t>
      </w:r>
    </w:p>
    <w:p w:rsidR="00243805" w:rsidRPr="008A0076" w:rsidRDefault="00243805" w:rsidP="00243805">
      <w:pPr>
        <w:spacing w:line="360" w:lineRule="auto"/>
        <w:ind w:firstLine="709"/>
        <w:jc w:val="both"/>
        <w:rPr>
          <w:b/>
          <w:szCs w:val="28"/>
        </w:rPr>
      </w:pPr>
      <w:r w:rsidRPr="00392DD4">
        <w:rPr>
          <w:szCs w:val="28"/>
        </w:rPr>
        <w:t>Приоритеты и основы формирования и реализации единой государственной политики в области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муниципальном округе сформированы на основе положений:</w:t>
      </w:r>
    </w:p>
    <w:p w:rsidR="00052EED" w:rsidRDefault="00F73775" w:rsidP="00052EED">
      <w:pPr>
        <w:spacing w:line="360" w:lineRule="auto"/>
        <w:ind w:firstLine="709"/>
        <w:jc w:val="both"/>
        <w:rPr>
          <w:szCs w:val="28"/>
        </w:rPr>
      </w:pPr>
      <w:hyperlink r:id="rId9" w:history="1">
        <w:r w:rsidR="00243805" w:rsidRPr="00392DD4">
          <w:rPr>
            <w:szCs w:val="28"/>
          </w:rPr>
          <w:t>Конституции Российской Федерации</w:t>
        </w:r>
      </w:hyperlink>
      <w:r w:rsidR="00243805" w:rsidRPr="00392DD4">
        <w:rPr>
          <w:szCs w:val="28"/>
        </w:rPr>
        <w:t>;</w:t>
      </w:r>
      <w:r w:rsidR="00243805">
        <w:rPr>
          <w:szCs w:val="28"/>
        </w:rPr>
        <w:t xml:space="preserve"> </w:t>
      </w:r>
      <w:r w:rsidR="00243805" w:rsidRPr="00392DD4">
        <w:rPr>
          <w:szCs w:val="28"/>
        </w:rPr>
        <w:t>Федерального закона от 21.12.1994 № 68</w:t>
      </w:r>
      <w:r w:rsidR="00243805">
        <w:rPr>
          <w:szCs w:val="28"/>
        </w:rPr>
        <w:t>-ФЗ «</w:t>
      </w:r>
      <w:r w:rsidR="00243805" w:rsidRPr="00392DD4">
        <w:rPr>
          <w:szCs w:val="28"/>
        </w:rPr>
        <w:t>О защите населения и территорий от чрезвычайных ситуаций прир</w:t>
      </w:r>
      <w:r w:rsidR="00243805">
        <w:rPr>
          <w:szCs w:val="28"/>
        </w:rPr>
        <w:t>одного и техногенного характера»</w:t>
      </w:r>
      <w:r w:rsidR="00243805" w:rsidRPr="00392DD4">
        <w:rPr>
          <w:szCs w:val="28"/>
        </w:rPr>
        <w:t>;</w:t>
      </w:r>
      <w:r w:rsidR="00243805">
        <w:rPr>
          <w:szCs w:val="28"/>
        </w:rPr>
        <w:t xml:space="preserve"> </w:t>
      </w:r>
      <w:r w:rsidR="00243805" w:rsidRPr="00392DD4">
        <w:rPr>
          <w:szCs w:val="28"/>
        </w:rPr>
        <w:t>Федерального</w:t>
      </w:r>
      <w:r w:rsidR="00243805">
        <w:rPr>
          <w:szCs w:val="28"/>
        </w:rPr>
        <w:t xml:space="preserve"> закона от 21.12.1994 №  69-ФЗ «О пожарной безопасности»</w:t>
      </w:r>
      <w:r w:rsidR="00243805" w:rsidRPr="00392DD4">
        <w:rPr>
          <w:szCs w:val="28"/>
        </w:rPr>
        <w:t>;</w:t>
      </w:r>
      <w:r w:rsidR="00243805">
        <w:rPr>
          <w:szCs w:val="28"/>
        </w:rPr>
        <w:t xml:space="preserve"> </w:t>
      </w:r>
      <w:r w:rsidR="00243805" w:rsidRPr="00392DD4">
        <w:rPr>
          <w:szCs w:val="28"/>
        </w:rPr>
        <w:t>Федерального</w:t>
      </w:r>
      <w:r w:rsidR="00243805">
        <w:rPr>
          <w:szCs w:val="28"/>
        </w:rPr>
        <w:t xml:space="preserve"> закона от 22.08.1995 № 151-ФЗ «</w:t>
      </w:r>
      <w:r w:rsidR="00243805" w:rsidRPr="00392DD4">
        <w:rPr>
          <w:szCs w:val="28"/>
        </w:rPr>
        <w:t>Об аварийно-спасательных службах и статусе</w:t>
      </w:r>
      <w:r w:rsidR="00243805">
        <w:rPr>
          <w:szCs w:val="28"/>
        </w:rPr>
        <w:t xml:space="preserve"> спасателей»</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 Российской</w:t>
      </w:r>
      <w:r w:rsidR="00243805">
        <w:rPr>
          <w:szCs w:val="28"/>
        </w:rPr>
        <w:t xml:space="preserve"> Федерации от 11.01.2018 №  12 «</w:t>
      </w:r>
      <w:r w:rsidR="00243805" w:rsidRPr="00392DD4">
        <w:rPr>
          <w:szCs w:val="28"/>
        </w:rPr>
        <w:t xml:space="preserve">Об утверждении Основ государственной политики Российской Федерации в области защиты населения и территорий от чрезвычайных </w:t>
      </w:r>
      <w:r w:rsidR="00243805">
        <w:rPr>
          <w:szCs w:val="28"/>
        </w:rPr>
        <w:t>ситуаций на период до 2030 года»</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пожарной безопасности на период до 2030 года, утвержденных Указом Президента Российск</w:t>
      </w:r>
      <w:r w:rsidR="00243805">
        <w:rPr>
          <w:szCs w:val="28"/>
        </w:rPr>
        <w:t>ой Федерации от 01.01.2018 № 2 «</w:t>
      </w:r>
      <w:r w:rsidR="00243805" w:rsidRPr="00392DD4">
        <w:rPr>
          <w:szCs w:val="28"/>
        </w:rPr>
        <w:t>Об утверждении Основ государственной политики Российской Федерации в области пожарной безо</w:t>
      </w:r>
      <w:r w:rsidR="00243805">
        <w:rPr>
          <w:szCs w:val="28"/>
        </w:rPr>
        <w:t>пасности на период до 2030 года»</w:t>
      </w:r>
      <w:r w:rsidR="00243805" w:rsidRPr="00392DD4">
        <w:rPr>
          <w:szCs w:val="28"/>
        </w:rPr>
        <w:t>;</w:t>
      </w:r>
      <w:r w:rsidR="00243805">
        <w:rPr>
          <w:szCs w:val="28"/>
        </w:rPr>
        <w:t xml:space="preserve"> </w:t>
      </w:r>
      <w:r w:rsidR="00243805" w:rsidRPr="00392DD4">
        <w:rPr>
          <w:szCs w:val="28"/>
        </w:rPr>
        <w:t>Основ государственной политики Российской Федерации в области гражданской обороны на период до 2030 года, утвержденных Указом Президента Российской</w:t>
      </w:r>
      <w:r w:rsidR="00243805">
        <w:rPr>
          <w:szCs w:val="28"/>
        </w:rPr>
        <w:t xml:space="preserve"> Федерации от 20.12.2016 № 696 «</w:t>
      </w:r>
      <w:r w:rsidR="00243805" w:rsidRPr="00392DD4">
        <w:rPr>
          <w:szCs w:val="28"/>
        </w:rPr>
        <w:t>Об утверждении Основ государственной политики Российской Федерации в области гражданской</w:t>
      </w:r>
      <w:r w:rsidR="00243805">
        <w:rPr>
          <w:szCs w:val="28"/>
        </w:rPr>
        <w:t xml:space="preserve"> обороны на период до 2030 года»</w:t>
      </w:r>
      <w:r w:rsidR="00243805" w:rsidRPr="00392DD4">
        <w:rPr>
          <w:szCs w:val="28"/>
        </w:rPr>
        <w:t>;</w:t>
      </w:r>
      <w:r w:rsidR="00243805">
        <w:rPr>
          <w:szCs w:val="28"/>
        </w:rPr>
        <w:t xml:space="preserve"> </w:t>
      </w:r>
      <w:r w:rsidR="00243805" w:rsidRPr="00392DD4">
        <w:rPr>
          <w:szCs w:val="28"/>
        </w:rPr>
        <w:t>государственной программы Российско</w:t>
      </w:r>
      <w:r w:rsidR="00243805">
        <w:rPr>
          <w:szCs w:val="28"/>
        </w:rPr>
        <w:t>й Федерации «</w:t>
      </w:r>
      <w:r w:rsidR="00243805" w:rsidRPr="00392DD4">
        <w:rPr>
          <w:szCs w:val="28"/>
        </w:rPr>
        <w:t>Защита населения и территорий от чрезвычайных ситуаций, обеспечение пожарной безопасности и безопа</w:t>
      </w:r>
      <w:r w:rsidR="00243805">
        <w:rPr>
          <w:szCs w:val="28"/>
        </w:rPr>
        <w:t>сности людей на водных объектах»</w:t>
      </w:r>
      <w:r w:rsidR="00243805" w:rsidRPr="00392DD4">
        <w:rPr>
          <w:szCs w:val="28"/>
        </w:rPr>
        <w:t xml:space="preserve">, утвержденной постановлением Правительства </w:t>
      </w:r>
      <w:r w:rsidR="00243805" w:rsidRPr="00392DD4">
        <w:rPr>
          <w:szCs w:val="28"/>
        </w:rPr>
        <w:lastRenderedPageBreak/>
        <w:t>Российской</w:t>
      </w:r>
      <w:r w:rsidR="00243805">
        <w:rPr>
          <w:szCs w:val="28"/>
        </w:rPr>
        <w:t xml:space="preserve"> Федерации от 15.04.2014 № 300 «</w:t>
      </w:r>
      <w:r w:rsidR="00243805" w:rsidRPr="00392DD4">
        <w:rPr>
          <w:szCs w:val="28"/>
        </w:rPr>
        <w:t>О государственной программе</w:t>
      </w:r>
      <w:r w:rsidR="00243805">
        <w:rPr>
          <w:szCs w:val="28"/>
        </w:rPr>
        <w:t xml:space="preserve"> Российской Федерации «</w:t>
      </w:r>
      <w:r w:rsidR="00243805" w:rsidRPr="00392DD4">
        <w:rPr>
          <w:szCs w:val="28"/>
        </w:rPr>
        <w:t>Защита населения и территорий от чрезвычайных ситуаций, обеспечение пожарной безопасности и безопа</w:t>
      </w:r>
      <w:r w:rsidR="00243805">
        <w:rPr>
          <w:szCs w:val="28"/>
        </w:rPr>
        <w:t>сности людей на водных объектах»</w:t>
      </w:r>
      <w:r w:rsidR="00243805" w:rsidRPr="00392DD4">
        <w:rPr>
          <w:szCs w:val="28"/>
        </w:rPr>
        <w:t>;</w:t>
      </w:r>
      <w:r w:rsidR="00243805">
        <w:rPr>
          <w:szCs w:val="28"/>
        </w:rPr>
        <w:t xml:space="preserve"> </w:t>
      </w:r>
      <w:r w:rsidR="00243805" w:rsidRPr="00392DD4">
        <w:rPr>
          <w:szCs w:val="28"/>
        </w:rPr>
        <w:t xml:space="preserve">Закона Кировской </w:t>
      </w:r>
      <w:r w:rsidR="00243805">
        <w:rPr>
          <w:szCs w:val="28"/>
        </w:rPr>
        <w:t>области от 09.11.2009 № 443-ЗО «</w:t>
      </w:r>
      <w:r w:rsidR="00243805" w:rsidRPr="00392DD4">
        <w:rPr>
          <w:szCs w:val="28"/>
        </w:rPr>
        <w:t>О защите населения и территорий Кировской области от чрезвычайных ситуаций прир</w:t>
      </w:r>
      <w:r w:rsidR="00243805">
        <w:rPr>
          <w:szCs w:val="28"/>
        </w:rPr>
        <w:t>одного и техногенного характера»</w:t>
      </w:r>
      <w:r w:rsidR="00243805" w:rsidRPr="00392DD4">
        <w:rPr>
          <w:szCs w:val="28"/>
        </w:rPr>
        <w:t>;</w:t>
      </w:r>
      <w:r w:rsidR="00243805">
        <w:rPr>
          <w:szCs w:val="28"/>
        </w:rPr>
        <w:t xml:space="preserve"> </w:t>
      </w:r>
      <w:r w:rsidR="00243805" w:rsidRPr="00392DD4">
        <w:rPr>
          <w:szCs w:val="28"/>
        </w:rPr>
        <w:t xml:space="preserve">Закона Кировской </w:t>
      </w:r>
      <w:r w:rsidR="00243805">
        <w:rPr>
          <w:szCs w:val="28"/>
        </w:rPr>
        <w:t>области от 02.08.2005 № 348-ЗО «</w:t>
      </w:r>
      <w:r w:rsidR="00243805" w:rsidRPr="00392DD4">
        <w:rPr>
          <w:szCs w:val="28"/>
        </w:rPr>
        <w:t>Об обеспечении пожарной б</w:t>
      </w:r>
      <w:r w:rsidR="00243805">
        <w:rPr>
          <w:szCs w:val="28"/>
        </w:rPr>
        <w:t>езопасности в Кировской области»</w:t>
      </w:r>
      <w:r w:rsidR="00243805" w:rsidRPr="00392DD4">
        <w:rPr>
          <w:szCs w:val="28"/>
        </w:rPr>
        <w:t>;</w:t>
      </w:r>
      <w:r w:rsidR="00243805">
        <w:rPr>
          <w:szCs w:val="28"/>
        </w:rPr>
        <w:t xml:space="preserve"> </w:t>
      </w:r>
      <w:r w:rsidR="00243805" w:rsidRPr="00392DD4">
        <w:rPr>
          <w:szCs w:val="28"/>
        </w:rPr>
        <w:t>Закона Кировской</w:t>
      </w:r>
      <w:r w:rsidR="00243805">
        <w:rPr>
          <w:szCs w:val="28"/>
        </w:rPr>
        <w:t xml:space="preserve"> области от 03.10.2011 № 68-ЗО «</w:t>
      </w:r>
      <w:r w:rsidR="00243805" w:rsidRPr="00392DD4">
        <w:rPr>
          <w:szCs w:val="28"/>
        </w:rPr>
        <w:t>О добровольной пожарной охране в Кировс</w:t>
      </w:r>
      <w:r w:rsidR="00243805">
        <w:rPr>
          <w:szCs w:val="28"/>
        </w:rPr>
        <w:t>кой области»</w:t>
      </w:r>
      <w:r w:rsidR="00243805" w:rsidRPr="00392DD4">
        <w:rPr>
          <w:szCs w:val="28"/>
        </w:rPr>
        <w:t>;</w:t>
      </w:r>
      <w:r w:rsidR="00243805">
        <w:rPr>
          <w:szCs w:val="28"/>
        </w:rPr>
        <w:t xml:space="preserve"> </w:t>
      </w:r>
      <w:r w:rsidR="00243805" w:rsidRPr="00392DD4">
        <w:rPr>
          <w:szCs w:val="28"/>
        </w:rPr>
        <w:t>распоряжения Правительства Кировск</w:t>
      </w:r>
      <w:r w:rsidR="00243805">
        <w:rPr>
          <w:szCs w:val="28"/>
        </w:rPr>
        <w:t>ой области от 17.08.2012 № 250 «</w:t>
      </w:r>
      <w:r w:rsidR="00243805" w:rsidRPr="00392DD4">
        <w:rPr>
          <w:szCs w:val="28"/>
        </w:rPr>
        <w:t xml:space="preserve">О создании и развитии добровольной пожарной охраны </w:t>
      </w:r>
      <w:r w:rsidR="00243805">
        <w:rPr>
          <w:szCs w:val="28"/>
        </w:rPr>
        <w:t>на территории Кировской области»</w:t>
      </w:r>
      <w:r w:rsidR="006A6D36">
        <w:rPr>
          <w:szCs w:val="28"/>
        </w:rPr>
        <w:t>.</w:t>
      </w:r>
    </w:p>
    <w:p w:rsidR="005C7DC2" w:rsidRPr="00051E02" w:rsidRDefault="005C7DC2" w:rsidP="005C7DC2">
      <w:pPr>
        <w:numPr>
          <w:ilvl w:val="1"/>
          <w:numId w:val="9"/>
        </w:numPr>
        <w:jc w:val="center"/>
        <w:rPr>
          <w:b/>
          <w:szCs w:val="28"/>
        </w:rPr>
      </w:pPr>
      <w:r w:rsidRPr="00051E02">
        <w:rPr>
          <w:b/>
          <w:szCs w:val="28"/>
        </w:rPr>
        <w:t>Цели, задачи и целевые показатели реализации</w:t>
      </w:r>
    </w:p>
    <w:p w:rsidR="005C7DC2" w:rsidRDefault="005C7DC2" w:rsidP="005C7DC2">
      <w:pPr>
        <w:ind w:left="900"/>
        <w:jc w:val="center"/>
        <w:rPr>
          <w:b/>
          <w:szCs w:val="28"/>
        </w:rPr>
      </w:pPr>
      <w:r w:rsidRPr="00051E02">
        <w:rPr>
          <w:b/>
          <w:szCs w:val="28"/>
        </w:rPr>
        <w:t>муниципальной программы</w:t>
      </w:r>
    </w:p>
    <w:p w:rsidR="005C7DC2" w:rsidRPr="00994920" w:rsidRDefault="005C7DC2" w:rsidP="005C7DC2">
      <w:pPr>
        <w:ind w:left="900"/>
        <w:jc w:val="center"/>
        <w:rPr>
          <w:szCs w:val="28"/>
        </w:rPr>
      </w:pPr>
    </w:p>
    <w:p w:rsidR="005C7DC2" w:rsidRDefault="005C7DC2" w:rsidP="00DC5D86">
      <w:pPr>
        <w:pStyle w:val="ConsPlusNormal"/>
        <w:spacing w:line="360" w:lineRule="auto"/>
        <w:ind w:firstLine="709"/>
        <w:jc w:val="both"/>
        <w:rPr>
          <w:rFonts w:ascii="Times New Roman" w:hAnsi="Times New Roman" w:cs="Times New Roman"/>
          <w:sz w:val="28"/>
          <w:szCs w:val="28"/>
        </w:rPr>
      </w:pPr>
      <w:r w:rsidRPr="00994920">
        <w:rPr>
          <w:rFonts w:ascii="Times New Roman" w:hAnsi="Times New Roman" w:cs="Times New Roman"/>
          <w:sz w:val="28"/>
          <w:szCs w:val="28"/>
        </w:rPr>
        <w:t xml:space="preserve"> Основными целями настоящей муниципальной программы являются:</w:t>
      </w:r>
    </w:p>
    <w:p w:rsidR="004B743C" w:rsidRPr="008A0076" w:rsidRDefault="004B743C" w:rsidP="00DC5D86">
      <w:pPr>
        <w:spacing w:line="360" w:lineRule="auto"/>
        <w:ind w:firstLine="709"/>
        <w:jc w:val="both"/>
        <w:rPr>
          <w:szCs w:val="28"/>
        </w:rPr>
      </w:pPr>
      <w:r w:rsidRPr="008A0076">
        <w:rPr>
          <w:szCs w:val="28"/>
        </w:rPr>
        <w:t xml:space="preserve">повышение защищенности населения и территории </w:t>
      </w:r>
      <w:r>
        <w:rPr>
          <w:szCs w:val="28"/>
        </w:rPr>
        <w:t>Богородского</w:t>
      </w:r>
      <w:r w:rsidRPr="008A0076">
        <w:rPr>
          <w:szCs w:val="28"/>
        </w:rPr>
        <w:t xml:space="preserve"> муниципального округа;</w:t>
      </w:r>
    </w:p>
    <w:p w:rsidR="004B743C" w:rsidRPr="008A0076" w:rsidRDefault="004B743C" w:rsidP="00DC5D86">
      <w:pPr>
        <w:spacing w:line="360" w:lineRule="auto"/>
        <w:ind w:firstLine="709"/>
        <w:jc w:val="both"/>
        <w:rPr>
          <w:szCs w:val="28"/>
        </w:rPr>
      </w:pPr>
      <w:r>
        <w:rPr>
          <w:szCs w:val="28"/>
        </w:rPr>
        <w:t xml:space="preserve">создание </w:t>
      </w:r>
      <w:r w:rsidRPr="008A0076">
        <w:rPr>
          <w:szCs w:val="28"/>
        </w:rPr>
        <w:t>необходимых условий для укр</w:t>
      </w:r>
      <w:r>
        <w:rPr>
          <w:szCs w:val="28"/>
        </w:rPr>
        <w:t>епления пожарной безопасности;</w:t>
      </w:r>
    </w:p>
    <w:p w:rsidR="004B743C" w:rsidRDefault="004B743C" w:rsidP="00DC5D86">
      <w:pPr>
        <w:widowControl w:val="0"/>
        <w:autoSpaceDE w:val="0"/>
        <w:autoSpaceDN w:val="0"/>
        <w:adjustRightInd w:val="0"/>
        <w:spacing w:line="360" w:lineRule="auto"/>
        <w:ind w:firstLine="709"/>
        <w:jc w:val="both"/>
        <w:rPr>
          <w:szCs w:val="28"/>
        </w:rPr>
      </w:pPr>
      <w:r w:rsidRPr="00FD117D">
        <w:rPr>
          <w:szCs w:val="28"/>
        </w:rPr>
        <w:t xml:space="preserve">создание резервов финансовых и материальных ресурсов для </w:t>
      </w:r>
      <w:r>
        <w:rPr>
          <w:szCs w:val="28"/>
        </w:rPr>
        <w:t xml:space="preserve">предупреждения и </w:t>
      </w:r>
      <w:r w:rsidRPr="00FD117D">
        <w:rPr>
          <w:szCs w:val="28"/>
        </w:rPr>
        <w:t>ликвидации чрезвычайных ситуаций</w:t>
      </w:r>
      <w:r>
        <w:rPr>
          <w:szCs w:val="28"/>
        </w:rPr>
        <w:t>;</w:t>
      </w:r>
    </w:p>
    <w:p w:rsidR="004B743C" w:rsidRPr="00994920" w:rsidRDefault="004B743C" w:rsidP="00DC5D86">
      <w:pPr>
        <w:pStyle w:val="ConsPlusNormal"/>
        <w:spacing w:line="360" w:lineRule="auto"/>
        <w:ind w:firstLine="709"/>
        <w:jc w:val="both"/>
        <w:rPr>
          <w:rFonts w:ascii="Times New Roman" w:hAnsi="Times New Roman" w:cs="Times New Roman"/>
          <w:sz w:val="28"/>
          <w:szCs w:val="28"/>
        </w:rPr>
      </w:pPr>
      <w:r w:rsidRPr="005C05DE">
        <w:rPr>
          <w:rFonts w:ascii="Times New Roman" w:hAnsi="Times New Roman" w:cs="Times New Roman"/>
          <w:sz w:val="28"/>
          <w:szCs w:val="28"/>
        </w:rPr>
        <w:t xml:space="preserve">повышение общественной и личной безопасности граждан на территории </w:t>
      </w:r>
      <w:r>
        <w:rPr>
          <w:rFonts w:ascii="Times New Roman" w:hAnsi="Times New Roman" w:cs="Times New Roman"/>
          <w:sz w:val="28"/>
          <w:szCs w:val="28"/>
        </w:rPr>
        <w:t>муниципального округа.</w:t>
      </w:r>
    </w:p>
    <w:p w:rsidR="005C7DC2" w:rsidRPr="00DC5D86" w:rsidRDefault="00DC5D86" w:rsidP="00DC5D86">
      <w:pPr>
        <w:pStyle w:val="ConsPlusNormal"/>
        <w:spacing w:line="360" w:lineRule="auto"/>
        <w:ind w:firstLine="709"/>
        <w:jc w:val="both"/>
        <w:rPr>
          <w:rFonts w:ascii="Times New Roman" w:hAnsi="Times New Roman" w:cs="Times New Roman"/>
          <w:b/>
          <w:sz w:val="28"/>
          <w:szCs w:val="28"/>
        </w:rPr>
      </w:pPr>
      <w:r w:rsidRPr="00DC5D86">
        <w:rPr>
          <w:rFonts w:ascii="Times New Roman" w:hAnsi="Times New Roman" w:cs="Times New Roman"/>
          <w:b/>
          <w:sz w:val="28"/>
          <w:szCs w:val="28"/>
        </w:rPr>
        <w:t>2.</w:t>
      </w:r>
      <w:r>
        <w:rPr>
          <w:rFonts w:ascii="Times New Roman" w:hAnsi="Times New Roman" w:cs="Times New Roman"/>
          <w:b/>
          <w:sz w:val="28"/>
          <w:szCs w:val="28"/>
        </w:rPr>
        <w:t xml:space="preserve">3. </w:t>
      </w:r>
      <w:r w:rsidR="005C7DC2" w:rsidRPr="00DC5D86">
        <w:rPr>
          <w:rFonts w:ascii="Times New Roman" w:hAnsi="Times New Roman" w:cs="Times New Roman"/>
          <w:b/>
          <w:sz w:val="28"/>
          <w:szCs w:val="28"/>
        </w:rPr>
        <w:t>Для достижения указанных целей муниципальной программы должны быть решены следующие основные задачи:</w:t>
      </w:r>
    </w:p>
    <w:p w:rsidR="005C7DC2" w:rsidRPr="005C65DF" w:rsidRDefault="005C7DC2" w:rsidP="005C7DC2">
      <w:pPr>
        <w:spacing w:line="360" w:lineRule="auto"/>
        <w:ind w:firstLine="709"/>
        <w:jc w:val="both"/>
        <w:rPr>
          <w:szCs w:val="28"/>
        </w:rPr>
      </w:pPr>
      <w:r w:rsidRPr="005C65DF">
        <w:rPr>
          <w:szCs w:val="28"/>
        </w:rPr>
        <w:t>обеспечение финансирования мероприятий, касающихся предупреждения и ликвидации последствий стихийных бедствий и чрезвычайных ситуаций;</w:t>
      </w:r>
    </w:p>
    <w:p w:rsidR="005C7DC2" w:rsidRPr="005C65DF" w:rsidRDefault="005C7DC2" w:rsidP="005C7DC2">
      <w:pPr>
        <w:spacing w:line="360" w:lineRule="auto"/>
        <w:ind w:firstLine="539"/>
        <w:jc w:val="both"/>
        <w:rPr>
          <w:szCs w:val="28"/>
        </w:rPr>
      </w:pPr>
      <w:r w:rsidRPr="005C65DF">
        <w:rPr>
          <w:szCs w:val="28"/>
        </w:rPr>
        <w:t>повышение оперативности реагирования администрации и служб</w:t>
      </w:r>
      <w:r>
        <w:rPr>
          <w:szCs w:val="28"/>
        </w:rPr>
        <w:t xml:space="preserve"> муниципального округа</w:t>
      </w:r>
      <w:r w:rsidRPr="005C65DF">
        <w:rPr>
          <w:szCs w:val="28"/>
        </w:rPr>
        <w:t xml:space="preserve"> на угрозу или возникновение ЧС, совершенствование существующей системы оповещения и повышение эффективности взаимодействия привлекаемых сил и средств, слаженности их совместных действий;</w:t>
      </w:r>
    </w:p>
    <w:p w:rsidR="005C7DC2" w:rsidRPr="005C65DF" w:rsidRDefault="005C7DC2" w:rsidP="005C7DC2">
      <w:pPr>
        <w:spacing w:line="360" w:lineRule="auto"/>
        <w:ind w:firstLine="539"/>
        <w:jc w:val="both"/>
        <w:rPr>
          <w:szCs w:val="28"/>
        </w:rPr>
      </w:pPr>
      <w:r w:rsidRPr="005C65DF">
        <w:rPr>
          <w:szCs w:val="28"/>
        </w:rPr>
        <w:lastRenderedPageBreak/>
        <w:t>укрепление материально-технической оснащенности муниципальных пожарных команд на территории округа, повышение оперативности реагирования персонала муниципальных пожарных команд при возникновении пожаров;</w:t>
      </w:r>
    </w:p>
    <w:p w:rsidR="005C7DC2" w:rsidRPr="005C65DF" w:rsidRDefault="005C7DC2" w:rsidP="005C7DC2">
      <w:pPr>
        <w:spacing w:line="360" w:lineRule="auto"/>
        <w:ind w:firstLine="539"/>
        <w:jc w:val="both"/>
        <w:rPr>
          <w:szCs w:val="28"/>
        </w:rPr>
      </w:pPr>
      <w:r w:rsidRPr="005C65DF">
        <w:rPr>
          <w:szCs w:val="28"/>
        </w:rPr>
        <w:t xml:space="preserve">решение вопросов организационно - правового, финансового, материально – технического обеспечения первичных мер пожарной безопасности в границах населенных пунктов </w:t>
      </w:r>
      <w:r>
        <w:rPr>
          <w:szCs w:val="28"/>
        </w:rPr>
        <w:t>муниципального округа</w:t>
      </w:r>
      <w:r w:rsidRPr="005C65DF">
        <w:rPr>
          <w:szCs w:val="28"/>
        </w:rPr>
        <w:t>, уменьшение количества пожаров, гибел</w:t>
      </w:r>
      <w:r>
        <w:rPr>
          <w:szCs w:val="28"/>
        </w:rPr>
        <w:t xml:space="preserve">и людей, травматизма и размера </w:t>
      </w:r>
      <w:r w:rsidRPr="005C65DF">
        <w:rPr>
          <w:szCs w:val="28"/>
        </w:rPr>
        <w:t>материальных потерь от огня</w:t>
      </w:r>
      <w:r>
        <w:rPr>
          <w:szCs w:val="28"/>
        </w:rPr>
        <w:t>;</w:t>
      </w:r>
    </w:p>
    <w:p w:rsidR="005C7DC2" w:rsidRDefault="00A6587C" w:rsidP="00D8688C">
      <w:pPr>
        <w:widowControl w:val="0"/>
        <w:suppressAutoHyphens/>
        <w:autoSpaceDE w:val="0"/>
        <w:autoSpaceDN w:val="0"/>
        <w:adjustRightInd w:val="0"/>
        <w:spacing w:line="360" w:lineRule="auto"/>
        <w:ind w:firstLine="142"/>
        <w:jc w:val="both"/>
        <w:rPr>
          <w:szCs w:val="28"/>
        </w:rPr>
      </w:pPr>
      <w:r>
        <w:rPr>
          <w:color w:val="000000"/>
          <w:szCs w:val="28"/>
        </w:rPr>
        <w:t xml:space="preserve">    </w:t>
      </w:r>
      <w:r w:rsidRPr="00A6587C">
        <w:rPr>
          <w:color w:val="000000"/>
          <w:szCs w:val="28"/>
        </w:rPr>
        <w:t xml:space="preserve">обеспечение функционирования Единой дежурно-диспетчерской службы </w:t>
      </w:r>
      <w:r>
        <w:rPr>
          <w:color w:val="000000"/>
          <w:szCs w:val="28"/>
        </w:rPr>
        <w:t xml:space="preserve">     Богородского муниципального округа</w:t>
      </w:r>
      <w:r w:rsidRPr="00A6587C">
        <w:rPr>
          <w:color w:val="000000"/>
          <w:szCs w:val="28"/>
        </w:rPr>
        <w:t xml:space="preserve"> как муниципального центра управления в кризисных ситуациях.</w:t>
      </w:r>
    </w:p>
    <w:p w:rsidR="00022FCB" w:rsidRDefault="00022FCB" w:rsidP="00022FCB">
      <w:pPr>
        <w:tabs>
          <w:tab w:val="left" w:pos="709"/>
          <w:tab w:val="left" w:pos="993"/>
        </w:tabs>
        <w:spacing w:line="360" w:lineRule="auto"/>
        <w:ind w:firstLine="709"/>
        <w:jc w:val="both"/>
        <w:rPr>
          <w:b/>
          <w:bCs/>
          <w:szCs w:val="28"/>
        </w:rPr>
      </w:pPr>
      <w:r w:rsidRPr="00022FCB">
        <w:rPr>
          <w:b/>
          <w:szCs w:val="28"/>
        </w:rPr>
        <w:t>2.</w:t>
      </w:r>
      <w:r w:rsidR="00DC5D86">
        <w:rPr>
          <w:b/>
          <w:szCs w:val="28"/>
        </w:rPr>
        <w:t>4</w:t>
      </w:r>
      <w:r w:rsidRPr="00022FCB">
        <w:rPr>
          <w:b/>
          <w:szCs w:val="28"/>
        </w:rPr>
        <w:t xml:space="preserve">. </w:t>
      </w:r>
      <w:r w:rsidRPr="00022FCB">
        <w:rPr>
          <w:b/>
          <w:bCs/>
          <w:szCs w:val="28"/>
        </w:rPr>
        <w:t>Целевые показатели эффективности реализации муниципальной Программы</w:t>
      </w:r>
    </w:p>
    <w:p w:rsidR="00750475" w:rsidRDefault="00750475" w:rsidP="0075047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Целевыми показателями эффективности реализации муниципальной программы являются:</w:t>
      </w:r>
    </w:p>
    <w:p w:rsidR="00750475" w:rsidRPr="00716B47" w:rsidRDefault="007E321F" w:rsidP="00750475">
      <w:pPr>
        <w:spacing w:line="360" w:lineRule="auto"/>
        <w:ind w:firstLine="708"/>
        <w:jc w:val="both"/>
        <w:rPr>
          <w:szCs w:val="28"/>
        </w:rPr>
      </w:pPr>
      <w:r>
        <w:rPr>
          <w:szCs w:val="28"/>
        </w:rPr>
        <w:t xml:space="preserve">- </w:t>
      </w:r>
      <w:r w:rsidR="00750475" w:rsidRPr="00716B47">
        <w:rPr>
          <w:szCs w:val="28"/>
        </w:rPr>
        <w:t>уровень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p>
    <w:p w:rsidR="00750475" w:rsidRPr="00716B47" w:rsidRDefault="007E321F" w:rsidP="00750475">
      <w:pPr>
        <w:spacing w:line="360" w:lineRule="auto"/>
        <w:ind w:firstLine="708"/>
        <w:jc w:val="both"/>
        <w:rPr>
          <w:szCs w:val="28"/>
        </w:rPr>
      </w:pPr>
      <w:r>
        <w:rPr>
          <w:szCs w:val="28"/>
        </w:rPr>
        <w:t xml:space="preserve">- </w:t>
      </w:r>
      <w:r w:rsidR="00750475" w:rsidRPr="00716B47">
        <w:rPr>
          <w:szCs w:val="28"/>
        </w:rPr>
        <w:t>количество людей, погибших на водоемах;</w:t>
      </w:r>
    </w:p>
    <w:p w:rsidR="007E321F" w:rsidRDefault="007E321F" w:rsidP="007E321F">
      <w:pPr>
        <w:spacing w:line="360" w:lineRule="auto"/>
        <w:ind w:firstLine="709"/>
        <w:jc w:val="both"/>
        <w:rPr>
          <w:szCs w:val="28"/>
        </w:rPr>
      </w:pPr>
      <w:r>
        <w:rPr>
          <w:szCs w:val="28"/>
        </w:rPr>
        <w:t xml:space="preserve">- </w:t>
      </w:r>
      <w:r w:rsidR="00750475" w:rsidRPr="00716B47">
        <w:rPr>
          <w:szCs w:val="28"/>
        </w:rPr>
        <w:t>обеспечение оперативности реагирования администрации и служб муниципального округа на угрозу или возник</w:t>
      </w:r>
      <w:r>
        <w:rPr>
          <w:szCs w:val="28"/>
        </w:rPr>
        <w:t>новение чрезвычайных ситуаций;</w:t>
      </w:r>
    </w:p>
    <w:p w:rsidR="00750475" w:rsidRPr="00716B47" w:rsidRDefault="007E321F" w:rsidP="007E321F">
      <w:pPr>
        <w:spacing w:line="360" w:lineRule="auto"/>
        <w:ind w:firstLine="709"/>
        <w:jc w:val="both"/>
        <w:rPr>
          <w:szCs w:val="28"/>
        </w:rPr>
      </w:pPr>
      <w:r>
        <w:rPr>
          <w:szCs w:val="28"/>
        </w:rPr>
        <w:t xml:space="preserve">- </w:t>
      </w:r>
      <w:r w:rsidR="00750475" w:rsidRPr="00716B47">
        <w:rPr>
          <w:szCs w:val="28"/>
        </w:rPr>
        <w:t xml:space="preserve">количество погибших и травмированных людей на пожарах; </w:t>
      </w:r>
    </w:p>
    <w:p w:rsidR="00750475" w:rsidRPr="00716B47" w:rsidRDefault="007E321F" w:rsidP="00750475">
      <w:pPr>
        <w:spacing w:line="360" w:lineRule="auto"/>
        <w:ind w:firstLine="708"/>
        <w:jc w:val="both"/>
        <w:rPr>
          <w:szCs w:val="28"/>
        </w:rPr>
      </w:pPr>
      <w:r>
        <w:rPr>
          <w:szCs w:val="28"/>
        </w:rPr>
        <w:t xml:space="preserve">- </w:t>
      </w:r>
      <w:r w:rsidR="00750475" w:rsidRPr="00716B47">
        <w:rPr>
          <w:szCs w:val="28"/>
        </w:rPr>
        <w:t>количество проведенных бесед с населением по мерам пожарной безопасности;</w:t>
      </w:r>
    </w:p>
    <w:p w:rsidR="00750475" w:rsidRPr="00716B47" w:rsidRDefault="007E321F" w:rsidP="00750475">
      <w:pPr>
        <w:pStyle w:val="1c"/>
        <w:spacing w:after="0" w:line="360" w:lineRule="auto"/>
        <w:ind w:firstLine="708"/>
        <w:rPr>
          <w:szCs w:val="28"/>
        </w:rPr>
      </w:pPr>
      <w:r>
        <w:rPr>
          <w:szCs w:val="28"/>
        </w:rPr>
        <w:t xml:space="preserve">- </w:t>
      </w:r>
      <w:r w:rsidR="00750475" w:rsidRPr="00716B47">
        <w:rPr>
          <w:szCs w:val="28"/>
        </w:rPr>
        <w:t>укомплектованность материально-технической базы подразделени</w:t>
      </w:r>
      <w:r>
        <w:rPr>
          <w:szCs w:val="28"/>
        </w:rPr>
        <w:t>й муниципальной пожарной охраны.</w:t>
      </w:r>
    </w:p>
    <w:p w:rsidR="001C7819" w:rsidRDefault="001C7819" w:rsidP="001C7819">
      <w:pPr>
        <w:pStyle w:val="ConsPlusTitle"/>
        <w:jc w:val="center"/>
      </w:pPr>
      <w:r w:rsidRPr="00F67E5D">
        <w:t>Сведения о целевых показателях эффективности реализации муниципальной программы</w:t>
      </w:r>
    </w:p>
    <w:tbl>
      <w:tblPr>
        <w:tblStyle w:val="a6"/>
        <w:tblW w:w="0" w:type="auto"/>
        <w:tblLook w:val="00A0" w:firstRow="1" w:lastRow="0" w:firstColumn="1" w:lastColumn="0" w:noHBand="0" w:noVBand="0"/>
      </w:tblPr>
      <w:tblGrid>
        <w:gridCol w:w="611"/>
        <w:gridCol w:w="3428"/>
        <w:gridCol w:w="1471"/>
        <w:gridCol w:w="834"/>
        <w:gridCol w:w="834"/>
        <w:gridCol w:w="776"/>
        <w:gridCol w:w="834"/>
        <w:gridCol w:w="840"/>
      </w:tblGrid>
      <w:tr w:rsidR="00A344CC" w:rsidTr="001C7819">
        <w:tc>
          <w:tcPr>
            <w:tcW w:w="611"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 xml:space="preserve">№ </w:t>
            </w:r>
            <w:r w:rsidRPr="001A296C">
              <w:rPr>
                <w:rFonts w:ascii="Times New Roman" w:hAnsi="Times New Roman" w:cs="Times New Roman"/>
                <w:sz w:val="28"/>
                <w:szCs w:val="28"/>
              </w:rPr>
              <w:br/>
              <w:t>п/п</w:t>
            </w:r>
          </w:p>
        </w:tc>
        <w:tc>
          <w:tcPr>
            <w:tcW w:w="3428"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t xml:space="preserve">Наименование   программы,   </w:t>
            </w:r>
            <w:r w:rsidRPr="001A296C">
              <w:rPr>
                <w:rFonts w:ascii="Times New Roman" w:hAnsi="Times New Roman" w:cs="Times New Roman"/>
                <w:sz w:val="28"/>
                <w:szCs w:val="28"/>
              </w:rPr>
              <w:br/>
              <w:t xml:space="preserve"> наименование   </w:t>
            </w:r>
            <w:r w:rsidRPr="001A296C">
              <w:rPr>
                <w:rFonts w:ascii="Times New Roman" w:hAnsi="Times New Roman" w:cs="Times New Roman"/>
                <w:sz w:val="28"/>
                <w:szCs w:val="28"/>
              </w:rPr>
              <w:lastRenderedPageBreak/>
              <w:t>показателя</w:t>
            </w:r>
          </w:p>
        </w:tc>
        <w:tc>
          <w:tcPr>
            <w:tcW w:w="1471" w:type="dxa"/>
          </w:tcPr>
          <w:p w:rsidR="00A344CC" w:rsidRPr="001A296C" w:rsidRDefault="00A344CC" w:rsidP="00A344CC">
            <w:pPr>
              <w:pStyle w:val="ConsPlusCell"/>
              <w:jc w:val="center"/>
              <w:rPr>
                <w:rFonts w:ascii="Times New Roman" w:hAnsi="Times New Roman" w:cs="Times New Roman"/>
                <w:sz w:val="28"/>
                <w:szCs w:val="28"/>
              </w:rPr>
            </w:pPr>
            <w:r w:rsidRPr="001A296C">
              <w:rPr>
                <w:rFonts w:ascii="Times New Roman" w:hAnsi="Times New Roman" w:cs="Times New Roman"/>
                <w:sz w:val="28"/>
                <w:szCs w:val="28"/>
              </w:rPr>
              <w:lastRenderedPageBreak/>
              <w:t>Единица</w:t>
            </w:r>
            <w:r w:rsidRPr="001A296C">
              <w:rPr>
                <w:rFonts w:ascii="Times New Roman" w:hAnsi="Times New Roman" w:cs="Times New Roman"/>
                <w:sz w:val="28"/>
                <w:szCs w:val="28"/>
              </w:rPr>
              <w:br/>
              <w:t>измерения</w:t>
            </w:r>
          </w:p>
        </w:tc>
        <w:tc>
          <w:tcPr>
            <w:tcW w:w="4118" w:type="dxa"/>
            <w:gridSpan w:val="5"/>
          </w:tcPr>
          <w:p w:rsidR="00A344CC" w:rsidRPr="008A0076" w:rsidRDefault="00A344CC" w:rsidP="00A344CC">
            <w:pPr>
              <w:jc w:val="center"/>
            </w:pPr>
            <w:r w:rsidRPr="008A0076">
              <w:rPr>
                <w:szCs w:val="28"/>
              </w:rPr>
              <w:t>Значение показателей эффективности</w:t>
            </w:r>
          </w:p>
        </w:tc>
      </w:tr>
      <w:tr w:rsidR="00A344CC" w:rsidTr="001C7819">
        <w:tc>
          <w:tcPr>
            <w:tcW w:w="611" w:type="dxa"/>
            <w:vAlign w:val="center"/>
          </w:tcPr>
          <w:p w:rsidR="00A344CC" w:rsidRPr="008A0076" w:rsidRDefault="00A344CC" w:rsidP="00A344CC">
            <w:pPr>
              <w:rPr>
                <w:szCs w:val="28"/>
              </w:rPr>
            </w:pPr>
          </w:p>
        </w:tc>
        <w:tc>
          <w:tcPr>
            <w:tcW w:w="3428" w:type="dxa"/>
            <w:vAlign w:val="center"/>
          </w:tcPr>
          <w:p w:rsidR="00A344CC" w:rsidRPr="00163EC4" w:rsidRDefault="00A344CC" w:rsidP="00A344CC">
            <w:pPr>
              <w:widowControl w:val="0"/>
              <w:autoSpaceDE w:val="0"/>
              <w:autoSpaceDN w:val="0"/>
              <w:adjustRightInd w:val="0"/>
              <w:jc w:val="both"/>
              <w:outlineLvl w:val="1"/>
              <w:rPr>
                <w:szCs w:val="28"/>
              </w:rPr>
            </w:pPr>
            <w:r w:rsidRPr="00163EC4">
              <w:rPr>
                <w:szCs w:val="28"/>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1471" w:type="dxa"/>
            <w:vAlign w:val="center"/>
          </w:tcPr>
          <w:p w:rsidR="00A344CC" w:rsidRPr="008A0076" w:rsidRDefault="00A344CC" w:rsidP="00A344CC">
            <w:pPr>
              <w:rPr>
                <w:szCs w:val="28"/>
              </w:rPr>
            </w:pP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w:t>
            </w:r>
            <w:r>
              <w:rPr>
                <w:rFonts w:ascii="Times New Roman" w:hAnsi="Times New Roman" w:cs="Times New Roman"/>
                <w:sz w:val="28"/>
                <w:szCs w:val="28"/>
              </w:rPr>
              <w:t>24</w:t>
            </w:r>
            <w:r w:rsidRPr="008A0076">
              <w:rPr>
                <w:rFonts w:ascii="Times New Roman" w:hAnsi="Times New Roman" w:cs="Times New Roman"/>
                <w:sz w:val="28"/>
                <w:szCs w:val="28"/>
              </w:rPr>
              <w:t xml:space="preserve"> год</w:t>
            </w: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5</w:t>
            </w:r>
            <w:r w:rsidRPr="008A0076">
              <w:rPr>
                <w:rFonts w:ascii="Times New Roman" w:hAnsi="Times New Roman" w:cs="Times New Roman"/>
                <w:sz w:val="28"/>
                <w:szCs w:val="28"/>
              </w:rPr>
              <w:t xml:space="preserve"> год</w:t>
            </w:r>
          </w:p>
        </w:tc>
        <w:tc>
          <w:tcPr>
            <w:tcW w:w="776" w:type="dxa"/>
            <w:vAlign w:val="center"/>
          </w:tcPr>
          <w:p w:rsidR="00A344CC" w:rsidRDefault="00A344CC" w:rsidP="00A344CC">
            <w:pPr>
              <w:pStyle w:val="ConsPlusNormal"/>
              <w:ind w:firstLine="0"/>
              <w:rPr>
                <w:rFonts w:ascii="Times New Roman" w:hAnsi="Times New Roman" w:cs="Times New Roman"/>
                <w:sz w:val="28"/>
                <w:szCs w:val="28"/>
              </w:rPr>
            </w:pPr>
          </w:p>
          <w:p w:rsidR="00A344CC" w:rsidRPr="008A0076" w:rsidRDefault="00A344CC" w:rsidP="00A344CC">
            <w:pPr>
              <w:pStyle w:val="ConsPlusNormal"/>
              <w:ind w:firstLine="0"/>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6 г</w:t>
            </w:r>
            <w:r w:rsidRPr="008A0076">
              <w:rPr>
                <w:rFonts w:ascii="Times New Roman" w:hAnsi="Times New Roman" w:cs="Times New Roman"/>
                <w:sz w:val="28"/>
                <w:szCs w:val="28"/>
              </w:rPr>
              <w:t>од</w:t>
            </w:r>
          </w:p>
        </w:tc>
        <w:tc>
          <w:tcPr>
            <w:tcW w:w="834"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7</w:t>
            </w:r>
            <w:r w:rsidRPr="008A0076">
              <w:rPr>
                <w:rFonts w:ascii="Times New Roman" w:hAnsi="Times New Roman" w:cs="Times New Roman"/>
                <w:sz w:val="28"/>
                <w:szCs w:val="28"/>
              </w:rPr>
              <w:t xml:space="preserve"> год</w:t>
            </w:r>
          </w:p>
        </w:tc>
        <w:tc>
          <w:tcPr>
            <w:tcW w:w="840" w:type="dxa"/>
            <w:vAlign w:val="center"/>
          </w:tcPr>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p>
          <w:p w:rsidR="00A344CC" w:rsidRPr="008A0076" w:rsidRDefault="00A344CC" w:rsidP="00A344CC">
            <w:pPr>
              <w:pStyle w:val="ConsPlusNormal"/>
              <w:ind w:firstLine="57"/>
              <w:jc w:val="center"/>
              <w:rPr>
                <w:rFonts w:ascii="Times New Roman" w:hAnsi="Times New Roman" w:cs="Times New Roman"/>
                <w:sz w:val="28"/>
                <w:szCs w:val="28"/>
              </w:rPr>
            </w:pPr>
            <w:r w:rsidRPr="008A0076">
              <w:rPr>
                <w:rFonts w:ascii="Times New Roman" w:hAnsi="Times New Roman" w:cs="Times New Roman"/>
                <w:sz w:val="28"/>
                <w:szCs w:val="28"/>
              </w:rPr>
              <w:t>202</w:t>
            </w:r>
            <w:r>
              <w:rPr>
                <w:rFonts w:ascii="Times New Roman" w:hAnsi="Times New Roman" w:cs="Times New Roman"/>
                <w:sz w:val="28"/>
                <w:szCs w:val="28"/>
              </w:rPr>
              <w:t>8</w:t>
            </w:r>
            <w:r w:rsidRPr="008A0076">
              <w:rPr>
                <w:rFonts w:ascii="Times New Roman" w:hAnsi="Times New Roman" w:cs="Times New Roman"/>
                <w:sz w:val="28"/>
                <w:szCs w:val="28"/>
              </w:rPr>
              <w:t xml:space="preserve"> год</w:t>
            </w:r>
          </w:p>
          <w:p w:rsidR="00A344CC" w:rsidRPr="008A0076" w:rsidRDefault="00A344CC" w:rsidP="00A344CC">
            <w:pPr>
              <w:pStyle w:val="ConsPlusNormal"/>
              <w:ind w:firstLine="57"/>
              <w:jc w:val="center"/>
              <w:rPr>
                <w:rFonts w:ascii="Times New Roman" w:hAnsi="Times New Roman" w:cs="Times New Roman"/>
                <w:sz w:val="28"/>
                <w:szCs w:val="28"/>
              </w:rPr>
            </w:pPr>
          </w:p>
        </w:tc>
      </w:tr>
      <w:tr w:rsidR="001C7819" w:rsidTr="001C7819">
        <w:tc>
          <w:tcPr>
            <w:tcW w:w="611" w:type="dxa"/>
            <w:vAlign w:val="center"/>
          </w:tcPr>
          <w:p w:rsidR="001C7819" w:rsidRPr="008A0076" w:rsidRDefault="001C7819" w:rsidP="001C7819">
            <w:pPr>
              <w:rPr>
                <w:szCs w:val="28"/>
              </w:rPr>
            </w:pPr>
            <w:r w:rsidRPr="008A0076">
              <w:rPr>
                <w:szCs w:val="28"/>
              </w:rPr>
              <w:t>1</w:t>
            </w:r>
          </w:p>
        </w:tc>
        <w:tc>
          <w:tcPr>
            <w:tcW w:w="3428" w:type="dxa"/>
          </w:tcPr>
          <w:p w:rsidR="001C7819" w:rsidRPr="008A0076" w:rsidRDefault="001C7819" w:rsidP="001C7819">
            <w:pPr>
              <w:pStyle w:val="1c"/>
              <w:spacing w:line="240" w:lineRule="auto"/>
              <w:ind w:firstLine="0"/>
              <w:rPr>
                <w:szCs w:val="28"/>
              </w:rPr>
            </w:pPr>
            <w:r w:rsidRPr="008A0076">
              <w:rPr>
                <w:szCs w:val="28"/>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1471"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776" w:type="dxa"/>
          </w:tcPr>
          <w:p w:rsidR="001C7819" w:rsidRPr="008A0076" w:rsidRDefault="001C7819" w:rsidP="001C7819">
            <w:pPr>
              <w:pStyle w:val="ConsPlusCell"/>
              <w:jc w:val="center"/>
              <w:rPr>
                <w:sz w:val="28"/>
                <w:szCs w:val="28"/>
              </w:rPr>
            </w:pPr>
          </w:p>
        </w:tc>
        <w:tc>
          <w:tcPr>
            <w:tcW w:w="834" w:type="dxa"/>
          </w:tcPr>
          <w:p w:rsidR="001C7819" w:rsidRPr="008A0076" w:rsidRDefault="001C7819" w:rsidP="001C7819">
            <w:pPr>
              <w:pStyle w:val="ConsPlusCell"/>
              <w:jc w:val="center"/>
              <w:rPr>
                <w:sz w:val="28"/>
                <w:szCs w:val="28"/>
              </w:rPr>
            </w:pPr>
          </w:p>
        </w:tc>
        <w:tc>
          <w:tcPr>
            <w:tcW w:w="840" w:type="dxa"/>
          </w:tcPr>
          <w:p w:rsidR="001C7819" w:rsidRPr="008A0076" w:rsidRDefault="001C7819" w:rsidP="001C7819">
            <w:pPr>
              <w:pStyle w:val="ConsPlusCell"/>
              <w:jc w:val="center"/>
              <w:rPr>
                <w:sz w:val="28"/>
                <w:szCs w:val="28"/>
              </w:rPr>
            </w:pPr>
          </w:p>
        </w:tc>
      </w:tr>
      <w:tr w:rsidR="001C7819" w:rsidTr="001C7819">
        <w:tc>
          <w:tcPr>
            <w:tcW w:w="611" w:type="dxa"/>
            <w:vAlign w:val="center"/>
          </w:tcPr>
          <w:p w:rsidR="001C7819" w:rsidRPr="008A0076" w:rsidRDefault="001C7819" w:rsidP="001C7819">
            <w:pPr>
              <w:rPr>
                <w:szCs w:val="28"/>
              </w:rPr>
            </w:pPr>
            <w:r w:rsidRPr="008A0076">
              <w:rPr>
                <w:szCs w:val="28"/>
              </w:rPr>
              <w:t>1.1</w:t>
            </w:r>
          </w:p>
        </w:tc>
        <w:tc>
          <w:tcPr>
            <w:tcW w:w="3428" w:type="dxa"/>
          </w:tcPr>
          <w:p w:rsidR="001C7819" w:rsidRPr="008A0076" w:rsidRDefault="001C7819" w:rsidP="001C7819">
            <w:pPr>
              <w:ind w:firstLine="708"/>
              <w:jc w:val="both"/>
              <w:rPr>
                <w:szCs w:val="28"/>
              </w:rPr>
            </w:pPr>
            <w:r w:rsidRPr="00716B47">
              <w:rPr>
                <w:szCs w:val="28"/>
              </w:rPr>
              <w:t>уровень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p>
        </w:tc>
        <w:tc>
          <w:tcPr>
            <w:tcW w:w="1471"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процентов</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776"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34"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c>
          <w:tcPr>
            <w:tcW w:w="840" w:type="dxa"/>
          </w:tcPr>
          <w:p w:rsidR="001C7819" w:rsidRPr="00674894" w:rsidRDefault="001C7819" w:rsidP="001C7819">
            <w:pPr>
              <w:pStyle w:val="ConsPlusCell"/>
              <w:jc w:val="center"/>
              <w:rPr>
                <w:rFonts w:ascii="Times New Roman" w:hAnsi="Times New Roman" w:cs="Times New Roman"/>
                <w:sz w:val="28"/>
                <w:szCs w:val="28"/>
              </w:rPr>
            </w:pPr>
            <w:r w:rsidRPr="00674894">
              <w:rPr>
                <w:rFonts w:ascii="Times New Roman" w:hAnsi="Times New Roman" w:cs="Times New Roman"/>
                <w:sz w:val="28"/>
                <w:szCs w:val="28"/>
              </w:rPr>
              <w:t>100</w:t>
            </w:r>
          </w:p>
        </w:tc>
      </w:tr>
      <w:tr w:rsidR="001C7819" w:rsidTr="00DC5D86">
        <w:tc>
          <w:tcPr>
            <w:tcW w:w="611" w:type="dxa"/>
            <w:vAlign w:val="center"/>
          </w:tcPr>
          <w:p w:rsidR="001C7819" w:rsidRPr="008A0076" w:rsidRDefault="001C7819" w:rsidP="001C7819">
            <w:pPr>
              <w:rPr>
                <w:szCs w:val="28"/>
              </w:rPr>
            </w:pPr>
            <w:r w:rsidRPr="008A0076">
              <w:rPr>
                <w:szCs w:val="28"/>
              </w:rPr>
              <w:t>1.2</w:t>
            </w:r>
          </w:p>
        </w:tc>
        <w:tc>
          <w:tcPr>
            <w:tcW w:w="3428" w:type="dxa"/>
          </w:tcPr>
          <w:p w:rsidR="001C7819" w:rsidRPr="008A0076" w:rsidRDefault="001C7819" w:rsidP="001C7819">
            <w:pPr>
              <w:spacing w:before="100" w:beforeAutospacing="1" w:after="100" w:afterAutospacing="1"/>
              <w:rPr>
                <w:szCs w:val="28"/>
              </w:rPr>
            </w:pPr>
            <w:r w:rsidRPr="008A0076">
              <w:rPr>
                <w:szCs w:val="28"/>
              </w:rPr>
              <w:t xml:space="preserve">количество людей, погибших на водоемах </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человек</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r>
      <w:tr w:rsidR="001C7819" w:rsidTr="00DC5D86">
        <w:tc>
          <w:tcPr>
            <w:tcW w:w="611" w:type="dxa"/>
            <w:vAlign w:val="center"/>
          </w:tcPr>
          <w:p w:rsidR="001C7819" w:rsidRPr="008A0076" w:rsidRDefault="001C7819" w:rsidP="001C7819">
            <w:pPr>
              <w:rPr>
                <w:szCs w:val="28"/>
              </w:rPr>
            </w:pPr>
            <w:r w:rsidRPr="008A0076">
              <w:rPr>
                <w:szCs w:val="28"/>
              </w:rPr>
              <w:t>2</w:t>
            </w:r>
          </w:p>
        </w:tc>
        <w:tc>
          <w:tcPr>
            <w:tcW w:w="3428" w:type="dxa"/>
          </w:tcPr>
          <w:p w:rsidR="001C7819" w:rsidRPr="008A0076" w:rsidRDefault="001C7819" w:rsidP="001C7819">
            <w:pPr>
              <w:autoSpaceDE w:val="0"/>
              <w:autoSpaceDN w:val="0"/>
              <w:adjustRightInd w:val="0"/>
              <w:outlineLvl w:val="1"/>
              <w:rPr>
                <w:szCs w:val="28"/>
              </w:rPr>
            </w:pPr>
            <w:r w:rsidRPr="008A0076">
              <w:rPr>
                <w:szCs w:val="28"/>
              </w:rPr>
              <w:t xml:space="preserve">Развитие единой дежурно-диспетчерской службы администрации </w:t>
            </w:r>
            <w:r>
              <w:rPr>
                <w:szCs w:val="28"/>
              </w:rPr>
              <w:t>Богородского</w:t>
            </w:r>
            <w:r w:rsidRPr="008A0076">
              <w:rPr>
                <w:szCs w:val="28"/>
              </w:rPr>
              <w:t xml:space="preserve"> муниципального округа</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2.1</w:t>
            </w:r>
          </w:p>
        </w:tc>
        <w:tc>
          <w:tcPr>
            <w:tcW w:w="3428" w:type="dxa"/>
          </w:tcPr>
          <w:p w:rsidR="001C7819" w:rsidRPr="008A0076" w:rsidRDefault="001C7819" w:rsidP="001C7819">
            <w:pPr>
              <w:jc w:val="both"/>
              <w:rPr>
                <w:szCs w:val="28"/>
              </w:rPr>
            </w:pPr>
            <w:r w:rsidRPr="00716B47">
              <w:rPr>
                <w:szCs w:val="28"/>
              </w:rPr>
              <w:t>обеспечение оперативности реагирования администрации и служб муниципального округа на угрозу или возник</w:t>
            </w:r>
            <w:r>
              <w:rPr>
                <w:szCs w:val="28"/>
              </w:rPr>
              <w:t>новение чрезвычайных ситуаций;</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процентов</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100</w:t>
            </w:r>
          </w:p>
        </w:tc>
      </w:tr>
      <w:tr w:rsidR="001C7819" w:rsidTr="00DC5D86">
        <w:tc>
          <w:tcPr>
            <w:tcW w:w="611" w:type="dxa"/>
            <w:vAlign w:val="center"/>
          </w:tcPr>
          <w:p w:rsidR="001C7819" w:rsidRPr="008A0076" w:rsidRDefault="001C7819" w:rsidP="001C7819">
            <w:pPr>
              <w:rPr>
                <w:szCs w:val="28"/>
              </w:rPr>
            </w:pPr>
            <w:r w:rsidRPr="008A0076">
              <w:rPr>
                <w:szCs w:val="28"/>
              </w:rPr>
              <w:lastRenderedPageBreak/>
              <w:t>3</w:t>
            </w:r>
          </w:p>
        </w:tc>
        <w:tc>
          <w:tcPr>
            <w:tcW w:w="3428" w:type="dxa"/>
          </w:tcPr>
          <w:p w:rsidR="001C7819" w:rsidRPr="008A0076" w:rsidRDefault="001C7819" w:rsidP="001C7819">
            <w:pPr>
              <w:pStyle w:val="1c"/>
              <w:spacing w:line="240" w:lineRule="auto"/>
              <w:ind w:firstLine="0"/>
              <w:rPr>
                <w:szCs w:val="28"/>
              </w:rPr>
            </w:pPr>
            <w:r w:rsidRPr="008A0076">
              <w:rPr>
                <w:szCs w:val="28"/>
              </w:rPr>
              <w:t xml:space="preserve">Пожарная безопасность на территории </w:t>
            </w:r>
            <w:r>
              <w:rPr>
                <w:szCs w:val="28"/>
              </w:rPr>
              <w:t xml:space="preserve">Богородского </w:t>
            </w:r>
            <w:r w:rsidRPr="008A0076">
              <w:rPr>
                <w:szCs w:val="28"/>
              </w:rPr>
              <w:t xml:space="preserve">муниципального округа </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3.1</w:t>
            </w:r>
          </w:p>
        </w:tc>
        <w:tc>
          <w:tcPr>
            <w:tcW w:w="3428" w:type="dxa"/>
          </w:tcPr>
          <w:p w:rsidR="001C7819" w:rsidRPr="008A0076" w:rsidRDefault="001C7819" w:rsidP="001C7819">
            <w:pPr>
              <w:pStyle w:val="1c"/>
              <w:spacing w:line="240" w:lineRule="auto"/>
              <w:ind w:firstLine="0"/>
              <w:rPr>
                <w:szCs w:val="28"/>
              </w:rPr>
            </w:pPr>
            <w:r w:rsidRPr="008A0076">
              <w:rPr>
                <w:szCs w:val="28"/>
              </w:rPr>
              <w:t xml:space="preserve">количество погибших и травмированных людей на пожарах </w:t>
            </w:r>
          </w:p>
        </w:tc>
        <w:tc>
          <w:tcPr>
            <w:tcW w:w="1471"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человек</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776"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34"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c>
          <w:tcPr>
            <w:tcW w:w="840" w:type="dxa"/>
          </w:tcPr>
          <w:p w:rsidR="001C7819" w:rsidRPr="002C31E2" w:rsidRDefault="001C7819" w:rsidP="001C7819">
            <w:pPr>
              <w:pStyle w:val="ConsPlusCell"/>
              <w:jc w:val="center"/>
              <w:rPr>
                <w:rFonts w:ascii="Times New Roman" w:hAnsi="Times New Roman" w:cs="Times New Roman"/>
                <w:sz w:val="28"/>
                <w:szCs w:val="28"/>
              </w:rPr>
            </w:pPr>
            <w:r w:rsidRPr="002C31E2">
              <w:rPr>
                <w:rFonts w:ascii="Times New Roman" w:hAnsi="Times New Roman" w:cs="Times New Roman"/>
                <w:sz w:val="28"/>
                <w:szCs w:val="28"/>
              </w:rPr>
              <w:t>0</w:t>
            </w:r>
          </w:p>
        </w:tc>
      </w:tr>
      <w:tr w:rsidR="001C7819" w:rsidTr="00DC5D86">
        <w:tc>
          <w:tcPr>
            <w:tcW w:w="611" w:type="dxa"/>
            <w:vAlign w:val="center"/>
          </w:tcPr>
          <w:p w:rsidR="001C7819" w:rsidRPr="008A0076" w:rsidRDefault="001C7819" w:rsidP="001C7819">
            <w:pPr>
              <w:rPr>
                <w:szCs w:val="28"/>
              </w:rPr>
            </w:pPr>
            <w:r w:rsidRPr="008A0076">
              <w:rPr>
                <w:szCs w:val="28"/>
              </w:rPr>
              <w:t>3.2</w:t>
            </w:r>
          </w:p>
        </w:tc>
        <w:tc>
          <w:tcPr>
            <w:tcW w:w="3428" w:type="dxa"/>
          </w:tcPr>
          <w:p w:rsidR="001C7819" w:rsidRPr="008A0076" w:rsidRDefault="001C7819" w:rsidP="001C7819">
            <w:pPr>
              <w:spacing w:before="100" w:beforeAutospacing="1" w:after="100" w:afterAutospacing="1"/>
              <w:rPr>
                <w:szCs w:val="28"/>
              </w:rPr>
            </w:pPr>
            <w:r w:rsidRPr="008A0076">
              <w:rPr>
                <w:szCs w:val="28"/>
              </w:rPr>
              <w:t xml:space="preserve">количество проведенных бесед с населением по мерам пожарной безопасности </w:t>
            </w:r>
          </w:p>
        </w:tc>
        <w:tc>
          <w:tcPr>
            <w:tcW w:w="1471" w:type="dxa"/>
          </w:tcPr>
          <w:p w:rsidR="001C7819" w:rsidRPr="002C31E2" w:rsidRDefault="001C7819" w:rsidP="001C7819">
            <w:pPr>
              <w:spacing w:before="100" w:beforeAutospacing="1" w:after="100" w:afterAutospacing="1"/>
              <w:jc w:val="center"/>
              <w:rPr>
                <w:szCs w:val="28"/>
              </w:rPr>
            </w:pPr>
            <w:r w:rsidRPr="002C31E2">
              <w:rPr>
                <w:szCs w:val="28"/>
              </w:rPr>
              <w:t xml:space="preserve">единиц </w:t>
            </w:r>
          </w:p>
        </w:tc>
        <w:tc>
          <w:tcPr>
            <w:tcW w:w="834" w:type="dxa"/>
          </w:tcPr>
          <w:p w:rsidR="001C7819" w:rsidRPr="002C31E2" w:rsidRDefault="001C7819" w:rsidP="001C7819">
            <w:pPr>
              <w:spacing w:before="100" w:beforeAutospacing="1" w:after="100" w:afterAutospacing="1"/>
              <w:jc w:val="center"/>
              <w:rPr>
                <w:szCs w:val="28"/>
              </w:rPr>
            </w:pPr>
            <w:r w:rsidRPr="002C31E2">
              <w:rPr>
                <w:szCs w:val="28"/>
              </w:rPr>
              <w:t>3</w:t>
            </w:r>
            <w:r>
              <w:rPr>
                <w:szCs w:val="28"/>
              </w:rPr>
              <w:t>4</w:t>
            </w:r>
            <w:r w:rsidRPr="002C31E2">
              <w:rPr>
                <w:szCs w:val="28"/>
              </w:rPr>
              <w:t>0</w:t>
            </w:r>
          </w:p>
        </w:tc>
        <w:tc>
          <w:tcPr>
            <w:tcW w:w="834" w:type="dxa"/>
          </w:tcPr>
          <w:p w:rsidR="001C7819" w:rsidRPr="002C31E2" w:rsidRDefault="001C7819" w:rsidP="001C7819">
            <w:pPr>
              <w:spacing w:before="100" w:beforeAutospacing="1" w:after="100" w:afterAutospacing="1"/>
              <w:jc w:val="center"/>
              <w:rPr>
                <w:szCs w:val="28"/>
              </w:rPr>
            </w:pPr>
            <w:r>
              <w:rPr>
                <w:szCs w:val="28"/>
              </w:rPr>
              <w:t>39</w:t>
            </w:r>
            <w:r w:rsidRPr="002C31E2">
              <w:rPr>
                <w:szCs w:val="28"/>
              </w:rPr>
              <w:t>0</w:t>
            </w:r>
          </w:p>
        </w:tc>
        <w:tc>
          <w:tcPr>
            <w:tcW w:w="776" w:type="dxa"/>
          </w:tcPr>
          <w:p w:rsidR="001C7819" w:rsidRPr="002C31E2" w:rsidRDefault="001C7819" w:rsidP="001C7819">
            <w:pPr>
              <w:spacing w:before="100" w:beforeAutospacing="1" w:after="100" w:afterAutospacing="1"/>
              <w:jc w:val="center"/>
              <w:rPr>
                <w:szCs w:val="28"/>
              </w:rPr>
            </w:pPr>
            <w:r>
              <w:rPr>
                <w:szCs w:val="28"/>
              </w:rPr>
              <w:t>540</w:t>
            </w:r>
          </w:p>
        </w:tc>
        <w:tc>
          <w:tcPr>
            <w:tcW w:w="834" w:type="dxa"/>
          </w:tcPr>
          <w:p w:rsidR="001C7819" w:rsidRPr="002C31E2" w:rsidRDefault="001C7819" w:rsidP="001C7819">
            <w:pPr>
              <w:spacing w:before="100" w:beforeAutospacing="1" w:after="100" w:afterAutospacing="1"/>
              <w:jc w:val="center"/>
              <w:rPr>
                <w:szCs w:val="28"/>
              </w:rPr>
            </w:pPr>
            <w:r>
              <w:rPr>
                <w:szCs w:val="28"/>
              </w:rPr>
              <w:t>870</w:t>
            </w:r>
          </w:p>
        </w:tc>
        <w:tc>
          <w:tcPr>
            <w:tcW w:w="840" w:type="dxa"/>
          </w:tcPr>
          <w:p w:rsidR="001C7819" w:rsidRPr="002C31E2" w:rsidRDefault="001C7819" w:rsidP="001C7819">
            <w:pPr>
              <w:spacing w:before="100" w:beforeAutospacing="1" w:after="100" w:afterAutospacing="1"/>
              <w:jc w:val="center"/>
              <w:rPr>
                <w:szCs w:val="28"/>
              </w:rPr>
            </w:pPr>
            <w:r w:rsidRPr="002C31E2">
              <w:rPr>
                <w:szCs w:val="28"/>
              </w:rPr>
              <w:t>1</w:t>
            </w:r>
            <w:r>
              <w:rPr>
                <w:szCs w:val="28"/>
              </w:rPr>
              <w:t>1</w:t>
            </w:r>
            <w:r w:rsidRPr="002C31E2">
              <w:rPr>
                <w:szCs w:val="28"/>
              </w:rPr>
              <w:t>00</w:t>
            </w:r>
          </w:p>
        </w:tc>
      </w:tr>
      <w:tr w:rsidR="001C7819" w:rsidTr="00DC5D86">
        <w:tc>
          <w:tcPr>
            <w:tcW w:w="611" w:type="dxa"/>
            <w:vAlign w:val="center"/>
          </w:tcPr>
          <w:p w:rsidR="001C7819" w:rsidRPr="008A0076" w:rsidRDefault="001C7819" w:rsidP="001C7819">
            <w:pPr>
              <w:rPr>
                <w:szCs w:val="28"/>
              </w:rPr>
            </w:pPr>
            <w:r w:rsidRPr="008A0076">
              <w:rPr>
                <w:szCs w:val="28"/>
              </w:rPr>
              <w:t>4.</w:t>
            </w:r>
          </w:p>
        </w:tc>
        <w:tc>
          <w:tcPr>
            <w:tcW w:w="3428" w:type="dxa"/>
          </w:tcPr>
          <w:p w:rsidR="001C7819" w:rsidRPr="008A0076" w:rsidRDefault="001C7819" w:rsidP="001C7819">
            <w:pPr>
              <w:pStyle w:val="1c"/>
              <w:spacing w:line="240" w:lineRule="auto"/>
              <w:ind w:firstLine="0"/>
              <w:jc w:val="left"/>
              <w:rPr>
                <w:szCs w:val="28"/>
              </w:rPr>
            </w:pPr>
            <w:r w:rsidRPr="008A0076">
              <w:rPr>
                <w:szCs w:val="28"/>
              </w:rPr>
              <w:t xml:space="preserve">Развитие пожарной охраны на территории </w:t>
            </w:r>
            <w:r>
              <w:rPr>
                <w:szCs w:val="28"/>
              </w:rPr>
              <w:t>Богородского</w:t>
            </w:r>
            <w:r w:rsidRPr="008A0076">
              <w:rPr>
                <w:szCs w:val="28"/>
              </w:rPr>
              <w:t xml:space="preserve"> муниципального округа</w:t>
            </w:r>
          </w:p>
        </w:tc>
        <w:tc>
          <w:tcPr>
            <w:tcW w:w="1471"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776" w:type="dxa"/>
          </w:tcPr>
          <w:p w:rsidR="001C7819" w:rsidRPr="002C31E2" w:rsidRDefault="001C7819" w:rsidP="001C7819">
            <w:pPr>
              <w:pStyle w:val="ConsPlusCell"/>
              <w:jc w:val="center"/>
              <w:rPr>
                <w:rFonts w:ascii="Times New Roman" w:hAnsi="Times New Roman" w:cs="Times New Roman"/>
                <w:sz w:val="28"/>
                <w:szCs w:val="28"/>
              </w:rPr>
            </w:pPr>
          </w:p>
        </w:tc>
        <w:tc>
          <w:tcPr>
            <w:tcW w:w="834" w:type="dxa"/>
          </w:tcPr>
          <w:p w:rsidR="001C7819" w:rsidRPr="002C31E2" w:rsidRDefault="001C7819" w:rsidP="001C7819">
            <w:pPr>
              <w:pStyle w:val="ConsPlusCell"/>
              <w:jc w:val="center"/>
              <w:rPr>
                <w:rFonts w:ascii="Times New Roman" w:hAnsi="Times New Roman" w:cs="Times New Roman"/>
                <w:sz w:val="28"/>
                <w:szCs w:val="28"/>
              </w:rPr>
            </w:pPr>
          </w:p>
        </w:tc>
        <w:tc>
          <w:tcPr>
            <w:tcW w:w="840" w:type="dxa"/>
          </w:tcPr>
          <w:p w:rsidR="001C7819" w:rsidRPr="002C31E2" w:rsidRDefault="001C7819" w:rsidP="001C7819">
            <w:pPr>
              <w:pStyle w:val="ConsPlusCell"/>
              <w:jc w:val="center"/>
              <w:rPr>
                <w:rFonts w:ascii="Times New Roman" w:hAnsi="Times New Roman" w:cs="Times New Roman"/>
                <w:sz w:val="28"/>
                <w:szCs w:val="28"/>
              </w:rPr>
            </w:pPr>
          </w:p>
        </w:tc>
      </w:tr>
      <w:tr w:rsidR="001C7819" w:rsidTr="00DC5D86">
        <w:tc>
          <w:tcPr>
            <w:tcW w:w="611" w:type="dxa"/>
            <w:vAlign w:val="center"/>
          </w:tcPr>
          <w:p w:rsidR="001C7819" w:rsidRPr="008A0076" w:rsidRDefault="001C7819" w:rsidP="001C7819">
            <w:pPr>
              <w:rPr>
                <w:szCs w:val="28"/>
              </w:rPr>
            </w:pPr>
            <w:r w:rsidRPr="008A0076">
              <w:rPr>
                <w:szCs w:val="28"/>
              </w:rPr>
              <w:t>4.1</w:t>
            </w:r>
          </w:p>
        </w:tc>
        <w:tc>
          <w:tcPr>
            <w:tcW w:w="3428" w:type="dxa"/>
          </w:tcPr>
          <w:p w:rsidR="001C7819" w:rsidRPr="008A0076" w:rsidRDefault="001C7819" w:rsidP="001C7819">
            <w:pPr>
              <w:pStyle w:val="1c"/>
              <w:spacing w:line="240" w:lineRule="auto"/>
              <w:ind w:firstLine="0"/>
              <w:jc w:val="left"/>
              <w:rPr>
                <w:szCs w:val="28"/>
              </w:rPr>
            </w:pPr>
            <w:r w:rsidRPr="008A0076">
              <w:rPr>
                <w:szCs w:val="28"/>
              </w:rPr>
              <w:t>укомплектованность материально-технической базы подразделений муниципальной пожарной охраны</w:t>
            </w:r>
          </w:p>
        </w:tc>
        <w:tc>
          <w:tcPr>
            <w:tcW w:w="1471" w:type="dxa"/>
          </w:tcPr>
          <w:p w:rsidR="001C7819" w:rsidRPr="002C31E2" w:rsidRDefault="001C7819" w:rsidP="001C7819">
            <w:pPr>
              <w:spacing w:before="100" w:beforeAutospacing="1" w:after="100" w:afterAutospacing="1"/>
              <w:jc w:val="center"/>
              <w:rPr>
                <w:szCs w:val="28"/>
              </w:rPr>
            </w:pPr>
            <w:r w:rsidRPr="002C31E2">
              <w:rPr>
                <w:szCs w:val="28"/>
              </w:rPr>
              <w:t xml:space="preserve">процентов </w:t>
            </w:r>
          </w:p>
        </w:tc>
        <w:tc>
          <w:tcPr>
            <w:tcW w:w="834" w:type="dxa"/>
          </w:tcPr>
          <w:p w:rsidR="001C7819" w:rsidRPr="002C31E2" w:rsidRDefault="001C7819" w:rsidP="001C7819">
            <w:pPr>
              <w:spacing w:before="100" w:beforeAutospacing="1" w:after="100" w:afterAutospacing="1"/>
              <w:jc w:val="center"/>
              <w:rPr>
                <w:szCs w:val="28"/>
              </w:rPr>
            </w:pPr>
            <w:r>
              <w:rPr>
                <w:szCs w:val="28"/>
              </w:rPr>
              <w:t>1</w:t>
            </w:r>
            <w:r w:rsidRPr="002C31E2">
              <w:rPr>
                <w:szCs w:val="28"/>
              </w:rPr>
              <w:t xml:space="preserve">8 </w:t>
            </w:r>
          </w:p>
        </w:tc>
        <w:tc>
          <w:tcPr>
            <w:tcW w:w="834" w:type="dxa"/>
          </w:tcPr>
          <w:p w:rsidR="001C7819" w:rsidRPr="002C31E2" w:rsidRDefault="001C7819" w:rsidP="001C7819">
            <w:pPr>
              <w:spacing w:before="100" w:beforeAutospacing="1" w:after="100" w:afterAutospacing="1"/>
              <w:jc w:val="center"/>
              <w:rPr>
                <w:szCs w:val="28"/>
              </w:rPr>
            </w:pPr>
            <w:r>
              <w:rPr>
                <w:szCs w:val="28"/>
              </w:rPr>
              <w:t>1</w:t>
            </w:r>
            <w:r w:rsidRPr="002C31E2">
              <w:rPr>
                <w:szCs w:val="28"/>
              </w:rPr>
              <w:t>9</w:t>
            </w:r>
          </w:p>
        </w:tc>
        <w:tc>
          <w:tcPr>
            <w:tcW w:w="776" w:type="dxa"/>
          </w:tcPr>
          <w:p w:rsidR="001C7819" w:rsidRPr="002C31E2" w:rsidRDefault="001C7819" w:rsidP="001C7819">
            <w:pPr>
              <w:spacing w:before="100" w:beforeAutospacing="1" w:after="100" w:afterAutospacing="1"/>
              <w:jc w:val="center"/>
              <w:rPr>
                <w:szCs w:val="28"/>
              </w:rPr>
            </w:pPr>
            <w:r>
              <w:rPr>
                <w:szCs w:val="28"/>
              </w:rPr>
              <w:t>2</w:t>
            </w:r>
            <w:r w:rsidRPr="002C31E2">
              <w:rPr>
                <w:szCs w:val="28"/>
              </w:rPr>
              <w:t>0</w:t>
            </w:r>
          </w:p>
        </w:tc>
        <w:tc>
          <w:tcPr>
            <w:tcW w:w="834" w:type="dxa"/>
          </w:tcPr>
          <w:p w:rsidR="001C7819" w:rsidRPr="002C31E2" w:rsidRDefault="001C7819" w:rsidP="001C7819">
            <w:pPr>
              <w:spacing w:before="100" w:beforeAutospacing="1" w:after="100" w:afterAutospacing="1"/>
              <w:jc w:val="center"/>
              <w:rPr>
                <w:szCs w:val="28"/>
              </w:rPr>
            </w:pPr>
            <w:r>
              <w:rPr>
                <w:szCs w:val="28"/>
              </w:rPr>
              <w:t>22</w:t>
            </w:r>
          </w:p>
        </w:tc>
        <w:tc>
          <w:tcPr>
            <w:tcW w:w="840" w:type="dxa"/>
          </w:tcPr>
          <w:p w:rsidR="001C7819" w:rsidRPr="002C31E2" w:rsidRDefault="001C7819" w:rsidP="001C7819">
            <w:pPr>
              <w:spacing w:before="100" w:beforeAutospacing="1" w:after="100" w:afterAutospacing="1"/>
              <w:jc w:val="center"/>
              <w:rPr>
                <w:szCs w:val="28"/>
              </w:rPr>
            </w:pPr>
            <w:r>
              <w:rPr>
                <w:szCs w:val="28"/>
              </w:rPr>
              <w:t>25</w:t>
            </w:r>
          </w:p>
        </w:tc>
      </w:tr>
    </w:tbl>
    <w:p w:rsidR="00A344CC" w:rsidRPr="00022FCB" w:rsidRDefault="00A344CC" w:rsidP="007E321F">
      <w:pPr>
        <w:pStyle w:val="ConsPlusNormal"/>
        <w:spacing w:line="360" w:lineRule="auto"/>
        <w:ind w:firstLine="709"/>
        <w:jc w:val="both"/>
        <w:rPr>
          <w:b/>
          <w:bCs/>
          <w:szCs w:val="28"/>
        </w:rPr>
      </w:pPr>
    </w:p>
    <w:p w:rsidR="00022FCB" w:rsidRPr="00022FCB" w:rsidRDefault="00022FCB" w:rsidP="00022FCB">
      <w:pPr>
        <w:widowControl w:val="0"/>
        <w:autoSpaceDE w:val="0"/>
        <w:autoSpaceDN w:val="0"/>
        <w:adjustRightInd w:val="0"/>
        <w:ind w:firstLine="709"/>
        <w:jc w:val="both"/>
        <w:rPr>
          <w:sz w:val="24"/>
          <w:szCs w:val="28"/>
        </w:rPr>
      </w:pPr>
      <w:bookmarkStart w:id="1" w:name="Par1049"/>
      <w:bookmarkEnd w:id="1"/>
    </w:p>
    <w:p w:rsidR="00022FCB" w:rsidRPr="00022FCB" w:rsidRDefault="00AC35C9" w:rsidP="00022FCB">
      <w:pPr>
        <w:widowControl w:val="0"/>
        <w:autoSpaceDE w:val="0"/>
        <w:autoSpaceDN w:val="0"/>
        <w:adjustRightInd w:val="0"/>
        <w:spacing w:line="360" w:lineRule="auto"/>
        <w:ind w:firstLine="709"/>
        <w:jc w:val="both"/>
        <w:rPr>
          <w:b/>
          <w:szCs w:val="28"/>
        </w:rPr>
      </w:pPr>
      <w:r>
        <w:rPr>
          <w:b/>
          <w:szCs w:val="28"/>
        </w:rPr>
        <w:t>2.</w:t>
      </w:r>
      <w:r w:rsidR="00F968EE">
        <w:rPr>
          <w:b/>
          <w:szCs w:val="28"/>
        </w:rPr>
        <w:t>5</w:t>
      </w:r>
      <w:r w:rsidR="00022FCB" w:rsidRPr="00022FCB">
        <w:rPr>
          <w:b/>
          <w:szCs w:val="28"/>
        </w:rPr>
        <w:t>. Описание ожидаемых конечных результатов реализации муниципальной Программы</w:t>
      </w:r>
    </w:p>
    <w:p w:rsidR="00022FCB" w:rsidRDefault="00022FCB" w:rsidP="00022FCB">
      <w:pPr>
        <w:spacing w:line="360" w:lineRule="auto"/>
        <w:ind w:firstLine="709"/>
        <w:jc w:val="both"/>
        <w:rPr>
          <w:szCs w:val="28"/>
        </w:rPr>
      </w:pPr>
      <w:r w:rsidRPr="00022FCB">
        <w:rPr>
          <w:szCs w:val="28"/>
        </w:rPr>
        <w:t>По результатам 202</w:t>
      </w:r>
      <w:r w:rsidR="0092602A">
        <w:rPr>
          <w:szCs w:val="28"/>
        </w:rPr>
        <w:t>8</w:t>
      </w:r>
      <w:r w:rsidRPr="00022FCB">
        <w:rPr>
          <w:szCs w:val="28"/>
        </w:rPr>
        <w:t xml:space="preserve"> года должны быть достигнуты следующие показатели:</w:t>
      </w:r>
    </w:p>
    <w:p w:rsidR="00AC35C9" w:rsidRPr="008A0076" w:rsidRDefault="00AC35C9" w:rsidP="00AC35C9">
      <w:pPr>
        <w:spacing w:line="360" w:lineRule="auto"/>
        <w:jc w:val="both"/>
        <w:rPr>
          <w:szCs w:val="28"/>
        </w:rPr>
      </w:pPr>
      <w:r>
        <w:rPr>
          <w:szCs w:val="28"/>
        </w:rPr>
        <w:t xml:space="preserve">- </w:t>
      </w:r>
      <w:r w:rsidRPr="008A0076">
        <w:rPr>
          <w:szCs w:val="28"/>
        </w:rPr>
        <w:t>повышение уровня готовности органов управления, сил и средств, предназначенных для предупреждения и ликвидации чрезвычайных ситуаций природного и техногенного характера, а также сил и средств гражданской обороны</w:t>
      </w:r>
      <w:r>
        <w:rPr>
          <w:szCs w:val="28"/>
        </w:rPr>
        <w:t xml:space="preserve"> до 100%</w:t>
      </w:r>
      <w:r w:rsidRPr="008A0076">
        <w:rPr>
          <w:szCs w:val="28"/>
        </w:rPr>
        <w:t>;</w:t>
      </w:r>
    </w:p>
    <w:p w:rsidR="00AC35C9" w:rsidRPr="008A0076" w:rsidRDefault="00AC35C9" w:rsidP="00AC35C9">
      <w:pPr>
        <w:spacing w:line="360" w:lineRule="auto"/>
        <w:jc w:val="both"/>
        <w:rPr>
          <w:szCs w:val="28"/>
        </w:rPr>
      </w:pPr>
      <w:r>
        <w:rPr>
          <w:szCs w:val="28"/>
        </w:rPr>
        <w:t xml:space="preserve">- </w:t>
      </w:r>
      <w:r w:rsidR="00F968EE">
        <w:rPr>
          <w:szCs w:val="28"/>
        </w:rPr>
        <w:t xml:space="preserve">недопущение гибели людей </w:t>
      </w:r>
      <w:r w:rsidRPr="008A0076">
        <w:rPr>
          <w:szCs w:val="28"/>
        </w:rPr>
        <w:t>на водоемах</w:t>
      </w:r>
      <w:r>
        <w:rPr>
          <w:szCs w:val="28"/>
        </w:rPr>
        <w:t xml:space="preserve"> </w:t>
      </w:r>
      <w:r w:rsidR="00F968EE">
        <w:rPr>
          <w:szCs w:val="28"/>
        </w:rPr>
        <w:t>-</w:t>
      </w:r>
      <w:r>
        <w:rPr>
          <w:szCs w:val="28"/>
        </w:rPr>
        <w:t xml:space="preserve"> 0 чел.</w:t>
      </w:r>
      <w:r w:rsidRPr="008A0076">
        <w:rPr>
          <w:szCs w:val="28"/>
        </w:rPr>
        <w:t>;</w:t>
      </w:r>
    </w:p>
    <w:p w:rsidR="00AC35C9" w:rsidRPr="008A0076" w:rsidRDefault="00AC35C9" w:rsidP="00AC35C9">
      <w:pPr>
        <w:spacing w:line="360" w:lineRule="auto"/>
        <w:jc w:val="both"/>
        <w:rPr>
          <w:szCs w:val="28"/>
        </w:rPr>
      </w:pPr>
      <w:r>
        <w:rPr>
          <w:szCs w:val="28"/>
        </w:rPr>
        <w:t xml:space="preserve">- </w:t>
      </w:r>
      <w:r w:rsidRPr="008A0076">
        <w:rPr>
          <w:szCs w:val="28"/>
        </w:rPr>
        <w:t>обеспечение оперативности реагирования администрации и служб муниципального округа на угрозу или возникновение чрезвычайных ситуаций</w:t>
      </w:r>
      <w:r>
        <w:rPr>
          <w:szCs w:val="28"/>
        </w:rPr>
        <w:t xml:space="preserve"> до 100%;</w:t>
      </w:r>
      <w:r w:rsidRPr="008A0076">
        <w:rPr>
          <w:szCs w:val="28"/>
        </w:rPr>
        <w:t xml:space="preserve"> </w:t>
      </w:r>
    </w:p>
    <w:p w:rsidR="00AC35C9" w:rsidRPr="008A0076" w:rsidRDefault="00AC35C9" w:rsidP="00AC35C9">
      <w:pPr>
        <w:spacing w:line="360" w:lineRule="auto"/>
        <w:jc w:val="both"/>
        <w:rPr>
          <w:szCs w:val="28"/>
        </w:rPr>
      </w:pPr>
      <w:r>
        <w:rPr>
          <w:szCs w:val="28"/>
        </w:rPr>
        <w:t xml:space="preserve">- </w:t>
      </w:r>
      <w:r w:rsidR="00F968EE">
        <w:rPr>
          <w:szCs w:val="28"/>
        </w:rPr>
        <w:t>недопущение</w:t>
      </w:r>
      <w:r w:rsidRPr="008A0076">
        <w:rPr>
          <w:szCs w:val="28"/>
        </w:rPr>
        <w:t xml:space="preserve"> погибших и травмированных людей на пожарах</w:t>
      </w:r>
      <w:r>
        <w:rPr>
          <w:szCs w:val="28"/>
        </w:rPr>
        <w:t xml:space="preserve"> </w:t>
      </w:r>
      <w:r w:rsidR="00F968EE">
        <w:rPr>
          <w:szCs w:val="28"/>
        </w:rPr>
        <w:t>-</w:t>
      </w:r>
      <w:r>
        <w:rPr>
          <w:szCs w:val="28"/>
        </w:rPr>
        <w:t xml:space="preserve"> 0 чел.</w:t>
      </w:r>
      <w:r w:rsidRPr="008A0076">
        <w:rPr>
          <w:szCs w:val="28"/>
        </w:rPr>
        <w:t xml:space="preserve">; </w:t>
      </w:r>
    </w:p>
    <w:p w:rsidR="00AC35C9" w:rsidRPr="008A0076" w:rsidRDefault="00AC35C9" w:rsidP="00AC35C9">
      <w:pPr>
        <w:spacing w:line="360" w:lineRule="auto"/>
        <w:jc w:val="both"/>
        <w:rPr>
          <w:szCs w:val="28"/>
        </w:rPr>
      </w:pPr>
      <w:r>
        <w:rPr>
          <w:szCs w:val="28"/>
        </w:rPr>
        <w:t xml:space="preserve">- </w:t>
      </w:r>
      <w:r w:rsidRPr="008A0076">
        <w:rPr>
          <w:szCs w:val="28"/>
        </w:rPr>
        <w:t xml:space="preserve">увеличение количества проведенных бесед с населением по мерам пожарной безопасности до </w:t>
      </w:r>
      <w:r>
        <w:rPr>
          <w:szCs w:val="28"/>
        </w:rPr>
        <w:t>1100 ед.</w:t>
      </w:r>
      <w:r w:rsidRPr="008A0076">
        <w:rPr>
          <w:szCs w:val="28"/>
        </w:rPr>
        <w:t>;</w:t>
      </w:r>
    </w:p>
    <w:p w:rsidR="00AC35C9" w:rsidRPr="00022FCB" w:rsidRDefault="00AC35C9" w:rsidP="00AC35C9">
      <w:pPr>
        <w:spacing w:line="360" w:lineRule="auto"/>
        <w:ind w:firstLine="709"/>
        <w:jc w:val="both"/>
        <w:rPr>
          <w:szCs w:val="28"/>
        </w:rPr>
      </w:pPr>
      <w:r>
        <w:rPr>
          <w:szCs w:val="28"/>
        </w:rPr>
        <w:lastRenderedPageBreak/>
        <w:t xml:space="preserve">-  </w:t>
      </w:r>
      <w:r w:rsidRPr="008A0076">
        <w:rPr>
          <w:szCs w:val="28"/>
        </w:rPr>
        <w:t>улучшение укомплектованности материально-технической базы подразделений муниц</w:t>
      </w:r>
      <w:r>
        <w:rPr>
          <w:szCs w:val="28"/>
        </w:rPr>
        <w:t>ипальной пожарной охраны до 25%.</w:t>
      </w:r>
    </w:p>
    <w:p w:rsidR="00022FCB" w:rsidRPr="00022FCB" w:rsidRDefault="00022FCB" w:rsidP="00022FCB">
      <w:pPr>
        <w:widowControl w:val="0"/>
        <w:autoSpaceDE w:val="0"/>
        <w:autoSpaceDN w:val="0"/>
        <w:adjustRightInd w:val="0"/>
        <w:spacing w:line="360" w:lineRule="auto"/>
        <w:ind w:firstLine="709"/>
        <w:jc w:val="both"/>
        <w:rPr>
          <w:b/>
          <w:szCs w:val="28"/>
        </w:rPr>
      </w:pPr>
      <w:r w:rsidRPr="00022FCB">
        <w:rPr>
          <w:b/>
          <w:szCs w:val="28"/>
        </w:rPr>
        <w:t>2.</w:t>
      </w:r>
      <w:r w:rsidR="00F968EE">
        <w:rPr>
          <w:b/>
          <w:szCs w:val="28"/>
        </w:rPr>
        <w:t>6</w:t>
      </w:r>
      <w:r w:rsidRPr="00022FCB">
        <w:rPr>
          <w:b/>
          <w:szCs w:val="28"/>
        </w:rPr>
        <w:t>. Сроки и этапы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Реализация программных мероприятий рассчитана на 202</w:t>
      </w:r>
      <w:r w:rsidR="0092602A">
        <w:rPr>
          <w:szCs w:val="28"/>
        </w:rPr>
        <w:t>4</w:t>
      </w:r>
      <w:r w:rsidRPr="00022FCB">
        <w:rPr>
          <w:szCs w:val="28"/>
        </w:rPr>
        <w:t>-202</w:t>
      </w:r>
      <w:r w:rsidR="0092602A">
        <w:rPr>
          <w:szCs w:val="28"/>
        </w:rPr>
        <w:t>8</w:t>
      </w:r>
      <w:r w:rsidRPr="00022FCB">
        <w:rPr>
          <w:szCs w:val="28"/>
        </w:rPr>
        <w:t xml:space="preserve"> годы без подразделения на этапы.</w:t>
      </w:r>
    </w:p>
    <w:p w:rsidR="00022FCB" w:rsidRPr="00022FCB" w:rsidRDefault="00022FCB" w:rsidP="00022FCB">
      <w:pPr>
        <w:tabs>
          <w:tab w:val="left" w:pos="709"/>
          <w:tab w:val="left" w:pos="993"/>
        </w:tabs>
        <w:spacing w:line="360" w:lineRule="auto"/>
        <w:jc w:val="center"/>
        <w:rPr>
          <w:b/>
          <w:bCs/>
          <w:szCs w:val="28"/>
        </w:rPr>
      </w:pPr>
      <w:r w:rsidRPr="00022FCB">
        <w:rPr>
          <w:b/>
          <w:bCs/>
          <w:szCs w:val="28"/>
        </w:rPr>
        <w:t>3. Обобщенная характеристика мероприятий муниципальной Программы</w:t>
      </w:r>
    </w:p>
    <w:p w:rsidR="00D870BE" w:rsidRPr="00771CE6" w:rsidRDefault="00D870BE" w:rsidP="00D870BE">
      <w:pPr>
        <w:spacing w:line="360" w:lineRule="auto"/>
        <w:ind w:firstLine="708"/>
        <w:jc w:val="both"/>
        <w:rPr>
          <w:szCs w:val="28"/>
        </w:rPr>
      </w:pPr>
      <w:r w:rsidRPr="00771CE6">
        <w:rPr>
          <w:szCs w:val="28"/>
        </w:rPr>
        <w:t>На решение задач муниципальной программы направлена реализация отдельных мероприятий:</w:t>
      </w:r>
    </w:p>
    <w:p w:rsidR="00D870BE" w:rsidRPr="00771CE6" w:rsidRDefault="00D870BE" w:rsidP="00D870BE">
      <w:pPr>
        <w:autoSpaceDE w:val="0"/>
        <w:autoSpaceDN w:val="0"/>
        <w:adjustRightInd w:val="0"/>
        <w:spacing w:line="360" w:lineRule="auto"/>
        <w:ind w:firstLine="708"/>
        <w:jc w:val="both"/>
        <w:outlineLvl w:val="0"/>
        <w:rPr>
          <w:szCs w:val="28"/>
        </w:rPr>
      </w:pPr>
      <w:r>
        <w:rPr>
          <w:szCs w:val="28"/>
        </w:rPr>
        <w:t xml:space="preserve">3.1. </w:t>
      </w:r>
      <w:r w:rsidRPr="00771CE6">
        <w:rPr>
          <w:szCs w:val="28"/>
        </w:rPr>
        <w:t xml:space="preserve">Реализация отдельного мероприятия </w:t>
      </w:r>
      <w:r>
        <w:rPr>
          <w:szCs w:val="28"/>
        </w:rPr>
        <w:t>«</w:t>
      </w:r>
      <w:r w:rsidRPr="008917B9">
        <w:rPr>
          <w:szCs w:val="28"/>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r>
        <w:rPr>
          <w:szCs w:val="28"/>
        </w:rPr>
        <w:t xml:space="preserve">» </w:t>
      </w:r>
      <w:r w:rsidRPr="00771CE6">
        <w:rPr>
          <w:szCs w:val="28"/>
        </w:rPr>
        <w:t>направлена на:</w:t>
      </w:r>
    </w:p>
    <w:p w:rsidR="00D870BE" w:rsidRPr="00771CE6" w:rsidRDefault="00D870BE" w:rsidP="00D870BE">
      <w:pPr>
        <w:autoSpaceDE w:val="0"/>
        <w:autoSpaceDN w:val="0"/>
        <w:adjustRightInd w:val="0"/>
        <w:spacing w:line="360" w:lineRule="auto"/>
        <w:ind w:firstLine="709"/>
        <w:jc w:val="both"/>
        <w:outlineLvl w:val="1"/>
        <w:rPr>
          <w:szCs w:val="28"/>
        </w:rPr>
      </w:pPr>
      <w:r w:rsidRPr="00771CE6">
        <w:rPr>
          <w:szCs w:val="28"/>
        </w:rPr>
        <w:t xml:space="preserve"> - создание, использование и восполнение финансовых ресурсов для ликвидации чрезвычайных ситуаций, а также финансирование расходов и мероприятий, касающихся предупреждения и ликвидации последствий стихийных бедствий и чрезвычайных ситуаций;</w:t>
      </w:r>
    </w:p>
    <w:p w:rsidR="00D870BE" w:rsidRDefault="00D870BE" w:rsidP="00D870BE">
      <w:pPr>
        <w:autoSpaceDE w:val="0"/>
        <w:autoSpaceDN w:val="0"/>
        <w:adjustRightInd w:val="0"/>
        <w:spacing w:line="360" w:lineRule="auto"/>
        <w:ind w:firstLine="709"/>
        <w:jc w:val="both"/>
        <w:outlineLvl w:val="1"/>
        <w:rPr>
          <w:szCs w:val="28"/>
        </w:rPr>
      </w:pPr>
      <w:r>
        <w:rPr>
          <w:szCs w:val="28"/>
        </w:rPr>
        <w:t>- недопущение гибели людей на водных объектах.</w:t>
      </w:r>
    </w:p>
    <w:p w:rsidR="00D870BE" w:rsidRPr="007E5E7C" w:rsidRDefault="00D870BE" w:rsidP="00D870BE">
      <w:pPr>
        <w:autoSpaceDE w:val="0"/>
        <w:autoSpaceDN w:val="0"/>
        <w:adjustRightInd w:val="0"/>
        <w:spacing w:line="360" w:lineRule="auto"/>
        <w:ind w:firstLine="709"/>
        <w:jc w:val="both"/>
        <w:outlineLvl w:val="0"/>
        <w:rPr>
          <w:szCs w:val="28"/>
        </w:rPr>
      </w:pPr>
      <w:r w:rsidRPr="00DD652B">
        <w:rPr>
          <w:szCs w:val="28"/>
        </w:rPr>
        <w:t xml:space="preserve"> </w:t>
      </w:r>
      <w:r>
        <w:rPr>
          <w:szCs w:val="28"/>
        </w:rPr>
        <w:t xml:space="preserve">3.2. </w:t>
      </w:r>
      <w:r w:rsidRPr="007E5E7C">
        <w:rPr>
          <w:szCs w:val="28"/>
        </w:rPr>
        <w:t>Реализация отдельного мероприятия «Обеспечение деятельности единой дежурно-диспетчерской службы администрации муниципального округа»  направлена на обеспечение оперативности реагирования администрации</w:t>
      </w:r>
      <w:r>
        <w:rPr>
          <w:szCs w:val="28"/>
        </w:rPr>
        <w:t xml:space="preserve"> муниципального округа</w:t>
      </w:r>
      <w:r w:rsidRPr="007E5E7C">
        <w:rPr>
          <w:szCs w:val="28"/>
        </w:rPr>
        <w:t xml:space="preserve"> и служб </w:t>
      </w:r>
      <w:r>
        <w:rPr>
          <w:szCs w:val="28"/>
        </w:rPr>
        <w:t xml:space="preserve">муниципального </w:t>
      </w:r>
      <w:r w:rsidRPr="007E5E7C">
        <w:rPr>
          <w:szCs w:val="28"/>
        </w:rPr>
        <w:t>округа на угрозу или возникновени</w:t>
      </w:r>
      <w:r>
        <w:rPr>
          <w:szCs w:val="28"/>
        </w:rPr>
        <w:t>е</w:t>
      </w:r>
      <w:r w:rsidRPr="007E5E7C">
        <w:rPr>
          <w:szCs w:val="28"/>
        </w:rPr>
        <w:t xml:space="preserve"> чрезвычайных ситуаций, обеспечение эффективного взаимодействия привлекаемых сил и средств </w:t>
      </w:r>
      <w:r>
        <w:rPr>
          <w:szCs w:val="28"/>
        </w:rPr>
        <w:t>муниципального</w:t>
      </w:r>
      <w:r w:rsidRPr="007E5E7C">
        <w:rPr>
          <w:szCs w:val="28"/>
        </w:rPr>
        <w:t xml:space="preserve"> звена территориальной подсистемы Кировской области единой государственной системы предупреждения и ликвидации чрезвычайных ситуаций</w:t>
      </w:r>
      <w:r>
        <w:rPr>
          <w:szCs w:val="28"/>
        </w:rPr>
        <w:t>.</w:t>
      </w:r>
    </w:p>
    <w:p w:rsidR="00D870BE" w:rsidRPr="00372BF0" w:rsidRDefault="00D870BE" w:rsidP="00D870BE">
      <w:pPr>
        <w:spacing w:line="360" w:lineRule="auto"/>
        <w:ind w:firstLine="708"/>
        <w:jc w:val="both"/>
        <w:rPr>
          <w:szCs w:val="28"/>
        </w:rPr>
      </w:pPr>
      <w:r>
        <w:rPr>
          <w:szCs w:val="28"/>
        </w:rPr>
        <w:t xml:space="preserve">3.3. </w:t>
      </w:r>
      <w:r w:rsidRPr="00FD0788">
        <w:rPr>
          <w:szCs w:val="28"/>
        </w:rPr>
        <w:t>Реализация отдельного мероприятия</w:t>
      </w:r>
      <w:r>
        <w:rPr>
          <w:szCs w:val="28"/>
        </w:rPr>
        <w:t xml:space="preserve"> </w:t>
      </w:r>
      <w:r w:rsidRPr="00FD0788">
        <w:rPr>
          <w:szCs w:val="28"/>
        </w:rPr>
        <w:t xml:space="preserve"> «Содержание муниципальной пожарной охраны» направлена на финансовое обеспечение деятельности муниципальной пожарной охраны, укрепление ее материально-технической базы и совершенствование существующей системы пожаротушения, в целях функционирования эффективной системы пожарной безопасности в населенных </w:t>
      </w:r>
      <w:r w:rsidRPr="00FD0788">
        <w:rPr>
          <w:szCs w:val="28"/>
        </w:rPr>
        <w:lastRenderedPageBreak/>
        <w:t xml:space="preserve">пунктах муниципального округа, обеспечение условий для предотвращения гибели и травматизма людей на пожарах, сокращение </w:t>
      </w:r>
      <w:r w:rsidRPr="00372BF0">
        <w:rPr>
          <w:szCs w:val="28"/>
        </w:rPr>
        <w:t>материального ущерба от пожаров, повышение эффективности действий пожарных.</w:t>
      </w:r>
    </w:p>
    <w:p w:rsidR="00D870BE" w:rsidRDefault="00D870BE" w:rsidP="00022FCB">
      <w:pPr>
        <w:tabs>
          <w:tab w:val="left" w:pos="709"/>
          <w:tab w:val="left" w:pos="993"/>
        </w:tabs>
        <w:spacing w:line="360" w:lineRule="auto"/>
        <w:ind w:firstLine="709"/>
        <w:jc w:val="both"/>
        <w:rPr>
          <w:sz w:val="26"/>
          <w:szCs w:val="26"/>
        </w:rPr>
      </w:pPr>
    </w:p>
    <w:p w:rsidR="00022FCB" w:rsidRPr="00022FCB" w:rsidRDefault="00022FCB" w:rsidP="00022FCB">
      <w:pPr>
        <w:tabs>
          <w:tab w:val="left" w:pos="709"/>
          <w:tab w:val="left" w:pos="993"/>
        </w:tabs>
        <w:spacing w:line="360" w:lineRule="auto"/>
        <w:ind w:firstLine="709"/>
        <w:jc w:val="both"/>
        <w:rPr>
          <w:b/>
          <w:szCs w:val="28"/>
        </w:rPr>
      </w:pPr>
      <w:r w:rsidRPr="00022FCB">
        <w:rPr>
          <w:b/>
          <w:szCs w:val="28"/>
        </w:rPr>
        <w:t xml:space="preserve">4. Основные меры правового регулирования в сфере реализации </w:t>
      </w:r>
    </w:p>
    <w:p w:rsidR="00022FCB" w:rsidRPr="00022FCB" w:rsidRDefault="00022FCB" w:rsidP="00022FCB">
      <w:pPr>
        <w:tabs>
          <w:tab w:val="left" w:pos="709"/>
          <w:tab w:val="left" w:pos="993"/>
        </w:tabs>
        <w:spacing w:line="360" w:lineRule="auto"/>
        <w:jc w:val="both"/>
        <w:rPr>
          <w:b/>
          <w:szCs w:val="28"/>
        </w:rPr>
      </w:pPr>
      <w:r w:rsidRPr="00022FCB">
        <w:rPr>
          <w:b/>
          <w:szCs w:val="28"/>
        </w:rPr>
        <w:t>муниципальной Программы</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В настоящее время сформирована и утверждена нормативная правовая основа, необходимая для реализации муниципальной Программы. В дальнейшем для разработки и утверждения дополнительных нормативных правовых актов будет обусловлена: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федерального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регионального законодательства;</w:t>
      </w:r>
    </w:p>
    <w:p w:rsidR="00022FCB" w:rsidRPr="00022FCB" w:rsidRDefault="00022FCB" w:rsidP="00022FCB">
      <w:pPr>
        <w:tabs>
          <w:tab w:val="left" w:pos="709"/>
          <w:tab w:val="left" w:pos="993"/>
        </w:tabs>
        <w:spacing w:line="360" w:lineRule="auto"/>
        <w:ind w:firstLine="709"/>
        <w:jc w:val="both"/>
        <w:rPr>
          <w:szCs w:val="28"/>
        </w:rPr>
      </w:pPr>
      <w:r w:rsidRPr="00022FCB">
        <w:rPr>
          <w:szCs w:val="28"/>
        </w:rPr>
        <w:t>изменениями законодательства местного самоуправления;</w:t>
      </w:r>
    </w:p>
    <w:p w:rsidR="00022FCB" w:rsidRPr="00022FCB" w:rsidRDefault="00022FCB" w:rsidP="00022FCB">
      <w:pPr>
        <w:tabs>
          <w:tab w:val="left" w:pos="709"/>
          <w:tab w:val="left" w:pos="993"/>
        </w:tabs>
        <w:spacing w:line="360" w:lineRule="auto"/>
        <w:ind w:firstLine="709"/>
        <w:jc w:val="both"/>
        <w:rPr>
          <w:b/>
          <w:bCs/>
          <w:szCs w:val="28"/>
        </w:rPr>
      </w:pPr>
      <w:r w:rsidRPr="00022FCB">
        <w:rPr>
          <w:szCs w:val="28"/>
        </w:rPr>
        <w:t>принятыми управленческими решениями.</w:t>
      </w:r>
      <w:bookmarkStart w:id="2" w:name="Par1112"/>
      <w:bookmarkEnd w:id="2"/>
    </w:p>
    <w:p w:rsidR="00022FCB" w:rsidRDefault="00292C9D" w:rsidP="00022FCB">
      <w:pPr>
        <w:tabs>
          <w:tab w:val="left" w:pos="6555"/>
        </w:tabs>
        <w:spacing w:line="360" w:lineRule="auto"/>
        <w:ind w:firstLine="709"/>
        <w:jc w:val="both"/>
        <w:rPr>
          <w:szCs w:val="28"/>
        </w:rPr>
      </w:pPr>
      <w:r>
        <w:rPr>
          <w:szCs w:val="28"/>
        </w:rPr>
        <w:t xml:space="preserve">Сведения об </w:t>
      </w:r>
      <w:r w:rsidR="00022FCB" w:rsidRPr="00022FCB">
        <w:rPr>
          <w:szCs w:val="28"/>
        </w:rPr>
        <w:t>основных мерах правового регулирования в сфере реализации муниципальной Программы</w:t>
      </w:r>
    </w:p>
    <w:p w:rsidR="004D2DE3" w:rsidRPr="00022FCB" w:rsidRDefault="004D2DE3" w:rsidP="00022FCB">
      <w:pPr>
        <w:tabs>
          <w:tab w:val="left" w:pos="6555"/>
        </w:tabs>
        <w:spacing w:line="360" w:lineRule="auto"/>
        <w:ind w:firstLine="709"/>
        <w:jc w:val="both"/>
        <w:rPr>
          <w:szCs w:val="2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33"/>
        <w:gridCol w:w="2821"/>
        <w:gridCol w:w="2894"/>
        <w:gridCol w:w="1657"/>
      </w:tblGrid>
      <w:tr w:rsidR="00022FCB" w:rsidRPr="00022FCB" w:rsidTr="00022FCB">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 </w:t>
            </w:r>
          </w:p>
          <w:p w:rsidR="00022FCB" w:rsidRPr="00022FCB" w:rsidRDefault="00022FCB" w:rsidP="00022FCB">
            <w:pPr>
              <w:tabs>
                <w:tab w:val="left" w:pos="6555"/>
              </w:tabs>
              <w:spacing w:line="240" w:lineRule="atLeast"/>
              <w:jc w:val="center"/>
              <w:rPr>
                <w:sz w:val="24"/>
                <w:szCs w:val="24"/>
              </w:rPr>
            </w:pPr>
            <w:r w:rsidRPr="00022FCB">
              <w:rPr>
                <w:sz w:val="24"/>
                <w:szCs w:val="24"/>
              </w:rPr>
              <w:t>п/п</w:t>
            </w:r>
          </w:p>
        </w:tc>
        <w:tc>
          <w:tcPr>
            <w:tcW w:w="190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Вид правового акта</w:t>
            </w:r>
          </w:p>
        </w:tc>
        <w:tc>
          <w:tcPr>
            <w:tcW w:w="283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Основные положения правового акта в разрезе муниципальных целевых программ, ведомственных целевых программ</w:t>
            </w:r>
          </w:p>
        </w:tc>
        <w:tc>
          <w:tcPr>
            <w:tcW w:w="2909"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Ответственный исполнитель и соисполнители</w:t>
            </w:r>
          </w:p>
        </w:tc>
        <w:tc>
          <w:tcPr>
            <w:tcW w:w="1657"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Ожидаемые сроки принятия нормативного акта</w:t>
            </w:r>
          </w:p>
        </w:tc>
      </w:tr>
      <w:tr w:rsidR="00022FCB" w:rsidRPr="00022FCB" w:rsidTr="00022FCB">
        <w:tc>
          <w:tcPr>
            <w:tcW w:w="540"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1.</w:t>
            </w:r>
          </w:p>
        </w:tc>
        <w:tc>
          <w:tcPr>
            <w:tcW w:w="190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Постановление</w:t>
            </w:r>
          </w:p>
          <w:p w:rsidR="00022FCB" w:rsidRPr="00022FCB" w:rsidRDefault="00022FCB" w:rsidP="00022FCB">
            <w:pPr>
              <w:tabs>
                <w:tab w:val="left" w:pos="6555"/>
              </w:tabs>
              <w:spacing w:line="240" w:lineRule="atLeast"/>
              <w:jc w:val="center"/>
              <w:rPr>
                <w:sz w:val="24"/>
                <w:szCs w:val="24"/>
              </w:rPr>
            </w:pPr>
            <w:r w:rsidRPr="00022FCB">
              <w:rPr>
                <w:sz w:val="24"/>
                <w:szCs w:val="24"/>
              </w:rPr>
              <w:t>администрации Богородского муниципального округа</w:t>
            </w:r>
          </w:p>
        </w:tc>
        <w:tc>
          <w:tcPr>
            <w:tcW w:w="2836"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tabs>
                <w:tab w:val="left" w:pos="6555"/>
              </w:tabs>
              <w:spacing w:line="240" w:lineRule="atLeast"/>
              <w:jc w:val="center"/>
              <w:rPr>
                <w:sz w:val="24"/>
                <w:szCs w:val="24"/>
              </w:rPr>
            </w:pPr>
            <w:r w:rsidRPr="00022FCB">
              <w:rPr>
                <w:sz w:val="24"/>
                <w:szCs w:val="24"/>
              </w:rPr>
              <w:t>О внесении изменений в муниципальную Программу</w:t>
            </w:r>
          </w:p>
        </w:tc>
        <w:tc>
          <w:tcPr>
            <w:tcW w:w="2909" w:type="dxa"/>
            <w:tcBorders>
              <w:top w:val="single" w:sz="4" w:space="0" w:color="auto"/>
              <w:left w:val="single" w:sz="4" w:space="0" w:color="auto"/>
              <w:bottom w:val="single" w:sz="4" w:space="0" w:color="auto"/>
              <w:right w:val="single" w:sz="4" w:space="0" w:color="auto"/>
            </w:tcBorders>
            <w:hideMark/>
          </w:tcPr>
          <w:p w:rsidR="00022FCB" w:rsidRPr="00022FCB" w:rsidRDefault="00C645C8" w:rsidP="00022FCB">
            <w:pPr>
              <w:jc w:val="both"/>
              <w:rPr>
                <w:sz w:val="24"/>
                <w:szCs w:val="24"/>
              </w:rPr>
            </w:pPr>
            <w:r>
              <w:rPr>
                <w:sz w:val="24"/>
                <w:szCs w:val="24"/>
              </w:rPr>
              <w:t>Заведующий сектором</w:t>
            </w:r>
            <w:r w:rsidR="00022FCB" w:rsidRPr="00022FCB">
              <w:rPr>
                <w:sz w:val="24"/>
                <w:szCs w:val="24"/>
              </w:rPr>
              <w:t xml:space="preserve"> по делам ГО и ЧС администрации Богородского  муниципального округа</w:t>
            </w:r>
          </w:p>
        </w:tc>
        <w:tc>
          <w:tcPr>
            <w:tcW w:w="1657"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tabs>
                <w:tab w:val="left" w:pos="6555"/>
              </w:tabs>
              <w:spacing w:line="240" w:lineRule="atLeast"/>
              <w:jc w:val="center"/>
              <w:rPr>
                <w:sz w:val="24"/>
                <w:szCs w:val="24"/>
              </w:rPr>
            </w:pPr>
            <w:r w:rsidRPr="00022FCB">
              <w:rPr>
                <w:sz w:val="24"/>
                <w:szCs w:val="24"/>
              </w:rPr>
              <w:t xml:space="preserve">ежегодно </w:t>
            </w:r>
          </w:p>
          <w:p w:rsidR="00022FCB" w:rsidRPr="00022FCB" w:rsidRDefault="00022FCB" w:rsidP="00022FCB">
            <w:pPr>
              <w:tabs>
                <w:tab w:val="left" w:pos="6555"/>
              </w:tabs>
              <w:spacing w:line="240" w:lineRule="atLeast"/>
              <w:jc w:val="center"/>
              <w:rPr>
                <w:sz w:val="24"/>
                <w:szCs w:val="24"/>
              </w:rPr>
            </w:pPr>
          </w:p>
        </w:tc>
      </w:tr>
    </w:tbl>
    <w:p w:rsidR="00022FCB" w:rsidRPr="00022FCB" w:rsidRDefault="00022FCB" w:rsidP="00022FCB">
      <w:pPr>
        <w:tabs>
          <w:tab w:val="left" w:pos="709"/>
          <w:tab w:val="left" w:pos="993"/>
        </w:tabs>
        <w:jc w:val="center"/>
        <w:rPr>
          <w:b/>
          <w:bCs/>
          <w:sz w:val="26"/>
          <w:szCs w:val="26"/>
        </w:rPr>
      </w:pPr>
    </w:p>
    <w:p w:rsidR="00022FCB" w:rsidRPr="00022FCB" w:rsidRDefault="00022FCB" w:rsidP="00022FCB">
      <w:pPr>
        <w:tabs>
          <w:tab w:val="left" w:pos="709"/>
          <w:tab w:val="left" w:pos="993"/>
        </w:tabs>
        <w:jc w:val="center"/>
        <w:rPr>
          <w:b/>
          <w:bCs/>
          <w:szCs w:val="28"/>
        </w:rPr>
      </w:pPr>
      <w:r w:rsidRPr="00022FCB">
        <w:rPr>
          <w:b/>
          <w:bCs/>
          <w:szCs w:val="28"/>
        </w:rPr>
        <w:t>5.  Ресурсное обеспечение муниципальной Программы</w:t>
      </w:r>
    </w:p>
    <w:p w:rsidR="00022FCB" w:rsidRPr="00022FCB" w:rsidRDefault="00022FCB" w:rsidP="00022FCB">
      <w:pPr>
        <w:tabs>
          <w:tab w:val="left" w:pos="709"/>
          <w:tab w:val="left" w:pos="993"/>
        </w:tabs>
        <w:ind w:firstLine="709"/>
        <w:jc w:val="center"/>
        <w:rPr>
          <w:sz w:val="26"/>
          <w:szCs w:val="26"/>
        </w:rPr>
      </w:pPr>
    </w:p>
    <w:p w:rsidR="00022FCB" w:rsidRPr="00022FCB" w:rsidRDefault="00022FCB" w:rsidP="00022FCB">
      <w:pPr>
        <w:tabs>
          <w:tab w:val="left" w:pos="-4253"/>
        </w:tabs>
        <w:jc w:val="center"/>
        <w:rPr>
          <w:szCs w:val="28"/>
        </w:rPr>
      </w:pPr>
      <w:r w:rsidRPr="00022FCB">
        <w:rPr>
          <w:szCs w:val="28"/>
        </w:rPr>
        <w:t>Расходы на реализацию муниципальной Про</w:t>
      </w:r>
      <w:r w:rsidR="00292C9D">
        <w:rPr>
          <w:szCs w:val="28"/>
        </w:rPr>
        <w:t xml:space="preserve">граммы за счет </w:t>
      </w:r>
      <w:r w:rsidRPr="00022FCB">
        <w:rPr>
          <w:szCs w:val="28"/>
        </w:rPr>
        <w:t>бюджета муниципального округа</w:t>
      </w:r>
    </w:p>
    <w:p w:rsidR="00022FCB" w:rsidRPr="00022FCB" w:rsidRDefault="00022FCB" w:rsidP="00022FCB">
      <w:pPr>
        <w:tabs>
          <w:tab w:val="left" w:pos="-4253"/>
        </w:tabs>
        <w:jc w:val="center"/>
        <w:rPr>
          <w:sz w:val="26"/>
          <w:szCs w:val="26"/>
        </w:rPr>
      </w:pPr>
    </w:p>
    <w:tbl>
      <w:tblPr>
        <w:tblW w:w="10365" w:type="dxa"/>
        <w:tblInd w:w="-492" w:type="dxa"/>
        <w:tblLayout w:type="fixed"/>
        <w:tblCellMar>
          <w:left w:w="75" w:type="dxa"/>
          <w:right w:w="75" w:type="dxa"/>
        </w:tblCellMar>
        <w:tblLook w:val="04A0" w:firstRow="1" w:lastRow="0" w:firstColumn="1" w:lastColumn="0" w:noHBand="0" w:noVBand="1"/>
      </w:tblPr>
      <w:tblGrid>
        <w:gridCol w:w="913"/>
        <w:gridCol w:w="3543"/>
        <w:gridCol w:w="1985"/>
        <w:gridCol w:w="850"/>
        <w:gridCol w:w="851"/>
        <w:gridCol w:w="850"/>
        <w:gridCol w:w="709"/>
        <w:gridCol w:w="664"/>
      </w:tblGrid>
      <w:tr w:rsidR="00022FCB" w:rsidRPr="00022FCB" w:rsidTr="0049333B">
        <w:trPr>
          <w:trHeight w:val="400"/>
        </w:trPr>
        <w:tc>
          <w:tcPr>
            <w:tcW w:w="91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rPr>
                <w:sz w:val="24"/>
                <w:szCs w:val="24"/>
              </w:rPr>
            </w:pPr>
            <w:r w:rsidRPr="00022FCB">
              <w:rPr>
                <w:sz w:val="24"/>
                <w:szCs w:val="24"/>
              </w:rPr>
              <w:t>Статус</w:t>
            </w:r>
          </w:p>
        </w:tc>
        <w:tc>
          <w:tcPr>
            <w:tcW w:w="354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Наименование   муниципальной программы</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Ответственный исполнитель,  соисполнители,  </w:t>
            </w:r>
            <w:r w:rsidRPr="00022FCB">
              <w:rPr>
                <w:sz w:val="24"/>
                <w:szCs w:val="24"/>
              </w:rPr>
              <w:br/>
              <w:t xml:space="preserve">муниципальный </w:t>
            </w:r>
            <w:r w:rsidRPr="00022FCB">
              <w:rPr>
                <w:sz w:val="24"/>
                <w:szCs w:val="24"/>
              </w:rPr>
              <w:lastRenderedPageBreak/>
              <w:t xml:space="preserve">заказчик   </w:t>
            </w:r>
          </w:p>
        </w:tc>
        <w:tc>
          <w:tcPr>
            <w:tcW w:w="3924"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lastRenderedPageBreak/>
              <w:t>Расходы (тыс. рублей)</w:t>
            </w:r>
          </w:p>
        </w:tc>
      </w:tr>
      <w:tr w:rsidR="00022FCB" w:rsidRPr="00022FCB" w:rsidTr="0049333B">
        <w:trPr>
          <w:trHeight w:val="70"/>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30019">
              <w:rPr>
                <w:sz w:val="24"/>
                <w:szCs w:val="24"/>
              </w:rPr>
              <w:t>7</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730019">
            <w:pPr>
              <w:widowControl w:val="0"/>
              <w:autoSpaceDE w:val="0"/>
              <w:autoSpaceDN w:val="0"/>
              <w:adjustRightInd w:val="0"/>
              <w:jc w:val="center"/>
              <w:rPr>
                <w:sz w:val="24"/>
                <w:szCs w:val="24"/>
              </w:rPr>
            </w:pPr>
            <w:r w:rsidRPr="00022FCB">
              <w:rPr>
                <w:sz w:val="24"/>
                <w:szCs w:val="24"/>
              </w:rPr>
              <w:t>202</w:t>
            </w:r>
            <w:r w:rsidR="00730019">
              <w:rPr>
                <w:sz w:val="24"/>
                <w:szCs w:val="24"/>
              </w:rPr>
              <w:t>8</w:t>
            </w:r>
            <w:r w:rsidRPr="00022FCB">
              <w:rPr>
                <w:sz w:val="24"/>
                <w:szCs w:val="24"/>
              </w:rPr>
              <w:t xml:space="preserve"> год</w:t>
            </w:r>
          </w:p>
        </w:tc>
      </w:tr>
      <w:tr w:rsidR="00022FCB" w:rsidRPr="00022FCB" w:rsidTr="0049333B">
        <w:trPr>
          <w:trHeight w:val="312"/>
        </w:trPr>
        <w:tc>
          <w:tcPr>
            <w:tcW w:w="91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lastRenderedPageBreak/>
              <w:t>1</w:t>
            </w:r>
          </w:p>
        </w:tc>
        <w:tc>
          <w:tcPr>
            <w:tcW w:w="3543" w:type="dxa"/>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w:t>
            </w:r>
          </w:p>
        </w:tc>
        <w:tc>
          <w:tcPr>
            <w:tcW w:w="198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3</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851"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022FCB" w:rsidRPr="00022FCB" w:rsidTr="0049333B">
        <w:trPr>
          <w:trHeight w:val="401"/>
        </w:trPr>
        <w:tc>
          <w:tcPr>
            <w:tcW w:w="913"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114260" w:rsidP="00114260">
            <w:pPr>
              <w:widowControl w:val="0"/>
              <w:autoSpaceDE w:val="0"/>
              <w:autoSpaceDN w:val="0"/>
              <w:adjustRightInd w:val="0"/>
              <w:jc w:val="both"/>
              <w:rPr>
                <w:sz w:val="24"/>
                <w:szCs w:val="24"/>
              </w:rPr>
            </w:pPr>
            <w:r w:rsidRPr="00022FCB">
              <w:rPr>
                <w:sz w:val="24"/>
                <w:szCs w:val="24"/>
              </w:rPr>
              <w:t>Муниципальная</w:t>
            </w:r>
            <w:r w:rsidRPr="00022FCB">
              <w:rPr>
                <w:sz w:val="24"/>
                <w:szCs w:val="24"/>
              </w:rPr>
              <w:br/>
              <w:t xml:space="preserve">программа    </w:t>
            </w:r>
          </w:p>
        </w:tc>
        <w:tc>
          <w:tcPr>
            <w:tcW w:w="3543" w:type="dxa"/>
            <w:vMerge w:val="restart"/>
            <w:tcBorders>
              <w:top w:val="single" w:sz="4" w:space="0" w:color="auto"/>
              <w:left w:val="single" w:sz="4" w:space="0" w:color="auto"/>
              <w:bottom w:val="single" w:sz="4" w:space="0" w:color="auto"/>
              <w:right w:val="single" w:sz="4" w:space="0" w:color="auto"/>
            </w:tcBorders>
          </w:tcPr>
          <w:p w:rsidR="00022FCB" w:rsidRPr="000734E4" w:rsidRDefault="000734E4" w:rsidP="000734E4">
            <w:pPr>
              <w:jc w:val="both"/>
              <w:rPr>
                <w:sz w:val="24"/>
                <w:szCs w:val="24"/>
              </w:rPr>
            </w:pPr>
            <w:r w:rsidRPr="000734E4">
              <w:rPr>
                <w:sz w:val="24"/>
                <w:szCs w:val="24"/>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1985"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both"/>
              <w:rPr>
                <w:sz w:val="24"/>
                <w:szCs w:val="24"/>
              </w:rPr>
            </w:pPr>
            <w:r w:rsidRPr="00022FCB">
              <w:rPr>
                <w:sz w:val="24"/>
                <w:szCs w:val="24"/>
              </w:rPr>
              <w:t xml:space="preserve">всего           </w:t>
            </w:r>
          </w:p>
        </w:tc>
        <w:tc>
          <w:tcPr>
            <w:tcW w:w="850" w:type="dxa"/>
            <w:tcBorders>
              <w:top w:val="nil"/>
              <w:left w:val="single" w:sz="4" w:space="0" w:color="auto"/>
              <w:bottom w:val="single" w:sz="4" w:space="0" w:color="auto"/>
              <w:right w:val="single" w:sz="4" w:space="0" w:color="auto"/>
            </w:tcBorders>
            <w:hideMark/>
          </w:tcPr>
          <w:p w:rsidR="00022FCB" w:rsidRPr="00022FCB" w:rsidRDefault="00730019" w:rsidP="00D4329B">
            <w:pPr>
              <w:tabs>
                <w:tab w:val="left" w:pos="1515"/>
              </w:tabs>
              <w:autoSpaceDE w:val="0"/>
              <w:autoSpaceDN w:val="0"/>
              <w:adjustRightInd w:val="0"/>
              <w:rPr>
                <w:rFonts w:eastAsia="Calibri"/>
                <w:bCs/>
                <w:sz w:val="24"/>
                <w:szCs w:val="24"/>
              </w:rPr>
            </w:pPr>
            <w:r>
              <w:rPr>
                <w:rFonts w:eastAsia="Calibri"/>
                <w:bCs/>
                <w:sz w:val="24"/>
                <w:szCs w:val="24"/>
              </w:rPr>
              <w:t>8</w:t>
            </w:r>
            <w:r w:rsidR="00D4329B">
              <w:rPr>
                <w:rFonts w:eastAsia="Calibri"/>
                <w:bCs/>
                <w:sz w:val="24"/>
                <w:szCs w:val="24"/>
              </w:rPr>
              <w:t>604</w:t>
            </w:r>
            <w:r>
              <w:rPr>
                <w:rFonts w:eastAsia="Calibri"/>
                <w:bCs/>
                <w:sz w:val="24"/>
                <w:szCs w:val="24"/>
              </w:rPr>
              <w:t>,</w:t>
            </w:r>
            <w:r w:rsidR="00D4329B">
              <w:rPr>
                <w:rFonts w:eastAsia="Calibri"/>
                <w:bCs/>
                <w:sz w:val="24"/>
                <w:szCs w:val="24"/>
              </w:rPr>
              <w:t>7</w:t>
            </w:r>
          </w:p>
        </w:tc>
        <w:tc>
          <w:tcPr>
            <w:tcW w:w="851" w:type="dxa"/>
            <w:tcBorders>
              <w:top w:val="nil"/>
              <w:left w:val="single" w:sz="4" w:space="0" w:color="auto"/>
              <w:bottom w:val="single" w:sz="4" w:space="0" w:color="auto"/>
              <w:right w:val="single" w:sz="4" w:space="0" w:color="auto"/>
            </w:tcBorders>
          </w:tcPr>
          <w:p w:rsidR="00022FCB" w:rsidRPr="00022FCB" w:rsidRDefault="00730019" w:rsidP="005940EF">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850" w:type="dxa"/>
            <w:tcBorders>
              <w:top w:val="nil"/>
              <w:left w:val="single" w:sz="4" w:space="0" w:color="auto"/>
              <w:bottom w:val="single" w:sz="4" w:space="0" w:color="auto"/>
              <w:right w:val="single" w:sz="4" w:space="0" w:color="auto"/>
            </w:tcBorders>
          </w:tcPr>
          <w:p w:rsidR="00022FCB" w:rsidRPr="00022FCB" w:rsidRDefault="00730019" w:rsidP="00126435">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709" w:type="dxa"/>
            <w:tcBorders>
              <w:top w:val="nil"/>
              <w:left w:val="single" w:sz="4" w:space="0" w:color="auto"/>
              <w:bottom w:val="single" w:sz="4" w:space="0" w:color="auto"/>
              <w:right w:val="single" w:sz="4" w:space="0" w:color="auto"/>
            </w:tcBorders>
          </w:tcPr>
          <w:p w:rsidR="00022FCB" w:rsidRPr="00022FCB" w:rsidRDefault="00BD406A" w:rsidP="00022FCB">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664" w:type="dxa"/>
            <w:tcBorders>
              <w:top w:val="nil"/>
              <w:left w:val="single" w:sz="4" w:space="0" w:color="auto"/>
              <w:bottom w:val="single" w:sz="4" w:space="0" w:color="auto"/>
              <w:right w:val="single" w:sz="4" w:space="0" w:color="auto"/>
            </w:tcBorders>
            <w:hideMark/>
          </w:tcPr>
          <w:p w:rsidR="00022FCB" w:rsidRPr="00022FCB" w:rsidRDefault="00022FCB" w:rsidP="00022FCB">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022FCB" w:rsidRPr="00022FCB" w:rsidTr="0049333B">
        <w:trPr>
          <w:trHeight w:val="2392"/>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22FCB" w:rsidRPr="00022FCB" w:rsidRDefault="001A4A1D" w:rsidP="00D0077E">
            <w:pPr>
              <w:widowControl w:val="0"/>
              <w:autoSpaceDE w:val="0"/>
              <w:autoSpaceDN w:val="0"/>
              <w:adjustRightInd w:val="0"/>
              <w:rPr>
                <w:bCs/>
                <w:sz w:val="24"/>
                <w:szCs w:val="24"/>
              </w:rPr>
            </w:pPr>
            <w:r>
              <w:rPr>
                <w:sz w:val="24"/>
                <w:szCs w:val="24"/>
              </w:rPr>
              <w:t xml:space="preserve">Заведующий сектором </w:t>
            </w:r>
            <w:r w:rsidR="00022FCB" w:rsidRPr="00022FCB">
              <w:rPr>
                <w:sz w:val="24"/>
                <w:szCs w:val="24"/>
              </w:rPr>
              <w:t xml:space="preserve">по делам ГО и ЧС администрации Богородского </w:t>
            </w:r>
            <w:r w:rsidR="0049333B">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c>
          <w:tcPr>
            <w:tcW w:w="664" w:type="dxa"/>
            <w:tcBorders>
              <w:top w:val="single" w:sz="4" w:space="0" w:color="auto"/>
              <w:left w:val="single" w:sz="4" w:space="0" w:color="auto"/>
              <w:bottom w:val="single" w:sz="4" w:space="0" w:color="auto"/>
              <w:right w:val="single" w:sz="4" w:space="0" w:color="auto"/>
            </w:tcBorders>
          </w:tcPr>
          <w:p w:rsidR="00022FCB" w:rsidRPr="00022FCB" w:rsidRDefault="00022FCB" w:rsidP="00022FCB">
            <w:pPr>
              <w:widowControl w:val="0"/>
              <w:autoSpaceDE w:val="0"/>
              <w:autoSpaceDN w:val="0"/>
              <w:adjustRightInd w:val="0"/>
              <w:jc w:val="center"/>
              <w:rPr>
                <w:sz w:val="24"/>
                <w:szCs w:val="24"/>
              </w:rPr>
            </w:pPr>
          </w:p>
        </w:tc>
      </w:tr>
      <w:tr w:rsidR="0049333B" w:rsidRPr="00022FCB" w:rsidTr="0049333B">
        <w:trPr>
          <w:trHeight w:val="623"/>
        </w:trPr>
        <w:tc>
          <w:tcPr>
            <w:tcW w:w="913"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Отдельное мероприятие</w:t>
            </w:r>
          </w:p>
        </w:tc>
        <w:tc>
          <w:tcPr>
            <w:tcW w:w="3543"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autoSpaceDE w:val="0"/>
              <w:autoSpaceDN w:val="0"/>
              <w:adjustRightInd w:val="0"/>
              <w:outlineLvl w:val="0"/>
              <w:rPr>
                <w:sz w:val="24"/>
                <w:szCs w:val="24"/>
              </w:rPr>
            </w:pPr>
            <w:r w:rsidRPr="0049333B">
              <w:rPr>
                <w:sz w:val="24"/>
                <w:szCs w:val="24"/>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49333B" w:rsidRPr="00AF2A3C" w:rsidRDefault="00AF2A3C" w:rsidP="00D0077E">
            <w:pPr>
              <w:pStyle w:val="ConsPlusCell"/>
              <w:rPr>
                <w:rFonts w:ascii="Times New Roman" w:hAnsi="Times New Roman" w:cs="Times New Roman"/>
                <w:sz w:val="24"/>
                <w:szCs w:val="24"/>
              </w:rPr>
            </w:pPr>
            <w:r w:rsidRPr="00AF2A3C">
              <w:rPr>
                <w:rFonts w:ascii="Times New Roman" w:hAnsi="Times New Roman" w:cs="Times New Roman"/>
                <w:sz w:val="24"/>
                <w:szCs w:val="24"/>
              </w:rPr>
              <w:t>Заведующий сектором по делам ГО и ЧС администрации Богородского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363,7</w:t>
            </w:r>
          </w:p>
        </w:tc>
        <w:tc>
          <w:tcPr>
            <w:tcW w:w="851"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49333B" w:rsidRPr="0049333B" w:rsidRDefault="0049333B" w:rsidP="0049333B">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8C7CAD" w:rsidRPr="00022FCB" w:rsidTr="00DC5D86">
        <w:trPr>
          <w:trHeight w:val="623"/>
        </w:trPr>
        <w:tc>
          <w:tcPr>
            <w:tcW w:w="913"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Cell"/>
              <w:jc w:val="center"/>
              <w:rPr>
                <w:rFonts w:ascii="Times New Roman" w:hAnsi="Times New Roman" w:cs="Times New Roman"/>
                <w:sz w:val="24"/>
                <w:szCs w:val="24"/>
              </w:rPr>
            </w:pPr>
            <w:r w:rsidRPr="008C7CAD">
              <w:rPr>
                <w:rFonts w:ascii="Times New Roman" w:hAnsi="Times New Roman" w:cs="Times New Roman"/>
                <w:sz w:val="24"/>
                <w:szCs w:val="24"/>
              </w:rPr>
              <w:t>Отдельное мероприятие</w:t>
            </w:r>
          </w:p>
        </w:tc>
        <w:tc>
          <w:tcPr>
            <w:tcW w:w="3543"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1c"/>
              <w:spacing w:after="0" w:line="240" w:lineRule="auto"/>
              <w:ind w:firstLine="0"/>
              <w:jc w:val="left"/>
              <w:rPr>
                <w:sz w:val="24"/>
                <w:szCs w:val="24"/>
              </w:rPr>
            </w:pPr>
            <w:r w:rsidRPr="008C7CAD">
              <w:rPr>
                <w:sz w:val="24"/>
                <w:szCs w:val="24"/>
              </w:rPr>
              <w:t>Обеспечение деятельности единой дежурно-диспетчерской службы администрации муниципального округа</w:t>
            </w:r>
          </w:p>
        </w:tc>
        <w:tc>
          <w:tcPr>
            <w:tcW w:w="1985"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Cell"/>
              <w:rPr>
                <w:rFonts w:ascii="Times New Roman" w:hAnsi="Times New Roman" w:cs="Times New Roman"/>
                <w:sz w:val="24"/>
                <w:szCs w:val="24"/>
              </w:rPr>
            </w:pPr>
            <w:r w:rsidRPr="008C7CAD">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851"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850" w:type="dxa"/>
            <w:tcBorders>
              <w:top w:val="single" w:sz="4" w:space="0" w:color="auto"/>
              <w:left w:val="single" w:sz="4" w:space="0" w:color="auto"/>
              <w:bottom w:val="single" w:sz="4" w:space="0" w:color="auto"/>
              <w:right w:val="single" w:sz="4" w:space="0" w:color="auto"/>
            </w:tcBorders>
          </w:tcPr>
          <w:p w:rsidR="008C7CAD" w:rsidRPr="008C7CAD" w:rsidRDefault="008C7CAD" w:rsidP="008C7CAD">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709" w:type="dxa"/>
            <w:tcBorders>
              <w:top w:val="single" w:sz="4" w:space="0" w:color="auto"/>
              <w:left w:val="single" w:sz="4" w:space="0" w:color="auto"/>
              <w:bottom w:val="single" w:sz="4" w:space="0" w:color="auto"/>
              <w:right w:val="single" w:sz="4" w:space="0" w:color="auto"/>
            </w:tcBorders>
          </w:tcPr>
          <w:p w:rsidR="008C7CAD" w:rsidRDefault="008C7CAD" w:rsidP="008C7CAD">
            <w:pPr>
              <w:pStyle w:val="ConsPlusNormal"/>
              <w:ind w:firstLine="0"/>
              <w:jc w:val="center"/>
              <w:rPr>
                <w:rFonts w:ascii="Times New Roman" w:hAnsi="Times New Roman" w:cs="Times New Roman"/>
                <w:sz w:val="24"/>
                <w:szCs w:val="24"/>
              </w:rPr>
            </w:pPr>
          </w:p>
          <w:p w:rsidR="008C7CAD" w:rsidRPr="008C7CAD" w:rsidRDefault="008C7CAD" w:rsidP="008C7CAD">
            <w:pPr>
              <w:pStyle w:val="ConsPlusNormal"/>
              <w:ind w:firstLine="0"/>
              <w:jc w:val="center"/>
              <w:rPr>
                <w:rFonts w:ascii="Times New Roman" w:hAnsi="Times New Roman" w:cs="Times New Roman"/>
                <w:sz w:val="24"/>
                <w:szCs w:val="24"/>
              </w:rPr>
            </w:pPr>
            <w:r w:rsidRPr="008C7CAD">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8C7CAD" w:rsidRDefault="008C7CAD" w:rsidP="008C7CAD">
            <w:pPr>
              <w:pStyle w:val="ConsPlusNormal"/>
              <w:ind w:hanging="15"/>
              <w:jc w:val="center"/>
              <w:rPr>
                <w:rFonts w:ascii="Times New Roman" w:hAnsi="Times New Roman" w:cs="Times New Roman"/>
                <w:sz w:val="24"/>
                <w:szCs w:val="24"/>
              </w:rPr>
            </w:pPr>
          </w:p>
          <w:p w:rsidR="008C7CAD" w:rsidRPr="008C7CAD" w:rsidRDefault="008C7CAD" w:rsidP="008C7CAD">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880303" w:rsidRPr="00022FCB" w:rsidTr="00DC5D86">
        <w:trPr>
          <w:trHeight w:val="623"/>
        </w:trPr>
        <w:tc>
          <w:tcPr>
            <w:tcW w:w="91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354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1c"/>
              <w:spacing w:after="0" w:line="240" w:lineRule="auto"/>
              <w:ind w:firstLine="0"/>
              <w:rPr>
                <w:sz w:val="24"/>
                <w:szCs w:val="24"/>
              </w:rPr>
            </w:pPr>
            <w:r w:rsidRPr="00880303">
              <w:rPr>
                <w:sz w:val="24"/>
                <w:szCs w:val="24"/>
              </w:rPr>
              <w:t>Содержание муниципальной пожарной охраны</w:t>
            </w:r>
          </w:p>
        </w:tc>
        <w:tc>
          <w:tcPr>
            <w:tcW w:w="1985"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rPr>
                <w:rFonts w:ascii="Times New Roman" w:hAnsi="Times New Roman" w:cs="Times New Roman"/>
                <w:sz w:val="24"/>
                <w:szCs w:val="24"/>
              </w:rPr>
            </w:pPr>
            <w:r w:rsidRPr="00880303">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D4329B" w:rsidP="00D4329B">
            <w:pPr>
              <w:pStyle w:val="ConsPlusCell"/>
              <w:jc w:val="center"/>
              <w:rPr>
                <w:rFonts w:ascii="Times New Roman" w:hAnsi="Times New Roman" w:cs="Times New Roman"/>
                <w:sz w:val="24"/>
                <w:szCs w:val="24"/>
              </w:rPr>
            </w:pPr>
            <w:r>
              <w:rPr>
                <w:rFonts w:ascii="Times New Roman" w:hAnsi="Times New Roman" w:cs="Times New Roman"/>
                <w:sz w:val="24"/>
                <w:szCs w:val="24"/>
              </w:rPr>
              <w:t>6253</w:t>
            </w:r>
            <w:r w:rsidR="00880303" w:rsidRPr="00880303">
              <w:rPr>
                <w:rFonts w:ascii="Times New Roman" w:hAnsi="Times New Roman" w:cs="Times New Roman"/>
                <w:sz w:val="24"/>
                <w:szCs w:val="24"/>
              </w:rPr>
              <w:t>,</w:t>
            </w: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5993,8</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5993,8</w:t>
            </w:r>
          </w:p>
        </w:tc>
        <w:tc>
          <w:tcPr>
            <w:tcW w:w="709"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880303" w:rsidRPr="00022FCB" w:rsidTr="00DC5D86">
        <w:trPr>
          <w:trHeight w:val="623"/>
        </w:trPr>
        <w:tc>
          <w:tcPr>
            <w:tcW w:w="91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3543"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autoSpaceDE w:val="0"/>
              <w:autoSpaceDN w:val="0"/>
              <w:adjustRightInd w:val="0"/>
              <w:outlineLvl w:val="0"/>
              <w:rPr>
                <w:sz w:val="24"/>
                <w:szCs w:val="24"/>
              </w:rPr>
            </w:pPr>
            <w:r w:rsidRPr="00880303">
              <w:rPr>
                <w:sz w:val="24"/>
                <w:szCs w:val="24"/>
              </w:rPr>
              <w:t>Создание резервного фонда</w:t>
            </w:r>
          </w:p>
        </w:tc>
        <w:tc>
          <w:tcPr>
            <w:tcW w:w="1985"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rPr>
                <w:rFonts w:ascii="Times New Roman" w:hAnsi="Times New Roman" w:cs="Times New Roman"/>
                <w:sz w:val="24"/>
                <w:szCs w:val="24"/>
              </w:rPr>
            </w:pPr>
            <w:r w:rsidRPr="00880303">
              <w:rPr>
                <w:rFonts w:ascii="Times New Roman" w:hAnsi="Times New Roman" w:cs="Times New Roman"/>
                <w:bCs/>
                <w:sz w:val="24"/>
                <w:szCs w:val="24"/>
              </w:rPr>
              <w:t>администрация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664" w:type="dxa"/>
            <w:tcBorders>
              <w:top w:val="single" w:sz="4" w:space="0" w:color="auto"/>
              <w:left w:val="single" w:sz="4" w:space="0" w:color="auto"/>
              <w:bottom w:val="single" w:sz="4" w:space="0" w:color="auto"/>
              <w:right w:val="single" w:sz="4" w:space="0" w:color="auto"/>
            </w:tcBorders>
          </w:tcPr>
          <w:p w:rsidR="00880303" w:rsidRPr="00880303" w:rsidRDefault="00880303" w:rsidP="0088030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bl>
    <w:p w:rsidR="00022FCB" w:rsidRPr="00022FCB" w:rsidRDefault="00022FCB" w:rsidP="00022FCB">
      <w:pPr>
        <w:jc w:val="center"/>
        <w:rPr>
          <w:b/>
          <w:sz w:val="24"/>
          <w:szCs w:val="24"/>
        </w:rPr>
      </w:pPr>
    </w:p>
    <w:p w:rsidR="00475433" w:rsidRDefault="00475433" w:rsidP="00022FCB">
      <w:pPr>
        <w:widowControl w:val="0"/>
        <w:autoSpaceDE w:val="0"/>
        <w:autoSpaceDN w:val="0"/>
        <w:adjustRightInd w:val="0"/>
        <w:jc w:val="center"/>
        <w:rPr>
          <w:szCs w:val="28"/>
        </w:rPr>
      </w:pPr>
    </w:p>
    <w:p w:rsidR="00022FCB" w:rsidRPr="00022FCB" w:rsidRDefault="00022FCB" w:rsidP="00022FCB">
      <w:pPr>
        <w:widowControl w:val="0"/>
        <w:autoSpaceDE w:val="0"/>
        <w:autoSpaceDN w:val="0"/>
        <w:adjustRightInd w:val="0"/>
        <w:jc w:val="center"/>
        <w:rPr>
          <w:szCs w:val="28"/>
        </w:rPr>
      </w:pPr>
      <w:r w:rsidRPr="00022FCB">
        <w:rPr>
          <w:szCs w:val="28"/>
        </w:rPr>
        <w:t>Прогнозная (справочная) оценка ресурсного обеспечения реализации муниципальной Программы за счет всех источников финансирования</w:t>
      </w:r>
    </w:p>
    <w:p w:rsidR="00022FCB" w:rsidRPr="00022FCB" w:rsidRDefault="00022FCB" w:rsidP="00022FCB">
      <w:pPr>
        <w:widowControl w:val="0"/>
        <w:autoSpaceDE w:val="0"/>
        <w:autoSpaceDN w:val="0"/>
        <w:adjustRightInd w:val="0"/>
        <w:jc w:val="center"/>
        <w:rPr>
          <w:sz w:val="26"/>
          <w:szCs w:val="26"/>
        </w:rPr>
      </w:pPr>
    </w:p>
    <w:tbl>
      <w:tblPr>
        <w:tblW w:w="10485" w:type="dxa"/>
        <w:tblInd w:w="-492" w:type="dxa"/>
        <w:tblLayout w:type="fixed"/>
        <w:tblCellMar>
          <w:left w:w="75" w:type="dxa"/>
          <w:right w:w="75" w:type="dxa"/>
        </w:tblCellMar>
        <w:tblLook w:val="04A0" w:firstRow="1" w:lastRow="0" w:firstColumn="1" w:lastColumn="0" w:noHBand="0" w:noVBand="1"/>
      </w:tblPr>
      <w:tblGrid>
        <w:gridCol w:w="899"/>
        <w:gridCol w:w="3274"/>
        <w:gridCol w:w="2410"/>
        <w:gridCol w:w="850"/>
        <w:gridCol w:w="926"/>
        <w:gridCol w:w="917"/>
        <w:gridCol w:w="500"/>
        <w:gridCol w:w="709"/>
      </w:tblGrid>
      <w:tr w:rsidR="00022FCB" w:rsidRPr="00022FCB" w:rsidTr="00D657B6">
        <w:trPr>
          <w:trHeight w:val="600"/>
        </w:trPr>
        <w:tc>
          <w:tcPr>
            <w:tcW w:w="899"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Статус</w:t>
            </w:r>
          </w:p>
        </w:tc>
        <w:tc>
          <w:tcPr>
            <w:tcW w:w="3274"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984899" w:rsidP="00022FCB">
            <w:pPr>
              <w:widowControl w:val="0"/>
              <w:autoSpaceDE w:val="0"/>
              <w:autoSpaceDN w:val="0"/>
              <w:adjustRightInd w:val="0"/>
              <w:spacing w:line="240" w:lineRule="atLeast"/>
              <w:jc w:val="center"/>
              <w:rPr>
                <w:sz w:val="24"/>
                <w:szCs w:val="24"/>
              </w:rPr>
            </w:pPr>
            <w:r w:rsidRPr="003C1E19">
              <w:rPr>
                <w:sz w:val="24"/>
                <w:szCs w:val="24"/>
              </w:rPr>
              <w:t>Наименование муниципальной программы, подпрограммы, отдельного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 xml:space="preserve">Источники    </w:t>
            </w:r>
            <w:r w:rsidRPr="00022FCB">
              <w:rPr>
                <w:sz w:val="24"/>
                <w:szCs w:val="24"/>
              </w:rPr>
              <w:br/>
              <w:t xml:space="preserve"> финансирования</w:t>
            </w:r>
          </w:p>
        </w:tc>
        <w:tc>
          <w:tcPr>
            <w:tcW w:w="3902" w:type="dxa"/>
            <w:gridSpan w:val="5"/>
            <w:tcBorders>
              <w:top w:val="single" w:sz="4" w:space="0" w:color="auto"/>
              <w:left w:val="nil"/>
              <w:bottom w:val="single" w:sz="4" w:space="0" w:color="auto"/>
              <w:right w:val="single" w:sz="4" w:space="0" w:color="auto"/>
            </w:tcBorders>
            <w:hideMark/>
          </w:tcPr>
          <w:p w:rsidR="00022FCB" w:rsidRPr="00022FCB" w:rsidRDefault="00022FCB" w:rsidP="00022FCB">
            <w:pPr>
              <w:jc w:val="center"/>
              <w:rPr>
                <w:sz w:val="24"/>
                <w:szCs w:val="24"/>
              </w:rPr>
            </w:pPr>
            <w:r w:rsidRPr="00022FCB">
              <w:rPr>
                <w:sz w:val="24"/>
                <w:szCs w:val="24"/>
              </w:rPr>
              <w:t>Оценка расходов</w:t>
            </w:r>
          </w:p>
          <w:p w:rsidR="00022FCB" w:rsidRPr="00022FCB" w:rsidRDefault="00022FCB" w:rsidP="00022FCB">
            <w:pPr>
              <w:jc w:val="center"/>
              <w:rPr>
                <w:sz w:val="24"/>
                <w:szCs w:val="24"/>
              </w:rPr>
            </w:pPr>
            <w:r w:rsidRPr="00022FCB">
              <w:rPr>
                <w:sz w:val="24"/>
                <w:szCs w:val="24"/>
              </w:rPr>
              <w:t>(тыс. рублей)</w:t>
            </w:r>
          </w:p>
        </w:tc>
      </w:tr>
      <w:tr w:rsidR="00022FCB" w:rsidRPr="00022FCB" w:rsidTr="00D657B6">
        <w:trPr>
          <w:trHeight w:val="28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3274"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22FCB" w:rsidRPr="00022FCB" w:rsidRDefault="00022FCB" w:rsidP="00022FCB">
            <w:pPr>
              <w:rPr>
                <w:sz w:val="24"/>
                <w:szCs w:val="24"/>
              </w:rPr>
            </w:pP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4</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926"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5</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917"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6</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50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202</w:t>
            </w:r>
            <w:r w:rsidR="00744641">
              <w:rPr>
                <w:sz w:val="24"/>
                <w:szCs w:val="24"/>
              </w:rPr>
              <w:t>7</w:t>
            </w:r>
          </w:p>
          <w:p w:rsidR="00022FCB" w:rsidRPr="00022FCB" w:rsidRDefault="00022FCB" w:rsidP="00022FCB">
            <w:pPr>
              <w:widowControl w:val="0"/>
              <w:autoSpaceDE w:val="0"/>
              <w:autoSpaceDN w:val="0"/>
              <w:adjustRightInd w:val="0"/>
              <w:jc w:val="center"/>
              <w:rPr>
                <w:sz w:val="24"/>
                <w:szCs w:val="24"/>
              </w:rPr>
            </w:pPr>
            <w:r w:rsidRPr="00022FCB">
              <w:rPr>
                <w:sz w:val="24"/>
                <w:szCs w:val="24"/>
              </w:rPr>
              <w:t>год</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744641">
            <w:pPr>
              <w:widowControl w:val="0"/>
              <w:autoSpaceDE w:val="0"/>
              <w:autoSpaceDN w:val="0"/>
              <w:adjustRightInd w:val="0"/>
              <w:jc w:val="center"/>
              <w:rPr>
                <w:sz w:val="24"/>
                <w:szCs w:val="24"/>
              </w:rPr>
            </w:pPr>
            <w:r w:rsidRPr="00022FCB">
              <w:rPr>
                <w:sz w:val="24"/>
                <w:szCs w:val="24"/>
              </w:rPr>
              <w:t>202</w:t>
            </w:r>
            <w:r w:rsidR="00744641">
              <w:rPr>
                <w:sz w:val="24"/>
                <w:szCs w:val="24"/>
              </w:rPr>
              <w:t>8</w:t>
            </w:r>
            <w:r w:rsidRPr="00022FCB">
              <w:rPr>
                <w:sz w:val="24"/>
                <w:szCs w:val="24"/>
              </w:rPr>
              <w:t xml:space="preserve"> год</w:t>
            </w:r>
          </w:p>
        </w:tc>
      </w:tr>
      <w:tr w:rsidR="00022FCB" w:rsidRPr="00022FCB" w:rsidTr="00D657B6">
        <w:trPr>
          <w:trHeight w:val="360"/>
        </w:trPr>
        <w:tc>
          <w:tcPr>
            <w:tcW w:w="89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1</w:t>
            </w:r>
          </w:p>
        </w:tc>
        <w:tc>
          <w:tcPr>
            <w:tcW w:w="3274"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2</w:t>
            </w:r>
          </w:p>
        </w:tc>
        <w:tc>
          <w:tcPr>
            <w:tcW w:w="241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spacing w:line="240" w:lineRule="atLeast"/>
              <w:jc w:val="center"/>
              <w:rPr>
                <w:sz w:val="24"/>
                <w:szCs w:val="24"/>
              </w:rPr>
            </w:pPr>
            <w:r w:rsidRPr="00022FCB">
              <w:rPr>
                <w:sz w:val="24"/>
                <w:szCs w:val="24"/>
              </w:rPr>
              <w:t>3</w:t>
            </w:r>
          </w:p>
        </w:tc>
        <w:tc>
          <w:tcPr>
            <w:tcW w:w="85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4</w:t>
            </w:r>
          </w:p>
        </w:tc>
        <w:tc>
          <w:tcPr>
            <w:tcW w:w="926"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5</w:t>
            </w:r>
          </w:p>
        </w:tc>
        <w:tc>
          <w:tcPr>
            <w:tcW w:w="917"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6</w:t>
            </w:r>
          </w:p>
        </w:tc>
        <w:tc>
          <w:tcPr>
            <w:tcW w:w="500"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7</w:t>
            </w:r>
          </w:p>
        </w:tc>
        <w:tc>
          <w:tcPr>
            <w:tcW w:w="709" w:type="dxa"/>
            <w:tcBorders>
              <w:top w:val="nil"/>
              <w:left w:val="single" w:sz="4" w:space="0" w:color="auto"/>
              <w:bottom w:val="single" w:sz="4" w:space="0" w:color="auto"/>
              <w:right w:val="single" w:sz="4" w:space="0" w:color="auto"/>
            </w:tcBorders>
            <w:hideMark/>
          </w:tcPr>
          <w:p w:rsidR="00022FCB" w:rsidRPr="00022FCB" w:rsidRDefault="00022FCB" w:rsidP="00022FCB">
            <w:pPr>
              <w:widowControl w:val="0"/>
              <w:autoSpaceDE w:val="0"/>
              <w:autoSpaceDN w:val="0"/>
              <w:adjustRightInd w:val="0"/>
              <w:jc w:val="center"/>
              <w:rPr>
                <w:sz w:val="24"/>
                <w:szCs w:val="24"/>
              </w:rPr>
            </w:pPr>
            <w:r w:rsidRPr="00022FCB">
              <w:rPr>
                <w:sz w:val="24"/>
                <w:szCs w:val="24"/>
              </w:rPr>
              <w:t>8</w:t>
            </w:r>
          </w:p>
        </w:tc>
      </w:tr>
      <w:tr w:rsidR="00744641" w:rsidRPr="00022FCB" w:rsidTr="00D657B6">
        <w:trPr>
          <w:trHeight w:val="164"/>
        </w:trPr>
        <w:tc>
          <w:tcPr>
            <w:tcW w:w="899" w:type="dxa"/>
            <w:vMerge w:val="restart"/>
            <w:tcBorders>
              <w:top w:val="single" w:sz="4" w:space="0" w:color="auto"/>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Муниципальная</w:t>
            </w:r>
            <w:r w:rsidRPr="00022FCB">
              <w:rPr>
                <w:sz w:val="24"/>
                <w:szCs w:val="24"/>
              </w:rPr>
              <w:br/>
              <w:t xml:space="preserve">программа      </w:t>
            </w:r>
          </w:p>
        </w:tc>
        <w:tc>
          <w:tcPr>
            <w:tcW w:w="3274" w:type="dxa"/>
            <w:vMerge w:val="restart"/>
            <w:tcBorders>
              <w:top w:val="single" w:sz="4" w:space="0" w:color="auto"/>
              <w:left w:val="single" w:sz="4" w:space="0" w:color="auto"/>
              <w:bottom w:val="single" w:sz="4" w:space="0" w:color="auto"/>
              <w:right w:val="single" w:sz="4" w:space="0" w:color="auto"/>
            </w:tcBorders>
            <w:hideMark/>
          </w:tcPr>
          <w:p w:rsidR="00744641" w:rsidRPr="00022FCB" w:rsidRDefault="00744641" w:rsidP="00744641">
            <w:pPr>
              <w:jc w:val="both"/>
              <w:rPr>
                <w:bCs/>
                <w:sz w:val="24"/>
                <w:szCs w:val="24"/>
              </w:rPr>
            </w:pPr>
            <w:r w:rsidRPr="000734E4">
              <w:rPr>
                <w:sz w:val="24"/>
                <w:szCs w:val="24"/>
              </w:rPr>
              <w:t>«Обеспечение безопасности жизнедеятельности населения муниципального образования Богородский муниципальный округ Кировской области на 2024-2028 годы»</w:t>
            </w:r>
          </w:p>
        </w:tc>
        <w:tc>
          <w:tcPr>
            <w:tcW w:w="2410" w:type="dxa"/>
            <w:tcBorders>
              <w:top w:val="single" w:sz="4" w:space="0" w:color="auto"/>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744641" w:rsidRPr="00022FCB" w:rsidRDefault="00744641" w:rsidP="00D4329B">
            <w:pPr>
              <w:tabs>
                <w:tab w:val="left" w:pos="1515"/>
              </w:tabs>
              <w:autoSpaceDE w:val="0"/>
              <w:autoSpaceDN w:val="0"/>
              <w:adjustRightInd w:val="0"/>
              <w:rPr>
                <w:rFonts w:eastAsia="Calibri"/>
                <w:bCs/>
                <w:sz w:val="24"/>
                <w:szCs w:val="24"/>
              </w:rPr>
            </w:pPr>
            <w:r>
              <w:rPr>
                <w:rFonts w:eastAsia="Calibri"/>
                <w:bCs/>
                <w:sz w:val="24"/>
                <w:szCs w:val="24"/>
              </w:rPr>
              <w:t>8</w:t>
            </w:r>
            <w:r w:rsidR="00D4329B">
              <w:rPr>
                <w:rFonts w:eastAsia="Calibri"/>
                <w:bCs/>
                <w:sz w:val="24"/>
                <w:szCs w:val="24"/>
              </w:rPr>
              <w:t>604</w:t>
            </w:r>
            <w:r>
              <w:rPr>
                <w:rFonts w:eastAsia="Calibri"/>
                <w:bCs/>
                <w:sz w:val="24"/>
                <w:szCs w:val="24"/>
              </w:rPr>
              <w:t>,</w:t>
            </w:r>
            <w:r w:rsidR="00D4329B">
              <w:rPr>
                <w:rFonts w:eastAsia="Calibri"/>
                <w:bCs/>
                <w:sz w:val="24"/>
                <w:szCs w:val="24"/>
              </w:rPr>
              <w:t>7</w:t>
            </w:r>
          </w:p>
        </w:tc>
        <w:tc>
          <w:tcPr>
            <w:tcW w:w="926" w:type="dxa"/>
            <w:tcBorders>
              <w:top w:val="single" w:sz="4" w:space="0" w:color="auto"/>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917" w:type="dxa"/>
            <w:tcBorders>
              <w:top w:val="single" w:sz="4" w:space="0" w:color="auto"/>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500" w:type="dxa"/>
            <w:tcBorders>
              <w:top w:val="single" w:sz="4" w:space="0" w:color="auto"/>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744641" w:rsidRPr="00022FCB" w:rsidTr="00D657B6">
        <w:trPr>
          <w:trHeight w:val="451"/>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3274"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41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r>
      <w:tr w:rsidR="00744641" w:rsidRPr="00022FCB" w:rsidTr="00D657B6">
        <w:trPr>
          <w:trHeight w:val="223"/>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3274"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41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r>
      <w:tr w:rsidR="00744641" w:rsidRPr="00022FCB" w:rsidTr="00D657B6">
        <w:trPr>
          <w:trHeight w:val="248"/>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3274"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41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nil"/>
              <w:left w:val="single" w:sz="4" w:space="0" w:color="auto"/>
              <w:bottom w:val="single" w:sz="4" w:space="0" w:color="auto"/>
              <w:right w:val="single" w:sz="4" w:space="0" w:color="auto"/>
            </w:tcBorders>
          </w:tcPr>
          <w:p w:rsidR="00744641" w:rsidRPr="00022FCB" w:rsidRDefault="00744641" w:rsidP="00D4329B">
            <w:pPr>
              <w:tabs>
                <w:tab w:val="left" w:pos="1515"/>
              </w:tabs>
              <w:autoSpaceDE w:val="0"/>
              <w:autoSpaceDN w:val="0"/>
              <w:adjustRightInd w:val="0"/>
              <w:rPr>
                <w:rFonts w:eastAsia="Calibri"/>
                <w:bCs/>
                <w:sz w:val="24"/>
                <w:szCs w:val="24"/>
              </w:rPr>
            </w:pPr>
            <w:r>
              <w:rPr>
                <w:rFonts w:eastAsia="Calibri"/>
                <w:bCs/>
                <w:sz w:val="24"/>
                <w:szCs w:val="24"/>
              </w:rPr>
              <w:t>8</w:t>
            </w:r>
            <w:r w:rsidR="00D4329B">
              <w:rPr>
                <w:rFonts w:eastAsia="Calibri"/>
                <w:bCs/>
                <w:sz w:val="24"/>
                <w:szCs w:val="24"/>
              </w:rPr>
              <w:t>604</w:t>
            </w:r>
            <w:r>
              <w:rPr>
                <w:rFonts w:eastAsia="Calibri"/>
                <w:bCs/>
                <w:sz w:val="24"/>
                <w:szCs w:val="24"/>
              </w:rPr>
              <w:t>,</w:t>
            </w:r>
            <w:r w:rsidR="00D4329B">
              <w:rPr>
                <w:rFonts w:eastAsia="Calibri"/>
                <w:bCs/>
                <w:sz w:val="24"/>
                <w:szCs w:val="24"/>
              </w:rPr>
              <w:t>7</w:t>
            </w:r>
          </w:p>
        </w:tc>
        <w:tc>
          <w:tcPr>
            <w:tcW w:w="926"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917"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8031,1</w:t>
            </w:r>
          </w:p>
        </w:tc>
        <w:tc>
          <w:tcPr>
            <w:tcW w:w="500"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Pr>
                <w:rFonts w:eastAsia="Calibri"/>
                <w:bCs/>
                <w:sz w:val="24"/>
                <w:szCs w:val="24"/>
              </w:rPr>
              <w:t>0</w:t>
            </w:r>
          </w:p>
        </w:tc>
        <w:tc>
          <w:tcPr>
            <w:tcW w:w="709" w:type="dxa"/>
            <w:tcBorders>
              <w:top w:val="nil"/>
              <w:left w:val="single" w:sz="4" w:space="0" w:color="auto"/>
              <w:bottom w:val="single" w:sz="4" w:space="0" w:color="auto"/>
              <w:right w:val="single" w:sz="4" w:space="0" w:color="auto"/>
            </w:tcBorders>
          </w:tcPr>
          <w:p w:rsidR="00744641" w:rsidRPr="00022FCB" w:rsidRDefault="00744641" w:rsidP="00744641">
            <w:pPr>
              <w:tabs>
                <w:tab w:val="left" w:pos="1515"/>
              </w:tabs>
              <w:autoSpaceDE w:val="0"/>
              <w:autoSpaceDN w:val="0"/>
              <w:adjustRightInd w:val="0"/>
              <w:jc w:val="center"/>
              <w:rPr>
                <w:rFonts w:eastAsia="Calibri"/>
                <w:bCs/>
                <w:sz w:val="24"/>
                <w:szCs w:val="24"/>
              </w:rPr>
            </w:pPr>
            <w:r w:rsidRPr="00022FCB">
              <w:rPr>
                <w:rFonts w:eastAsia="Calibri"/>
                <w:bCs/>
                <w:sz w:val="24"/>
                <w:szCs w:val="24"/>
              </w:rPr>
              <w:t>0</w:t>
            </w:r>
          </w:p>
        </w:tc>
      </w:tr>
      <w:tr w:rsidR="00744641" w:rsidRPr="00022FCB" w:rsidTr="00430E4A">
        <w:trPr>
          <w:trHeight w:val="537"/>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sz w:val="24"/>
                <w:szCs w:val="24"/>
              </w:rPr>
            </w:pPr>
          </w:p>
        </w:tc>
        <w:tc>
          <w:tcPr>
            <w:tcW w:w="3274" w:type="dxa"/>
            <w:vMerge/>
            <w:tcBorders>
              <w:top w:val="single" w:sz="4" w:space="0" w:color="auto"/>
              <w:left w:val="single" w:sz="4" w:space="0" w:color="auto"/>
              <w:bottom w:val="single" w:sz="4" w:space="0" w:color="auto"/>
              <w:right w:val="single" w:sz="4" w:space="0" w:color="auto"/>
            </w:tcBorders>
            <w:vAlign w:val="center"/>
            <w:hideMark/>
          </w:tcPr>
          <w:p w:rsidR="00744641" w:rsidRPr="00022FCB" w:rsidRDefault="00744641" w:rsidP="00744641">
            <w:pPr>
              <w:rPr>
                <w:bCs/>
                <w:sz w:val="24"/>
                <w:szCs w:val="24"/>
              </w:rPr>
            </w:pPr>
          </w:p>
        </w:tc>
        <w:tc>
          <w:tcPr>
            <w:tcW w:w="241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nil"/>
              <w:left w:val="single" w:sz="4" w:space="0" w:color="auto"/>
              <w:bottom w:val="single" w:sz="4" w:space="0" w:color="auto"/>
              <w:right w:val="single" w:sz="4" w:space="0" w:color="auto"/>
            </w:tcBorders>
            <w:hideMark/>
          </w:tcPr>
          <w:p w:rsidR="00744641" w:rsidRPr="00022FCB" w:rsidRDefault="00744641" w:rsidP="00744641">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957C1">
        <w:trPr>
          <w:trHeight w:val="338"/>
        </w:trPr>
        <w:tc>
          <w:tcPr>
            <w:tcW w:w="899" w:type="dxa"/>
            <w:vMerge w:val="restart"/>
            <w:tcBorders>
              <w:top w:val="single" w:sz="4" w:space="0" w:color="auto"/>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Отдельное мероприятие</w:t>
            </w:r>
          </w:p>
        </w:tc>
        <w:tc>
          <w:tcPr>
            <w:tcW w:w="3274" w:type="dxa"/>
            <w:vMerge w:val="restart"/>
            <w:tcBorders>
              <w:top w:val="single" w:sz="4" w:space="0" w:color="auto"/>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r w:rsidRPr="0049333B">
              <w:rPr>
                <w:sz w:val="24"/>
                <w:szCs w:val="24"/>
              </w:rPr>
              <w:t>Обеспечение эффективного предупреждения и ликвидации чрезвычайных ситуаций природного и техногенного характера, а также происшествий на водных объектах на территории муниципального округа</w:t>
            </w:r>
          </w:p>
        </w:tc>
        <w:tc>
          <w:tcPr>
            <w:tcW w:w="2410" w:type="dxa"/>
            <w:tcBorders>
              <w:top w:val="nil"/>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363,7</w:t>
            </w:r>
          </w:p>
        </w:tc>
        <w:tc>
          <w:tcPr>
            <w:tcW w:w="926"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917"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500"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475433" w:rsidRPr="00022FCB" w:rsidTr="00D957C1">
        <w:trPr>
          <w:trHeight w:val="346"/>
        </w:trPr>
        <w:tc>
          <w:tcPr>
            <w:tcW w:w="899" w:type="dxa"/>
            <w:vMerge/>
            <w:tcBorders>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957C1">
        <w:trPr>
          <w:trHeight w:val="268"/>
        </w:trPr>
        <w:tc>
          <w:tcPr>
            <w:tcW w:w="899" w:type="dxa"/>
            <w:vMerge/>
            <w:tcBorders>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C5D86">
        <w:trPr>
          <w:trHeight w:val="465"/>
        </w:trPr>
        <w:tc>
          <w:tcPr>
            <w:tcW w:w="899" w:type="dxa"/>
            <w:vMerge/>
            <w:tcBorders>
              <w:left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363,7</w:t>
            </w:r>
          </w:p>
        </w:tc>
        <w:tc>
          <w:tcPr>
            <w:tcW w:w="926"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917"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50,0</w:t>
            </w:r>
          </w:p>
        </w:tc>
        <w:tc>
          <w:tcPr>
            <w:tcW w:w="500"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r w:rsidRPr="0049333B">
              <w:rPr>
                <w:rFonts w:ascii="Times New Roman" w:hAnsi="Times New Roman" w:cs="Times New Roman"/>
                <w:sz w:val="24"/>
                <w:szCs w:val="24"/>
              </w:rPr>
              <w:t>0</w:t>
            </w:r>
          </w:p>
        </w:tc>
      </w:tr>
      <w:tr w:rsidR="00475433" w:rsidRPr="00022FCB" w:rsidTr="00DC5D86">
        <w:trPr>
          <w:trHeight w:val="480"/>
        </w:trPr>
        <w:tc>
          <w:tcPr>
            <w:tcW w:w="899" w:type="dxa"/>
            <w:vMerge/>
            <w:tcBorders>
              <w:left w:val="single" w:sz="4" w:space="0" w:color="auto"/>
              <w:bottom w:val="single" w:sz="4" w:space="0" w:color="auto"/>
              <w:right w:val="single" w:sz="4" w:space="0" w:color="auto"/>
            </w:tcBorders>
          </w:tcPr>
          <w:p w:rsidR="00475433" w:rsidRPr="0049333B"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bottom w:val="single" w:sz="4" w:space="0" w:color="auto"/>
              <w:right w:val="single" w:sz="4" w:space="0" w:color="auto"/>
            </w:tcBorders>
          </w:tcPr>
          <w:p w:rsidR="00475433" w:rsidRPr="0049333B"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475433">
        <w:trPr>
          <w:trHeight w:val="387"/>
        </w:trPr>
        <w:tc>
          <w:tcPr>
            <w:tcW w:w="899" w:type="dxa"/>
            <w:vMerge w:val="restart"/>
            <w:tcBorders>
              <w:top w:val="single" w:sz="4" w:space="0" w:color="auto"/>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r w:rsidRPr="008C7CAD">
              <w:rPr>
                <w:rFonts w:ascii="Times New Roman" w:hAnsi="Times New Roman" w:cs="Times New Roman"/>
                <w:sz w:val="24"/>
                <w:szCs w:val="24"/>
              </w:rPr>
              <w:t>Отдельное мероприятие</w:t>
            </w:r>
          </w:p>
        </w:tc>
        <w:tc>
          <w:tcPr>
            <w:tcW w:w="3274" w:type="dxa"/>
            <w:vMerge w:val="restart"/>
            <w:tcBorders>
              <w:top w:val="single" w:sz="4" w:space="0" w:color="auto"/>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r w:rsidRPr="008C7CAD">
              <w:rPr>
                <w:sz w:val="24"/>
                <w:szCs w:val="24"/>
              </w:rPr>
              <w:t>Обеспечение деятельности единой дежурно-диспетчерской службы администрации муниципального округа</w:t>
            </w: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926"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917"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500"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firstLine="0"/>
              <w:jc w:val="center"/>
              <w:rPr>
                <w:rFonts w:ascii="Times New Roman" w:hAnsi="Times New Roman" w:cs="Times New Roman"/>
                <w:sz w:val="24"/>
                <w:szCs w:val="24"/>
              </w:rPr>
            </w:pPr>
          </w:p>
          <w:p w:rsidR="00475433" w:rsidRPr="008C7CAD" w:rsidRDefault="00475433" w:rsidP="00475433">
            <w:pPr>
              <w:pStyle w:val="ConsPlusNormal"/>
              <w:ind w:firstLine="0"/>
              <w:jc w:val="center"/>
              <w:rPr>
                <w:rFonts w:ascii="Times New Roman" w:hAnsi="Times New Roman" w:cs="Times New Roman"/>
                <w:sz w:val="24"/>
                <w:szCs w:val="24"/>
              </w:rPr>
            </w:pPr>
            <w:r w:rsidRPr="008C7CAD">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hanging="15"/>
              <w:jc w:val="center"/>
              <w:rPr>
                <w:rFonts w:ascii="Times New Roman" w:hAnsi="Times New Roman" w:cs="Times New Roman"/>
                <w:sz w:val="24"/>
                <w:szCs w:val="24"/>
              </w:rPr>
            </w:pPr>
          </w:p>
          <w:p w:rsidR="00475433" w:rsidRPr="008C7CAD" w:rsidRDefault="00475433" w:rsidP="00475433">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475433" w:rsidRPr="00022FCB" w:rsidTr="00DC5D86">
        <w:trPr>
          <w:trHeight w:val="300"/>
        </w:trPr>
        <w:tc>
          <w:tcPr>
            <w:tcW w:w="899" w:type="dxa"/>
            <w:vMerge/>
            <w:tcBorders>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C5D86">
        <w:trPr>
          <w:trHeight w:val="270"/>
        </w:trPr>
        <w:tc>
          <w:tcPr>
            <w:tcW w:w="899" w:type="dxa"/>
            <w:vMerge/>
            <w:tcBorders>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C5D86">
        <w:trPr>
          <w:trHeight w:val="240"/>
        </w:trPr>
        <w:tc>
          <w:tcPr>
            <w:tcW w:w="899" w:type="dxa"/>
            <w:vMerge/>
            <w:tcBorders>
              <w:left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firstLine="0"/>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926"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917" w:type="dxa"/>
            <w:tcBorders>
              <w:top w:val="single" w:sz="4" w:space="0" w:color="auto"/>
              <w:left w:val="single" w:sz="4" w:space="0" w:color="auto"/>
              <w:bottom w:val="single" w:sz="4" w:space="0" w:color="auto"/>
              <w:right w:val="single" w:sz="4" w:space="0" w:color="auto"/>
            </w:tcBorders>
          </w:tcPr>
          <w:p w:rsidR="00475433" w:rsidRPr="008C7CAD" w:rsidRDefault="00475433" w:rsidP="00475433">
            <w:pPr>
              <w:pStyle w:val="ConsPlusNormal"/>
              <w:ind w:hanging="11"/>
              <w:jc w:val="center"/>
              <w:rPr>
                <w:rFonts w:ascii="Times New Roman" w:hAnsi="Times New Roman" w:cs="Times New Roman"/>
                <w:sz w:val="24"/>
                <w:szCs w:val="24"/>
              </w:rPr>
            </w:pPr>
            <w:r w:rsidRPr="008C7CAD">
              <w:rPr>
                <w:rFonts w:ascii="Times New Roman" w:hAnsi="Times New Roman" w:cs="Times New Roman"/>
                <w:sz w:val="24"/>
                <w:szCs w:val="24"/>
              </w:rPr>
              <w:t xml:space="preserve">   1937,3</w:t>
            </w:r>
          </w:p>
        </w:tc>
        <w:tc>
          <w:tcPr>
            <w:tcW w:w="500"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firstLine="0"/>
              <w:jc w:val="center"/>
              <w:rPr>
                <w:rFonts w:ascii="Times New Roman" w:hAnsi="Times New Roman" w:cs="Times New Roman"/>
                <w:sz w:val="24"/>
                <w:szCs w:val="24"/>
              </w:rPr>
            </w:pPr>
          </w:p>
          <w:p w:rsidR="00475433" w:rsidRPr="008C7CAD" w:rsidRDefault="00475433" w:rsidP="00475433">
            <w:pPr>
              <w:pStyle w:val="ConsPlusNormal"/>
              <w:ind w:firstLine="0"/>
              <w:jc w:val="center"/>
              <w:rPr>
                <w:rFonts w:ascii="Times New Roman" w:hAnsi="Times New Roman" w:cs="Times New Roman"/>
                <w:sz w:val="24"/>
                <w:szCs w:val="24"/>
              </w:rPr>
            </w:pPr>
            <w:r w:rsidRPr="008C7CAD">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Default="00475433" w:rsidP="00475433">
            <w:pPr>
              <w:pStyle w:val="ConsPlusNormal"/>
              <w:ind w:hanging="15"/>
              <w:jc w:val="center"/>
              <w:rPr>
                <w:rFonts w:ascii="Times New Roman" w:hAnsi="Times New Roman" w:cs="Times New Roman"/>
                <w:sz w:val="24"/>
                <w:szCs w:val="24"/>
              </w:rPr>
            </w:pPr>
          </w:p>
          <w:p w:rsidR="00475433" w:rsidRPr="008C7CAD" w:rsidRDefault="00475433" w:rsidP="00475433">
            <w:pPr>
              <w:pStyle w:val="ConsPlusNormal"/>
              <w:ind w:hanging="15"/>
              <w:jc w:val="center"/>
              <w:rPr>
                <w:rFonts w:ascii="Times New Roman" w:hAnsi="Times New Roman" w:cs="Times New Roman"/>
                <w:sz w:val="24"/>
                <w:szCs w:val="24"/>
              </w:rPr>
            </w:pPr>
            <w:r w:rsidRPr="008C7CAD">
              <w:rPr>
                <w:rFonts w:ascii="Times New Roman" w:hAnsi="Times New Roman" w:cs="Times New Roman"/>
                <w:sz w:val="24"/>
                <w:szCs w:val="24"/>
              </w:rPr>
              <w:t>0</w:t>
            </w:r>
          </w:p>
        </w:tc>
      </w:tr>
      <w:tr w:rsidR="00475433" w:rsidRPr="00022FCB" w:rsidTr="00DC5D86">
        <w:trPr>
          <w:trHeight w:val="195"/>
        </w:trPr>
        <w:tc>
          <w:tcPr>
            <w:tcW w:w="899" w:type="dxa"/>
            <w:vMerge/>
            <w:tcBorders>
              <w:left w:val="single" w:sz="4" w:space="0" w:color="auto"/>
              <w:bottom w:val="single" w:sz="4" w:space="0" w:color="auto"/>
              <w:right w:val="single" w:sz="4" w:space="0" w:color="auto"/>
            </w:tcBorders>
          </w:tcPr>
          <w:p w:rsidR="00475433" w:rsidRPr="008C7CAD"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bottom w:val="single" w:sz="4" w:space="0" w:color="auto"/>
              <w:right w:val="single" w:sz="4" w:space="0" w:color="auto"/>
            </w:tcBorders>
          </w:tcPr>
          <w:p w:rsidR="00475433" w:rsidRPr="008C7CAD" w:rsidRDefault="00475433" w:rsidP="00475433">
            <w:pPr>
              <w:pStyle w:val="1c"/>
              <w:spacing w:after="0" w:line="240" w:lineRule="auto"/>
              <w:ind w:firstLine="0"/>
              <w:jc w:val="left"/>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C5D86">
        <w:trPr>
          <w:trHeight w:val="195"/>
        </w:trPr>
        <w:tc>
          <w:tcPr>
            <w:tcW w:w="899" w:type="dxa"/>
            <w:vMerge w:val="restart"/>
            <w:tcBorders>
              <w:top w:val="single" w:sz="4" w:space="0" w:color="auto"/>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3274" w:type="dxa"/>
            <w:vMerge w:val="restart"/>
            <w:tcBorders>
              <w:top w:val="single" w:sz="4" w:space="0" w:color="auto"/>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r w:rsidRPr="00880303">
              <w:rPr>
                <w:sz w:val="24"/>
                <w:szCs w:val="24"/>
              </w:rPr>
              <w:t>Содержание муниципальной пожарной охраны</w:t>
            </w: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D4329B" w:rsidP="00D4329B">
            <w:pPr>
              <w:pStyle w:val="ConsPlusCell"/>
              <w:jc w:val="center"/>
              <w:rPr>
                <w:rFonts w:ascii="Times New Roman" w:hAnsi="Times New Roman" w:cs="Times New Roman"/>
                <w:sz w:val="24"/>
                <w:szCs w:val="24"/>
              </w:rPr>
            </w:pPr>
            <w:r>
              <w:rPr>
                <w:rFonts w:ascii="Times New Roman" w:hAnsi="Times New Roman" w:cs="Times New Roman"/>
                <w:sz w:val="24"/>
                <w:szCs w:val="24"/>
              </w:rPr>
              <w:t>6253</w:t>
            </w:r>
            <w:r w:rsidR="00475433" w:rsidRPr="00880303">
              <w:rPr>
                <w:rFonts w:ascii="Times New Roman" w:hAnsi="Times New Roman" w:cs="Times New Roman"/>
                <w:sz w:val="24"/>
                <w:szCs w:val="24"/>
              </w:rPr>
              <w:t>,</w:t>
            </w:r>
            <w:r>
              <w:rPr>
                <w:rFonts w:ascii="Times New Roman" w:hAnsi="Times New Roman" w:cs="Times New Roman"/>
                <w:sz w:val="24"/>
                <w:szCs w:val="24"/>
              </w:rPr>
              <w:t>7</w:t>
            </w:r>
          </w:p>
        </w:tc>
        <w:tc>
          <w:tcPr>
            <w:tcW w:w="926"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5993,8</w:t>
            </w:r>
          </w:p>
        </w:tc>
        <w:tc>
          <w:tcPr>
            <w:tcW w:w="917"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5993,8</w:t>
            </w:r>
          </w:p>
        </w:tc>
        <w:tc>
          <w:tcPr>
            <w:tcW w:w="500"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DC5D86">
        <w:trPr>
          <w:trHeight w:val="270"/>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C5D86">
        <w:trPr>
          <w:trHeight w:val="225"/>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C5D86">
        <w:trPr>
          <w:trHeight w:val="210"/>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D4329B" w:rsidP="00D4329B">
            <w:pPr>
              <w:pStyle w:val="ConsPlusCell"/>
              <w:jc w:val="center"/>
              <w:rPr>
                <w:rFonts w:ascii="Times New Roman" w:hAnsi="Times New Roman" w:cs="Times New Roman"/>
                <w:sz w:val="24"/>
                <w:szCs w:val="24"/>
              </w:rPr>
            </w:pPr>
            <w:r>
              <w:rPr>
                <w:rFonts w:ascii="Times New Roman" w:hAnsi="Times New Roman" w:cs="Times New Roman"/>
                <w:sz w:val="24"/>
                <w:szCs w:val="24"/>
              </w:rPr>
              <w:t>6253</w:t>
            </w:r>
            <w:r w:rsidR="00475433" w:rsidRPr="00880303">
              <w:rPr>
                <w:rFonts w:ascii="Times New Roman" w:hAnsi="Times New Roman" w:cs="Times New Roman"/>
                <w:sz w:val="24"/>
                <w:szCs w:val="24"/>
              </w:rPr>
              <w:t>,</w:t>
            </w:r>
            <w:r>
              <w:rPr>
                <w:rFonts w:ascii="Times New Roman" w:hAnsi="Times New Roman" w:cs="Times New Roman"/>
                <w:sz w:val="24"/>
                <w:szCs w:val="24"/>
              </w:rPr>
              <w:t>7</w:t>
            </w:r>
          </w:p>
        </w:tc>
        <w:tc>
          <w:tcPr>
            <w:tcW w:w="926"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5993,8</w:t>
            </w:r>
          </w:p>
        </w:tc>
        <w:tc>
          <w:tcPr>
            <w:tcW w:w="917"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5993,8</w:t>
            </w:r>
          </w:p>
        </w:tc>
        <w:tc>
          <w:tcPr>
            <w:tcW w:w="500"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DC5D86">
        <w:trPr>
          <w:trHeight w:val="150"/>
        </w:trPr>
        <w:tc>
          <w:tcPr>
            <w:tcW w:w="899" w:type="dxa"/>
            <w:vMerge/>
            <w:tcBorders>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bottom w:val="single" w:sz="4" w:space="0" w:color="auto"/>
              <w:right w:val="single" w:sz="4" w:space="0" w:color="auto"/>
            </w:tcBorders>
          </w:tcPr>
          <w:p w:rsidR="00475433" w:rsidRPr="00880303" w:rsidRDefault="00475433" w:rsidP="00475433">
            <w:pPr>
              <w:pStyle w:val="1c"/>
              <w:spacing w:after="0" w:line="240" w:lineRule="auto"/>
              <w:ind w:firstLine="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DC5D86">
        <w:trPr>
          <w:trHeight w:val="225"/>
        </w:trPr>
        <w:tc>
          <w:tcPr>
            <w:tcW w:w="899" w:type="dxa"/>
            <w:vMerge w:val="restart"/>
            <w:tcBorders>
              <w:top w:val="single" w:sz="4" w:space="0" w:color="auto"/>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Отдельное мероприятие</w:t>
            </w:r>
          </w:p>
        </w:tc>
        <w:tc>
          <w:tcPr>
            <w:tcW w:w="3274" w:type="dxa"/>
            <w:vMerge w:val="restart"/>
            <w:tcBorders>
              <w:top w:val="single" w:sz="4" w:space="0" w:color="auto"/>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r w:rsidRPr="00880303">
              <w:rPr>
                <w:sz w:val="24"/>
                <w:szCs w:val="24"/>
              </w:rPr>
              <w:t>Создание резервного фонда</w:t>
            </w: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rPr>
                <w:sz w:val="24"/>
                <w:szCs w:val="24"/>
              </w:rPr>
            </w:pPr>
            <w:r w:rsidRPr="00022FCB">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926"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917"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500"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240B8E">
        <w:trPr>
          <w:trHeight w:val="279"/>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240B8E">
        <w:trPr>
          <w:trHeight w:val="195"/>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r w:rsidR="00475433" w:rsidRPr="00022FCB" w:rsidTr="00240B8E">
        <w:trPr>
          <w:trHeight w:val="165"/>
        </w:trPr>
        <w:tc>
          <w:tcPr>
            <w:tcW w:w="899" w:type="dxa"/>
            <w:vMerge/>
            <w:tcBorders>
              <w:left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 xml:space="preserve">бюджет  </w:t>
            </w:r>
            <w:r>
              <w:rPr>
                <w:sz w:val="24"/>
                <w:szCs w:val="24"/>
              </w:rPr>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926"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917"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50,0</w:t>
            </w:r>
          </w:p>
        </w:tc>
        <w:tc>
          <w:tcPr>
            <w:tcW w:w="500"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r w:rsidRPr="00880303">
              <w:rPr>
                <w:rFonts w:ascii="Times New Roman" w:hAnsi="Times New Roman" w:cs="Times New Roman"/>
                <w:sz w:val="24"/>
                <w:szCs w:val="24"/>
              </w:rPr>
              <w:t>0</w:t>
            </w:r>
          </w:p>
        </w:tc>
      </w:tr>
      <w:tr w:rsidR="00475433" w:rsidRPr="00022FCB" w:rsidTr="00DC5D86">
        <w:trPr>
          <w:trHeight w:val="180"/>
        </w:trPr>
        <w:tc>
          <w:tcPr>
            <w:tcW w:w="899" w:type="dxa"/>
            <w:vMerge/>
            <w:tcBorders>
              <w:left w:val="single" w:sz="4" w:space="0" w:color="auto"/>
              <w:bottom w:val="single" w:sz="4" w:space="0" w:color="auto"/>
              <w:right w:val="single" w:sz="4" w:space="0" w:color="auto"/>
            </w:tcBorders>
          </w:tcPr>
          <w:p w:rsidR="00475433" w:rsidRPr="00880303" w:rsidRDefault="00475433" w:rsidP="00475433">
            <w:pPr>
              <w:pStyle w:val="ConsPlusCell"/>
              <w:jc w:val="center"/>
              <w:rPr>
                <w:rFonts w:ascii="Times New Roman" w:hAnsi="Times New Roman" w:cs="Times New Roman"/>
                <w:sz w:val="24"/>
                <w:szCs w:val="24"/>
              </w:rPr>
            </w:pPr>
          </w:p>
        </w:tc>
        <w:tc>
          <w:tcPr>
            <w:tcW w:w="3274" w:type="dxa"/>
            <w:vMerge/>
            <w:tcBorders>
              <w:left w:val="single" w:sz="4" w:space="0" w:color="auto"/>
              <w:bottom w:val="single" w:sz="4" w:space="0" w:color="auto"/>
              <w:right w:val="single" w:sz="4" w:space="0" w:color="auto"/>
            </w:tcBorders>
          </w:tcPr>
          <w:p w:rsidR="00475433" w:rsidRPr="00880303" w:rsidRDefault="00475433" w:rsidP="00475433">
            <w:pPr>
              <w:autoSpaceDE w:val="0"/>
              <w:autoSpaceDN w:val="0"/>
              <w:adjustRightInd w:val="0"/>
              <w:outlineLvl w:val="0"/>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both"/>
              <w:rPr>
                <w:sz w:val="24"/>
                <w:szCs w:val="24"/>
              </w:rPr>
            </w:pPr>
            <w:r w:rsidRPr="00022FCB">
              <w:rPr>
                <w:sz w:val="24"/>
                <w:szCs w:val="24"/>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26"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917"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500"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75433" w:rsidRPr="00022FCB" w:rsidRDefault="00475433" w:rsidP="00475433">
            <w:pPr>
              <w:widowControl w:val="0"/>
              <w:autoSpaceDE w:val="0"/>
              <w:autoSpaceDN w:val="0"/>
              <w:adjustRightInd w:val="0"/>
              <w:spacing w:line="240" w:lineRule="atLeast"/>
              <w:jc w:val="center"/>
              <w:rPr>
                <w:sz w:val="24"/>
                <w:szCs w:val="24"/>
              </w:rPr>
            </w:pPr>
            <w:r w:rsidRPr="00022FCB">
              <w:rPr>
                <w:sz w:val="24"/>
                <w:szCs w:val="24"/>
              </w:rPr>
              <w:t>0</w:t>
            </w:r>
          </w:p>
        </w:tc>
      </w:tr>
    </w:tbl>
    <w:p w:rsidR="00022FCB" w:rsidRPr="00022FCB" w:rsidRDefault="00022FCB" w:rsidP="00022FCB">
      <w:pPr>
        <w:jc w:val="both"/>
        <w:rPr>
          <w:szCs w:val="28"/>
        </w:rPr>
      </w:pPr>
    </w:p>
    <w:p w:rsidR="00022FCB" w:rsidRPr="00022FCB" w:rsidRDefault="00022FCB" w:rsidP="00022FCB">
      <w:pPr>
        <w:spacing w:line="360" w:lineRule="auto"/>
        <w:ind w:firstLine="709"/>
        <w:jc w:val="both"/>
        <w:rPr>
          <w:b/>
          <w:szCs w:val="28"/>
        </w:rPr>
      </w:pPr>
      <w:r w:rsidRPr="00022FCB">
        <w:rPr>
          <w:b/>
          <w:szCs w:val="28"/>
        </w:rPr>
        <w:t>6. Методика оценки эффективности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представленных в таблице Сведения о целевых показателях эффективности реализации муниципальной Программы, исходя из соответствия фактических значений показателей их плановым значениям.</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Методика оценки эффективности муниципальной</w:t>
      </w:r>
      <w:r w:rsidR="00DC781F">
        <w:rPr>
          <w:rFonts w:cs="Calibri"/>
          <w:szCs w:val="28"/>
        </w:rPr>
        <w:t xml:space="preserve"> </w:t>
      </w:r>
      <w:r w:rsidRPr="00022FCB">
        <w:rPr>
          <w:rFonts w:cs="Calibri"/>
          <w:szCs w:val="28"/>
        </w:rPr>
        <w:t xml:space="preserve">Программы представляет собой алгоритм оценки по итогам реализации муниципальной </w:t>
      </w:r>
      <w:r w:rsidRPr="00022FCB">
        <w:rPr>
          <w:rFonts w:cs="Calibri"/>
          <w:szCs w:val="28"/>
        </w:rPr>
        <w:lastRenderedPageBreak/>
        <w:t>Программы как результативности муниципальной Программы, исходя из оценки соответствия текущих значений показателей их целевым значениям, так и объема ресурсов, направленных на реализацию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Методика включает проведение количественных оценок эффективности по следующим направлениям:</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достижения запланированных результатов муниципальной Программы (оценка результативности);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соответствия запланированному уровню затрат на реализацию мероприятий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extent cx="1238250" cy="4095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фактическое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90500" cy="190500"/>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2FCB">
        <w:rPr>
          <w:rFonts w:cs="Calibri"/>
          <w:szCs w:val="28"/>
        </w:rPr>
        <w:t xml:space="preserve"> - установленное муниципальной Программой значение показателя эффективности реализации муниципальной Программы (в соответствующей единице измерения).</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904875" cy="600075"/>
            <wp:effectExtent l="0" t="0" r="9525" b="9525"/>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lastRenderedPageBreak/>
        <w:t>Р - результативность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33350" cy="190500"/>
            <wp:effectExtent l="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022FCB">
        <w:rPr>
          <w:rFonts w:cs="Calibri"/>
          <w:szCs w:val="28"/>
        </w:rPr>
        <w:t xml:space="preserve"> - степень достижения i-</w:t>
      </w:r>
      <w:proofErr w:type="spellStart"/>
      <w:r w:rsidRPr="00022FCB">
        <w:rPr>
          <w:rFonts w:cs="Calibri"/>
          <w:szCs w:val="28"/>
        </w:rPr>
        <w:t>го</w:t>
      </w:r>
      <w:proofErr w:type="spellEnd"/>
      <w:r w:rsidRPr="00022FCB">
        <w:rPr>
          <w:rFonts w:cs="Calibri"/>
          <w:szCs w:val="28"/>
        </w:rPr>
        <w:t xml:space="preserve"> показателя эффективности реализации муниципальной 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n - количество показателей эффективности реализации муниципальной Программы.</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Расчет степени соответствия запланированному уровню затрат на реализацию мероприятий муниципальной Программы производится по следующей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30"/>
          <w:szCs w:val="28"/>
        </w:rPr>
        <w:drawing>
          <wp:inline distT="0" distB="0" distL="0" distR="0">
            <wp:extent cx="1371600" cy="438150"/>
            <wp:effectExtent l="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4"/>
          <w:szCs w:val="28"/>
        </w:rPr>
        <w:drawing>
          <wp:inline distT="0" distB="0" distL="0" distR="0">
            <wp:extent cx="190500" cy="24765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022FCB">
        <w:rPr>
          <w:rFonts w:cs="Calibri"/>
          <w:szCs w:val="28"/>
        </w:rPr>
        <w:t xml:space="preserve"> - фактический объем финансовых ресурсов за счет всех источников финансирования, направленный на реализацию мероприятий муниципальной Программы в отчетном периоде,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noProof/>
          <w:position w:val="-10"/>
          <w:szCs w:val="28"/>
        </w:rPr>
        <w:drawing>
          <wp:inline distT="0" distB="0" distL="0" distR="0">
            <wp:extent cx="161925" cy="190500"/>
            <wp:effectExtent l="0" t="0" r="9525" b="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22FCB">
        <w:rPr>
          <w:rFonts w:cs="Calibri"/>
          <w:szCs w:val="28"/>
        </w:rPr>
        <w:t xml:space="preserve"> - плановый объем финансовых ресурсов за счет всех источников финансирования на реализацию мероприятий муниципальной Программы на отчетный период, установленный муниципальной Программой, тыс. рублей.</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Оценка эффективности реализации муниципальной Программы производится по формуле:</w:t>
      </w:r>
    </w:p>
    <w:p w:rsidR="00022FCB" w:rsidRPr="00022FCB" w:rsidRDefault="00022FCB" w:rsidP="00022FCB">
      <w:pPr>
        <w:widowControl w:val="0"/>
        <w:autoSpaceDE w:val="0"/>
        <w:autoSpaceDN w:val="0"/>
        <w:adjustRightInd w:val="0"/>
        <w:spacing w:line="360" w:lineRule="auto"/>
        <w:ind w:firstLine="709"/>
        <w:jc w:val="center"/>
        <w:rPr>
          <w:rFonts w:cs="Calibri"/>
          <w:szCs w:val="28"/>
        </w:rPr>
      </w:pPr>
      <w:r w:rsidRPr="00022FCB">
        <w:rPr>
          <w:rFonts w:cs="Calibri"/>
          <w:noProof/>
          <w:position w:val="-24"/>
          <w:szCs w:val="28"/>
        </w:rPr>
        <w:drawing>
          <wp:inline distT="0" distB="0" distL="0" distR="0">
            <wp:extent cx="1066800" cy="381000"/>
            <wp:effectExtent l="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Э - эффектив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Р - результатив</w:t>
      </w:r>
      <w:r w:rsidR="00DC781F">
        <w:rPr>
          <w:rFonts w:cs="Calibri"/>
          <w:szCs w:val="28"/>
        </w:rPr>
        <w:t xml:space="preserve">ность реализации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УФ - уровен</w:t>
      </w:r>
      <w:r w:rsidR="00DC781F">
        <w:rPr>
          <w:rFonts w:cs="Calibri"/>
          <w:szCs w:val="28"/>
        </w:rPr>
        <w:t xml:space="preserve">ь финансирования муниципальной </w:t>
      </w:r>
      <w:r w:rsidRPr="00022FCB">
        <w:rPr>
          <w:rFonts w:cs="Calibri"/>
          <w:szCs w:val="28"/>
        </w:rPr>
        <w:t>Программы, процентов.</w:t>
      </w:r>
    </w:p>
    <w:p w:rsidR="00022FCB" w:rsidRPr="00022FCB" w:rsidRDefault="00022FCB" w:rsidP="00022FCB">
      <w:pPr>
        <w:widowControl w:val="0"/>
        <w:autoSpaceDE w:val="0"/>
        <w:autoSpaceDN w:val="0"/>
        <w:adjustRightInd w:val="0"/>
        <w:spacing w:line="360" w:lineRule="auto"/>
        <w:ind w:firstLine="709"/>
        <w:jc w:val="both"/>
        <w:rPr>
          <w:szCs w:val="28"/>
        </w:rPr>
      </w:pPr>
      <w:r w:rsidRPr="00022FCB">
        <w:rPr>
          <w:szCs w:val="28"/>
        </w:rPr>
        <w:t>В целях оценки эффективности реализации муниципальной Программы устанавливаются следующие критерии: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80% и выше – </w:t>
      </w:r>
      <w:r w:rsidRPr="00022FCB">
        <w:rPr>
          <w:szCs w:val="28"/>
        </w:rPr>
        <w:t xml:space="preserve">муниципальная </w:t>
      </w:r>
      <w:r w:rsidRPr="00022FCB">
        <w:rPr>
          <w:rFonts w:cs="Calibri"/>
          <w:szCs w:val="28"/>
        </w:rPr>
        <w:t>Программа эффективна;</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w:t>
      </w:r>
      <w:proofErr w:type="gramStart"/>
      <w:r w:rsidRPr="00022FCB">
        <w:rPr>
          <w:rFonts w:cs="Calibri"/>
          <w:szCs w:val="28"/>
        </w:rPr>
        <w:t>Э</w:t>
      </w:r>
      <w:proofErr w:type="gramEnd"/>
      <w:r w:rsidRPr="00022FCB">
        <w:rPr>
          <w:rFonts w:cs="Calibri"/>
          <w:szCs w:val="28"/>
        </w:rPr>
        <w:t xml:space="preserve"> от 60% до 80% включительно - </w:t>
      </w:r>
      <w:r w:rsidRPr="00022FCB">
        <w:rPr>
          <w:szCs w:val="28"/>
        </w:rPr>
        <w:t>муниципальная</w:t>
      </w:r>
      <w:r w:rsidRPr="00022FCB">
        <w:rPr>
          <w:rFonts w:cs="Calibri"/>
          <w:szCs w:val="28"/>
        </w:rPr>
        <w:t xml:space="preserve"> Программа требует корректировки объемов финансирования и (или) целевых </w:t>
      </w:r>
      <w:r w:rsidRPr="00022FCB">
        <w:rPr>
          <w:rFonts w:cs="Calibri"/>
          <w:szCs w:val="28"/>
        </w:rPr>
        <w:lastRenderedPageBreak/>
        <w:t>показателей эффективности;</w:t>
      </w:r>
    </w:p>
    <w:p w:rsidR="00022FCB" w:rsidRPr="00022FCB" w:rsidRDefault="00022FCB" w:rsidP="00022FCB">
      <w:pPr>
        <w:widowControl w:val="0"/>
        <w:autoSpaceDE w:val="0"/>
        <w:autoSpaceDN w:val="0"/>
        <w:adjustRightInd w:val="0"/>
        <w:spacing w:line="360" w:lineRule="auto"/>
        <w:ind w:firstLine="709"/>
        <w:jc w:val="both"/>
        <w:rPr>
          <w:rFonts w:cs="Calibri"/>
          <w:szCs w:val="28"/>
        </w:rPr>
      </w:pPr>
      <w:r w:rsidRPr="00022FCB">
        <w:rPr>
          <w:rFonts w:cs="Calibri"/>
          <w:szCs w:val="28"/>
        </w:rPr>
        <w:t xml:space="preserve">значение показателя Э менее 60% - </w:t>
      </w:r>
      <w:r w:rsidRPr="00022FCB">
        <w:rPr>
          <w:szCs w:val="28"/>
        </w:rPr>
        <w:t>муниципальная</w:t>
      </w:r>
      <w:r w:rsidR="00DC781F">
        <w:rPr>
          <w:rFonts w:cs="Calibri"/>
          <w:szCs w:val="28"/>
        </w:rPr>
        <w:t xml:space="preserve"> </w:t>
      </w:r>
      <w:r w:rsidRPr="00022FCB">
        <w:rPr>
          <w:rFonts w:cs="Calibri"/>
          <w:szCs w:val="28"/>
        </w:rPr>
        <w:t xml:space="preserve">Программа считается неэффективной и требует корректировки цели, задач, мероприятий и показателей эффективности реализации </w:t>
      </w:r>
      <w:proofErr w:type="gramStart"/>
      <w:r w:rsidRPr="00022FCB">
        <w:rPr>
          <w:szCs w:val="28"/>
        </w:rPr>
        <w:t>муниципальной</w:t>
      </w:r>
      <w:r w:rsidRPr="00022FCB">
        <w:rPr>
          <w:rFonts w:cs="Calibri"/>
          <w:szCs w:val="28"/>
        </w:rPr>
        <w:t xml:space="preserve">  Программы</w:t>
      </w:r>
      <w:proofErr w:type="gramEnd"/>
      <w:r w:rsidRPr="00022FCB">
        <w:rPr>
          <w:rFonts w:cs="Calibri"/>
          <w:szCs w:val="28"/>
        </w:rPr>
        <w:t>.</w:t>
      </w:r>
    </w:p>
    <w:p w:rsidR="00022FCB" w:rsidRPr="00022FCB" w:rsidRDefault="00022FCB" w:rsidP="00022FCB">
      <w:pPr>
        <w:spacing w:line="360" w:lineRule="auto"/>
        <w:ind w:firstLine="709"/>
        <w:jc w:val="both"/>
        <w:rPr>
          <w:szCs w:val="28"/>
        </w:rPr>
      </w:pPr>
      <w:r w:rsidRPr="00022FCB">
        <w:rPr>
          <w:szCs w:val="28"/>
        </w:rPr>
        <w:t>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муниципального округа Кировской области.</w:t>
      </w:r>
    </w:p>
    <w:p w:rsidR="00022FCB" w:rsidRPr="00022FCB" w:rsidRDefault="00022FCB" w:rsidP="00022FCB">
      <w:pPr>
        <w:spacing w:before="720"/>
        <w:jc w:val="center"/>
        <w:rPr>
          <w:sz w:val="26"/>
          <w:szCs w:val="26"/>
        </w:rPr>
      </w:pPr>
      <w:r w:rsidRPr="00022FCB">
        <w:rPr>
          <w:sz w:val="26"/>
          <w:szCs w:val="26"/>
        </w:rPr>
        <w:t>_____________</w:t>
      </w:r>
    </w:p>
    <w:p w:rsidR="00022FCB" w:rsidRPr="00022FCB" w:rsidRDefault="00022FCB" w:rsidP="00022FCB">
      <w:pPr>
        <w:jc w:val="center"/>
        <w:rPr>
          <w:b/>
          <w:szCs w:val="28"/>
        </w:rPr>
      </w:pPr>
    </w:p>
    <w:p w:rsidR="00022FCB" w:rsidRPr="00022FCB" w:rsidRDefault="00022FCB" w:rsidP="00022FCB">
      <w:pPr>
        <w:jc w:val="center"/>
        <w:rPr>
          <w:b/>
          <w:szCs w:val="28"/>
        </w:rPr>
      </w:pPr>
    </w:p>
    <w:p w:rsidR="00C42A78" w:rsidRDefault="00C42A78" w:rsidP="007B37B0">
      <w:pPr>
        <w:tabs>
          <w:tab w:val="left" w:pos="7230"/>
          <w:tab w:val="left" w:pos="7513"/>
          <w:tab w:val="left" w:pos="7655"/>
        </w:tabs>
        <w:jc w:val="both"/>
        <w:rPr>
          <w:color w:val="000000" w:themeColor="text1"/>
          <w:sz w:val="24"/>
          <w:szCs w:val="24"/>
        </w:rPr>
      </w:pPr>
    </w:p>
    <w:p w:rsidR="00A43417" w:rsidRDefault="00A43417" w:rsidP="007B37B0">
      <w:pPr>
        <w:tabs>
          <w:tab w:val="left" w:pos="7230"/>
          <w:tab w:val="left" w:pos="7513"/>
          <w:tab w:val="left" w:pos="7655"/>
        </w:tabs>
        <w:jc w:val="both"/>
        <w:rPr>
          <w:color w:val="000000" w:themeColor="text1"/>
          <w:sz w:val="24"/>
          <w:szCs w:val="24"/>
        </w:rPr>
      </w:pPr>
    </w:p>
    <w:p w:rsidR="00A43417" w:rsidRDefault="00A43417" w:rsidP="007B37B0">
      <w:pPr>
        <w:tabs>
          <w:tab w:val="left" w:pos="7230"/>
          <w:tab w:val="left" w:pos="7513"/>
          <w:tab w:val="left" w:pos="7655"/>
        </w:tabs>
        <w:jc w:val="both"/>
        <w:rPr>
          <w:color w:val="000000" w:themeColor="text1"/>
          <w:sz w:val="24"/>
          <w:szCs w:val="24"/>
        </w:rPr>
      </w:pPr>
    </w:p>
    <w:sectPr w:rsidR="00A43417" w:rsidSect="00F73775">
      <w:headerReference w:type="default" r:id="rId20"/>
      <w:pgSz w:w="11906" w:h="16838"/>
      <w:pgMar w:top="993"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7D" w:rsidRDefault="00CC337D" w:rsidP="002A3BF5">
      <w:r>
        <w:separator/>
      </w:r>
    </w:p>
  </w:endnote>
  <w:endnote w:type="continuationSeparator" w:id="0">
    <w:p w:rsidR="00CC337D" w:rsidRDefault="00CC337D" w:rsidP="002A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7D" w:rsidRDefault="00CC337D" w:rsidP="002A3BF5">
      <w:r>
        <w:separator/>
      </w:r>
    </w:p>
  </w:footnote>
  <w:footnote w:type="continuationSeparator" w:id="0">
    <w:p w:rsidR="00CC337D" w:rsidRDefault="00CC337D" w:rsidP="002A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86" w:rsidRDefault="00DC5D86">
    <w:pPr>
      <w:pStyle w:val="a8"/>
      <w:jc w:val="center"/>
    </w:pPr>
    <w:r>
      <w:fldChar w:fldCharType="begin"/>
    </w:r>
    <w:r>
      <w:instrText xml:space="preserve"> PAGE   \* MERGEFORMAT </w:instrText>
    </w:r>
    <w:r>
      <w:fldChar w:fldCharType="separate"/>
    </w:r>
    <w:r w:rsidR="00F73775">
      <w:rPr>
        <w:noProof/>
      </w:rPr>
      <w:t>20</w:t>
    </w:r>
    <w:r>
      <w:rPr>
        <w:noProof/>
      </w:rPr>
      <w:fldChar w:fldCharType="end"/>
    </w:r>
  </w:p>
  <w:p w:rsidR="00DC5D86" w:rsidRDefault="00DC5D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E52756B"/>
    <w:multiLevelType w:val="hybridMultilevel"/>
    <w:tmpl w:val="F2FAFB14"/>
    <w:lvl w:ilvl="0" w:tplc="BB2CF5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087E83"/>
    <w:multiLevelType w:val="hybridMultilevel"/>
    <w:tmpl w:val="E684196E"/>
    <w:lvl w:ilvl="0" w:tplc="CC0C7C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D842AC5"/>
    <w:multiLevelType w:val="hybridMultilevel"/>
    <w:tmpl w:val="DB387F22"/>
    <w:lvl w:ilvl="0" w:tplc="51F82CB8">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4">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5">
    <w:nsid w:val="51F27770"/>
    <w:multiLevelType w:val="hybridMultilevel"/>
    <w:tmpl w:val="DA92AFC4"/>
    <w:lvl w:ilvl="0" w:tplc="3CC858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6D2F6544"/>
    <w:multiLevelType w:val="multilevel"/>
    <w:tmpl w:val="43B85F4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7">
    <w:nsid w:val="70B52AF6"/>
    <w:multiLevelType w:val="hybridMultilevel"/>
    <w:tmpl w:val="71C0449E"/>
    <w:lvl w:ilvl="0" w:tplc="DDAED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6B1BF1"/>
    <w:multiLevelType w:val="hybridMultilevel"/>
    <w:tmpl w:val="98D6C706"/>
    <w:lvl w:ilvl="0" w:tplc="A9CA32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7"/>
  </w:num>
  <w:num w:numId="4">
    <w:abstractNumId w:val="2"/>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8B"/>
    <w:rsid w:val="00001C86"/>
    <w:rsid w:val="000028F1"/>
    <w:rsid w:val="0000530C"/>
    <w:rsid w:val="00005C2D"/>
    <w:rsid w:val="00007D6B"/>
    <w:rsid w:val="00010207"/>
    <w:rsid w:val="000146C5"/>
    <w:rsid w:val="0001696F"/>
    <w:rsid w:val="00022FCB"/>
    <w:rsid w:val="000374DB"/>
    <w:rsid w:val="00037E78"/>
    <w:rsid w:val="000442F0"/>
    <w:rsid w:val="00045AC8"/>
    <w:rsid w:val="00045ECD"/>
    <w:rsid w:val="00047997"/>
    <w:rsid w:val="00052EED"/>
    <w:rsid w:val="000603F1"/>
    <w:rsid w:val="00062F3D"/>
    <w:rsid w:val="000636A1"/>
    <w:rsid w:val="0006583D"/>
    <w:rsid w:val="00066F3A"/>
    <w:rsid w:val="0006761B"/>
    <w:rsid w:val="000734E4"/>
    <w:rsid w:val="000768E3"/>
    <w:rsid w:val="00076B23"/>
    <w:rsid w:val="00080400"/>
    <w:rsid w:val="00084303"/>
    <w:rsid w:val="0008444D"/>
    <w:rsid w:val="00084547"/>
    <w:rsid w:val="000858BE"/>
    <w:rsid w:val="0009007D"/>
    <w:rsid w:val="00090A54"/>
    <w:rsid w:val="00095A2A"/>
    <w:rsid w:val="000968AD"/>
    <w:rsid w:val="000A38D1"/>
    <w:rsid w:val="000A438B"/>
    <w:rsid w:val="000A5975"/>
    <w:rsid w:val="000A652E"/>
    <w:rsid w:val="000B087A"/>
    <w:rsid w:val="000B0B8C"/>
    <w:rsid w:val="000B154E"/>
    <w:rsid w:val="000B48F8"/>
    <w:rsid w:val="000B4FB5"/>
    <w:rsid w:val="000B7809"/>
    <w:rsid w:val="000C1B1B"/>
    <w:rsid w:val="000C2D1C"/>
    <w:rsid w:val="000C713F"/>
    <w:rsid w:val="000C7913"/>
    <w:rsid w:val="000E1EE4"/>
    <w:rsid w:val="000E31FA"/>
    <w:rsid w:val="000E3265"/>
    <w:rsid w:val="000E4A0F"/>
    <w:rsid w:val="000E5C9A"/>
    <w:rsid w:val="000E759A"/>
    <w:rsid w:val="000F102A"/>
    <w:rsid w:val="000F3460"/>
    <w:rsid w:val="000F4DA0"/>
    <w:rsid w:val="000F6E8C"/>
    <w:rsid w:val="00100FE5"/>
    <w:rsid w:val="001075CD"/>
    <w:rsid w:val="00107C80"/>
    <w:rsid w:val="0011063B"/>
    <w:rsid w:val="00112AB0"/>
    <w:rsid w:val="00114260"/>
    <w:rsid w:val="001218F3"/>
    <w:rsid w:val="0012257C"/>
    <w:rsid w:val="001246C1"/>
    <w:rsid w:val="00125379"/>
    <w:rsid w:val="00126435"/>
    <w:rsid w:val="0012793E"/>
    <w:rsid w:val="00136C3C"/>
    <w:rsid w:val="00140C34"/>
    <w:rsid w:val="00141859"/>
    <w:rsid w:val="00143CC1"/>
    <w:rsid w:val="0014717A"/>
    <w:rsid w:val="0015175A"/>
    <w:rsid w:val="00151D43"/>
    <w:rsid w:val="00151DF5"/>
    <w:rsid w:val="00155BD0"/>
    <w:rsid w:val="00160871"/>
    <w:rsid w:val="001615E8"/>
    <w:rsid w:val="00161682"/>
    <w:rsid w:val="00161AC1"/>
    <w:rsid w:val="00163EC4"/>
    <w:rsid w:val="00172321"/>
    <w:rsid w:val="00173D9D"/>
    <w:rsid w:val="00174829"/>
    <w:rsid w:val="00176C13"/>
    <w:rsid w:val="00180CE8"/>
    <w:rsid w:val="00184259"/>
    <w:rsid w:val="00186CFA"/>
    <w:rsid w:val="001925DB"/>
    <w:rsid w:val="00194FD2"/>
    <w:rsid w:val="001A0F65"/>
    <w:rsid w:val="001A1ACC"/>
    <w:rsid w:val="001A296C"/>
    <w:rsid w:val="001A4A1D"/>
    <w:rsid w:val="001B19DC"/>
    <w:rsid w:val="001B27F1"/>
    <w:rsid w:val="001B7054"/>
    <w:rsid w:val="001B759F"/>
    <w:rsid w:val="001C7819"/>
    <w:rsid w:val="001D0219"/>
    <w:rsid w:val="001E0F1F"/>
    <w:rsid w:val="001E374B"/>
    <w:rsid w:val="001E3B1C"/>
    <w:rsid w:val="001E69E4"/>
    <w:rsid w:val="001E72D8"/>
    <w:rsid w:val="001E7D3F"/>
    <w:rsid w:val="001F06B4"/>
    <w:rsid w:val="001F6C8B"/>
    <w:rsid w:val="0020216A"/>
    <w:rsid w:val="0020383B"/>
    <w:rsid w:val="00203C64"/>
    <w:rsid w:val="002105BF"/>
    <w:rsid w:val="00215164"/>
    <w:rsid w:val="00217656"/>
    <w:rsid w:val="002205C6"/>
    <w:rsid w:val="0022287C"/>
    <w:rsid w:val="0022329D"/>
    <w:rsid w:val="00225792"/>
    <w:rsid w:val="002258E8"/>
    <w:rsid w:val="00227200"/>
    <w:rsid w:val="0023074D"/>
    <w:rsid w:val="00232599"/>
    <w:rsid w:val="002331F3"/>
    <w:rsid w:val="0023360D"/>
    <w:rsid w:val="00235EF4"/>
    <w:rsid w:val="00236223"/>
    <w:rsid w:val="00237791"/>
    <w:rsid w:val="00240B8E"/>
    <w:rsid w:val="0024194C"/>
    <w:rsid w:val="00243805"/>
    <w:rsid w:val="00243DC2"/>
    <w:rsid w:val="002446FE"/>
    <w:rsid w:val="00244D81"/>
    <w:rsid w:val="002548E3"/>
    <w:rsid w:val="00255EF0"/>
    <w:rsid w:val="00260AA4"/>
    <w:rsid w:val="00263B30"/>
    <w:rsid w:val="00264721"/>
    <w:rsid w:val="0026684C"/>
    <w:rsid w:val="00270798"/>
    <w:rsid w:val="002710B9"/>
    <w:rsid w:val="00274A33"/>
    <w:rsid w:val="00280025"/>
    <w:rsid w:val="0028174A"/>
    <w:rsid w:val="002847B9"/>
    <w:rsid w:val="00285CFB"/>
    <w:rsid w:val="00291903"/>
    <w:rsid w:val="00292C9D"/>
    <w:rsid w:val="00293AEA"/>
    <w:rsid w:val="0029589C"/>
    <w:rsid w:val="00295D9A"/>
    <w:rsid w:val="002A24DF"/>
    <w:rsid w:val="002A2B3C"/>
    <w:rsid w:val="002A3BF5"/>
    <w:rsid w:val="002A4203"/>
    <w:rsid w:val="002A6D9A"/>
    <w:rsid w:val="002B04E7"/>
    <w:rsid w:val="002B5A41"/>
    <w:rsid w:val="002B604F"/>
    <w:rsid w:val="002B7156"/>
    <w:rsid w:val="002C0FAB"/>
    <w:rsid w:val="002C31E2"/>
    <w:rsid w:val="002C6ABA"/>
    <w:rsid w:val="002D3060"/>
    <w:rsid w:val="002E2578"/>
    <w:rsid w:val="002F30E2"/>
    <w:rsid w:val="002F5270"/>
    <w:rsid w:val="002F5C93"/>
    <w:rsid w:val="003046FB"/>
    <w:rsid w:val="003079A9"/>
    <w:rsid w:val="00316D44"/>
    <w:rsid w:val="00316D65"/>
    <w:rsid w:val="00321A83"/>
    <w:rsid w:val="00324259"/>
    <w:rsid w:val="00327139"/>
    <w:rsid w:val="00331BAD"/>
    <w:rsid w:val="00331C24"/>
    <w:rsid w:val="00333851"/>
    <w:rsid w:val="00342915"/>
    <w:rsid w:val="003451D4"/>
    <w:rsid w:val="003459A0"/>
    <w:rsid w:val="003460A8"/>
    <w:rsid w:val="00350AC7"/>
    <w:rsid w:val="00353697"/>
    <w:rsid w:val="0035451B"/>
    <w:rsid w:val="003616C2"/>
    <w:rsid w:val="00362DB8"/>
    <w:rsid w:val="0036375B"/>
    <w:rsid w:val="003660E6"/>
    <w:rsid w:val="00366E61"/>
    <w:rsid w:val="00370468"/>
    <w:rsid w:val="00385947"/>
    <w:rsid w:val="003A4045"/>
    <w:rsid w:val="003A409F"/>
    <w:rsid w:val="003A48CE"/>
    <w:rsid w:val="003A5829"/>
    <w:rsid w:val="003A650E"/>
    <w:rsid w:val="003A6DBA"/>
    <w:rsid w:val="003A6ED1"/>
    <w:rsid w:val="003B7E25"/>
    <w:rsid w:val="003C4675"/>
    <w:rsid w:val="003C7C38"/>
    <w:rsid w:val="003D0DD9"/>
    <w:rsid w:val="003D361D"/>
    <w:rsid w:val="003D50AE"/>
    <w:rsid w:val="003E1F33"/>
    <w:rsid w:val="003E255C"/>
    <w:rsid w:val="003E4077"/>
    <w:rsid w:val="003E6267"/>
    <w:rsid w:val="003E6705"/>
    <w:rsid w:val="003F0415"/>
    <w:rsid w:val="003F310E"/>
    <w:rsid w:val="003F4ED0"/>
    <w:rsid w:val="003F66A7"/>
    <w:rsid w:val="00401B34"/>
    <w:rsid w:val="004029E8"/>
    <w:rsid w:val="004050C8"/>
    <w:rsid w:val="00405C98"/>
    <w:rsid w:val="004129ED"/>
    <w:rsid w:val="00421143"/>
    <w:rsid w:val="004211A6"/>
    <w:rsid w:val="0042466A"/>
    <w:rsid w:val="00430B0C"/>
    <w:rsid w:val="00430E4A"/>
    <w:rsid w:val="00432B6C"/>
    <w:rsid w:val="00444219"/>
    <w:rsid w:val="00444E58"/>
    <w:rsid w:val="0044763B"/>
    <w:rsid w:val="00454075"/>
    <w:rsid w:val="00455B8C"/>
    <w:rsid w:val="00464DBB"/>
    <w:rsid w:val="00465BA9"/>
    <w:rsid w:val="00465F44"/>
    <w:rsid w:val="00470FB2"/>
    <w:rsid w:val="00475433"/>
    <w:rsid w:val="00476BA7"/>
    <w:rsid w:val="00477776"/>
    <w:rsid w:val="0048444F"/>
    <w:rsid w:val="004854D0"/>
    <w:rsid w:val="00485501"/>
    <w:rsid w:val="004903A3"/>
    <w:rsid w:val="0049333B"/>
    <w:rsid w:val="00493975"/>
    <w:rsid w:val="004A5C21"/>
    <w:rsid w:val="004A76E8"/>
    <w:rsid w:val="004B4207"/>
    <w:rsid w:val="004B5208"/>
    <w:rsid w:val="004B7398"/>
    <w:rsid w:val="004B743C"/>
    <w:rsid w:val="004C1F9A"/>
    <w:rsid w:val="004C67FA"/>
    <w:rsid w:val="004D2A26"/>
    <w:rsid w:val="004D2DE3"/>
    <w:rsid w:val="004D3085"/>
    <w:rsid w:val="004E00A5"/>
    <w:rsid w:val="004E0A20"/>
    <w:rsid w:val="004E2096"/>
    <w:rsid w:val="004E272D"/>
    <w:rsid w:val="004E40A5"/>
    <w:rsid w:val="004E72E1"/>
    <w:rsid w:val="004E7A0F"/>
    <w:rsid w:val="004F073B"/>
    <w:rsid w:val="004F0C16"/>
    <w:rsid w:val="004F263E"/>
    <w:rsid w:val="004F26F7"/>
    <w:rsid w:val="004F4D5B"/>
    <w:rsid w:val="004F6E7E"/>
    <w:rsid w:val="0050051E"/>
    <w:rsid w:val="00501BBE"/>
    <w:rsid w:val="00512402"/>
    <w:rsid w:val="00512B57"/>
    <w:rsid w:val="005147F8"/>
    <w:rsid w:val="00526D49"/>
    <w:rsid w:val="005319EB"/>
    <w:rsid w:val="0053226E"/>
    <w:rsid w:val="00532FF3"/>
    <w:rsid w:val="005375C5"/>
    <w:rsid w:val="00537618"/>
    <w:rsid w:val="00537DC6"/>
    <w:rsid w:val="0054147C"/>
    <w:rsid w:val="0055175C"/>
    <w:rsid w:val="00554507"/>
    <w:rsid w:val="0055644E"/>
    <w:rsid w:val="00556CF7"/>
    <w:rsid w:val="00557001"/>
    <w:rsid w:val="005635D0"/>
    <w:rsid w:val="00563C72"/>
    <w:rsid w:val="00565327"/>
    <w:rsid w:val="005676CC"/>
    <w:rsid w:val="005716B5"/>
    <w:rsid w:val="00573C4B"/>
    <w:rsid w:val="00573E72"/>
    <w:rsid w:val="00582CB3"/>
    <w:rsid w:val="00584713"/>
    <w:rsid w:val="0059010C"/>
    <w:rsid w:val="00590ADA"/>
    <w:rsid w:val="005940EF"/>
    <w:rsid w:val="00595721"/>
    <w:rsid w:val="005A0518"/>
    <w:rsid w:val="005A3211"/>
    <w:rsid w:val="005A3784"/>
    <w:rsid w:val="005A474A"/>
    <w:rsid w:val="005A4942"/>
    <w:rsid w:val="005B0CD9"/>
    <w:rsid w:val="005B2ADA"/>
    <w:rsid w:val="005C05DE"/>
    <w:rsid w:val="005C7DC2"/>
    <w:rsid w:val="005D0F08"/>
    <w:rsid w:val="005D1153"/>
    <w:rsid w:val="005D1FE8"/>
    <w:rsid w:val="005D3774"/>
    <w:rsid w:val="005E0A78"/>
    <w:rsid w:val="005E1491"/>
    <w:rsid w:val="005E151A"/>
    <w:rsid w:val="005E167B"/>
    <w:rsid w:val="005E59C5"/>
    <w:rsid w:val="005E6875"/>
    <w:rsid w:val="005F0CC1"/>
    <w:rsid w:val="005F11A6"/>
    <w:rsid w:val="005F2DE2"/>
    <w:rsid w:val="005F5375"/>
    <w:rsid w:val="005F5F0F"/>
    <w:rsid w:val="005F65E7"/>
    <w:rsid w:val="00606D5D"/>
    <w:rsid w:val="00607C28"/>
    <w:rsid w:val="00610BC0"/>
    <w:rsid w:val="00612187"/>
    <w:rsid w:val="00612853"/>
    <w:rsid w:val="006141D3"/>
    <w:rsid w:val="00615F31"/>
    <w:rsid w:val="00622804"/>
    <w:rsid w:val="00623D00"/>
    <w:rsid w:val="006242FA"/>
    <w:rsid w:val="00626AAD"/>
    <w:rsid w:val="00633182"/>
    <w:rsid w:val="00637C13"/>
    <w:rsid w:val="00643547"/>
    <w:rsid w:val="00645AAA"/>
    <w:rsid w:val="006504F0"/>
    <w:rsid w:val="006536CD"/>
    <w:rsid w:val="0065400B"/>
    <w:rsid w:val="00662D4A"/>
    <w:rsid w:val="00662D7F"/>
    <w:rsid w:val="00664B99"/>
    <w:rsid w:val="0067031A"/>
    <w:rsid w:val="00674894"/>
    <w:rsid w:val="00676E98"/>
    <w:rsid w:val="00677732"/>
    <w:rsid w:val="00677D4F"/>
    <w:rsid w:val="00681A3B"/>
    <w:rsid w:val="00682773"/>
    <w:rsid w:val="006875AA"/>
    <w:rsid w:val="006910C6"/>
    <w:rsid w:val="00692FDE"/>
    <w:rsid w:val="006A5F5F"/>
    <w:rsid w:val="006A609A"/>
    <w:rsid w:val="006A6D36"/>
    <w:rsid w:val="006B132B"/>
    <w:rsid w:val="006B25D1"/>
    <w:rsid w:val="006C0FC4"/>
    <w:rsid w:val="006C2DCF"/>
    <w:rsid w:val="006C3B8E"/>
    <w:rsid w:val="006D2255"/>
    <w:rsid w:val="006D4CA4"/>
    <w:rsid w:val="006D4E60"/>
    <w:rsid w:val="006E114D"/>
    <w:rsid w:val="006E1671"/>
    <w:rsid w:val="006E4108"/>
    <w:rsid w:val="006F197D"/>
    <w:rsid w:val="006F31D9"/>
    <w:rsid w:val="006F7995"/>
    <w:rsid w:val="00713BE1"/>
    <w:rsid w:val="00714826"/>
    <w:rsid w:val="00717E6E"/>
    <w:rsid w:val="00723D20"/>
    <w:rsid w:val="00724C4F"/>
    <w:rsid w:val="00730019"/>
    <w:rsid w:val="0073340B"/>
    <w:rsid w:val="00735090"/>
    <w:rsid w:val="007350B8"/>
    <w:rsid w:val="00741CB4"/>
    <w:rsid w:val="00744641"/>
    <w:rsid w:val="00744676"/>
    <w:rsid w:val="00750475"/>
    <w:rsid w:val="007645DB"/>
    <w:rsid w:val="007646BE"/>
    <w:rsid w:val="00765296"/>
    <w:rsid w:val="007714B7"/>
    <w:rsid w:val="00773D4B"/>
    <w:rsid w:val="00782461"/>
    <w:rsid w:val="007853F1"/>
    <w:rsid w:val="0079138F"/>
    <w:rsid w:val="00793706"/>
    <w:rsid w:val="00793788"/>
    <w:rsid w:val="00795C6B"/>
    <w:rsid w:val="00796528"/>
    <w:rsid w:val="007B162A"/>
    <w:rsid w:val="007B37B0"/>
    <w:rsid w:val="007B6672"/>
    <w:rsid w:val="007C0BE3"/>
    <w:rsid w:val="007C4293"/>
    <w:rsid w:val="007C44B8"/>
    <w:rsid w:val="007C48A9"/>
    <w:rsid w:val="007C65F6"/>
    <w:rsid w:val="007D1B96"/>
    <w:rsid w:val="007D4129"/>
    <w:rsid w:val="007D4171"/>
    <w:rsid w:val="007E1B4F"/>
    <w:rsid w:val="007E321F"/>
    <w:rsid w:val="007E4855"/>
    <w:rsid w:val="007E49E6"/>
    <w:rsid w:val="007F0236"/>
    <w:rsid w:val="007F378F"/>
    <w:rsid w:val="007F3963"/>
    <w:rsid w:val="007F6016"/>
    <w:rsid w:val="007F70DC"/>
    <w:rsid w:val="007F7602"/>
    <w:rsid w:val="0080639D"/>
    <w:rsid w:val="0080723B"/>
    <w:rsid w:val="00815131"/>
    <w:rsid w:val="00816208"/>
    <w:rsid w:val="008162A4"/>
    <w:rsid w:val="00817133"/>
    <w:rsid w:val="0081713C"/>
    <w:rsid w:val="008236E6"/>
    <w:rsid w:val="00823A06"/>
    <w:rsid w:val="00824656"/>
    <w:rsid w:val="00825CCE"/>
    <w:rsid w:val="008269E7"/>
    <w:rsid w:val="00826A34"/>
    <w:rsid w:val="00830872"/>
    <w:rsid w:val="0083147A"/>
    <w:rsid w:val="00837BA0"/>
    <w:rsid w:val="00837D4C"/>
    <w:rsid w:val="008430C4"/>
    <w:rsid w:val="008475CD"/>
    <w:rsid w:val="00847876"/>
    <w:rsid w:val="0085168F"/>
    <w:rsid w:val="00855829"/>
    <w:rsid w:val="008614A7"/>
    <w:rsid w:val="00876FD1"/>
    <w:rsid w:val="0087772F"/>
    <w:rsid w:val="00880303"/>
    <w:rsid w:val="00881F1C"/>
    <w:rsid w:val="008837B9"/>
    <w:rsid w:val="0088722E"/>
    <w:rsid w:val="0089361C"/>
    <w:rsid w:val="00894BDA"/>
    <w:rsid w:val="008A10CA"/>
    <w:rsid w:val="008A56B1"/>
    <w:rsid w:val="008A645D"/>
    <w:rsid w:val="008A6BB7"/>
    <w:rsid w:val="008A787D"/>
    <w:rsid w:val="008B0411"/>
    <w:rsid w:val="008B0B15"/>
    <w:rsid w:val="008B55ED"/>
    <w:rsid w:val="008B7492"/>
    <w:rsid w:val="008B7DB4"/>
    <w:rsid w:val="008C2757"/>
    <w:rsid w:val="008C763B"/>
    <w:rsid w:val="008C7CAD"/>
    <w:rsid w:val="008D2522"/>
    <w:rsid w:val="008D3180"/>
    <w:rsid w:val="008E08A9"/>
    <w:rsid w:val="008F0118"/>
    <w:rsid w:val="008F3E9D"/>
    <w:rsid w:val="008F62B7"/>
    <w:rsid w:val="00904955"/>
    <w:rsid w:val="00904B4C"/>
    <w:rsid w:val="009067E9"/>
    <w:rsid w:val="00907085"/>
    <w:rsid w:val="0092602A"/>
    <w:rsid w:val="009275CA"/>
    <w:rsid w:val="00930CB7"/>
    <w:rsid w:val="009312B4"/>
    <w:rsid w:val="00935D0A"/>
    <w:rsid w:val="009362C0"/>
    <w:rsid w:val="00940878"/>
    <w:rsid w:val="00942D4A"/>
    <w:rsid w:val="00946177"/>
    <w:rsid w:val="00946293"/>
    <w:rsid w:val="00953115"/>
    <w:rsid w:val="0095585E"/>
    <w:rsid w:val="0095710C"/>
    <w:rsid w:val="00962E52"/>
    <w:rsid w:val="009676AC"/>
    <w:rsid w:val="00975C73"/>
    <w:rsid w:val="009803BA"/>
    <w:rsid w:val="009815AE"/>
    <w:rsid w:val="00982650"/>
    <w:rsid w:val="00984899"/>
    <w:rsid w:val="00985A99"/>
    <w:rsid w:val="00986D00"/>
    <w:rsid w:val="00987642"/>
    <w:rsid w:val="00990B23"/>
    <w:rsid w:val="009A6413"/>
    <w:rsid w:val="009B38A9"/>
    <w:rsid w:val="009B72E3"/>
    <w:rsid w:val="009C3F0F"/>
    <w:rsid w:val="009D4A7D"/>
    <w:rsid w:val="009D5499"/>
    <w:rsid w:val="009E18B6"/>
    <w:rsid w:val="009E3031"/>
    <w:rsid w:val="009E43C0"/>
    <w:rsid w:val="009E5217"/>
    <w:rsid w:val="009F022C"/>
    <w:rsid w:val="009F6B96"/>
    <w:rsid w:val="00A0056D"/>
    <w:rsid w:val="00A00D8C"/>
    <w:rsid w:val="00A011C4"/>
    <w:rsid w:val="00A031CF"/>
    <w:rsid w:val="00A078AD"/>
    <w:rsid w:val="00A10CFF"/>
    <w:rsid w:val="00A14F6E"/>
    <w:rsid w:val="00A15F77"/>
    <w:rsid w:val="00A16863"/>
    <w:rsid w:val="00A20277"/>
    <w:rsid w:val="00A23C13"/>
    <w:rsid w:val="00A252C1"/>
    <w:rsid w:val="00A26646"/>
    <w:rsid w:val="00A26653"/>
    <w:rsid w:val="00A270E3"/>
    <w:rsid w:val="00A271E6"/>
    <w:rsid w:val="00A3008B"/>
    <w:rsid w:val="00A32964"/>
    <w:rsid w:val="00A344CC"/>
    <w:rsid w:val="00A3639E"/>
    <w:rsid w:val="00A43222"/>
    <w:rsid w:val="00A43417"/>
    <w:rsid w:val="00A44BE5"/>
    <w:rsid w:val="00A47D53"/>
    <w:rsid w:val="00A556D9"/>
    <w:rsid w:val="00A5628A"/>
    <w:rsid w:val="00A57FDB"/>
    <w:rsid w:val="00A62BA8"/>
    <w:rsid w:val="00A653FD"/>
    <w:rsid w:val="00A6587C"/>
    <w:rsid w:val="00A85EB4"/>
    <w:rsid w:val="00A90973"/>
    <w:rsid w:val="00A913DC"/>
    <w:rsid w:val="00AA07CD"/>
    <w:rsid w:val="00AA1296"/>
    <w:rsid w:val="00AA7493"/>
    <w:rsid w:val="00AA7825"/>
    <w:rsid w:val="00AB1489"/>
    <w:rsid w:val="00AB235C"/>
    <w:rsid w:val="00AB2401"/>
    <w:rsid w:val="00AB3165"/>
    <w:rsid w:val="00AB4473"/>
    <w:rsid w:val="00AB7AA0"/>
    <w:rsid w:val="00AC35C9"/>
    <w:rsid w:val="00AC4FD9"/>
    <w:rsid w:val="00AD1EAE"/>
    <w:rsid w:val="00AD34C0"/>
    <w:rsid w:val="00AD737B"/>
    <w:rsid w:val="00AD7E27"/>
    <w:rsid w:val="00AE460E"/>
    <w:rsid w:val="00AE60BA"/>
    <w:rsid w:val="00AF14F9"/>
    <w:rsid w:val="00AF1FF5"/>
    <w:rsid w:val="00AF2A3C"/>
    <w:rsid w:val="00AF459C"/>
    <w:rsid w:val="00B01397"/>
    <w:rsid w:val="00B0211A"/>
    <w:rsid w:val="00B030E4"/>
    <w:rsid w:val="00B15410"/>
    <w:rsid w:val="00B15768"/>
    <w:rsid w:val="00B25A32"/>
    <w:rsid w:val="00B272D0"/>
    <w:rsid w:val="00B35769"/>
    <w:rsid w:val="00B4323C"/>
    <w:rsid w:val="00B4388F"/>
    <w:rsid w:val="00B45984"/>
    <w:rsid w:val="00B4682F"/>
    <w:rsid w:val="00B52217"/>
    <w:rsid w:val="00B5369A"/>
    <w:rsid w:val="00B56BBD"/>
    <w:rsid w:val="00B571FD"/>
    <w:rsid w:val="00B62C74"/>
    <w:rsid w:val="00B7166E"/>
    <w:rsid w:val="00B85FC3"/>
    <w:rsid w:val="00B86E9D"/>
    <w:rsid w:val="00B87F62"/>
    <w:rsid w:val="00B90A0E"/>
    <w:rsid w:val="00B9287C"/>
    <w:rsid w:val="00B92E0D"/>
    <w:rsid w:val="00B93D1C"/>
    <w:rsid w:val="00B9599B"/>
    <w:rsid w:val="00BA07E3"/>
    <w:rsid w:val="00BA1EC7"/>
    <w:rsid w:val="00BA1EF3"/>
    <w:rsid w:val="00BA2774"/>
    <w:rsid w:val="00BA370A"/>
    <w:rsid w:val="00BB1BDC"/>
    <w:rsid w:val="00BB5684"/>
    <w:rsid w:val="00BC0EE7"/>
    <w:rsid w:val="00BC3122"/>
    <w:rsid w:val="00BC7EFA"/>
    <w:rsid w:val="00BD0088"/>
    <w:rsid w:val="00BD3DF1"/>
    <w:rsid w:val="00BD406A"/>
    <w:rsid w:val="00BD5527"/>
    <w:rsid w:val="00BD690B"/>
    <w:rsid w:val="00BD6F1B"/>
    <w:rsid w:val="00BE0C5D"/>
    <w:rsid w:val="00BE3B57"/>
    <w:rsid w:val="00BE7195"/>
    <w:rsid w:val="00BF1C00"/>
    <w:rsid w:val="00BF33EE"/>
    <w:rsid w:val="00C0221A"/>
    <w:rsid w:val="00C02AA7"/>
    <w:rsid w:val="00C0730D"/>
    <w:rsid w:val="00C10163"/>
    <w:rsid w:val="00C102E2"/>
    <w:rsid w:val="00C10D4D"/>
    <w:rsid w:val="00C20138"/>
    <w:rsid w:val="00C20FF3"/>
    <w:rsid w:val="00C23DF6"/>
    <w:rsid w:val="00C26636"/>
    <w:rsid w:val="00C30106"/>
    <w:rsid w:val="00C30A7A"/>
    <w:rsid w:val="00C319DF"/>
    <w:rsid w:val="00C34D7C"/>
    <w:rsid w:val="00C400CA"/>
    <w:rsid w:val="00C40C78"/>
    <w:rsid w:val="00C40E67"/>
    <w:rsid w:val="00C41C30"/>
    <w:rsid w:val="00C42A78"/>
    <w:rsid w:val="00C45E72"/>
    <w:rsid w:val="00C45EBB"/>
    <w:rsid w:val="00C52279"/>
    <w:rsid w:val="00C52BEA"/>
    <w:rsid w:val="00C52EBF"/>
    <w:rsid w:val="00C642B8"/>
    <w:rsid w:val="00C645C8"/>
    <w:rsid w:val="00C665E6"/>
    <w:rsid w:val="00C668C9"/>
    <w:rsid w:val="00C72169"/>
    <w:rsid w:val="00C82446"/>
    <w:rsid w:val="00C83667"/>
    <w:rsid w:val="00C86817"/>
    <w:rsid w:val="00C86B7C"/>
    <w:rsid w:val="00C906B1"/>
    <w:rsid w:val="00C90DEB"/>
    <w:rsid w:val="00C943D7"/>
    <w:rsid w:val="00CA4C85"/>
    <w:rsid w:val="00CB0629"/>
    <w:rsid w:val="00CB3DF4"/>
    <w:rsid w:val="00CB742C"/>
    <w:rsid w:val="00CC0D30"/>
    <w:rsid w:val="00CC0F7F"/>
    <w:rsid w:val="00CC337D"/>
    <w:rsid w:val="00CC5AB5"/>
    <w:rsid w:val="00CC6F3F"/>
    <w:rsid w:val="00CD0307"/>
    <w:rsid w:val="00CD74DF"/>
    <w:rsid w:val="00CE5DC4"/>
    <w:rsid w:val="00CE608A"/>
    <w:rsid w:val="00CF2813"/>
    <w:rsid w:val="00CF425C"/>
    <w:rsid w:val="00CF51F7"/>
    <w:rsid w:val="00CF6583"/>
    <w:rsid w:val="00D0077E"/>
    <w:rsid w:val="00D02D43"/>
    <w:rsid w:val="00D03D9D"/>
    <w:rsid w:val="00D048AF"/>
    <w:rsid w:val="00D04DA6"/>
    <w:rsid w:val="00D105E6"/>
    <w:rsid w:val="00D11B44"/>
    <w:rsid w:val="00D131A7"/>
    <w:rsid w:val="00D14041"/>
    <w:rsid w:val="00D1792F"/>
    <w:rsid w:val="00D20147"/>
    <w:rsid w:val="00D2218F"/>
    <w:rsid w:val="00D23FC8"/>
    <w:rsid w:val="00D268D7"/>
    <w:rsid w:val="00D27848"/>
    <w:rsid w:val="00D27861"/>
    <w:rsid w:val="00D27FBE"/>
    <w:rsid w:val="00D31724"/>
    <w:rsid w:val="00D340BE"/>
    <w:rsid w:val="00D418AB"/>
    <w:rsid w:val="00D41D11"/>
    <w:rsid w:val="00D425A1"/>
    <w:rsid w:val="00D42A55"/>
    <w:rsid w:val="00D4329B"/>
    <w:rsid w:val="00D54A4C"/>
    <w:rsid w:val="00D55584"/>
    <w:rsid w:val="00D5658D"/>
    <w:rsid w:val="00D56E20"/>
    <w:rsid w:val="00D60570"/>
    <w:rsid w:val="00D63A3E"/>
    <w:rsid w:val="00D657B6"/>
    <w:rsid w:val="00D66C8A"/>
    <w:rsid w:val="00D67878"/>
    <w:rsid w:val="00D71A2C"/>
    <w:rsid w:val="00D72791"/>
    <w:rsid w:val="00D800A7"/>
    <w:rsid w:val="00D81571"/>
    <w:rsid w:val="00D81723"/>
    <w:rsid w:val="00D83B6D"/>
    <w:rsid w:val="00D8688C"/>
    <w:rsid w:val="00D8705F"/>
    <w:rsid w:val="00D870BE"/>
    <w:rsid w:val="00D91327"/>
    <w:rsid w:val="00D957C1"/>
    <w:rsid w:val="00D978AA"/>
    <w:rsid w:val="00D97EFA"/>
    <w:rsid w:val="00DA4DA4"/>
    <w:rsid w:val="00DB00F8"/>
    <w:rsid w:val="00DB1263"/>
    <w:rsid w:val="00DB5371"/>
    <w:rsid w:val="00DB5CBB"/>
    <w:rsid w:val="00DC028C"/>
    <w:rsid w:val="00DC1DE8"/>
    <w:rsid w:val="00DC5D86"/>
    <w:rsid w:val="00DC67B1"/>
    <w:rsid w:val="00DC781F"/>
    <w:rsid w:val="00DD06F1"/>
    <w:rsid w:val="00DD0E12"/>
    <w:rsid w:val="00DD284F"/>
    <w:rsid w:val="00DD2A48"/>
    <w:rsid w:val="00DD5CE5"/>
    <w:rsid w:val="00DD6A04"/>
    <w:rsid w:val="00DE3E32"/>
    <w:rsid w:val="00DE6B86"/>
    <w:rsid w:val="00DE78CD"/>
    <w:rsid w:val="00E01210"/>
    <w:rsid w:val="00E01DB4"/>
    <w:rsid w:val="00E03496"/>
    <w:rsid w:val="00E17D3C"/>
    <w:rsid w:val="00E17D52"/>
    <w:rsid w:val="00E22C79"/>
    <w:rsid w:val="00E24030"/>
    <w:rsid w:val="00E25D80"/>
    <w:rsid w:val="00E344E2"/>
    <w:rsid w:val="00E35D21"/>
    <w:rsid w:val="00E3674D"/>
    <w:rsid w:val="00E51A33"/>
    <w:rsid w:val="00E51E8B"/>
    <w:rsid w:val="00E5364A"/>
    <w:rsid w:val="00E55DD2"/>
    <w:rsid w:val="00E6007A"/>
    <w:rsid w:val="00E615B7"/>
    <w:rsid w:val="00E662EA"/>
    <w:rsid w:val="00E66872"/>
    <w:rsid w:val="00E70B73"/>
    <w:rsid w:val="00E715CA"/>
    <w:rsid w:val="00E74E0E"/>
    <w:rsid w:val="00E80D19"/>
    <w:rsid w:val="00E86398"/>
    <w:rsid w:val="00E91A03"/>
    <w:rsid w:val="00E9274F"/>
    <w:rsid w:val="00E93E06"/>
    <w:rsid w:val="00EA0877"/>
    <w:rsid w:val="00EA1405"/>
    <w:rsid w:val="00EA489A"/>
    <w:rsid w:val="00EA4C05"/>
    <w:rsid w:val="00EA52E8"/>
    <w:rsid w:val="00EB14C1"/>
    <w:rsid w:val="00EB4C93"/>
    <w:rsid w:val="00EB535F"/>
    <w:rsid w:val="00EB559D"/>
    <w:rsid w:val="00EB6330"/>
    <w:rsid w:val="00EC1101"/>
    <w:rsid w:val="00EC184F"/>
    <w:rsid w:val="00EC1D0D"/>
    <w:rsid w:val="00EC24BD"/>
    <w:rsid w:val="00EC33FF"/>
    <w:rsid w:val="00EC428B"/>
    <w:rsid w:val="00EC57D1"/>
    <w:rsid w:val="00EC628C"/>
    <w:rsid w:val="00ED2E20"/>
    <w:rsid w:val="00ED305A"/>
    <w:rsid w:val="00ED4463"/>
    <w:rsid w:val="00ED5375"/>
    <w:rsid w:val="00EE305C"/>
    <w:rsid w:val="00EE3FC7"/>
    <w:rsid w:val="00EF03F5"/>
    <w:rsid w:val="00EF25CE"/>
    <w:rsid w:val="00EF3B9A"/>
    <w:rsid w:val="00EF3ED6"/>
    <w:rsid w:val="00F017D7"/>
    <w:rsid w:val="00F07059"/>
    <w:rsid w:val="00F07703"/>
    <w:rsid w:val="00F11243"/>
    <w:rsid w:val="00F14E61"/>
    <w:rsid w:val="00F154DE"/>
    <w:rsid w:val="00F221B8"/>
    <w:rsid w:val="00F222AF"/>
    <w:rsid w:val="00F25903"/>
    <w:rsid w:val="00F27507"/>
    <w:rsid w:val="00F33BB9"/>
    <w:rsid w:val="00F409A9"/>
    <w:rsid w:val="00F43C7F"/>
    <w:rsid w:val="00F46971"/>
    <w:rsid w:val="00F6072D"/>
    <w:rsid w:val="00F620DD"/>
    <w:rsid w:val="00F63AF4"/>
    <w:rsid w:val="00F70B13"/>
    <w:rsid w:val="00F71924"/>
    <w:rsid w:val="00F71DB3"/>
    <w:rsid w:val="00F73502"/>
    <w:rsid w:val="00F73775"/>
    <w:rsid w:val="00F7385F"/>
    <w:rsid w:val="00F75080"/>
    <w:rsid w:val="00F8319A"/>
    <w:rsid w:val="00F86FF4"/>
    <w:rsid w:val="00F87480"/>
    <w:rsid w:val="00F9039C"/>
    <w:rsid w:val="00F90E8D"/>
    <w:rsid w:val="00F916EC"/>
    <w:rsid w:val="00F968EE"/>
    <w:rsid w:val="00F96BEB"/>
    <w:rsid w:val="00F9770E"/>
    <w:rsid w:val="00F97873"/>
    <w:rsid w:val="00F97FBC"/>
    <w:rsid w:val="00FA5E40"/>
    <w:rsid w:val="00FB169A"/>
    <w:rsid w:val="00FB5089"/>
    <w:rsid w:val="00FB576E"/>
    <w:rsid w:val="00FB641C"/>
    <w:rsid w:val="00FC6ACE"/>
    <w:rsid w:val="00FD117D"/>
    <w:rsid w:val="00FD1681"/>
    <w:rsid w:val="00FD1ED6"/>
    <w:rsid w:val="00FD2074"/>
    <w:rsid w:val="00FD72AF"/>
    <w:rsid w:val="00FE094B"/>
    <w:rsid w:val="00FE3228"/>
    <w:rsid w:val="00FE3A7A"/>
    <w:rsid w:val="00FE79C8"/>
    <w:rsid w:val="00FE7F79"/>
    <w:rsid w:val="00FF4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D4D784-E8A5-4B83-95E4-CA40779A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E8B"/>
    <w:rPr>
      <w:sz w:val="28"/>
    </w:rPr>
  </w:style>
  <w:style w:type="paragraph" w:styleId="3">
    <w:name w:val="heading 3"/>
    <w:basedOn w:val="a"/>
    <w:next w:val="a"/>
    <w:link w:val="30"/>
    <w:qFormat/>
    <w:rsid w:val="009067E9"/>
    <w:pPr>
      <w:keepNext/>
      <w:jc w:val="center"/>
      <w:outlineLvl w:val="2"/>
    </w:pPr>
  </w:style>
  <w:style w:type="paragraph" w:styleId="7">
    <w:name w:val="heading 7"/>
    <w:basedOn w:val="a"/>
    <w:next w:val="a"/>
    <w:link w:val="70"/>
    <w:qFormat/>
    <w:rsid w:val="009067E9"/>
    <w:pPr>
      <w:keepNext/>
      <w:spacing w:line="360" w:lineRule="auto"/>
      <w:jc w:val="center"/>
      <w:outlineLvl w:val="6"/>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1E8B"/>
    <w:pPr>
      <w:spacing w:before="100" w:beforeAutospacing="1" w:after="100" w:afterAutospacing="1"/>
    </w:pPr>
    <w:rPr>
      <w:sz w:val="24"/>
      <w:szCs w:val="24"/>
    </w:rPr>
  </w:style>
  <w:style w:type="paragraph" w:styleId="a4">
    <w:name w:val="Body Text"/>
    <w:basedOn w:val="a"/>
    <w:link w:val="a5"/>
    <w:rsid w:val="00E51E8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1E8B"/>
    <w:pPr>
      <w:spacing w:before="100" w:beforeAutospacing="1" w:after="100" w:afterAutospacing="1"/>
    </w:pPr>
    <w:rPr>
      <w:rFonts w:ascii="Tahoma" w:hAnsi="Tahoma"/>
      <w:sz w:val="20"/>
      <w:lang w:val="en-US" w:eastAsia="en-US"/>
    </w:rPr>
  </w:style>
  <w:style w:type="table" w:styleId="a6">
    <w:name w:val="Table Grid"/>
    <w:basedOn w:val="a1"/>
    <w:rsid w:val="00E51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E51E8B"/>
    <w:rPr>
      <w:color w:val="0000FF"/>
      <w:u w:val="single"/>
    </w:rPr>
  </w:style>
  <w:style w:type="paragraph" w:customStyle="1" w:styleId="ConsPlusNormal">
    <w:name w:val="ConsPlusNormal"/>
    <w:link w:val="ConsPlusNormal0"/>
    <w:rsid w:val="009A6413"/>
    <w:pPr>
      <w:widowControl w:val="0"/>
      <w:autoSpaceDE w:val="0"/>
      <w:autoSpaceDN w:val="0"/>
      <w:adjustRightInd w:val="0"/>
      <w:ind w:firstLine="720"/>
    </w:pPr>
    <w:rPr>
      <w:rFonts w:ascii="Arial" w:hAnsi="Arial" w:cs="Arial"/>
    </w:rPr>
  </w:style>
  <w:style w:type="paragraph" w:styleId="a8">
    <w:name w:val="header"/>
    <w:basedOn w:val="a"/>
    <w:link w:val="a9"/>
    <w:uiPriority w:val="99"/>
    <w:rsid w:val="002A3BF5"/>
    <w:pPr>
      <w:tabs>
        <w:tab w:val="center" w:pos="4677"/>
        <w:tab w:val="right" w:pos="9355"/>
      </w:tabs>
    </w:pPr>
  </w:style>
  <w:style w:type="character" w:customStyle="1" w:styleId="a9">
    <w:name w:val="Верхний колонтитул Знак"/>
    <w:basedOn w:val="a0"/>
    <w:link w:val="a8"/>
    <w:uiPriority w:val="99"/>
    <w:rsid w:val="002A3BF5"/>
    <w:rPr>
      <w:sz w:val="28"/>
    </w:rPr>
  </w:style>
  <w:style w:type="paragraph" w:styleId="aa">
    <w:name w:val="footer"/>
    <w:basedOn w:val="a"/>
    <w:link w:val="ab"/>
    <w:rsid w:val="002A3BF5"/>
    <w:pPr>
      <w:tabs>
        <w:tab w:val="center" w:pos="4677"/>
        <w:tab w:val="right" w:pos="9355"/>
      </w:tabs>
    </w:pPr>
  </w:style>
  <w:style w:type="character" w:customStyle="1" w:styleId="ab">
    <w:name w:val="Нижний колонтитул Знак"/>
    <w:basedOn w:val="a0"/>
    <w:link w:val="aa"/>
    <w:rsid w:val="002A3BF5"/>
    <w:rPr>
      <w:sz w:val="28"/>
    </w:rPr>
  </w:style>
  <w:style w:type="paragraph" w:styleId="ac">
    <w:name w:val="Body Text Indent"/>
    <w:basedOn w:val="a"/>
    <w:rsid w:val="002C0FAB"/>
    <w:pPr>
      <w:spacing w:after="120"/>
      <w:ind w:left="283"/>
    </w:pPr>
  </w:style>
  <w:style w:type="paragraph" w:customStyle="1" w:styleId="ConsPlusCell">
    <w:name w:val="ConsPlusCell"/>
    <w:link w:val="ConsPlusCell0"/>
    <w:rsid w:val="00AD7E27"/>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rsid w:val="009067E9"/>
    <w:rPr>
      <w:sz w:val="28"/>
    </w:rPr>
  </w:style>
  <w:style w:type="character" w:customStyle="1" w:styleId="70">
    <w:name w:val="Заголовок 7 Знак"/>
    <w:basedOn w:val="a0"/>
    <w:link w:val="7"/>
    <w:rsid w:val="009067E9"/>
    <w:rPr>
      <w:b/>
      <w:sz w:val="44"/>
    </w:rPr>
  </w:style>
  <w:style w:type="paragraph" w:customStyle="1" w:styleId="ad">
    <w:name w:val="Знак"/>
    <w:basedOn w:val="a"/>
    <w:rsid w:val="009067E9"/>
    <w:pPr>
      <w:widowControl w:val="0"/>
      <w:adjustRightInd w:val="0"/>
      <w:spacing w:after="160" w:line="240" w:lineRule="exact"/>
      <w:jc w:val="right"/>
    </w:pPr>
    <w:rPr>
      <w:sz w:val="20"/>
      <w:lang w:val="en-GB" w:eastAsia="en-US"/>
    </w:rPr>
  </w:style>
  <w:style w:type="paragraph" w:customStyle="1" w:styleId="31">
    <w:name w:val="Знак3"/>
    <w:basedOn w:val="a"/>
    <w:rsid w:val="009067E9"/>
    <w:pPr>
      <w:spacing w:before="100" w:beforeAutospacing="1" w:after="100" w:afterAutospacing="1"/>
      <w:jc w:val="both"/>
    </w:pPr>
    <w:rPr>
      <w:rFonts w:ascii="Tahoma" w:hAnsi="Tahoma" w:cs="Tahoma"/>
      <w:sz w:val="20"/>
      <w:lang w:val="en-US" w:eastAsia="en-US"/>
    </w:rPr>
  </w:style>
  <w:style w:type="paragraph" w:styleId="ae">
    <w:name w:val="caption"/>
    <w:basedOn w:val="a"/>
    <w:next w:val="a"/>
    <w:qFormat/>
    <w:rsid w:val="009067E9"/>
    <w:pPr>
      <w:jc w:val="both"/>
    </w:pPr>
  </w:style>
  <w:style w:type="paragraph" w:customStyle="1" w:styleId="af">
    <w:name w:val="Знак Знак Знак Знак Знак Знак Знак Знак Знак Знак Знак Знак Знак Знак Знак Знак Знак Знак"/>
    <w:basedOn w:val="a"/>
    <w:rsid w:val="009067E9"/>
    <w:pPr>
      <w:widowControl w:val="0"/>
      <w:adjustRightInd w:val="0"/>
      <w:spacing w:after="160" w:line="240" w:lineRule="exact"/>
      <w:jc w:val="right"/>
    </w:pPr>
    <w:rPr>
      <w:sz w:val="20"/>
      <w:lang w:val="en-GB" w:eastAsia="en-US"/>
    </w:rPr>
  </w:style>
  <w:style w:type="paragraph" w:customStyle="1" w:styleId="ConsPlusNonformat">
    <w:name w:val="ConsPlusNonformat"/>
    <w:rsid w:val="009067E9"/>
    <w:pPr>
      <w:widowControl w:val="0"/>
      <w:autoSpaceDE w:val="0"/>
      <w:autoSpaceDN w:val="0"/>
      <w:adjustRightInd w:val="0"/>
    </w:pPr>
    <w:rPr>
      <w:rFonts w:ascii="Courier New" w:hAnsi="Courier New" w:cs="Courier New"/>
    </w:rPr>
  </w:style>
  <w:style w:type="paragraph" w:customStyle="1" w:styleId="af0">
    <w:name w:val="Знак"/>
    <w:basedOn w:val="a"/>
    <w:rsid w:val="009067E9"/>
    <w:pPr>
      <w:widowControl w:val="0"/>
      <w:adjustRightInd w:val="0"/>
      <w:spacing w:after="160" w:line="240" w:lineRule="exact"/>
      <w:jc w:val="right"/>
    </w:pPr>
    <w:rPr>
      <w:sz w:val="20"/>
      <w:lang w:val="en-GB" w:eastAsia="en-US"/>
    </w:rPr>
  </w:style>
  <w:style w:type="character" w:styleId="af1">
    <w:name w:val="page number"/>
    <w:basedOn w:val="a0"/>
    <w:rsid w:val="009067E9"/>
  </w:style>
  <w:style w:type="character" w:customStyle="1" w:styleId="a5">
    <w:name w:val="Основной текст Знак"/>
    <w:basedOn w:val="a0"/>
    <w:link w:val="a4"/>
    <w:rsid w:val="00217656"/>
    <w:rPr>
      <w:sz w:val="28"/>
    </w:rPr>
  </w:style>
  <w:style w:type="paragraph" w:styleId="af2">
    <w:name w:val="Balloon Text"/>
    <w:basedOn w:val="a"/>
    <w:link w:val="af3"/>
    <w:rsid w:val="002847B9"/>
    <w:rPr>
      <w:rFonts w:ascii="Tahoma" w:hAnsi="Tahoma" w:cs="Tahoma"/>
      <w:sz w:val="16"/>
      <w:szCs w:val="16"/>
    </w:rPr>
  </w:style>
  <w:style w:type="character" w:customStyle="1" w:styleId="af3">
    <w:name w:val="Текст выноски Знак"/>
    <w:basedOn w:val="a0"/>
    <w:link w:val="af2"/>
    <w:rsid w:val="002847B9"/>
    <w:rPr>
      <w:rFonts w:ascii="Tahoma" w:hAnsi="Tahoma" w:cs="Tahoma"/>
      <w:sz w:val="16"/>
      <w:szCs w:val="16"/>
    </w:rPr>
  </w:style>
  <w:style w:type="paragraph" w:styleId="af4">
    <w:name w:val="List Paragraph"/>
    <w:basedOn w:val="a"/>
    <w:uiPriority w:val="34"/>
    <w:qFormat/>
    <w:rsid w:val="001F6C8B"/>
    <w:pPr>
      <w:ind w:left="720"/>
      <w:contextualSpacing/>
    </w:pPr>
  </w:style>
  <w:style w:type="paragraph" w:customStyle="1" w:styleId="1c">
    <w:name w:val="Абзац1 c отступом"/>
    <w:basedOn w:val="a"/>
    <w:rsid w:val="0073340B"/>
    <w:pPr>
      <w:spacing w:after="60" w:line="360" w:lineRule="exact"/>
      <w:ind w:firstLine="709"/>
      <w:jc w:val="both"/>
    </w:pPr>
  </w:style>
  <w:style w:type="character" w:customStyle="1" w:styleId="ConsPlusCell0">
    <w:name w:val="ConsPlusCell Знак"/>
    <w:link w:val="ConsPlusCell"/>
    <w:locked/>
    <w:rsid w:val="0073340B"/>
    <w:rPr>
      <w:rFonts w:ascii="Calibri" w:hAnsi="Calibri" w:cs="Calibri"/>
      <w:sz w:val="22"/>
      <w:szCs w:val="22"/>
    </w:rPr>
  </w:style>
  <w:style w:type="character" w:customStyle="1" w:styleId="af5">
    <w:name w:val="Основной текст_"/>
    <w:basedOn w:val="a0"/>
    <w:link w:val="1"/>
    <w:rsid w:val="00052EED"/>
    <w:rPr>
      <w:sz w:val="28"/>
      <w:szCs w:val="28"/>
      <w:shd w:val="clear" w:color="auto" w:fill="FFFFFF"/>
    </w:rPr>
  </w:style>
  <w:style w:type="paragraph" w:customStyle="1" w:styleId="1">
    <w:name w:val="Основной текст1"/>
    <w:basedOn w:val="a"/>
    <w:link w:val="af5"/>
    <w:rsid w:val="00052EED"/>
    <w:pPr>
      <w:widowControl w:val="0"/>
      <w:shd w:val="clear" w:color="auto" w:fill="FFFFFF"/>
      <w:ind w:firstLine="400"/>
    </w:pPr>
    <w:rPr>
      <w:szCs w:val="28"/>
    </w:rPr>
  </w:style>
  <w:style w:type="character" w:customStyle="1" w:styleId="ConsPlusNormal0">
    <w:name w:val="ConsPlusNormal Знак"/>
    <w:basedOn w:val="a0"/>
    <w:link w:val="ConsPlusNormal"/>
    <w:rsid w:val="00EC33FF"/>
    <w:rPr>
      <w:rFonts w:ascii="Arial" w:hAnsi="Arial" w:cs="Arial"/>
    </w:rPr>
  </w:style>
  <w:style w:type="paragraph" w:customStyle="1" w:styleId="ConsPlusTitle">
    <w:name w:val="ConsPlusTitle"/>
    <w:rsid w:val="00EC33FF"/>
    <w:pPr>
      <w:widowControl w:val="0"/>
      <w:autoSpaceDE w:val="0"/>
      <w:autoSpaceDN w:val="0"/>
      <w:adjustRightInd w:val="0"/>
    </w:pPr>
    <w:rPr>
      <w:b/>
      <w:bCs/>
      <w:sz w:val="28"/>
      <w:szCs w:val="28"/>
    </w:rPr>
  </w:style>
  <w:style w:type="table" w:styleId="32">
    <w:name w:val="Plain Table 3"/>
    <w:basedOn w:val="a1"/>
    <w:uiPriority w:val="43"/>
    <w:rsid w:val="00A344CC"/>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6">
    <w:name w:val="Grid Table Light"/>
    <w:basedOn w:val="a1"/>
    <w:uiPriority w:val="40"/>
    <w:rsid w:val="00A344C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0">
    <w:name w:val="Plain Table 1"/>
    <w:basedOn w:val="a1"/>
    <w:uiPriority w:val="41"/>
    <w:rsid w:val="00A344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A344C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714">
      <w:bodyDiv w:val="1"/>
      <w:marLeft w:val="0"/>
      <w:marRight w:val="0"/>
      <w:marTop w:val="0"/>
      <w:marBottom w:val="0"/>
      <w:divBdr>
        <w:top w:val="none" w:sz="0" w:space="0" w:color="auto"/>
        <w:left w:val="none" w:sz="0" w:space="0" w:color="auto"/>
        <w:bottom w:val="none" w:sz="0" w:space="0" w:color="auto"/>
        <w:right w:val="none" w:sz="0" w:space="0" w:color="auto"/>
      </w:divBdr>
    </w:div>
    <w:div w:id="417020300">
      <w:bodyDiv w:val="1"/>
      <w:marLeft w:val="0"/>
      <w:marRight w:val="0"/>
      <w:marTop w:val="0"/>
      <w:marBottom w:val="0"/>
      <w:divBdr>
        <w:top w:val="none" w:sz="0" w:space="0" w:color="auto"/>
        <w:left w:val="none" w:sz="0" w:space="0" w:color="auto"/>
        <w:bottom w:val="none" w:sz="0" w:space="0" w:color="auto"/>
        <w:right w:val="none" w:sz="0" w:space="0" w:color="auto"/>
      </w:divBdr>
    </w:div>
    <w:div w:id="887229521">
      <w:bodyDiv w:val="1"/>
      <w:marLeft w:val="0"/>
      <w:marRight w:val="0"/>
      <w:marTop w:val="0"/>
      <w:marBottom w:val="0"/>
      <w:divBdr>
        <w:top w:val="none" w:sz="0" w:space="0" w:color="auto"/>
        <w:left w:val="none" w:sz="0" w:space="0" w:color="auto"/>
        <w:bottom w:val="none" w:sz="0" w:space="0" w:color="auto"/>
        <w:right w:val="none" w:sz="0" w:space="0" w:color="auto"/>
      </w:divBdr>
    </w:div>
    <w:div w:id="11244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43.ru" TargetMode="Externa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1A0CA-938E-4A46-984E-87B15C04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20</Pages>
  <Words>3244</Words>
  <Characters>25586</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БОГОРОДСКИЙ МУНИЦИПАЛЬНЫЙ РАЙОН</vt:lpstr>
    </vt:vector>
  </TitlesOfParts>
  <Company>Microsoft</Company>
  <LinksUpToDate>false</LinksUpToDate>
  <CharactersWithSpaces>28773</CharactersWithSpaces>
  <SharedDoc>false</SharedDoc>
  <HLinks>
    <vt:vector size="24" baseType="variant">
      <vt:variant>
        <vt:i4>5898330</vt:i4>
      </vt:variant>
      <vt:variant>
        <vt:i4>9</vt:i4>
      </vt:variant>
      <vt:variant>
        <vt:i4>0</vt:i4>
      </vt:variant>
      <vt:variant>
        <vt:i4>5</vt:i4>
      </vt:variant>
      <vt:variant>
        <vt:lpwstr>consultantplus://offline/ref=F0BFAD3566E7A79A18CFBEB9B58AC81DBC2F12321B63CB2B50D5942EB19D126A6F53C7725F7787wFj7K</vt:lpwstr>
      </vt:variant>
      <vt:variant>
        <vt:lpwstr/>
      </vt:variant>
      <vt:variant>
        <vt:i4>6553706</vt:i4>
      </vt:variant>
      <vt:variant>
        <vt:i4>6</vt:i4>
      </vt:variant>
      <vt:variant>
        <vt:i4>0</vt:i4>
      </vt:variant>
      <vt:variant>
        <vt:i4>5</vt:i4>
      </vt:variant>
      <vt:variant>
        <vt:lpwstr>consultantplus://offline/ref=FB7EF6D4D70EAFEC33FAD0593576F11B83F9FA2E43D43CF182F1C666C0B0C6D9gCYFH</vt:lpwstr>
      </vt:variant>
      <vt:variant>
        <vt:lpwstr/>
      </vt:variant>
      <vt:variant>
        <vt:i4>5767175</vt:i4>
      </vt:variant>
      <vt:variant>
        <vt:i4>3</vt:i4>
      </vt:variant>
      <vt:variant>
        <vt:i4>0</vt:i4>
      </vt:variant>
      <vt:variant>
        <vt:i4>5</vt:i4>
      </vt:variant>
      <vt:variant>
        <vt:lpwstr>consultantplus://offline/ref=FB7EF6D4D70EAFEC33FACE54231AAD1282F6AC2A49D131AEDFAE9D3B97gBY9H</vt:lpwstr>
      </vt:variant>
      <vt:variant>
        <vt:lpwstr/>
      </vt:variant>
      <vt:variant>
        <vt:i4>1835090</vt:i4>
      </vt:variant>
      <vt:variant>
        <vt:i4>0</vt:i4>
      </vt:variant>
      <vt:variant>
        <vt:i4>0</vt:i4>
      </vt:variant>
      <vt:variant>
        <vt:i4>5</vt:i4>
      </vt:variant>
      <vt:variant>
        <vt:lpwstr>http://www.munbog.ru/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БОГОРОДСКИЙ МУНИЦИПАЛЬНЫЙ РАЙОН</dc:title>
  <dc:subject/>
  <dc:creator>Admin</dc:creator>
  <cp:keywords/>
  <dc:description/>
  <cp:lastModifiedBy>Машинописка</cp:lastModifiedBy>
  <cp:revision>127</cp:revision>
  <cp:lastPrinted>2023-12-05T07:52:00Z</cp:lastPrinted>
  <dcterms:created xsi:type="dcterms:W3CDTF">2023-03-21T12:04:00Z</dcterms:created>
  <dcterms:modified xsi:type="dcterms:W3CDTF">2024-01-09T12:51:00Z</dcterms:modified>
</cp:coreProperties>
</file>