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1552" w14:textId="77777777" w:rsidR="00D123C9" w:rsidRDefault="00765620" w:rsidP="00D123C9">
      <w:pPr>
        <w:jc w:val="right"/>
      </w:pPr>
      <w:r>
        <w:t>Форма № 1</w:t>
      </w:r>
    </w:p>
    <w:p w14:paraId="1B82B725" w14:textId="77777777" w:rsidR="00D123C9" w:rsidRDefault="00D123C9" w:rsidP="00D123C9">
      <w:pPr>
        <w:jc w:val="right"/>
      </w:pPr>
    </w:p>
    <w:p w14:paraId="00B8BD71" w14:textId="77777777" w:rsidR="00D123C9" w:rsidRDefault="00D123C9" w:rsidP="00D123C9">
      <w:pPr>
        <w:jc w:val="right"/>
      </w:pPr>
    </w:p>
    <w:p w14:paraId="4A4857F7" w14:textId="77777777" w:rsidR="00765620" w:rsidRDefault="00D123C9" w:rsidP="00765620">
      <w:pPr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исполнения муниципальной программы</w:t>
      </w:r>
    </w:p>
    <w:p w14:paraId="5463763F" w14:textId="77777777" w:rsidR="00765620" w:rsidRDefault="00D123C9" w:rsidP="0076562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65620">
        <w:rPr>
          <w:b/>
          <w:sz w:val="28"/>
          <w:szCs w:val="28"/>
        </w:rPr>
        <w:t>по состоянию на 01.01.2026 г.</w:t>
      </w:r>
    </w:p>
    <w:p w14:paraId="06BC3A30" w14:textId="77777777" w:rsidR="00D123C9" w:rsidRDefault="00D123C9" w:rsidP="00D123C9">
      <w:pPr>
        <w:jc w:val="center"/>
        <w:rPr>
          <w:sz w:val="28"/>
          <w:szCs w:val="28"/>
          <w:u w:val="words"/>
        </w:rPr>
      </w:pPr>
    </w:p>
    <w:p w14:paraId="7E10FB1B" w14:textId="1977CE53" w:rsidR="00B105BA" w:rsidRDefault="00D123C9" w:rsidP="00D123C9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Формирование современной городской среды муниципального образования Богородский муниципальный округ Кировской области на</w:t>
      </w:r>
      <w:r>
        <w:rPr>
          <w:bCs/>
          <w:sz w:val="28"/>
          <w:szCs w:val="28"/>
        </w:rPr>
        <w:t xml:space="preserve"> 202</w:t>
      </w:r>
      <w:r w:rsidR="00AB63B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-20</w:t>
      </w:r>
      <w:r w:rsidR="00AB63BD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годы»</w:t>
      </w:r>
      <w:r>
        <w:rPr>
          <w:sz w:val="28"/>
          <w:szCs w:val="28"/>
          <w:u w:val="single"/>
        </w:rPr>
        <w:t xml:space="preserve"> 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721"/>
        <w:gridCol w:w="993"/>
        <w:gridCol w:w="1892"/>
        <w:gridCol w:w="1077"/>
        <w:gridCol w:w="1417"/>
        <w:gridCol w:w="1514"/>
      </w:tblGrid>
      <w:tr w:rsidR="00B105BA" w14:paraId="2125053A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396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6A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95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Ст</w:t>
            </w:r>
            <w:r w:rsidR="000663EB">
              <w:rPr>
                <w:sz w:val="21"/>
                <w:szCs w:val="21"/>
                <w:lang w:eastAsia="en-US"/>
              </w:rPr>
              <w:t>адия выполнения мероприятия</w:t>
            </w:r>
          </w:p>
          <w:p w14:paraId="7184DA0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10B3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Объем финансирования, тыс. руб.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CC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Причина неисполнения мероприятия</w:t>
            </w:r>
          </w:p>
          <w:p w14:paraId="5F64B55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  <w:p w14:paraId="358DEF6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B105BA" w14:paraId="57E44B45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434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15D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A5C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FC7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Источник финансирования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4E8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План</w:t>
            </w:r>
          </w:p>
          <w:p w14:paraId="33F02BA5" w14:textId="77777777" w:rsidR="00B105BA" w:rsidRDefault="00B105BA" w:rsidP="00B105BA">
            <w:pPr>
              <w:tabs>
                <w:tab w:val="left" w:pos="1390"/>
              </w:tabs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1EE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Фактически освоенный</w:t>
            </w:r>
          </w:p>
          <w:p w14:paraId="34FA369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объем финансирования</w:t>
            </w:r>
          </w:p>
          <w:p w14:paraId="7E0D76E0" w14:textId="2FB7A988" w:rsidR="00B105BA" w:rsidRDefault="00286A99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за 2025 год</w:t>
            </w:r>
            <w:r w:rsidR="00B105BA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73C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42069345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5D3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FEBC" w14:textId="77777777" w:rsidR="00B105BA" w:rsidRDefault="00B105BA" w:rsidP="00B105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en-US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Формирование современной городской среды муниципального образования Богородский муниципальный округ Кировской области на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eastAsia="en-US"/>
              </w:rPr>
              <w:t xml:space="preserve"> 2024-2030 годы»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F7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4B0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E325" w14:textId="77777777" w:rsidR="00B105BA" w:rsidRPr="00F62383" w:rsidRDefault="00B105BA" w:rsidP="00B105BA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4 791,1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E49A" w14:textId="77777777" w:rsidR="00B105BA" w:rsidRPr="00F62383" w:rsidRDefault="00B105BA" w:rsidP="00B105BA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4 743,5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97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B105BA" w14:paraId="0784CBB7" w14:textId="77777777" w:rsidTr="00AB63BD">
        <w:trPr>
          <w:trHeight w:val="233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F84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7F7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C64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5C6C" w14:textId="6864328F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vertAlign w:val="subscript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Федеральный</w:t>
            </w:r>
            <w:r w:rsidR="00AB63BD">
              <w:rPr>
                <w:sz w:val="21"/>
                <w:szCs w:val="21"/>
                <w:lang w:eastAsia="en-US"/>
              </w:rPr>
              <w:t xml:space="preserve"> бюджет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B144" w14:textId="236F71E2" w:rsidR="00B105BA" w:rsidRPr="00F62383" w:rsidRDefault="00B105BA" w:rsidP="00B105BA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F62383">
              <w:rPr>
                <w:b/>
                <w:sz w:val="21"/>
                <w:szCs w:val="21"/>
                <w:lang w:eastAsia="en-US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940D" w14:textId="33123268" w:rsidR="00B105BA" w:rsidRPr="00F62383" w:rsidRDefault="00B105BA" w:rsidP="00B105BA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3000,</w:t>
            </w:r>
            <w:r w:rsidRPr="00F62383">
              <w:rPr>
                <w:b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83F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B63BD" w14:paraId="19682220" w14:textId="77777777" w:rsidTr="00B105BA">
        <w:trPr>
          <w:trHeight w:val="525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E7B" w14:textId="77777777" w:rsidR="00AB63BD" w:rsidRDefault="00AB63BD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E6A" w14:textId="77777777" w:rsidR="00AB63BD" w:rsidRDefault="00AB63BD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E828" w14:textId="77777777" w:rsidR="00AB63BD" w:rsidRDefault="00AB63BD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398" w14:textId="77777777" w:rsidR="00AB63BD" w:rsidRDefault="00AB63BD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89E" w14:textId="77777777" w:rsidR="00AB63BD" w:rsidRPr="00F62383" w:rsidRDefault="00AB63BD" w:rsidP="00AB63BD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832,9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3C3" w14:textId="77777777" w:rsidR="00AB63BD" w:rsidRDefault="00AB63BD" w:rsidP="00AB63BD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832,9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8E2D" w14:textId="77777777" w:rsidR="00AB63BD" w:rsidRDefault="00AB63BD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5851DCDE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E04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C59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EE44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A20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4E650C5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vertAlign w:val="subscript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FE24" w14:textId="77777777" w:rsidR="00B105BA" w:rsidRPr="00F62383" w:rsidRDefault="00B105BA" w:rsidP="00B105BA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958,2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0F5" w14:textId="77777777" w:rsidR="00B105BA" w:rsidRPr="00F62383" w:rsidRDefault="00B105BA" w:rsidP="00B105BA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910,6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3B1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0F57362B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21D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06B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Покупка канцтоваров,</w:t>
            </w:r>
          </w:p>
          <w:p w14:paraId="511A1FE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хоз. товаров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74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A4E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019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AE8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C69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105BA" w14:paraId="1082C998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B769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FBE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A99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B38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</w:t>
            </w:r>
          </w:p>
          <w:p w14:paraId="5FE7476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93A3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9DC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CD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6A60F786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95E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7B0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A94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861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0A92323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411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4E5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863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7C4C986A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CB5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8AA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Проведение инвентаризации дворовых  и общественных территорий в целях их благоустройства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3F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BEA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A2B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701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EBA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105BA" w14:paraId="2752111B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05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DBB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AEB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1F1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vertAlign w:val="subscript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8E9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DC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319C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2369047F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EDB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1BB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D31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D4E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12FC914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47C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AE5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EBF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177F0EE8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395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1AE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DE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8C1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96B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B93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E29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105BA" w14:paraId="09DDAF95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8F69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714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A61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7CB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vertAlign w:val="subscript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94A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F91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2EE4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03BECBD1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6F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245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1AE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FEB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44D2AB2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1C1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49D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97E4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09F5EC58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B71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CC1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Организация общественного участия в реализации приоритетного проекта «Формирование комфортной городской среды»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C3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58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5843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A6D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FE7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105BA" w14:paraId="341404AF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A464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618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342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163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vertAlign w:val="subscript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DF1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895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C49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3BABCB19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79C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96B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D90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ABC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0169651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992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C57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A8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67402B7F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E5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AF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Строительство тротуаров по ул. Коммуны от дома № 9 до перекрестка ул. Советская, пгт Богородское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F2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394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5B2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68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2262,4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2A6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1B50D74F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99E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FD6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0C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402" w14:textId="6AF3613A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Фед.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56A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C4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2239,8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B418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533D6725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BC5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90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466C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6C2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7CF4387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ADC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97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22,6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363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58A508C1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AD2C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4079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Детская площадка ул. Коммуны пгт Богородское, напротив дома № 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E3D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C39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E8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7C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767,9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17BB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5CAAAACF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C12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1A3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297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547" w14:textId="236C6574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Фед.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D5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7F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760,2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6C9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0DE47E8E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6F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086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1B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C3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0D104CF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6D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F7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7,7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3B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0A901BBA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CDB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1EA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Присоединение, выполнение проектно- изыскательных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D9F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732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8A20" w14:textId="77777777" w:rsidR="00B105BA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235</w:t>
            </w:r>
            <w:r w:rsidR="00B105BA">
              <w:rPr>
                <w:sz w:val="21"/>
                <w:szCs w:val="21"/>
                <w:lang w:eastAsia="en-US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9C01" w14:textId="77777777" w:rsidR="00B105BA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BCE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2964B84A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635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15D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6C6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D94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7BD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DB6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87E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0C449C11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A7E8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2B8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8F04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766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2E88214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EAFF" w14:textId="77777777" w:rsidR="00B105BA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235</w:t>
            </w:r>
            <w:r w:rsidR="00B105BA">
              <w:rPr>
                <w:sz w:val="21"/>
                <w:szCs w:val="21"/>
                <w:lang w:eastAsia="en-US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0272" w14:textId="77777777" w:rsidR="00B105BA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207,0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7FAC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74465792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F39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8DA5" w14:textId="77777777" w:rsidR="00B105BA" w:rsidRDefault="00B105BA" w:rsidP="00B105BA">
            <w:pPr>
              <w:spacing w:line="256" w:lineRule="auto"/>
              <w:jc w:val="center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Устройство наружного освещения Богородского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92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5550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C27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85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CEE8" w14:textId="77777777" w:rsidR="00B105BA" w:rsidRDefault="00B105BA" w:rsidP="00B105BA">
            <w:pPr>
              <w:rPr>
                <w:sz w:val="21"/>
                <w:szCs w:val="21"/>
                <w:lang w:eastAsia="en-US"/>
              </w:rPr>
            </w:pPr>
          </w:p>
        </w:tc>
      </w:tr>
      <w:tr w:rsidR="00B105BA" w14:paraId="357A86E2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C3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03F2" w14:textId="77777777" w:rsidR="00B105BA" w:rsidRDefault="00B105BA" w:rsidP="00B105BA">
            <w:pPr>
              <w:spacing w:line="256" w:lineRule="auto"/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3AD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74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F68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6BF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EBE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6730EE9D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6C0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75BF" w14:textId="77777777" w:rsidR="00B105BA" w:rsidRDefault="00B105BA" w:rsidP="00B105BA">
            <w:pPr>
              <w:spacing w:line="256" w:lineRule="auto"/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053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E1B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55D4A45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7C8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94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9FF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1873F6EE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E5DC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072F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Устройство наружного освещения </w:t>
            </w:r>
          </w:p>
          <w:p w14:paraId="36F15CE2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в с. Ухтым </w:t>
            </w:r>
          </w:p>
          <w:p w14:paraId="64851687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(ул. Кирова, </w:t>
            </w:r>
          </w:p>
          <w:p w14:paraId="60BE1D5F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ул. Коммуны, </w:t>
            </w:r>
          </w:p>
          <w:p w14:paraId="7879A7AA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Котовского, </w:t>
            </w:r>
          </w:p>
          <w:p w14:paraId="6E222302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Молодежная, </w:t>
            </w:r>
          </w:p>
          <w:p w14:paraId="2EA6067A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Новая, </w:t>
            </w:r>
          </w:p>
          <w:p w14:paraId="32534ED0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Октябрьская, </w:t>
            </w:r>
          </w:p>
          <w:p w14:paraId="410348E5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Советская, </w:t>
            </w:r>
          </w:p>
          <w:p w14:paraId="36105009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Сытеневская, </w:t>
            </w:r>
          </w:p>
          <w:p w14:paraId="2ADB30C1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Тишинская, </w:t>
            </w:r>
          </w:p>
          <w:p w14:paraId="35EA1A88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Труда, </w:t>
            </w:r>
          </w:p>
          <w:p w14:paraId="710892A5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Шубникова, </w:t>
            </w:r>
          </w:p>
          <w:p w14:paraId="70EEA977" w14:textId="77777777" w:rsidR="00B105BA" w:rsidRDefault="00B105BA" w:rsidP="00B105BA">
            <w:pPr>
              <w:shd w:val="clear" w:color="auto" w:fill="FFFFFF"/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ул. Юбилейная) Богородского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3F3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7DC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B9E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EC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93E1" w14:textId="77777777" w:rsidR="00B105BA" w:rsidRDefault="00B105BA" w:rsidP="00B105BA">
            <w:pPr>
              <w:rPr>
                <w:sz w:val="21"/>
                <w:szCs w:val="21"/>
                <w:lang w:eastAsia="en-US"/>
              </w:rPr>
            </w:pPr>
          </w:p>
        </w:tc>
      </w:tr>
      <w:tr w:rsidR="00B105BA" w14:paraId="6B7B8A27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DA49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E37C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D20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496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062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EB2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CB2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54B18B31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D9D9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86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9FD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A93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2EC18B3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3D3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E2A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4C8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17A0527B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C0D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3951" w14:textId="77777777" w:rsidR="00B105BA" w:rsidRDefault="00B105BA" w:rsidP="00B105BA">
            <w:pPr>
              <w:shd w:val="clear" w:color="auto" w:fill="FFFFFF"/>
              <w:spacing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Устройство уличного освещения </w:t>
            </w:r>
          </w:p>
          <w:p w14:paraId="372AAA06" w14:textId="77777777" w:rsidR="00B105BA" w:rsidRDefault="00B105BA" w:rsidP="00B105BA">
            <w:pPr>
              <w:shd w:val="clear" w:color="auto" w:fill="FFFFFF"/>
              <w:spacing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Советская, </w:t>
            </w:r>
          </w:p>
          <w:p w14:paraId="7AC97A99" w14:textId="77777777" w:rsidR="00B105BA" w:rsidRDefault="00B105BA" w:rsidP="00B105BA">
            <w:pPr>
              <w:shd w:val="clear" w:color="auto" w:fill="FFFFFF"/>
              <w:spacing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ул. Кирова в</w:t>
            </w:r>
          </w:p>
          <w:p w14:paraId="1E71384B" w14:textId="77777777" w:rsidR="00B105BA" w:rsidRDefault="00B105BA" w:rsidP="00B105BA">
            <w:pPr>
              <w:shd w:val="clear" w:color="auto" w:fill="FFFFFF"/>
              <w:spacing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с. Караул</w:t>
            </w:r>
          </w:p>
          <w:p w14:paraId="788960B2" w14:textId="77777777" w:rsidR="00B105BA" w:rsidRDefault="00B105BA" w:rsidP="00B105BA">
            <w:pPr>
              <w:shd w:val="clear" w:color="auto" w:fill="FFFFFF"/>
              <w:spacing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Богородского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97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984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2FD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269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66BE" w14:textId="77777777" w:rsidR="00B105BA" w:rsidRDefault="00B105BA" w:rsidP="00B105BA">
            <w:pPr>
              <w:rPr>
                <w:sz w:val="21"/>
                <w:szCs w:val="21"/>
                <w:lang w:eastAsia="en-US"/>
              </w:rPr>
            </w:pPr>
          </w:p>
        </w:tc>
      </w:tr>
      <w:tr w:rsidR="00B105BA" w14:paraId="0E311137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E8C9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586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A10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A72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297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405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78A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5C3FECC7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D5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221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A36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88D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612FA0A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27B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CF5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A64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5D2CB2DF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847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8.3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4124" w14:textId="77777777" w:rsidR="00B105BA" w:rsidRDefault="00B105BA" w:rsidP="00B105BA">
            <w:pPr>
              <w:shd w:val="clear" w:color="auto" w:fill="FFFFFF"/>
              <w:spacing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Устройство уличного освещения в </w:t>
            </w:r>
          </w:p>
          <w:p w14:paraId="5860C43D" w14:textId="77777777" w:rsidR="00B105BA" w:rsidRDefault="00B105BA" w:rsidP="00B105BA">
            <w:pPr>
              <w:shd w:val="clear" w:color="auto" w:fill="FFFFFF"/>
              <w:spacing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с. Верховойское</w:t>
            </w:r>
          </w:p>
          <w:p w14:paraId="135540E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Богородского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01F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1F1D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8DF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8B3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214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2E6F6FBB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34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AF8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F43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BD36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B06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D4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DE0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2F5BAE72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289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B93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573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4DE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69B7022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D30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C893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125,0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941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300641AF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0EB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C73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Стройконтроль, изготовление баннера</w:t>
            </w:r>
          </w:p>
          <w:p w14:paraId="4E6748E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(тротуары, детская площадка ул. Коммуны пгт Богородское)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0B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0F97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D39E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4458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47,0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BCC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4168A20E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CE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45C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C6A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C8B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133A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B9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BD1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1B24F979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67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3CE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D95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72C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0E339D9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FE33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E1E4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47,0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A8F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339E85AC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5B3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10.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390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Строительство спортивно – игровой площадки, с. Ошлань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8A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5502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E2B4" w14:textId="77777777" w:rsidR="00B105BA" w:rsidRDefault="000663EB" w:rsidP="000663EB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D6FA" w14:textId="77777777" w:rsidR="00B105BA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  <w:r w:rsidR="000663EB">
              <w:rPr>
                <w:sz w:val="21"/>
                <w:szCs w:val="21"/>
                <w:lang w:eastAsia="en-US"/>
              </w:rPr>
              <w:t>154,2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088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70412D94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E98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DC45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496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353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19F5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8E77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707,9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497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4CA47EDD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798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20E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932A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8A28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2777C71F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B8A5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73F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446,3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0CC3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6B49CE47" w14:textId="77777777" w:rsidTr="00B105BA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3BEF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141DF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Ремонт памятников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900CB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474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7F6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88C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824D4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1E43721C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B5DE7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E0DCE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7C16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98B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58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2829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A84D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B105BA" w14:paraId="0F1C9140" w14:textId="77777777" w:rsidTr="00CF2591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5160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8201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327B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E83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3DE178B5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C89" w14:textId="77777777" w:rsidR="00B105BA" w:rsidRDefault="000663EB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301" w14:textId="77777777" w:rsidR="00B105BA" w:rsidRDefault="00B105BA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47942" w14:textId="77777777" w:rsidR="00B105BA" w:rsidRDefault="00B105BA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F2591" w14:paraId="20FBF490" w14:textId="77777777" w:rsidTr="00CF2591">
        <w:trPr>
          <w:trHeight w:val="20"/>
          <w:jc w:val="center"/>
        </w:trPr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0789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07F5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Устройство видеонаблюдения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91F23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7974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4CE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F7B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55,0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E110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F2591" w14:paraId="0BDAC397" w14:textId="77777777" w:rsidTr="00CF2591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F24E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98ACF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CD0B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80F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698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067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FDEFF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F2591" w14:paraId="66B23D40" w14:textId="77777777" w:rsidTr="00B105BA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182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746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340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847" w14:textId="77777777" w:rsidR="00CF2591" w:rsidRDefault="00CF2591" w:rsidP="00CF2591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бюджет муниципального</w:t>
            </w:r>
          </w:p>
          <w:p w14:paraId="00EDE752" w14:textId="77777777" w:rsidR="00CF2591" w:rsidRDefault="00CF2591" w:rsidP="00CF2591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B01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144" w14:textId="77777777" w:rsidR="00CF2591" w:rsidRDefault="00CF2591" w:rsidP="00B105BA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55,0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F314" w14:textId="77777777" w:rsidR="00CF2591" w:rsidRDefault="00CF2591" w:rsidP="00B105B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</w:tbl>
    <w:p w14:paraId="5EE4AB2C" w14:textId="77777777" w:rsidR="00B105BA" w:rsidRDefault="00B105BA" w:rsidP="00B105BA">
      <w:pPr>
        <w:jc w:val="both"/>
        <w:rPr>
          <w:szCs w:val="28"/>
        </w:rPr>
      </w:pPr>
    </w:p>
    <w:p w14:paraId="0587988B" w14:textId="77777777" w:rsidR="00D123C9" w:rsidRDefault="00D123C9" w:rsidP="00D123C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</w:t>
      </w:r>
    </w:p>
    <w:p w14:paraId="3DF3D301" w14:textId="77777777" w:rsidR="00D123C9" w:rsidRDefault="00D123C9" w:rsidP="00D123C9">
      <w:pPr>
        <w:jc w:val="right"/>
      </w:pPr>
    </w:p>
    <w:p w14:paraId="4DF2A448" w14:textId="77777777" w:rsidR="00D123C9" w:rsidRDefault="00D123C9" w:rsidP="00D123C9">
      <w:pPr>
        <w:jc w:val="both"/>
        <w:rPr>
          <w:szCs w:val="28"/>
        </w:rPr>
      </w:pPr>
    </w:p>
    <w:p w14:paraId="70952C9B" w14:textId="77777777" w:rsidR="00D123C9" w:rsidRDefault="00D123C9" w:rsidP="00D123C9">
      <w:r>
        <w:t>Вострикова Елена Анатольевна</w:t>
      </w:r>
    </w:p>
    <w:p w14:paraId="25DD16F8" w14:textId="77777777" w:rsidR="00D123C9" w:rsidRDefault="00D123C9" w:rsidP="00D123C9"/>
    <w:p w14:paraId="2DC6E7DC" w14:textId="77777777" w:rsidR="00D123C9" w:rsidRDefault="00D123C9" w:rsidP="00D123C9">
      <w:r>
        <w:t>Телефон 8 83333 2-14-40</w:t>
      </w:r>
    </w:p>
    <w:p w14:paraId="42B9AC80" w14:textId="77777777" w:rsidR="00D123C9" w:rsidRDefault="00D123C9" w:rsidP="00D123C9"/>
    <w:p w14:paraId="681B9293" w14:textId="77777777" w:rsidR="00D123C9" w:rsidRDefault="00D123C9" w:rsidP="00D123C9">
      <w:r>
        <w:t>Подпись исполнителя</w:t>
      </w:r>
    </w:p>
    <w:p w14:paraId="04D2F6B6" w14:textId="77777777" w:rsidR="00D123C9" w:rsidRDefault="00D123C9" w:rsidP="00D123C9"/>
    <w:p w14:paraId="2C4F4769" w14:textId="69A5A378" w:rsidR="00D123C9" w:rsidRDefault="000663EB" w:rsidP="00D123C9">
      <w:r>
        <w:t>0</w:t>
      </w:r>
      <w:r w:rsidR="005B400A">
        <w:t>3</w:t>
      </w:r>
      <w:r w:rsidR="008450D1">
        <w:t>.02.2026</w:t>
      </w:r>
    </w:p>
    <w:p w14:paraId="78734FD2" w14:textId="77777777" w:rsidR="00D123C9" w:rsidRDefault="00D123C9" w:rsidP="00D123C9">
      <w:pPr>
        <w:spacing w:after="720"/>
        <w:jc w:val="right"/>
        <w:rPr>
          <w:sz w:val="28"/>
          <w:szCs w:val="28"/>
        </w:rPr>
      </w:pPr>
    </w:p>
    <w:p w14:paraId="7ACA32D5" w14:textId="77777777" w:rsidR="00D123C9" w:rsidRDefault="00D123C9" w:rsidP="00D123C9">
      <w:pPr>
        <w:spacing w:after="720"/>
        <w:jc w:val="right"/>
        <w:rPr>
          <w:sz w:val="28"/>
          <w:szCs w:val="28"/>
        </w:rPr>
      </w:pPr>
    </w:p>
    <w:p w14:paraId="3A0D05D9" w14:textId="77777777" w:rsidR="00D123C9" w:rsidRDefault="00D123C9" w:rsidP="00D123C9">
      <w:pPr>
        <w:rPr>
          <w:sz w:val="28"/>
          <w:szCs w:val="28"/>
        </w:rPr>
        <w:sectPr w:rsidR="00D123C9">
          <w:pgSz w:w="11906" w:h="16838"/>
          <w:pgMar w:top="1418" w:right="851" w:bottom="1134" w:left="1134" w:header="567" w:footer="284" w:gutter="0"/>
          <w:cols w:space="720"/>
        </w:sectPr>
      </w:pPr>
    </w:p>
    <w:p w14:paraId="20A62209" w14:textId="77777777" w:rsidR="00D123C9" w:rsidRDefault="00765620" w:rsidP="00D123C9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14:paraId="207482B2" w14:textId="77777777" w:rsidR="00D123C9" w:rsidRDefault="00D123C9" w:rsidP="00D12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достижении показателей эффективности реализации муниципальной программы</w:t>
      </w:r>
    </w:p>
    <w:p w14:paraId="30C6AED2" w14:textId="77777777" w:rsidR="00D123C9" w:rsidRDefault="00D123C9" w:rsidP="00D123C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Формирование современной городской среды муниципального образования </w:t>
      </w:r>
    </w:p>
    <w:p w14:paraId="512D850E" w14:textId="2FCEB1AD" w:rsidR="00D123C9" w:rsidRDefault="00D123C9" w:rsidP="00D123C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Богородский муниципальный округ на</w:t>
      </w:r>
      <w:r>
        <w:rPr>
          <w:bCs/>
          <w:sz w:val="28"/>
          <w:szCs w:val="28"/>
        </w:rPr>
        <w:t xml:space="preserve"> 202</w:t>
      </w:r>
      <w:r w:rsidR="005B400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-20</w:t>
      </w:r>
      <w:r w:rsidR="005B400A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годы»</w:t>
      </w:r>
      <w:r>
        <w:rPr>
          <w:sz w:val="28"/>
          <w:szCs w:val="28"/>
          <w:u w:val="single"/>
        </w:rPr>
        <w:t xml:space="preserve">  </w:t>
      </w:r>
    </w:p>
    <w:p w14:paraId="5A5650F6" w14:textId="77777777" w:rsidR="00D123C9" w:rsidRDefault="00D123C9" w:rsidP="00D123C9">
      <w:pPr>
        <w:jc w:val="center"/>
        <w:rPr>
          <w:b/>
          <w:sz w:val="20"/>
          <w:szCs w:val="20"/>
        </w:rPr>
      </w:pPr>
      <w:r>
        <w:rPr>
          <w:sz w:val="28"/>
          <w:szCs w:val="28"/>
          <w:u w:val="single"/>
        </w:rPr>
        <w:t xml:space="preserve"> </w:t>
      </w:r>
      <w:r w:rsidR="00765620">
        <w:rPr>
          <w:b/>
          <w:sz w:val="28"/>
          <w:szCs w:val="28"/>
        </w:rPr>
        <w:t>за 2025</w:t>
      </w:r>
      <w:r>
        <w:rPr>
          <w:b/>
          <w:sz w:val="28"/>
          <w:szCs w:val="28"/>
        </w:rPr>
        <w:t xml:space="preserve"> год                                                            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451"/>
        <w:gridCol w:w="1202"/>
        <w:gridCol w:w="1898"/>
        <w:gridCol w:w="1351"/>
        <w:gridCol w:w="1116"/>
        <w:gridCol w:w="1733"/>
        <w:gridCol w:w="1738"/>
      </w:tblGrid>
      <w:tr w:rsidR="006B3572" w14:paraId="6724A54C" w14:textId="77777777" w:rsidTr="006B3572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D644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3664D3EF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3A82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программы, наименование показателя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8064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5D22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BD544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достижения показателя, %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6B77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6B3572" w14:paraId="577B3B07" w14:textId="77777777" w:rsidTr="00EF01B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3220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9D1D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30CF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55C9" w14:textId="77777777" w:rsidR="006B3572" w:rsidRDefault="006B357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год, предшествующий отчетному 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  <w:p w14:paraId="0099B8AB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37E3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год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C90B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9E93" w14:textId="77777777" w:rsidR="006B3572" w:rsidRDefault="006B3572">
            <w:pPr>
              <w:rPr>
                <w:sz w:val="22"/>
                <w:szCs w:val="22"/>
              </w:rPr>
            </w:pPr>
          </w:p>
        </w:tc>
      </w:tr>
      <w:tr w:rsidR="006B3572" w14:paraId="42B8519D" w14:textId="77777777" w:rsidTr="00EF01B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C47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D660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FEC2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492B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D7A7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  <w:p w14:paraId="6DBF041F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0D2D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  <w:p w14:paraId="3A1C5130" w14:textId="77777777" w:rsidR="006B3572" w:rsidRDefault="006B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года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701B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BB8F" w14:textId="77777777" w:rsidR="006B3572" w:rsidRDefault="006B3572">
            <w:pPr>
              <w:rPr>
                <w:sz w:val="22"/>
                <w:szCs w:val="22"/>
              </w:rPr>
            </w:pPr>
          </w:p>
        </w:tc>
      </w:tr>
      <w:tr w:rsidR="006B3572" w14:paraId="3426F782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6C2" w14:textId="77777777" w:rsidR="006B3572" w:rsidRDefault="006B3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C855" w14:textId="719F5D4D" w:rsidR="006B3572" w:rsidRDefault="006B357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1" w:right="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«Формирование современной городской среды муниципального образования Богородский муниципальный округ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5B40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- 20</w:t>
            </w:r>
            <w:r w:rsidR="005B400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623" w14:textId="77777777" w:rsidR="006B3572" w:rsidRDefault="006B3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DB7" w14:textId="77777777" w:rsidR="006B3572" w:rsidRDefault="006B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685" w14:textId="77777777" w:rsidR="006B3572" w:rsidRDefault="006B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944" w14:textId="77777777" w:rsidR="006B3572" w:rsidRDefault="006B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472" w14:textId="77777777" w:rsidR="006B3572" w:rsidRDefault="006B3572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516" w14:textId="77777777" w:rsidR="006B3572" w:rsidRDefault="006B3572">
            <w:pPr>
              <w:rPr>
                <w:sz w:val="22"/>
                <w:szCs w:val="22"/>
              </w:rPr>
            </w:pPr>
          </w:p>
        </w:tc>
      </w:tr>
      <w:tr w:rsidR="005B400A" w14:paraId="325482F6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9E3" w14:textId="77777777" w:rsidR="005B400A" w:rsidRDefault="005B400A" w:rsidP="005B4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5421" w14:textId="77777777" w:rsidR="005B400A" w:rsidRDefault="005B400A" w:rsidP="005B40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 многоквартирных домов в рамках программы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4796" w14:textId="77777777" w:rsidR="005B400A" w:rsidRDefault="005B400A" w:rsidP="005B4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17E9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3E5B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F470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C30" w14:textId="77777777" w:rsidR="005B400A" w:rsidRDefault="005B400A" w:rsidP="005B400A">
            <w:pPr>
              <w:jc w:val="both"/>
            </w:pPr>
            <w: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C91" w14:textId="0D00F4E0" w:rsidR="005B400A" w:rsidRDefault="005B400A" w:rsidP="005B400A">
            <w:pPr>
              <w:jc w:val="both"/>
            </w:pPr>
            <w:r w:rsidRPr="002D341C">
              <w:t>(мероприятие запланировано</w:t>
            </w:r>
            <w:r>
              <w:t xml:space="preserve"> на 2029</w:t>
            </w:r>
            <w:r w:rsidRPr="002D341C">
              <w:t xml:space="preserve"> год)</w:t>
            </w:r>
          </w:p>
        </w:tc>
      </w:tr>
      <w:tr w:rsidR="005B400A" w14:paraId="3804E41B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41" w14:textId="77777777" w:rsidR="005B400A" w:rsidRDefault="005B400A" w:rsidP="005B4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1AFE" w14:textId="77777777" w:rsidR="005B400A" w:rsidRDefault="005B400A" w:rsidP="005B400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Доля благоустроенных дворовых территорий многоквартирных домов от общего количества дворовых территорий, подлежащих благоустройству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52F8" w14:textId="77777777" w:rsidR="005B400A" w:rsidRDefault="005B400A" w:rsidP="005B4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E5FC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D1FC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76D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8A5B" w14:textId="77777777" w:rsidR="005B400A" w:rsidRDefault="005B400A" w:rsidP="005B400A">
            <w:pPr>
              <w:jc w:val="both"/>
            </w:pPr>
            <w: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557" w14:textId="1880E61D" w:rsidR="005B400A" w:rsidRDefault="005B400A" w:rsidP="005B400A">
            <w:pPr>
              <w:jc w:val="both"/>
            </w:pPr>
            <w:r w:rsidRPr="002D341C">
              <w:t>(мероприятие запланировано</w:t>
            </w:r>
            <w:r>
              <w:t xml:space="preserve"> на 2029</w:t>
            </w:r>
            <w:r w:rsidRPr="002D341C">
              <w:t xml:space="preserve"> год</w:t>
            </w:r>
          </w:p>
        </w:tc>
      </w:tr>
      <w:tr w:rsidR="005B400A" w14:paraId="0575AFB4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B00F" w14:textId="77777777" w:rsidR="005B400A" w:rsidRDefault="005B400A" w:rsidP="005B4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F788" w14:textId="77777777" w:rsidR="005B400A" w:rsidRDefault="005B400A" w:rsidP="005B400A">
            <w:pPr>
              <w:ind w:left="-71" w:right="-75"/>
              <w:jc w:val="both"/>
            </w:pPr>
            <w:r>
              <w:t>Площадь благоустроенных дворовых территорий многоквартирных домов,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EC34" w14:textId="77777777" w:rsidR="005B400A" w:rsidRDefault="005B400A" w:rsidP="005B4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1E4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F9FE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47A9" w14:textId="77777777" w:rsidR="005B400A" w:rsidRDefault="005B400A" w:rsidP="005B400A">
            <w:pPr>
              <w:jc w:val="center"/>
            </w:pPr>
            <w:r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5B0" w14:textId="77777777" w:rsidR="005B400A" w:rsidRDefault="005B400A" w:rsidP="005B400A">
            <w:pPr>
              <w:jc w:val="both"/>
            </w:pPr>
            <w: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BDE" w14:textId="440183B3" w:rsidR="005B400A" w:rsidRDefault="005B400A" w:rsidP="005B400A">
            <w:pPr>
              <w:jc w:val="both"/>
            </w:pPr>
            <w:r>
              <w:t>(м</w:t>
            </w:r>
            <w:r w:rsidRPr="002D341C">
              <w:t>ероприяти</w:t>
            </w:r>
            <w:r>
              <w:t>е</w:t>
            </w:r>
            <w:r w:rsidRPr="002D341C">
              <w:t xml:space="preserve"> запланирован</w:t>
            </w:r>
            <w:r>
              <w:t>о на 2029</w:t>
            </w:r>
            <w:r w:rsidRPr="002D341C">
              <w:t xml:space="preserve"> год</w:t>
            </w:r>
            <w:r>
              <w:t>)</w:t>
            </w:r>
          </w:p>
        </w:tc>
      </w:tr>
      <w:tr w:rsidR="006B3572" w14:paraId="12421B50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4DE2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8124" w14:textId="77777777" w:rsidR="006B3572" w:rsidRDefault="006B3572">
            <w:pPr>
              <w:jc w:val="both"/>
            </w:pPr>
            <w:r>
              <w:rPr>
                <w:bCs/>
              </w:rPr>
              <w:t>Количество благоустроенных общественных территорий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F1BC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80DA" w14:textId="77777777" w:rsidR="006B3572" w:rsidRDefault="006B3572">
            <w:pPr>
              <w:jc w:val="center"/>
            </w:pPr>
            <w: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16F1" w14:textId="77777777" w:rsidR="006B3572" w:rsidRDefault="006B3572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FD08" w14:textId="77777777" w:rsidR="006B3572" w:rsidRDefault="006B3572">
            <w:pPr>
              <w:jc w:val="center"/>
            </w:pPr>
            <w: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1CE" w14:textId="77777777" w:rsidR="006B3572" w:rsidRDefault="006B3572">
            <w:pPr>
              <w:jc w:val="both"/>
            </w:pPr>
            <w: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D3D" w14:textId="77777777" w:rsidR="006B3572" w:rsidRDefault="006B3572">
            <w:pPr>
              <w:jc w:val="both"/>
            </w:pPr>
          </w:p>
        </w:tc>
      </w:tr>
      <w:tr w:rsidR="006B3572" w14:paraId="6A7343F6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90DA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A4EE" w14:textId="77777777" w:rsidR="006B3572" w:rsidRDefault="006B3572">
            <w:pPr>
              <w:jc w:val="both"/>
            </w:pPr>
            <w:r>
              <w:rPr>
                <w:bCs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1EF9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E822" w14:textId="77777777" w:rsidR="006B3572" w:rsidRDefault="006B3572">
            <w:pPr>
              <w:jc w:val="center"/>
            </w:pPr>
            <w: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A9A" w14:textId="77777777" w:rsidR="006B3572" w:rsidRDefault="006B3572">
            <w:pPr>
              <w:jc w:val="center"/>
            </w:pPr>
            <w:r>
              <w:t>919,0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D63A" w14:textId="77777777" w:rsidR="006B3572" w:rsidRDefault="006B3572">
            <w:pPr>
              <w:jc w:val="center"/>
            </w:pPr>
            <w:r>
              <w:t>919,0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893" w14:textId="77777777" w:rsidR="006B3572" w:rsidRDefault="006B3572">
            <w:pPr>
              <w:jc w:val="both"/>
            </w:pPr>
            <w: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94A" w14:textId="77777777" w:rsidR="006B3572" w:rsidRDefault="006B3572">
            <w:pPr>
              <w:jc w:val="both"/>
            </w:pPr>
          </w:p>
        </w:tc>
      </w:tr>
      <w:tr w:rsidR="006B3572" w14:paraId="1B8BBB57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2A87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680B" w14:textId="77777777" w:rsidR="006B3572" w:rsidRDefault="006B3572">
            <w:pPr>
              <w:jc w:val="both"/>
            </w:pPr>
            <w:r>
              <w:rPr>
                <w:bCs/>
              </w:rPr>
              <w:t>Доля благоустроенных общественных территорий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3028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5748" w14:textId="77777777" w:rsidR="006B3572" w:rsidRDefault="006B3572">
            <w:pPr>
              <w:jc w:val="center"/>
            </w:pPr>
            <w: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3C72" w14:textId="77777777" w:rsidR="006B3572" w:rsidRDefault="006B3572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D2B5" w14:textId="77777777" w:rsidR="006B3572" w:rsidRDefault="006B3572">
            <w:pPr>
              <w:jc w:val="center"/>
            </w:pPr>
            <w:r>
              <w:t>100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5CF" w14:textId="77777777" w:rsidR="006B3572" w:rsidRDefault="006B3572">
            <w:pPr>
              <w:jc w:val="both"/>
            </w:pPr>
            <w: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07AF" w14:textId="77777777" w:rsidR="006B3572" w:rsidRDefault="006B3572">
            <w:pPr>
              <w:jc w:val="both"/>
            </w:pPr>
          </w:p>
        </w:tc>
      </w:tr>
      <w:tr w:rsidR="006B3572" w14:paraId="5772C576" w14:textId="77777777" w:rsidTr="006B3572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A842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D9E6" w14:textId="77777777" w:rsidR="006B3572" w:rsidRDefault="006B3572">
            <w:pPr>
              <w:jc w:val="both"/>
            </w:pPr>
            <w:r>
              <w:t>Доля трудового/финансового участия населения в выполнении дополнительного перечня работ по благоустройству дворовых территорий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11EF" w14:textId="77777777" w:rsidR="006B3572" w:rsidRDefault="006B35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05AB" w14:textId="77777777" w:rsidR="006B3572" w:rsidRDefault="006B3572">
            <w:pPr>
              <w:jc w:val="center"/>
            </w:pPr>
            <w: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571A" w14:textId="77777777" w:rsidR="006B3572" w:rsidRDefault="006B3572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3C17" w14:textId="77777777" w:rsidR="006B3572" w:rsidRDefault="006B3572">
            <w:pPr>
              <w:jc w:val="center"/>
            </w:pPr>
            <w:r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84E" w14:textId="77777777" w:rsidR="006B3572" w:rsidRDefault="006B3572">
            <w:pPr>
              <w:jc w:val="both"/>
            </w:pPr>
            <w: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A341" w14:textId="2AF2AA41" w:rsidR="006B3572" w:rsidRDefault="005B400A">
            <w:pPr>
              <w:jc w:val="both"/>
            </w:pPr>
            <w:r>
              <w:t>(м</w:t>
            </w:r>
            <w:r w:rsidRPr="002D341C">
              <w:t>ероприяти</w:t>
            </w:r>
            <w:r>
              <w:t>е</w:t>
            </w:r>
            <w:r w:rsidRPr="002D341C">
              <w:t xml:space="preserve"> запланирован</w:t>
            </w:r>
            <w:r>
              <w:t>о на 2030</w:t>
            </w:r>
            <w:r w:rsidRPr="002D341C">
              <w:t xml:space="preserve"> год</w:t>
            </w:r>
            <w:r>
              <w:t>)</w:t>
            </w:r>
          </w:p>
        </w:tc>
      </w:tr>
    </w:tbl>
    <w:p w14:paraId="690E1954" w14:textId="77777777" w:rsidR="00D123C9" w:rsidRDefault="00D123C9" w:rsidP="00D123C9"/>
    <w:p w14:paraId="5CEEA712" w14:textId="77777777" w:rsidR="00D123C9" w:rsidRDefault="00D123C9" w:rsidP="00D123C9"/>
    <w:p w14:paraId="4A8C4B89" w14:textId="76999C18" w:rsidR="00D123C9" w:rsidRDefault="00D123C9" w:rsidP="00D123C9">
      <w:pPr>
        <w:rPr>
          <w:sz w:val="27"/>
          <w:szCs w:val="27"/>
        </w:rPr>
      </w:pPr>
      <w:r>
        <w:rPr>
          <w:sz w:val="27"/>
          <w:szCs w:val="27"/>
          <w:lang w:val="en-US"/>
        </w:rPr>
        <w:t>P</w:t>
      </w:r>
      <w:r>
        <w:rPr>
          <w:sz w:val="27"/>
          <w:szCs w:val="27"/>
        </w:rPr>
        <w:t xml:space="preserve"> (степень достижения показателей эффективности реал</w:t>
      </w:r>
      <w:r w:rsidR="002757D8">
        <w:rPr>
          <w:sz w:val="27"/>
          <w:szCs w:val="27"/>
        </w:rPr>
        <w:t>изации МП в целом, %) = (1</w:t>
      </w:r>
      <w:r>
        <w:rPr>
          <w:sz w:val="27"/>
          <w:szCs w:val="27"/>
        </w:rPr>
        <w:t>00%+</w:t>
      </w:r>
      <w:r w:rsidR="002757D8">
        <w:rPr>
          <w:sz w:val="27"/>
          <w:szCs w:val="27"/>
        </w:rPr>
        <w:t>10</w:t>
      </w:r>
      <w:r>
        <w:rPr>
          <w:sz w:val="27"/>
          <w:szCs w:val="27"/>
        </w:rPr>
        <w:t>0</w:t>
      </w:r>
      <w:r w:rsidR="002757D8">
        <w:rPr>
          <w:sz w:val="27"/>
          <w:szCs w:val="27"/>
        </w:rPr>
        <w:t>%+100%)/</w:t>
      </w:r>
      <w:r w:rsidR="005B400A">
        <w:rPr>
          <w:sz w:val="27"/>
          <w:szCs w:val="27"/>
        </w:rPr>
        <w:t>3</w:t>
      </w:r>
      <w:r w:rsidR="002757D8">
        <w:rPr>
          <w:sz w:val="27"/>
          <w:szCs w:val="27"/>
        </w:rPr>
        <w:t xml:space="preserve"> = </w:t>
      </w:r>
      <w:r w:rsidR="005B400A">
        <w:rPr>
          <w:sz w:val="27"/>
          <w:szCs w:val="27"/>
        </w:rPr>
        <w:t>100,0</w:t>
      </w:r>
      <w:r>
        <w:rPr>
          <w:sz w:val="27"/>
          <w:szCs w:val="27"/>
        </w:rPr>
        <w:t xml:space="preserve"> %</w:t>
      </w:r>
    </w:p>
    <w:p w14:paraId="033A9320" w14:textId="77777777" w:rsidR="00D123C9" w:rsidRDefault="00D123C9" w:rsidP="00D123C9">
      <w:pPr>
        <w:rPr>
          <w:sz w:val="28"/>
          <w:szCs w:val="28"/>
        </w:rPr>
      </w:pPr>
      <w:r>
        <w:rPr>
          <w:sz w:val="28"/>
          <w:szCs w:val="28"/>
        </w:rPr>
        <w:t>УФ (уровень фина</w:t>
      </w:r>
      <w:r w:rsidR="002757D8">
        <w:rPr>
          <w:sz w:val="28"/>
          <w:szCs w:val="28"/>
        </w:rPr>
        <w:t>нсирования МП в целом, %) = 4743,5 тыс. руб. / 4791,1 тыс. руб. *100% = 99</w:t>
      </w:r>
      <w:r>
        <w:rPr>
          <w:sz w:val="28"/>
          <w:szCs w:val="28"/>
        </w:rPr>
        <w:t>,0%</w:t>
      </w:r>
    </w:p>
    <w:p w14:paraId="792AE99F" w14:textId="1A58C7B9" w:rsidR="00D123C9" w:rsidRDefault="00D123C9" w:rsidP="00D123C9">
      <w:pPr>
        <w:rPr>
          <w:sz w:val="28"/>
          <w:szCs w:val="28"/>
        </w:rPr>
      </w:pPr>
      <w:r>
        <w:rPr>
          <w:sz w:val="28"/>
          <w:szCs w:val="28"/>
        </w:rPr>
        <w:t>Э (эффективность реализации МП) = (</w:t>
      </w:r>
      <w:r>
        <w:rPr>
          <w:sz w:val="28"/>
          <w:szCs w:val="28"/>
          <w:lang w:val="en-US"/>
        </w:rPr>
        <w:t>P</w:t>
      </w:r>
      <w:r w:rsidR="002757D8">
        <w:rPr>
          <w:sz w:val="28"/>
          <w:szCs w:val="28"/>
        </w:rPr>
        <w:t xml:space="preserve"> +УФ) / 2 = (</w:t>
      </w:r>
      <w:r w:rsidR="005B400A">
        <w:rPr>
          <w:sz w:val="28"/>
          <w:szCs w:val="28"/>
        </w:rPr>
        <w:t>100,0</w:t>
      </w:r>
      <w:r w:rsidR="002757D8">
        <w:rPr>
          <w:sz w:val="28"/>
          <w:szCs w:val="28"/>
        </w:rPr>
        <w:t>% + 99</w:t>
      </w:r>
      <w:r>
        <w:rPr>
          <w:sz w:val="28"/>
          <w:szCs w:val="28"/>
        </w:rPr>
        <w:t xml:space="preserve">,0 %) / 2 = </w:t>
      </w:r>
      <w:r w:rsidR="00A13313">
        <w:rPr>
          <w:b/>
          <w:sz w:val="28"/>
          <w:szCs w:val="28"/>
        </w:rPr>
        <w:t>99,5</w:t>
      </w:r>
      <w:r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</w:p>
    <w:p w14:paraId="7E515F0A" w14:textId="77777777" w:rsidR="00D123C9" w:rsidRDefault="00D123C9" w:rsidP="00D123C9">
      <w:pPr>
        <w:ind w:firstLine="709"/>
        <w:jc w:val="both"/>
        <w:rPr>
          <w:b/>
          <w:sz w:val="28"/>
          <w:szCs w:val="28"/>
        </w:rPr>
      </w:pPr>
    </w:p>
    <w:p w14:paraId="35AB3C03" w14:textId="007E7A18" w:rsidR="00D123C9" w:rsidRPr="00286A99" w:rsidRDefault="00286A99" w:rsidP="00D123C9">
      <w:pPr>
        <w:spacing w:before="120"/>
        <w:rPr>
          <w:b/>
          <w:bCs/>
          <w:sz w:val="28"/>
          <w:szCs w:val="28"/>
        </w:rPr>
      </w:pPr>
      <w:r w:rsidRPr="00286A99">
        <w:rPr>
          <w:rFonts w:eastAsia="Calibri"/>
          <w:b/>
          <w:bCs/>
          <w:sz w:val="28"/>
          <w:szCs w:val="28"/>
          <w:lang w:eastAsia="en-US"/>
        </w:rPr>
        <w:t>Так как значение показателя Э от 80% и выше – муниципальная Программа эффективна</w:t>
      </w:r>
    </w:p>
    <w:p w14:paraId="052A0693" w14:textId="77777777" w:rsidR="00D123C9" w:rsidRDefault="00D123C9" w:rsidP="00D123C9">
      <w:pPr>
        <w:spacing w:before="120"/>
      </w:pPr>
    </w:p>
    <w:p w14:paraId="384AF3D2" w14:textId="77777777" w:rsidR="00D123C9" w:rsidRDefault="00D123C9" w:rsidP="00D123C9">
      <w:pPr>
        <w:spacing w:before="120"/>
      </w:pPr>
    </w:p>
    <w:p w14:paraId="2E787E88" w14:textId="77777777" w:rsidR="00D123C9" w:rsidRDefault="00D123C9" w:rsidP="00D123C9">
      <w:pPr>
        <w:spacing w:before="120"/>
      </w:pPr>
      <w:r>
        <w:t>Вострикова Елена Анатольевна</w:t>
      </w:r>
    </w:p>
    <w:p w14:paraId="5F9AE692" w14:textId="77777777" w:rsidR="00D123C9" w:rsidRDefault="00D123C9" w:rsidP="00D123C9">
      <w:r>
        <w:t>Телефон 8 83333 2-14-40</w:t>
      </w:r>
    </w:p>
    <w:p w14:paraId="548C4D99" w14:textId="77777777" w:rsidR="00D123C9" w:rsidRDefault="00D123C9" w:rsidP="00D123C9"/>
    <w:p w14:paraId="2589C944" w14:textId="77777777" w:rsidR="00D123C9" w:rsidRDefault="00D123C9" w:rsidP="00D123C9">
      <w:r>
        <w:t>Подпись исполнителя</w:t>
      </w:r>
    </w:p>
    <w:p w14:paraId="31FAF1A6" w14:textId="77777777" w:rsidR="00D123C9" w:rsidRDefault="00D123C9" w:rsidP="00D123C9"/>
    <w:p w14:paraId="03152CC6" w14:textId="77777777" w:rsidR="00D123C9" w:rsidRDefault="00D123C9" w:rsidP="00D123C9"/>
    <w:p w14:paraId="5E6355A2" w14:textId="77777777" w:rsidR="00D123C9" w:rsidRDefault="00D123C9" w:rsidP="00D123C9"/>
    <w:p w14:paraId="23D9206A" w14:textId="77777777" w:rsidR="00D123C9" w:rsidRDefault="00D123C9" w:rsidP="00D123C9"/>
    <w:p w14:paraId="5BBD56F3" w14:textId="77777777" w:rsidR="00D123C9" w:rsidRDefault="00D123C9" w:rsidP="00D123C9"/>
    <w:p w14:paraId="09BD9D52" w14:textId="77777777" w:rsidR="00D123C9" w:rsidRDefault="00D123C9" w:rsidP="00D123C9"/>
    <w:p w14:paraId="4A48FBA0" w14:textId="77777777" w:rsidR="00D123C9" w:rsidRDefault="00D123C9" w:rsidP="00D123C9"/>
    <w:p w14:paraId="6CEA02BD" w14:textId="77777777" w:rsidR="00D123C9" w:rsidRDefault="00D123C9" w:rsidP="00D123C9"/>
    <w:p w14:paraId="6877EFCA" w14:textId="77777777" w:rsidR="00D123C9" w:rsidRDefault="00D123C9" w:rsidP="00D123C9"/>
    <w:p w14:paraId="5C36FE35" w14:textId="77777777" w:rsidR="00D123C9" w:rsidRDefault="00D123C9" w:rsidP="00D123C9"/>
    <w:p w14:paraId="44C331B0" w14:textId="77777777" w:rsidR="00D123C9" w:rsidRDefault="00D123C9" w:rsidP="00D123C9"/>
    <w:p w14:paraId="0F55FF23" w14:textId="77777777" w:rsidR="00D123C9" w:rsidRDefault="00D123C9" w:rsidP="00D123C9"/>
    <w:p w14:paraId="71299F27" w14:textId="77777777" w:rsidR="00D123C9" w:rsidRDefault="00D123C9" w:rsidP="00D123C9"/>
    <w:p w14:paraId="64CB9945" w14:textId="77777777" w:rsidR="006B3572" w:rsidRDefault="00D123C9" w:rsidP="00D123C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71C3E0E0" w14:textId="77777777" w:rsidR="006B3572" w:rsidRDefault="006B3572" w:rsidP="00D123C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74C420D1" w14:textId="5F521FCC" w:rsidR="00D123C9" w:rsidRDefault="00D123C9" w:rsidP="00286A99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Форма №</w:t>
      </w:r>
      <w:r w:rsidR="00286A99">
        <w:rPr>
          <w:sz w:val="28"/>
          <w:szCs w:val="28"/>
        </w:rPr>
        <w:t xml:space="preserve"> 3</w:t>
      </w:r>
    </w:p>
    <w:p w14:paraId="232BE1E0" w14:textId="77777777" w:rsidR="00D123C9" w:rsidRDefault="00D123C9" w:rsidP="00D123C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3A7C9BAE" w14:textId="055050CA" w:rsidR="00D123C9" w:rsidRDefault="00D123C9" w:rsidP="00D123C9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внесенных в муниципальную программу изменениях</w:t>
      </w:r>
      <w:r w:rsidR="00286A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состоянию на</w:t>
      </w:r>
      <w:r>
        <w:rPr>
          <w:sz w:val="28"/>
          <w:szCs w:val="28"/>
        </w:rPr>
        <w:t xml:space="preserve"> </w:t>
      </w:r>
      <w:r w:rsidR="00765620">
        <w:rPr>
          <w:b/>
          <w:sz w:val="28"/>
          <w:szCs w:val="28"/>
        </w:rPr>
        <w:t>01.01.2026</w:t>
      </w:r>
      <w:r>
        <w:rPr>
          <w:b/>
          <w:sz w:val="28"/>
          <w:szCs w:val="28"/>
        </w:rPr>
        <w:t xml:space="preserve"> г</w:t>
      </w:r>
    </w:p>
    <w:p w14:paraId="596D2891" w14:textId="77777777" w:rsidR="00D123C9" w:rsidRDefault="00D123C9" w:rsidP="00D123C9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  <w:u w:val="single"/>
          <w:vertAlign w:val="superscript"/>
        </w:rPr>
      </w:pPr>
    </w:p>
    <w:p w14:paraId="4BBA3205" w14:textId="591BF441" w:rsidR="00D123C9" w:rsidRDefault="00D123C9" w:rsidP="00D123C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Наименование муниципальной программы: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b/>
          <w:sz w:val="28"/>
          <w:szCs w:val="28"/>
        </w:rPr>
        <w:t>Формирование современной городской среды муниципального образования Богородский муниципальный округ на</w:t>
      </w:r>
      <w:r>
        <w:rPr>
          <w:b/>
          <w:bCs/>
          <w:sz w:val="28"/>
          <w:szCs w:val="28"/>
        </w:rPr>
        <w:t xml:space="preserve"> 20</w:t>
      </w:r>
      <w:r w:rsidR="00286A99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-20</w:t>
      </w:r>
      <w:r w:rsidR="00286A99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годы»</w:t>
      </w:r>
      <w:r>
        <w:rPr>
          <w:sz w:val="28"/>
          <w:szCs w:val="28"/>
          <w:u w:val="single"/>
        </w:rPr>
        <w:t xml:space="preserve">                                                               </w:t>
      </w:r>
    </w:p>
    <w:p w14:paraId="411DC082" w14:textId="77777777" w:rsidR="00D123C9" w:rsidRDefault="00D123C9" w:rsidP="00D123C9">
      <w:pPr>
        <w:tabs>
          <w:tab w:val="left" w:pos="6555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исполнитель: Сектор по вопросам ЖКХ и благоустройства администрации Богородского муниципального округа </w:t>
      </w:r>
    </w:p>
    <w:p w14:paraId="2D6F1B23" w14:textId="77777777" w:rsidR="00D123C9" w:rsidRDefault="00D123C9" w:rsidP="00D123C9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XSpec="center" w:tblpY="-8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770"/>
        <w:gridCol w:w="2110"/>
        <w:gridCol w:w="1576"/>
        <w:gridCol w:w="5670"/>
      </w:tblGrid>
      <w:tr w:rsidR="00D123C9" w14:paraId="604F2DC6" w14:textId="77777777" w:rsidTr="00D123C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D460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590255D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4D5B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7D8A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FD0A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1D4F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изменений (краткое изложение)</w:t>
            </w:r>
          </w:p>
        </w:tc>
      </w:tr>
      <w:tr w:rsidR="00D123C9" w14:paraId="7B2A08D6" w14:textId="77777777" w:rsidTr="00D123C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E91C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AB63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B75" w14:textId="77777777" w:rsidR="00D123C9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980" w14:textId="77777777" w:rsidR="00D123C9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14:paraId="740D6965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384F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финансирования программы (средства областного бюджета,  средства бюджета округа)</w:t>
            </w:r>
          </w:p>
        </w:tc>
      </w:tr>
      <w:tr w:rsidR="00D123C9" w14:paraId="3B24AD14" w14:textId="77777777" w:rsidTr="00D123C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E74A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CAF0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6DA" w14:textId="77777777" w:rsidR="00D123C9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FE9E" w14:textId="77777777" w:rsidR="00D123C9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E0CB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наименования отдельного мероприятия программы,  увеличение финансирования программы (средства бюджета округа)</w:t>
            </w:r>
          </w:p>
        </w:tc>
      </w:tr>
      <w:tr w:rsidR="00765620" w14:paraId="5BFD0336" w14:textId="77777777" w:rsidTr="00D123C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03C" w14:textId="77777777" w:rsidR="00765620" w:rsidRDefault="00765620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AB6" w14:textId="77777777" w:rsidR="00765620" w:rsidRDefault="00765620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BCE" w14:textId="77777777" w:rsidR="00765620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90F" w14:textId="77777777" w:rsidR="00765620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B97" w14:textId="77777777" w:rsidR="00765620" w:rsidRDefault="00765620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финансирования программы (средства  бюджета округа)</w:t>
            </w:r>
          </w:p>
        </w:tc>
      </w:tr>
      <w:tr w:rsidR="00765620" w14:paraId="63F9E40E" w14:textId="77777777" w:rsidTr="00D123C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310" w14:textId="77777777" w:rsidR="00765620" w:rsidRDefault="00765620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B7D" w14:textId="77777777" w:rsidR="00765620" w:rsidRDefault="00765620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99B" w14:textId="77777777" w:rsidR="00765620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3F4A" w14:textId="77777777" w:rsidR="00765620" w:rsidRDefault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6A7" w14:textId="77777777" w:rsidR="00765620" w:rsidRDefault="00765620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финансирования программы (средства  бюджета округа)</w:t>
            </w:r>
          </w:p>
        </w:tc>
      </w:tr>
      <w:tr w:rsidR="00D123C9" w14:paraId="27F38C7F" w14:textId="77777777" w:rsidTr="00D123C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E08E" w14:textId="7E28427A" w:rsidR="00D123C9" w:rsidRDefault="005F1A10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578A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2C8F" w14:textId="77777777" w:rsidR="00D123C9" w:rsidRDefault="00765620" w:rsidP="0076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</w:t>
            </w:r>
            <w:r w:rsidR="00B559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6B93" w14:textId="77777777" w:rsidR="00D123C9" w:rsidRDefault="00D1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592A">
              <w:rPr>
                <w:sz w:val="28"/>
                <w:szCs w:val="28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C962" w14:textId="77777777" w:rsidR="00D123C9" w:rsidRDefault="00D123C9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финансирования программы (средства  бюджета округа)</w:t>
            </w:r>
          </w:p>
        </w:tc>
      </w:tr>
    </w:tbl>
    <w:p w14:paraId="45619A16" w14:textId="77777777" w:rsidR="00D123C9" w:rsidRDefault="00D123C9" w:rsidP="00D123C9">
      <w:r>
        <w:t>Вострикова Елена Анатольевна</w:t>
      </w:r>
    </w:p>
    <w:p w14:paraId="2EC5305C" w14:textId="494073ED" w:rsidR="0088468D" w:rsidRDefault="00D123C9">
      <w:r>
        <w:t>Телефон 8 83333 2-14-40</w:t>
      </w:r>
    </w:p>
    <w:sectPr w:rsidR="0088468D" w:rsidSect="006B3572"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C9"/>
    <w:rsid w:val="000663EB"/>
    <w:rsid w:val="00100740"/>
    <w:rsid w:val="001D2B78"/>
    <w:rsid w:val="002757D8"/>
    <w:rsid w:val="00286A99"/>
    <w:rsid w:val="003D4B75"/>
    <w:rsid w:val="004D0CFF"/>
    <w:rsid w:val="005B400A"/>
    <w:rsid w:val="005F1A10"/>
    <w:rsid w:val="00632CE6"/>
    <w:rsid w:val="006B3572"/>
    <w:rsid w:val="00765620"/>
    <w:rsid w:val="008450D1"/>
    <w:rsid w:val="0088468D"/>
    <w:rsid w:val="00A13313"/>
    <w:rsid w:val="00AB63BD"/>
    <w:rsid w:val="00B105BA"/>
    <w:rsid w:val="00B5592A"/>
    <w:rsid w:val="00B77D72"/>
    <w:rsid w:val="00CF2591"/>
    <w:rsid w:val="00D123C9"/>
    <w:rsid w:val="00F8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2BAC"/>
  <w15:chartTrackingRefBased/>
  <w15:docId w15:val="{493303F0-92EB-463E-BB47-C4D8E2D8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23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D123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105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2026-03-20T08:47:00Z</dcterms:created>
  <dcterms:modified xsi:type="dcterms:W3CDTF">2026-03-20T08:47:00Z</dcterms:modified>
</cp:coreProperties>
</file>