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E8" w:rsidRDefault="001C2FE8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</w:p>
    <w:p w:rsidR="00123750" w:rsidRPr="00123750" w:rsidRDefault="00123750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123750" w:rsidRPr="00123750" w:rsidRDefault="00123750" w:rsidP="00123750">
      <w:pPr>
        <w:spacing w:after="360"/>
        <w:jc w:val="center"/>
        <w:rPr>
          <w:rFonts w:eastAsia="Calibri"/>
          <w:sz w:val="24"/>
          <w:szCs w:val="24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>РЕШЕНИЕ</w:t>
      </w:r>
    </w:p>
    <w:p w:rsidR="00123750" w:rsidRPr="00123750" w:rsidRDefault="00C003D6" w:rsidP="00123750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19.06.2024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</w:t>
      </w:r>
      <w:r w:rsidR="003C492E">
        <w:rPr>
          <w:rFonts w:eastAsia="Calibri"/>
          <w:sz w:val="28"/>
          <w:szCs w:val="28"/>
          <w:lang w:eastAsia="ru-RU"/>
        </w:rPr>
        <w:t xml:space="preserve">       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№ </w:t>
      </w:r>
      <w:r w:rsidR="00650B3B">
        <w:rPr>
          <w:rFonts w:eastAsia="Calibri"/>
          <w:sz w:val="28"/>
          <w:szCs w:val="28"/>
          <w:lang w:eastAsia="ru-RU"/>
        </w:rPr>
        <w:t>70/461</w:t>
      </w:r>
      <w:bookmarkStart w:id="0" w:name="_GoBack"/>
      <w:bookmarkEnd w:id="0"/>
    </w:p>
    <w:p w:rsidR="00123750" w:rsidRPr="00123750" w:rsidRDefault="00123750" w:rsidP="001237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пгт Богородское</w:t>
      </w:r>
    </w:p>
    <w:p w:rsidR="00123750" w:rsidRPr="00123750" w:rsidRDefault="00123750" w:rsidP="00123750">
      <w:pPr>
        <w:widowControl w:val="0"/>
        <w:autoSpaceDE w:val="0"/>
        <w:autoSpaceDN w:val="0"/>
        <w:spacing w:after="48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Кировской области</w:t>
      </w:r>
    </w:p>
    <w:p w:rsidR="00F236A3" w:rsidRDefault="00F236A3" w:rsidP="00F23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О</w:t>
      </w:r>
      <w:r w:rsidR="00466C1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инициативе проведения местного референдума</w:t>
      </w:r>
    </w:p>
    <w:p w:rsidR="00F236A3" w:rsidRDefault="00F236A3" w:rsidP="00F236A3">
      <w:pPr>
        <w:rPr>
          <w:b/>
          <w:sz w:val="28"/>
          <w:szCs w:val="28"/>
        </w:rPr>
      </w:pP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22, 56 Федерального закона от 06.10.2003 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14 Федерального закона от 12.05.2002 № 67-ФЗ «Об основных гарантиях избирательных прав и права на участие в референдуме граждан Российской Федерации», статьей 8 Закона Кировской области от 29.07.2003 № 186-ЗО «О референдуме Кировской </w:t>
      </w:r>
      <w:r w:rsidR="00C90AC9">
        <w:rPr>
          <w:sz w:val="28"/>
          <w:szCs w:val="28"/>
        </w:rPr>
        <w:t>о</w:t>
      </w:r>
      <w:r>
        <w:rPr>
          <w:sz w:val="28"/>
          <w:szCs w:val="28"/>
        </w:rPr>
        <w:t>бласти и местном референдуме в Кировской области», статьей 12 Устава Богородского муниципального округа Кировской области Дума</w:t>
      </w:r>
      <w:r w:rsidR="00C90AC9">
        <w:rPr>
          <w:sz w:val="28"/>
          <w:szCs w:val="28"/>
        </w:rPr>
        <w:t xml:space="preserve"> Богородского муниципального округа</w:t>
      </w:r>
      <w:r>
        <w:rPr>
          <w:sz w:val="28"/>
          <w:szCs w:val="28"/>
        </w:rPr>
        <w:t xml:space="preserve"> РЕШИЛА: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Поддержать инициативу о проведени</w:t>
      </w:r>
      <w:r w:rsidR="00C676B5">
        <w:rPr>
          <w:sz w:val="28"/>
          <w:szCs w:val="28"/>
        </w:rPr>
        <w:t>и</w:t>
      </w:r>
      <w:r>
        <w:rPr>
          <w:sz w:val="28"/>
          <w:szCs w:val="28"/>
        </w:rPr>
        <w:t xml:space="preserve"> местного референдума по вопросу введения самообложения граждан на территории Богородского муниципального округа, выдвинутую распоряжением главы Богородского муниципального округа </w:t>
      </w:r>
      <w:r w:rsidR="00781BDF" w:rsidRPr="003E3FF1">
        <w:rPr>
          <w:sz w:val="28"/>
          <w:szCs w:val="28"/>
        </w:rPr>
        <w:t>от</w:t>
      </w:r>
      <w:r w:rsidR="003E3FF1" w:rsidRPr="003E3FF1">
        <w:rPr>
          <w:sz w:val="28"/>
          <w:szCs w:val="28"/>
        </w:rPr>
        <w:t xml:space="preserve"> </w:t>
      </w:r>
      <w:proofErr w:type="gramStart"/>
      <w:r w:rsidR="003E3FF1" w:rsidRPr="003E3FF1">
        <w:rPr>
          <w:sz w:val="28"/>
          <w:szCs w:val="28"/>
        </w:rPr>
        <w:t xml:space="preserve">27.05.2024 </w:t>
      </w:r>
      <w:r w:rsidR="00E90A10" w:rsidRPr="003E3FF1">
        <w:rPr>
          <w:sz w:val="28"/>
          <w:szCs w:val="28"/>
        </w:rPr>
        <w:t xml:space="preserve"> №</w:t>
      </w:r>
      <w:proofErr w:type="gramEnd"/>
      <w:r w:rsidR="003E3FF1">
        <w:rPr>
          <w:sz w:val="28"/>
          <w:szCs w:val="28"/>
        </w:rPr>
        <w:t xml:space="preserve"> 5</w:t>
      </w:r>
      <w:r w:rsidRPr="009916E3">
        <w:rPr>
          <w:sz w:val="28"/>
          <w:szCs w:val="28"/>
        </w:rPr>
        <w:t xml:space="preserve"> со следующей формулировкой:</w:t>
      </w:r>
    </w:p>
    <w:p w:rsidR="00C003D6" w:rsidRDefault="00C003D6" w:rsidP="00C003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«Согласны ли Вы на введение самообложения граждан в </w:t>
      </w:r>
      <w:r w:rsidRPr="00A16E3E">
        <w:rPr>
          <w:sz w:val="28"/>
          <w:szCs w:val="28"/>
        </w:rPr>
        <w:t>202</w:t>
      </w:r>
      <w:r w:rsidR="00466C15" w:rsidRPr="00A16E3E">
        <w:rPr>
          <w:sz w:val="28"/>
          <w:szCs w:val="28"/>
        </w:rPr>
        <w:t>5</w:t>
      </w:r>
      <w:r w:rsidRPr="00A16E3E">
        <w:rPr>
          <w:sz w:val="28"/>
          <w:szCs w:val="28"/>
        </w:rPr>
        <w:t xml:space="preserve"> году в сумме 700 (семьсот) рублей с предоставлением рассрочки платежа путём ежегодного его перечисления (внесения) равными долями (202</w:t>
      </w:r>
      <w:r w:rsidR="00466C15" w:rsidRPr="00A16E3E">
        <w:rPr>
          <w:sz w:val="28"/>
          <w:szCs w:val="28"/>
        </w:rPr>
        <w:t>5</w:t>
      </w:r>
      <w:r w:rsidRPr="00A16E3E">
        <w:rPr>
          <w:sz w:val="28"/>
          <w:szCs w:val="28"/>
        </w:rPr>
        <w:t xml:space="preserve"> год - 350 рублей; 202</w:t>
      </w:r>
      <w:r w:rsidR="00466C15" w:rsidRPr="00A16E3E">
        <w:rPr>
          <w:sz w:val="28"/>
          <w:szCs w:val="28"/>
        </w:rPr>
        <w:t>6</w:t>
      </w:r>
      <w:r w:rsidRPr="00A16E3E">
        <w:rPr>
          <w:sz w:val="28"/>
          <w:szCs w:val="28"/>
        </w:rPr>
        <w:t xml:space="preserve"> год – 350 рублей) с каждого совершеннолет</w:t>
      </w:r>
      <w:r>
        <w:rPr>
          <w:sz w:val="28"/>
          <w:szCs w:val="28"/>
        </w:rPr>
        <w:t xml:space="preserve">него жителя постоянно проживающего на территории муниципального образования Богородский муниципальный округ Кировской области, за исключением военнослужащих срочной службы,  инвалидов 1 и 2 группы, студентов очной формы обучения, военнослужащих – участников СВО, с направлением </w:t>
      </w:r>
      <w:r>
        <w:rPr>
          <w:sz w:val="28"/>
          <w:szCs w:val="28"/>
        </w:rPr>
        <w:lastRenderedPageBreak/>
        <w:t>полученных средств на решение вопросов местного значения по выполнению следующих работ:</w:t>
      </w:r>
    </w:p>
    <w:p w:rsidR="00C003D6" w:rsidRDefault="00C003D6" w:rsidP="00C003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ремонт, восстановление и содержание уличного освещения во всех населенных пунктах Богородского муниципального округа;</w:t>
      </w:r>
    </w:p>
    <w:p w:rsidR="00C003D6" w:rsidRDefault="00C003D6" w:rsidP="00C003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Богородского муниципального округа, а именно: очистку и вывоз мусора с территорий кладбищ, ликвидацию старых аварийных зданий и деревьев, выкашивание травы, вырубку и вывоз кустарников, борьбу с борщевиком во всех населенных пунктах Богородского муниципального округа;</w:t>
      </w:r>
    </w:p>
    <w:p w:rsidR="00C003D6" w:rsidRDefault="00C003D6" w:rsidP="00C003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ремонт системы водоснабжения во всех населенных пунктах Богородского муниципального округа.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Направить настоящее решение в территориальную избирательную комиссию Богородского </w:t>
      </w:r>
      <w:r w:rsidR="00E7647D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90AC9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Опубликовать (обнародовать) настоящее решение в </w:t>
      </w:r>
      <w:r w:rsidR="00C90AC9">
        <w:rPr>
          <w:sz w:val="28"/>
          <w:szCs w:val="28"/>
        </w:rPr>
        <w:t>С</w:t>
      </w:r>
      <w:r>
        <w:rPr>
          <w:sz w:val="28"/>
          <w:szCs w:val="28"/>
        </w:rPr>
        <w:t>борнике основных нормативных правовых актов органов местного самоуправления муниципального образования Богородский муниципальный ок</w:t>
      </w:r>
      <w:r w:rsidR="00C90AC9">
        <w:rPr>
          <w:sz w:val="28"/>
          <w:szCs w:val="28"/>
        </w:rPr>
        <w:t>руг Кировской области.</w:t>
      </w:r>
    </w:p>
    <w:p w:rsidR="00F236A3" w:rsidRDefault="00C90AC9" w:rsidP="00C90AC9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Решение вступает в силу со дня официального опубликования (обнародования).</w:t>
      </w:r>
      <w:r w:rsidR="00F236A3">
        <w:rPr>
          <w:sz w:val="28"/>
          <w:szCs w:val="28"/>
        </w:rPr>
        <w:t xml:space="preserve">  </w:t>
      </w:r>
    </w:p>
    <w:p w:rsidR="00C90AC9" w:rsidRDefault="00C90AC9" w:rsidP="00F236A3">
      <w:pPr>
        <w:spacing w:line="360" w:lineRule="auto"/>
        <w:jc w:val="both"/>
        <w:rPr>
          <w:sz w:val="28"/>
          <w:szCs w:val="28"/>
        </w:rPr>
      </w:pP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Богородского муниципального округа      </w:t>
      </w:r>
      <w:r w:rsidR="00943C35">
        <w:rPr>
          <w:color w:val="000000"/>
          <w:sz w:val="28"/>
          <w:szCs w:val="28"/>
        </w:rPr>
        <w:t xml:space="preserve">  </w:t>
      </w:r>
      <w:r w:rsidR="008A2213">
        <w:rPr>
          <w:color w:val="000000"/>
          <w:sz w:val="28"/>
          <w:szCs w:val="28"/>
        </w:rPr>
        <w:t xml:space="preserve">                       </w:t>
      </w:r>
      <w:r w:rsidR="005A525B">
        <w:rPr>
          <w:color w:val="000000"/>
          <w:sz w:val="28"/>
          <w:szCs w:val="28"/>
        </w:rPr>
        <w:t xml:space="preserve">     </w:t>
      </w:r>
      <w:r w:rsidR="00943C35">
        <w:rPr>
          <w:color w:val="000000"/>
          <w:sz w:val="28"/>
          <w:szCs w:val="28"/>
        </w:rPr>
        <w:t xml:space="preserve"> </w:t>
      </w:r>
      <w:r w:rsidR="00C25AB0">
        <w:rPr>
          <w:color w:val="000000"/>
          <w:sz w:val="28"/>
          <w:szCs w:val="28"/>
        </w:rPr>
        <w:t>И.В. Шелгинских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F236A3" w:rsidRPr="00594639" w:rsidRDefault="00F236A3" w:rsidP="00F236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4639">
        <w:rPr>
          <w:sz w:val="28"/>
          <w:szCs w:val="28"/>
        </w:rPr>
        <w:t xml:space="preserve"> Богородского</w:t>
      </w:r>
    </w:p>
    <w:p w:rsidR="008A2213" w:rsidRDefault="00F236A3" w:rsidP="00F236A3">
      <w:pPr>
        <w:tabs>
          <w:tab w:val="left" w:pos="738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Pr="00594639">
        <w:rPr>
          <w:sz w:val="28"/>
          <w:szCs w:val="28"/>
        </w:rPr>
        <w:t xml:space="preserve">о округа   </w:t>
      </w:r>
      <w:r w:rsidR="008A2213">
        <w:rPr>
          <w:sz w:val="28"/>
          <w:szCs w:val="28"/>
        </w:rPr>
        <w:t xml:space="preserve">                                                     </w:t>
      </w:r>
      <w:r w:rsidR="005A525B">
        <w:rPr>
          <w:sz w:val="28"/>
          <w:szCs w:val="28"/>
        </w:rPr>
        <w:t xml:space="preserve">      </w:t>
      </w:r>
      <w:r w:rsidR="00C25AB0">
        <w:rPr>
          <w:color w:val="000000"/>
          <w:sz w:val="28"/>
          <w:szCs w:val="28"/>
        </w:rPr>
        <w:t>А.С. Соболева</w:t>
      </w:r>
    </w:p>
    <w:p w:rsidR="008A2213" w:rsidRPr="008A2213" w:rsidRDefault="008A2213" w:rsidP="008A2213">
      <w:pPr>
        <w:rPr>
          <w:sz w:val="28"/>
          <w:szCs w:val="28"/>
        </w:rPr>
      </w:pPr>
    </w:p>
    <w:p w:rsidR="008A2213" w:rsidRPr="008A2213" w:rsidRDefault="008A2213" w:rsidP="008A2213">
      <w:pPr>
        <w:rPr>
          <w:sz w:val="28"/>
          <w:szCs w:val="28"/>
        </w:rPr>
      </w:pPr>
    </w:p>
    <w:p w:rsidR="008A2213" w:rsidRDefault="008A2213" w:rsidP="008A2213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1"/>
      </w:tblGrid>
      <w:tr w:rsidR="008A2213" w:rsidRPr="00B75D17" w:rsidTr="006B2901">
        <w:tc>
          <w:tcPr>
            <w:tcW w:w="4784" w:type="dxa"/>
          </w:tcPr>
          <w:p w:rsidR="008A2213" w:rsidRDefault="008A2213" w:rsidP="006B2901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8A2213" w:rsidRDefault="008A2213" w:rsidP="006B2901">
            <w:pPr>
              <w:rPr>
                <w:sz w:val="28"/>
                <w:szCs w:val="28"/>
              </w:rPr>
            </w:pPr>
          </w:p>
          <w:p w:rsidR="008A2213" w:rsidRPr="00B75D17" w:rsidRDefault="008A2213" w:rsidP="006B2901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8A2213" w:rsidRPr="00B75D17" w:rsidRDefault="008A2213" w:rsidP="006B2901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8A2213" w:rsidRPr="00B75D17" w:rsidRDefault="008A2213" w:rsidP="006B2901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8A2213" w:rsidRPr="00B75D17" w:rsidRDefault="008A2213" w:rsidP="006B2901">
            <w:pPr>
              <w:rPr>
                <w:sz w:val="28"/>
                <w:szCs w:val="28"/>
              </w:rPr>
            </w:pPr>
          </w:p>
          <w:p w:rsidR="008A2213" w:rsidRPr="00B75D17" w:rsidRDefault="008A2213" w:rsidP="006B2901">
            <w:pPr>
              <w:rPr>
                <w:sz w:val="28"/>
                <w:szCs w:val="28"/>
              </w:rPr>
            </w:pPr>
          </w:p>
          <w:p w:rsidR="008A2213" w:rsidRDefault="008A2213" w:rsidP="006B2901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8A2213" w:rsidRDefault="008A2213" w:rsidP="006B2901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8A2213" w:rsidRPr="00B75D17" w:rsidRDefault="008A2213" w:rsidP="006B2901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F236A3" w:rsidRPr="008A2213" w:rsidRDefault="00F236A3" w:rsidP="005A525B">
      <w:pPr>
        <w:rPr>
          <w:sz w:val="28"/>
          <w:szCs w:val="28"/>
        </w:rPr>
      </w:pPr>
    </w:p>
    <w:sectPr w:rsidR="00F236A3" w:rsidRPr="008A2213" w:rsidSect="00C676B5">
      <w:headerReference w:type="even" r:id="rId7"/>
      <w:headerReference w:type="default" r:id="rId8"/>
      <w:footnotePr>
        <w:pos w:val="beneathText"/>
      </w:footnotePr>
      <w:pgSz w:w="11905" w:h="16837"/>
      <w:pgMar w:top="993" w:right="851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83" w:rsidRDefault="007A1383">
      <w:r>
        <w:separator/>
      </w:r>
    </w:p>
  </w:endnote>
  <w:endnote w:type="continuationSeparator" w:id="0">
    <w:p w:rsidR="007A1383" w:rsidRDefault="007A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83" w:rsidRDefault="007A1383">
      <w:r>
        <w:separator/>
      </w:r>
    </w:p>
  </w:footnote>
  <w:footnote w:type="continuationSeparator" w:id="0">
    <w:p w:rsidR="007A1383" w:rsidRDefault="007A1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743DA0" w:rsidP="00B716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D8B" w:rsidRDefault="00650B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650B3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B"/>
    <w:rsid w:val="000B4EDD"/>
    <w:rsid w:val="000C5F04"/>
    <w:rsid w:val="00123750"/>
    <w:rsid w:val="00194B12"/>
    <w:rsid w:val="001C2FE8"/>
    <w:rsid w:val="00230263"/>
    <w:rsid w:val="0029101C"/>
    <w:rsid w:val="002A010C"/>
    <w:rsid w:val="002B751D"/>
    <w:rsid w:val="003111ED"/>
    <w:rsid w:val="00352E07"/>
    <w:rsid w:val="0036537A"/>
    <w:rsid w:val="003A248E"/>
    <w:rsid w:val="003C492E"/>
    <w:rsid w:val="003D1B6D"/>
    <w:rsid w:val="003E3FF1"/>
    <w:rsid w:val="0043696E"/>
    <w:rsid w:val="00445EDA"/>
    <w:rsid w:val="00466C15"/>
    <w:rsid w:val="00483827"/>
    <w:rsid w:val="004E1F03"/>
    <w:rsid w:val="004F7D35"/>
    <w:rsid w:val="005A525B"/>
    <w:rsid w:val="005C3050"/>
    <w:rsid w:val="005E1170"/>
    <w:rsid w:val="00650B3B"/>
    <w:rsid w:val="006D5702"/>
    <w:rsid w:val="0073125B"/>
    <w:rsid w:val="0074211F"/>
    <w:rsid w:val="00743DA0"/>
    <w:rsid w:val="0078061F"/>
    <w:rsid w:val="00781BDF"/>
    <w:rsid w:val="00792752"/>
    <w:rsid w:val="007A1383"/>
    <w:rsid w:val="00886C17"/>
    <w:rsid w:val="008A2213"/>
    <w:rsid w:val="008B56DB"/>
    <w:rsid w:val="00923801"/>
    <w:rsid w:val="00943C35"/>
    <w:rsid w:val="0095635E"/>
    <w:rsid w:val="009916E3"/>
    <w:rsid w:val="009F6D6C"/>
    <w:rsid w:val="00A16E3E"/>
    <w:rsid w:val="00A17E58"/>
    <w:rsid w:val="00A37E77"/>
    <w:rsid w:val="00A90627"/>
    <w:rsid w:val="00AC665F"/>
    <w:rsid w:val="00B11F6F"/>
    <w:rsid w:val="00B5451A"/>
    <w:rsid w:val="00BA0EF0"/>
    <w:rsid w:val="00BB599E"/>
    <w:rsid w:val="00BE0BA6"/>
    <w:rsid w:val="00BE4DFF"/>
    <w:rsid w:val="00C003D6"/>
    <w:rsid w:val="00C25AB0"/>
    <w:rsid w:val="00C676B5"/>
    <w:rsid w:val="00C90AC9"/>
    <w:rsid w:val="00D5344B"/>
    <w:rsid w:val="00E45801"/>
    <w:rsid w:val="00E7647D"/>
    <w:rsid w:val="00E90A10"/>
    <w:rsid w:val="00E933F1"/>
    <w:rsid w:val="00EC0284"/>
    <w:rsid w:val="00ED7D6E"/>
    <w:rsid w:val="00F236A3"/>
    <w:rsid w:val="00F51E5A"/>
    <w:rsid w:val="00F645FA"/>
    <w:rsid w:val="00F668D0"/>
    <w:rsid w:val="00F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12F5C-A198-40AA-9D93-5FD1FD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DA0"/>
  </w:style>
  <w:style w:type="paragraph" w:styleId="a4">
    <w:name w:val="header"/>
    <w:basedOn w:val="a"/>
    <w:link w:val="a5"/>
    <w:uiPriority w:val="99"/>
    <w:rsid w:val="00743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743D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A17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32</cp:revision>
  <cp:lastPrinted>2024-05-14T10:01:00Z</cp:lastPrinted>
  <dcterms:created xsi:type="dcterms:W3CDTF">2021-06-16T09:33:00Z</dcterms:created>
  <dcterms:modified xsi:type="dcterms:W3CDTF">2024-06-19T08:42:00Z</dcterms:modified>
</cp:coreProperties>
</file>