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3A" w:rsidRDefault="009D333A" w:rsidP="00BE60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E6011" w:rsidRPr="009F49C4" w:rsidRDefault="00BE6011" w:rsidP="00BE60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F49C4">
        <w:rPr>
          <w:rFonts w:ascii="Times New Roman" w:hAnsi="Times New Roman" w:cs="Times New Roman"/>
          <w:sz w:val="32"/>
          <w:szCs w:val="32"/>
        </w:rPr>
        <w:t xml:space="preserve">ДУМА БОГОРОДСКОГО МУНИЦИПАЛЬНОГО </w:t>
      </w:r>
      <w:proofErr w:type="gramStart"/>
      <w:r w:rsidRPr="009F49C4">
        <w:rPr>
          <w:rFonts w:ascii="Times New Roman" w:hAnsi="Times New Roman" w:cs="Times New Roman"/>
          <w:sz w:val="32"/>
          <w:szCs w:val="32"/>
        </w:rPr>
        <w:t>ОКРУГА  КИРОВСКОЙ</w:t>
      </w:r>
      <w:proofErr w:type="gramEnd"/>
      <w:r w:rsidRPr="009F49C4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283416" w:rsidRPr="009F49C4" w:rsidRDefault="00283416" w:rsidP="00BE60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50173" w:rsidRPr="009F49C4" w:rsidRDefault="00BE6011" w:rsidP="00B408BB">
      <w:pPr>
        <w:pStyle w:val="a4"/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73472" w:rsidRPr="009D333A" w:rsidRDefault="009D333A" w:rsidP="00E73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333A">
        <w:rPr>
          <w:rFonts w:ascii="Times New Roman" w:hAnsi="Times New Roman" w:cs="Times New Roman"/>
          <w:sz w:val="28"/>
          <w:szCs w:val="28"/>
        </w:rPr>
        <w:t>29.01.2025</w:t>
      </w:r>
      <w:r w:rsidR="00E73472" w:rsidRPr="009D33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3472" w:rsidRPr="009D333A">
        <w:rPr>
          <w:rFonts w:ascii="Times New Roman" w:hAnsi="Times New Roman" w:cs="Times New Roman"/>
          <w:sz w:val="28"/>
          <w:szCs w:val="28"/>
        </w:rPr>
        <w:tab/>
      </w:r>
      <w:r w:rsidR="00E73472" w:rsidRPr="009D33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472" w:rsidRPr="009D333A">
        <w:rPr>
          <w:rFonts w:ascii="Times New Roman" w:hAnsi="Times New Roman" w:cs="Times New Roman"/>
          <w:sz w:val="28"/>
          <w:szCs w:val="28"/>
        </w:rPr>
        <w:t xml:space="preserve">№ </w:t>
      </w:r>
      <w:r w:rsidRPr="009D333A">
        <w:rPr>
          <w:rFonts w:ascii="Times New Roman" w:hAnsi="Times New Roman" w:cs="Times New Roman"/>
          <w:sz w:val="28"/>
          <w:szCs w:val="28"/>
        </w:rPr>
        <w:t>5/37</w:t>
      </w:r>
    </w:p>
    <w:p w:rsidR="00E73472" w:rsidRPr="009F49C4" w:rsidRDefault="00E73472" w:rsidP="00B408B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49C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F49C4">
        <w:rPr>
          <w:rFonts w:ascii="Times New Roman" w:hAnsi="Times New Roman" w:cs="Times New Roman"/>
          <w:sz w:val="28"/>
          <w:szCs w:val="28"/>
        </w:rPr>
        <w:t xml:space="preserve"> Богородское</w:t>
      </w:r>
    </w:p>
    <w:p w:rsidR="00E73472" w:rsidRPr="009F49C4" w:rsidRDefault="00B408BB" w:rsidP="00B408BB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3472" w:rsidRPr="009F49C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D42F2" w:rsidRPr="009F49C4" w:rsidRDefault="00ED42F2" w:rsidP="003E37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Об оплате труда председателя Контрольно-счетной комиссии </w:t>
      </w:r>
    </w:p>
    <w:p w:rsidR="00B50173" w:rsidRPr="009F49C4" w:rsidRDefault="00ED42F2" w:rsidP="003E37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</w:p>
    <w:p w:rsidR="003E372F" w:rsidRPr="009F49C4" w:rsidRDefault="003E372F" w:rsidP="002C62C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173" w:rsidRPr="009F49C4" w:rsidRDefault="00B50173" w:rsidP="002C62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979AC" w:rsidRPr="009F49C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5979AC" w:rsidRPr="009F49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79AC" w:rsidRPr="009F49C4">
        <w:rPr>
          <w:rFonts w:ascii="Times New Roman" w:hAnsi="Times New Roman" w:cs="Times New Roman"/>
          <w:sz w:val="28"/>
          <w:szCs w:val="28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9F49C4">
        <w:rPr>
          <w:rFonts w:ascii="Times New Roman" w:hAnsi="Times New Roman" w:cs="Times New Roman"/>
          <w:sz w:val="28"/>
          <w:szCs w:val="28"/>
        </w:rPr>
        <w:t>Закон</w:t>
      </w:r>
      <w:r w:rsidR="00A6517C" w:rsidRPr="009F49C4">
        <w:rPr>
          <w:rFonts w:ascii="Times New Roman" w:hAnsi="Times New Roman" w:cs="Times New Roman"/>
          <w:sz w:val="28"/>
          <w:szCs w:val="28"/>
        </w:rPr>
        <w:t>ом</w:t>
      </w:r>
      <w:r w:rsidRPr="009F49C4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A6517C" w:rsidRPr="009F49C4">
        <w:rPr>
          <w:rFonts w:ascii="Times New Roman" w:hAnsi="Times New Roman" w:cs="Times New Roman"/>
          <w:sz w:val="28"/>
          <w:szCs w:val="28"/>
        </w:rPr>
        <w:t>20</w:t>
      </w:r>
      <w:r w:rsidRPr="009F49C4">
        <w:rPr>
          <w:rFonts w:ascii="Times New Roman" w:hAnsi="Times New Roman" w:cs="Times New Roman"/>
          <w:sz w:val="28"/>
          <w:szCs w:val="28"/>
        </w:rPr>
        <w:t>.</w:t>
      </w:r>
      <w:r w:rsidR="00A6517C" w:rsidRPr="009F49C4">
        <w:rPr>
          <w:rFonts w:ascii="Times New Roman" w:hAnsi="Times New Roman" w:cs="Times New Roman"/>
          <w:sz w:val="28"/>
          <w:szCs w:val="28"/>
        </w:rPr>
        <w:t>12</w:t>
      </w:r>
      <w:r w:rsidRPr="009F49C4">
        <w:rPr>
          <w:rFonts w:ascii="Times New Roman" w:hAnsi="Times New Roman" w:cs="Times New Roman"/>
          <w:sz w:val="28"/>
          <w:szCs w:val="28"/>
        </w:rPr>
        <w:t>.20</w:t>
      </w:r>
      <w:r w:rsidR="00A6517C" w:rsidRPr="009F49C4">
        <w:rPr>
          <w:rFonts w:ascii="Times New Roman" w:hAnsi="Times New Roman" w:cs="Times New Roman"/>
          <w:sz w:val="28"/>
          <w:szCs w:val="28"/>
        </w:rPr>
        <w:t>21</w:t>
      </w:r>
      <w:r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A6517C" w:rsidRPr="009F49C4">
        <w:rPr>
          <w:rFonts w:ascii="Times New Roman" w:hAnsi="Times New Roman" w:cs="Times New Roman"/>
          <w:sz w:val="28"/>
          <w:szCs w:val="28"/>
        </w:rPr>
        <w:t>№</w:t>
      </w:r>
      <w:r w:rsidRPr="009F49C4">
        <w:rPr>
          <w:rFonts w:ascii="Times New Roman" w:hAnsi="Times New Roman" w:cs="Times New Roman"/>
          <w:sz w:val="28"/>
          <w:szCs w:val="28"/>
        </w:rPr>
        <w:t xml:space="preserve"> 2</w:t>
      </w:r>
      <w:r w:rsidR="00A6517C" w:rsidRPr="009F49C4">
        <w:rPr>
          <w:rFonts w:ascii="Times New Roman" w:hAnsi="Times New Roman" w:cs="Times New Roman"/>
          <w:sz w:val="28"/>
          <w:szCs w:val="28"/>
        </w:rPr>
        <w:t>3</w:t>
      </w:r>
      <w:r w:rsidRPr="009F49C4">
        <w:rPr>
          <w:rFonts w:ascii="Times New Roman" w:hAnsi="Times New Roman" w:cs="Times New Roman"/>
          <w:sz w:val="28"/>
          <w:szCs w:val="28"/>
        </w:rPr>
        <w:t xml:space="preserve">-ЗО </w:t>
      </w:r>
      <w:r w:rsidR="00A6517C" w:rsidRPr="009F49C4">
        <w:rPr>
          <w:rFonts w:ascii="Times New Roman" w:hAnsi="Times New Roman" w:cs="Times New Roman"/>
          <w:sz w:val="28"/>
          <w:szCs w:val="28"/>
        </w:rPr>
        <w:t>"О материальном и социальном обеспечении должностных лиц контрольно-счетных органов муниципальных образований Кировской области"</w:t>
      </w:r>
      <w:r w:rsidRPr="009F49C4">
        <w:rPr>
          <w:rFonts w:ascii="Times New Roman" w:hAnsi="Times New Roman" w:cs="Times New Roman"/>
          <w:sz w:val="28"/>
          <w:szCs w:val="28"/>
        </w:rPr>
        <w:t xml:space="preserve">, </w:t>
      </w:r>
      <w:r w:rsidR="00702F4C" w:rsidRPr="009F49C4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 w:rsidRPr="009F49C4">
        <w:rPr>
          <w:rFonts w:ascii="Times New Roman" w:hAnsi="Times New Roman" w:cs="Times New Roman"/>
          <w:sz w:val="28"/>
          <w:szCs w:val="28"/>
        </w:rPr>
        <w:t>, Дума Богородского муниципального округа решила:</w:t>
      </w:r>
    </w:p>
    <w:p w:rsidR="00286F52" w:rsidRPr="009F49C4" w:rsidRDefault="00B50173" w:rsidP="002C62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9F49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F49C4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375DB6" w:rsidRPr="009F49C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014DD" w:rsidRPr="009F49C4">
        <w:rPr>
          <w:rFonts w:ascii="Times New Roman" w:hAnsi="Times New Roman" w:cs="Times New Roman"/>
          <w:sz w:val="28"/>
          <w:szCs w:val="28"/>
        </w:rPr>
        <w:t>К</w:t>
      </w:r>
      <w:r w:rsidR="00375DB6" w:rsidRPr="009F49C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4A2838" w:rsidRPr="009F49C4">
        <w:rPr>
          <w:rFonts w:ascii="Times New Roman" w:hAnsi="Times New Roman" w:cs="Times New Roman"/>
          <w:sz w:val="28"/>
          <w:szCs w:val="28"/>
        </w:rPr>
        <w:t>Б</w:t>
      </w:r>
      <w:r w:rsidRPr="009F49C4">
        <w:rPr>
          <w:rFonts w:ascii="Times New Roman" w:hAnsi="Times New Roman" w:cs="Times New Roman"/>
          <w:sz w:val="28"/>
          <w:szCs w:val="28"/>
        </w:rPr>
        <w:t>огородского муниципального округа согласно приложению.</w:t>
      </w:r>
      <w:r w:rsidR="00286F52" w:rsidRPr="009F4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57" w:rsidRPr="009F49C4" w:rsidRDefault="00286F52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2. </w:t>
      </w:r>
      <w:r w:rsidR="00291070" w:rsidRPr="009F49C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D3B57" w:rsidRPr="009F49C4">
        <w:rPr>
          <w:rFonts w:ascii="Times New Roman" w:hAnsi="Times New Roman" w:cs="Times New Roman"/>
          <w:sz w:val="28"/>
          <w:szCs w:val="28"/>
        </w:rPr>
        <w:t>и</w:t>
      </w:r>
      <w:r w:rsidR="00291070" w:rsidRPr="009F49C4">
        <w:rPr>
          <w:rFonts w:ascii="Times New Roman" w:hAnsi="Times New Roman" w:cs="Times New Roman"/>
          <w:sz w:val="28"/>
          <w:szCs w:val="28"/>
        </w:rPr>
        <w:t xml:space="preserve"> силу р</w:t>
      </w:r>
      <w:r w:rsidR="001D3B57" w:rsidRPr="009F49C4">
        <w:rPr>
          <w:rFonts w:ascii="Times New Roman" w:hAnsi="Times New Roman" w:cs="Times New Roman"/>
          <w:sz w:val="28"/>
          <w:szCs w:val="28"/>
        </w:rPr>
        <w:t>ешения</w:t>
      </w:r>
      <w:r w:rsidR="00291070" w:rsidRPr="009F49C4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9F49C4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  <w:r w:rsidR="00291070" w:rsidRPr="009F49C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D3B57" w:rsidRPr="009F49C4">
        <w:rPr>
          <w:rFonts w:ascii="Times New Roman" w:hAnsi="Times New Roman" w:cs="Times New Roman"/>
          <w:sz w:val="28"/>
          <w:szCs w:val="28"/>
        </w:rPr>
        <w:t>:</w:t>
      </w:r>
    </w:p>
    <w:p w:rsidR="001D3B57" w:rsidRPr="009F49C4" w:rsidRDefault="00286F52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от </w:t>
      </w:r>
      <w:r w:rsidR="00291070" w:rsidRPr="009F49C4">
        <w:rPr>
          <w:rFonts w:ascii="Times New Roman" w:hAnsi="Times New Roman" w:cs="Times New Roman"/>
          <w:sz w:val="28"/>
          <w:szCs w:val="28"/>
        </w:rPr>
        <w:t>0</w:t>
      </w:r>
      <w:r w:rsidRPr="009F49C4">
        <w:rPr>
          <w:rFonts w:ascii="Times New Roman" w:hAnsi="Times New Roman" w:cs="Times New Roman"/>
          <w:sz w:val="28"/>
          <w:szCs w:val="28"/>
        </w:rPr>
        <w:t>9.</w:t>
      </w:r>
      <w:r w:rsidR="00291070" w:rsidRPr="009F49C4">
        <w:rPr>
          <w:rFonts w:ascii="Times New Roman" w:hAnsi="Times New Roman" w:cs="Times New Roman"/>
          <w:sz w:val="28"/>
          <w:szCs w:val="28"/>
        </w:rPr>
        <w:t>0</w:t>
      </w:r>
      <w:r w:rsidRPr="009F49C4">
        <w:rPr>
          <w:rFonts w:ascii="Times New Roman" w:hAnsi="Times New Roman" w:cs="Times New Roman"/>
          <w:sz w:val="28"/>
          <w:szCs w:val="28"/>
        </w:rPr>
        <w:t xml:space="preserve">2.2022 № </w:t>
      </w:r>
      <w:r w:rsidR="00291070" w:rsidRPr="009F49C4">
        <w:rPr>
          <w:rFonts w:ascii="Times New Roman" w:hAnsi="Times New Roman" w:cs="Times New Roman"/>
          <w:sz w:val="28"/>
          <w:szCs w:val="28"/>
        </w:rPr>
        <w:t>45/321</w:t>
      </w:r>
      <w:r w:rsidRPr="009F49C4">
        <w:rPr>
          <w:rFonts w:ascii="Times New Roman" w:hAnsi="Times New Roman" w:cs="Times New Roman"/>
          <w:sz w:val="28"/>
          <w:szCs w:val="28"/>
        </w:rPr>
        <w:t xml:space="preserve"> «</w:t>
      </w:r>
      <w:r w:rsidR="00291070" w:rsidRPr="009F49C4">
        <w:rPr>
          <w:rFonts w:ascii="Times New Roman" w:hAnsi="Times New Roman" w:cs="Times New Roman"/>
          <w:sz w:val="28"/>
          <w:szCs w:val="28"/>
        </w:rPr>
        <w:t>Об оплате труда председателя Контрольно-счетной комиссии Богородского муниципального округа</w:t>
      </w:r>
      <w:r w:rsidRPr="009F49C4">
        <w:rPr>
          <w:rFonts w:ascii="Times New Roman" w:hAnsi="Times New Roman" w:cs="Times New Roman"/>
          <w:sz w:val="28"/>
          <w:szCs w:val="28"/>
        </w:rPr>
        <w:t>»</w:t>
      </w:r>
      <w:r w:rsidR="001D3B57" w:rsidRPr="009F49C4">
        <w:rPr>
          <w:rFonts w:ascii="Times New Roman" w:hAnsi="Times New Roman" w:cs="Times New Roman"/>
          <w:sz w:val="28"/>
          <w:szCs w:val="28"/>
        </w:rPr>
        <w:t>;</w:t>
      </w:r>
    </w:p>
    <w:p w:rsidR="001D3B57" w:rsidRPr="009F49C4" w:rsidRDefault="001D3B57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lastRenderedPageBreak/>
        <w:t>от 28.09.2022 № 54/373 «О внесении изменений в решение Думы Богородского муниципального округа Кировской области от 09.02.2022 № 45/321»;</w:t>
      </w:r>
    </w:p>
    <w:p w:rsidR="001D3B57" w:rsidRPr="009F49C4" w:rsidRDefault="001D3B57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от 16.11.2022 № 55/379 «О внесении изменений в решение Думы Богородского муниципального округа Кировской области от 09.02.2022 № 45/321»;</w:t>
      </w:r>
    </w:p>
    <w:p w:rsidR="001D3B57" w:rsidRPr="009F49C4" w:rsidRDefault="001D3B57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от 27.09.2023 № 64/429 «О внесении изменений в Положение об оплате труда председателя Контрольно-счетной комиссии Богородского муниципального округа».</w:t>
      </w:r>
    </w:p>
    <w:p w:rsidR="00F453F1" w:rsidRPr="009F49C4" w:rsidRDefault="00286F52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3</w:t>
      </w:r>
      <w:r w:rsidR="00D37508" w:rsidRPr="009F49C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6" w:history="1"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7508" w:rsidRPr="009F49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37508" w:rsidRPr="009F49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D37508" w:rsidRPr="009F49C4" w:rsidRDefault="00286F52" w:rsidP="00E719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4</w:t>
      </w:r>
      <w:r w:rsidR="00D37508" w:rsidRPr="009F49C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C3590" w:rsidRPr="009F49C4">
        <w:rPr>
          <w:rFonts w:ascii="Times New Roman" w:hAnsi="Times New Roman" w:cs="Times New Roman"/>
          <w:sz w:val="28"/>
          <w:szCs w:val="28"/>
        </w:rPr>
        <w:t>со дня</w:t>
      </w:r>
      <w:r w:rsidR="00D37508" w:rsidRPr="009F49C4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3C3590" w:rsidRPr="009F49C4">
        <w:rPr>
          <w:rFonts w:ascii="Times New Roman" w:hAnsi="Times New Roman" w:cs="Times New Roman"/>
          <w:sz w:val="28"/>
          <w:szCs w:val="28"/>
        </w:rPr>
        <w:t>бнародова</w:t>
      </w:r>
      <w:r w:rsidR="00D37508" w:rsidRPr="009F49C4">
        <w:rPr>
          <w:rFonts w:ascii="Times New Roman" w:hAnsi="Times New Roman" w:cs="Times New Roman"/>
          <w:sz w:val="28"/>
          <w:szCs w:val="28"/>
        </w:rPr>
        <w:t>ния и распространяется на правоотношения, возникшие с 01.01.2025.</w:t>
      </w:r>
    </w:p>
    <w:p w:rsidR="009849B6" w:rsidRPr="009F49C4" w:rsidRDefault="009849B6" w:rsidP="00E71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08" w:rsidRPr="009F49C4" w:rsidRDefault="00D37508" w:rsidP="00D375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7508" w:rsidRPr="009F49C4" w:rsidRDefault="00D37508" w:rsidP="00D375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  <w:r w:rsidR="0035310E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 xml:space="preserve">округа   </w:t>
      </w:r>
      <w:r w:rsidR="0035310E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 xml:space="preserve">  И.В. Шелгинских </w:t>
      </w:r>
    </w:p>
    <w:p w:rsidR="00D37508" w:rsidRPr="009F49C4" w:rsidRDefault="00D37508" w:rsidP="00D375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7508" w:rsidRPr="009F49C4" w:rsidRDefault="00D37508" w:rsidP="00D375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D37508" w:rsidRPr="009F49C4" w:rsidRDefault="00D37508" w:rsidP="00D375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муниципального окр</w:t>
      </w:r>
      <w:bookmarkStart w:id="0" w:name="_GoBack"/>
      <w:bookmarkEnd w:id="0"/>
      <w:r w:rsidRPr="009F49C4">
        <w:rPr>
          <w:rFonts w:ascii="Times New Roman" w:hAnsi="Times New Roman" w:cs="Times New Roman"/>
          <w:sz w:val="28"/>
          <w:szCs w:val="28"/>
        </w:rPr>
        <w:t>уга      А.С. Соболева</w:t>
      </w:r>
    </w:p>
    <w:p w:rsidR="00D37508" w:rsidRPr="00D876D0" w:rsidRDefault="00D37508" w:rsidP="00D37508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</w:t>
      </w:r>
      <w:r w:rsidR="0035310E"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ПОДГОТОВЛЕНО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Председатель контрольно-счетной                                            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комиссии Богородского муниципального округа                </w:t>
      </w:r>
      <w:r w:rsidR="0035310E"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</w:t>
      </w: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А.С. Боровикова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Богородского муниципального округа,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управления финансов</w:t>
      </w:r>
    </w:p>
    <w:p w:rsidR="00D37508" w:rsidRPr="00D876D0" w:rsidRDefault="00D37508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Богородского муниципального округа                                   </w:t>
      </w:r>
      <w:r w:rsidR="0035310E"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Е.В. Скорнякова</w:t>
      </w:r>
    </w:p>
    <w:p w:rsidR="0035310E" w:rsidRPr="00D876D0" w:rsidRDefault="0035310E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37508" w:rsidRPr="00D876D0" w:rsidRDefault="00206E37" w:rsidP="00D37508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Разослать:</w:t>
      </w:r>
      <w:r w:rsidR="00D37508"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6048EF"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Управление финансов администрации Богородского муниципального округа, </w:t>
      </w:r>
      <w:r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КСК</w:t>
      </w:r>
      <w:r w:rsidR="00D37508" w:rsidRPr="00D876D0">
        <w:rPr>
          <w:rFonts w:ascii="Times New Roman" w:hAnsi="Times New Roman" w:cs="Times New Roman"/>
          <w:color w:val="FFFFFF" w:themeColor="background1"/>
          <w:sz w:val="28"/>
          <w:szCs w:val="28"/>
        </w:rPr>
        <w:t>, бухгалтерия администрации Богородского муниципального округа</w:t>
      </w:r>
    </w:p>
    <w:p w:rsidR="00206E37" w:rsidRPr="009F49C4" w:rsidRDefault="00206E37" w:rsidP="00206E37">
      <w:pPr>
        <w:pStyle w:val="ConsPlusNormal"/>
        <w:pageBreakBefore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6E37" w:rsidRPr="009F49C4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37" w:rsidRPr="009F49C4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к решению Думы Богородского      </w:t>
      </w:r>
    </w:p>
    <w:p w:rsidR="00206E37" w:rsidRPr="009F49C4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муниципального округа Кировской области </w:t>
      </w:r>
    </w:p>
    <w:p w:rsidR="00206E37" w:rsidRPr="009F49C4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от  </w:t>
      </w:r>
      <w:r w:rsidR="009D333A">
        <w:rPr>
          <w:rFonts w:ascii="Times New Roman" w:hAnsi="Times New Roman" w:cs="Times New Roman"/>
          <w:sz w:val="28"/>
          <w:szCs w:val="28"/>
        </w:rPr>
        <w:t>29.01.2025 № 5/37</w:t>
      </w:r>
    </w:p>
    <w:p w:rsidR="00206E37" w:rsidRPr="009F49C4" w:rsidRDefault="00206E37" w:rsidP="00206E37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173" w:rsidRPr="009F49C4" w:rsidRDefault="00283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9F49C4">
        <w:rPr>
          <w:rFonts w:ascii="Times New Roman" w:hAnsi="Times New Roman" w:cs="Times New Roman"/>
          <w:sz w:val="28"/>
          <w:szCs w:val="28"/>
        </w:rPr>
        <w:t>Положение</w:t>
      </w:r>
    </w:p>
    <w:p w:rsidR="00283416" w:rsidRPr="009F49C4" w:rsidRDefault="00283416" w:rsidP="00283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об оплате труда председателя Контрольно-счетной комиссии </w:t>
      </w:r>
    </w:p>
    <w:p w:rsidR="00283416" w:rsidRPr="009F49C4" w:rsidRDefault="00283416" w:rsidP="00283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</w:p>
    <w:p w:rsidR="00B50173" w:rsidRPr="009F49C4" w:rsidRDefault="00B5017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50173" w:rsidRPr="009F49C4" w:rsidRDefault="00B501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и в соответствии с </w:t>
      </w:r>
      <w:r w:rsidR="00F03A55" w:rsidRPr="009F49C4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20.12.2021 № 23-ЗО "О материальном и социальном обеспечении должностных лиц контрольно-счетных органов муниципальных образований Кировской области" </w:t>
      </w:r>
      <w:r w:rsidRPr="009F49C4">
        <w:rPr>
          <w:rFonts w:ascii="Times New Roman" w:hAnsi="Times New Roman" w:cs="Times New Roman"/>
          <w:sz w:val="28"/>
          <w:szCs w:val="28"/>
        </w:rPr>
        <w:t xml:space="preserve">и определяет размеры и условия оплаты труда </w:t>
      </w:r>
      <w:r w:rsidR="003C08DA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F03A55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9F49C4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1.2. Оплата труда </w:t>
      </w:r>
      <w:r w:rsidR="003C08DA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E859EC" w:rsidRPr="009F49C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A85806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5D1DD0" w:rsidRPr="009F49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0363" w:rsidRPr="009F49C4">
        <w:rPr>
          <w:rFonts w:ascii="Times New Roman" w:hAnsi="Times New Roman" w:cs="Times New Roman"/>
          <w:sz w:val="28"/>
          <w:szCs w:val="28"/>
        </w:rPr>
        <w:t>округа</w:t>
      </w:r>
      <w:r w:rsidR="005D1DD0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>производится в виде ежемесячного денежного содержания, включающего в себя денежное вознаграждение, состоящее из должностного оклада и ежемесячного денежного поощрения, и дополнительные выплаты.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1.3. К дополнительным выплатам относятся премия по результатам работы и иные дополнительные выплаты.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1.4. К иным дополнительным выплатам относятся:</w:t>
      </w:r>
    </w:p>
    <w:p w:rsidR="0007732C" w:rsidRPr="009F49C4" w:rsidRDefault="0007732C" w:rsidP="000773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1.4.1. Ежемесячная процентная надбавка за работу со сведениями, составляющими государственную тайну.</w:t>
      </w:r>
    </w:p>
    <w:p w:rsidR="00B50173" w:rsidRPr="009F49C4" w:rsidRDefault="00B50173" w:rsidP="00F5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1.4.</w:t>
      </w:r>
      <w:r w:rsidR="0007732C" w:rsidRPr="009F49C4">
        <w:rPr>
          <w:rFonts w:ascii="Times New Roman" w:hAnsi="Times New Roman" w:cs="Times New Roman"/>
          <w:sz w:val="28"/>
          <w:szCs w:val="28"/>
        </w:rPr>
        <w:t>2</w:t>
      </w:r>
      <w:r w:rsidRPr="009F49C4">
        <w:rPr>
          <w:rFonts w:ascii="Times New Roman" w:hAnsi="Times New Roman" w:cs="Times New Roman"/>
          <w:sz w:val="28"/>
          <w:szCs w:val="28"/>
        </w:rPr>
        <w:t>.</w:t>
      </w:r>
      <w:r w:rsidR="00266465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отпуска.</w:t>
      </w:r>
    </w:p>
    <w:p w:rsidR="008D1F82" w:rsidRPr="00BE3429" w:rsidRDefault="00B50173" w:rsidP="00F5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>1.4.</w:t>
      </w:r>
      <w:r w:rsidR="0007732C" w:rsidRPr="00BE3429">
        <w:rPr>
          <w:rFonts w:ascii="Times New Roman" w:hAnsi="Times New Roman" w:cs="Times New Roman"/>
          <w:sz w:val="28"/>
          <w:szCs w:val="28"/>
        </w:rPr>
        <w:t>3</w:t>
      </w:r>
      <w:r w:rsidRPr="00BE3429">
        <w:rPr>
          <w:rFonts w:ascii="Times New Roman" w:hAnsi="Times New Roman" w:cs="Times New Roman"/>
          <w:sz w:val="28"/>
          <w:szCs w:val="28"/>
        </w:rPr>
        <w:t>. Материальная помощь.</w:t>
      </w:r>
    </w:p>
    <w:p w:rsidR="00E73D2A" w:rsidRPr="00BE3429" w:rsidRDefault="00E73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 xml:space="preserve">1.4.4. При наличии экономии </w:t>
      </w:r>
      <w:r w:rsidR="00C30129" w:rsidRPr="00BE3429">
        <w:rPr>
          <w:rFonts w:ascii="Times New Roman" w:hAnsi="Times New Roman" w:cs="Times New Roman"/>
          <w:sz w:val="28"/>
          <w:szCs w:val="28"/>
        </w:rPr>
        <w:t>норматива формирования расходов на оплату труда председателя Контрольно-счетной комиссии Богородского муниципального округа</w:t>
      </w:r>
      <w:r w:rsidRPr="00BE3429"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proofErr w:type="spellStart"/>
      <w:r w:rsidR="00E7089E" w:rsidRPr="00BE3429">
        <w:rPr>
          <w:rFonts w:ascii="Times New Roman" w:hAnsi="Times New Roman" w:cs="Times New Roman"/>
          <w:sz w:val="28"/>
          <w:szCs w:val="28"/>
        </w:rPr>
        <w:t>К</w:t>
      </w:r>
      <w:r w:rsidRPr="00BE3429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BE3429">
        <w:rPr>
          <w:rFonts w:ascii="Times New Roman" w:hAnsi="Times New Roman" w:cs="Times New Roman"/>
          <w:sz w:val="28"/>
          <w:szCs w:val="28"/>
        </w:rPr>
        <w:t xml:space="preserve"> – счетной комиссии Богородского муниципального округа в течение года может дополнительно предоставляться единовременная денежная выплата, приуроченная к профессиональным праздникам, праздничным дням и по итогам работы за год, в размере, установленном решением Совета Думы Богородского муниципального округа.</w:t>
      </w:r>
    </w:p>
    <w:p w:rsidR="00B50173" w:rsidRPr="00BE3429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 xml:space="preserve">1.5. При формировании </w:t>
      </w:r>
      <w:r w:rsidR="00C30129" w:rsidRPr="00BE3429">
        <w:rPr>
          <w:rFonts w:ascii="Times New Roman" w:hAnsi="Times New Roman" w:cs="Times New Roman"/>
          <w:sz w:val="28"/>
          <w:szCs w:val="28"/>
        </w:rPr>
        <w:t>норматива формирования расходов на оплату труда председателя Контрольно-счетной комиссии Богородского муниципального округа</w:t>
      </w:r>
      <w:r w:rsidR="005D1DD0" w:rsidRPr="00BE3429">
        <w:rPr>
          <w:rFonts w:ascii="Times New Roman" w:hAnsi="Times New Roman" w:cs="Times New Roman"/>
          <w:sz w:val="28"/>
          <w:szCs w:val="28"/>
        </w:rPr>
        <w:t xml:space="preserve"> </w:t>
      </w:r>
      <w:r w:rsidRPr="00BE3429">
        <w:rPr>
          <w:rFonts w:ascii="Times New Roman" w:hAnsi="Times New Roman" w:cs="Times New Roman"/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B50173" w:rsidRPr="00BE3429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 xml:space="preserve">1.5.1. Ежемесячного денежного поощрения в размере </w:t>
      </w:r>
      <w:r w:rsidR="00A96DEF" w:rsidRPr="00BE3429">
        <w:rPr>
          <w:rFonts w:ascii="Times New Roman" w:hAnsi="Times New Roman" w:cs="Times New Roman"/>
          <w:sz w:val="28"/>
          <w:szCs w:val="28"/>
        </w:rPr>
        <w:t>16,8</w:t>
      </w:r>
      <w:r w:rsidRPr="00BE3429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F92F8D" w:rsidRPr="00BE3429">
        <w:rPr>
          <w:rFonts w:ascii="Times New Roman" w:hAnsi="Times New Roman" w:cs="Times New Roman"/>
          <w:sz w:val="28"/>
          <w:szCs w:val="28"/>
        </w:rPr>
        <w:t>ого</w:t>
      </w:r>
      <w:r w:rsidRPr="00BE3429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92F8D" w:rsidRPr="00BE3429">
        <w:rPr>
          <w:rFonts w:ascii="Times New Roman" w:hAnsi="Times New Roman" w:cs="Times New Roman"/>
          <w:sz w:val="28"/>
          <w:szCs w:val="28"/>
        </w:rPr>
        <w:t>а</w:t>
      </w:r>
      <w:r w:rsidRPr="00BE3429">
        <w:rPr>
          <w:rFonts w:ascii="Times New Roman" w:hAnsi="Times New Roman" w:cs="Times New Roman"/>
          <w:sz w:val="28"/>
          <w:szCs w:val="28"/>
        </w:rPr>
        <w:t>.</w:t>
      </w:r>
    </w:p>
    <w:p w:rsidR="00B50173" w:rsidRPr="00BE3429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 xml:space="preserve">1.5.2. </w:t>
      </w:r>
      <w:r w:rsidR="00575B1A" w:rsidRPr="00BE3429">
        <w:rPr>
          <w:rFonts w:ascii="Times New Roman" w:hAnsi="Times New Roman" w:cs="Times New Roman"/>
          <w:sz w:val="28"/>
          <w:szCs w:val="28"/>
        </w:rPr>
        <w:t>П</w:t>
      </w:r>
      <w:r w:rsidRPr="00BE3429">
        <w:rPr>
          <w:rFonts w:ascii="Times New Roman" w:hAnsi="Times New Roman" w:cs="Times New Roman"/>
          <w:sz w:val="28"/>
          <w:szCs w:val="28"/>
        </w:rPr>
        <w:t>ремии по результатам работы в размере 12 должностных окладов.</w:t>
      </w:r>
    </w:p>
    <w:p w:rsidR="001F1FFB" w:rsidRPr="00BE3429" w:rsidRDefault="001F1FFB" w:rsidP="001F1F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>1.5.3. Ежемесячной процентной надбавки к должностному окладу за работу со сведениями, составляющими государственную тайну в размере 1 должностного оклада.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1.5.</w:t>
      </w:r>
      <w:r w:rsidR="001F1FFB" w:rsidRPr="009F49C4">
        <w:rPr>
          <w:rFonts w:ascii="Times New Roman" w:hAnsi="Times New Roman" w:cs="Times New Roman"/>
          <w:sz w:val="28"/>
          <w:szCs w:val="28"/>
        </w:rPr>
        <w:t>4</w:t>
      </w:r>
      <w:r w:rsidRPr="009F49C4">
        <w:rPr>
          <w:rFonts w:ascii="Times New Roman" w:hAnsi="Times New Roman" w:cs="Times New Roman"/>
          <w:sz w:val="28"/>
          <w:szCs w:val="28"/>
        </w:rPr>
        <w:t>. Единовременной выплаты при предоставлении ежегодного оплачиваемого отпуска и материальной помощи в размере 4 должностных окладов.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1.6. Финансирование расходов на выплату денежного содержания осуществляется за счет средств местного бюджета муниципального образования.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1.7. Денежное содержание выплачивается в соответствии со </w:t>
      </w:r>
      <w:hyperlink r:id="rId7" w:history="1">
        <w:r w:rsidRPr="009F49C4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9F49C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не реже чем два раза в месяц. Конкретные дни выплаты денежного содержания определяются правилами внутреннего трудового распорядка</w:t>
      </w:r>
      <w:r w:rsidR="006C6880" w:rsidRPr="009F49C4">
        <w:rPr>
          <w:rFonts w:ascii="Times New Roman" w:hAnsi="Times New Roman" w:cs="Times New Roman"/>
          <w:sz w:val="28"/>
          <w:szCs w:val="28"/>
        </w:rPr>
        <w:t xml:space="preserve"> К</w:t>
      </w:r>
      <w:r w:rsidR="003A6A8D" w:rsidRPr="009F49C4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C6880" w:rsidRPr="009F49C4">
        <w:rPr>
          <w:rFonts w:ascii="Times New Roman" w:hAnsi="Times New Roman" w:cs="Times New Roman"/>
          <w:sz w:val="28"/>
          <w:szCs w:val="28"/>
        </w:rPr>
        <w:t>й комиссии Богородского муниципального округа</w:t>
      </w:r>
      <w:r w:rsidR="003A6A8D" w:rsidRPr="009F49C4">
        <w:rPr>
          <w:rFonts w:ascii="Times New Roman" w:hAnsi="Times New Roman" w:cs="Times New Roman"/>
          <w:sz w:val="28"/>
          <w:szCs w:val="28"/>
        </w:rPr>
        <w:t>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1.8. Исчисление денежного содержания </w:t>
      </w:r>
      <w:r w:rsidR="00D13A13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5D1DD0" w:rsidRPr="009F49C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D13A13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5D1DD0" w:rsidRPr="009F49C4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20363" w:rsidRPr="009F49C4">
        <w:rPr>
          <w:rFonts w:ascii="Times New Roman" w:hAnsi="Times New Roman" w:cs="Times New Roman"/>
          <w:sz w:val="28"/>
          <w:szCs w:val="28"/>
        </w:rPr>
        <w:t>круга</w:t>
      </w:r>
      <w:r w:rsidR="005D1DD0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>на периоды нахождения: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в ежегодном оплачиваемом отпуске;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во временной нетрудоспособности;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в служебной командировке;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на профессиональной подготовке, переподготовке;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на курсах повышения квалификации или стажировке</w:t>
      </w:r>
    </w:p>
    <w:p w:rsidR="00D06234" w:rsidRDefault="00B50173" w:rsidP="00D062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и по другим уважительным причинам и основаниям осуществляется в порядке, установленном действующим законодательством РФ.</w:t>
      </w:r>
    </w:p>
    <w:p w:rsidR="00D06234" w:rsidRPr="0033376F" w:rsidRDefault="00D06234" w:rsidP="00D062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3376F">
        <w:rPr>
          <w:rFonts w:ascii="Times New Roman" w:hAnsi="Times New Roman" w:cs="Times New Roman"/>
          <w:sz w:val="28"/>
          <w:szCs w:val="28"/>
        </w:rPr>
        <w:t xml:space="preserve">. Норматив формирования расходов на оплату труда </w:t>
      </w:r>
      <w:r w:rsidR="0033376F" w:rsidRPr="0033376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комиссии Богородского муниципального округа </w:t>
      </w:r>
      <w:r w:rsidRPr="0033376F">
        <w:rPr>
          <w:rFonts w:ascii="Times New Roman" w:hAnsi="Times New Roman" w:cs="Times New Roman"/>
          <w:sz w:val="28"/>
          <w:szCs w:val="28"/>
        </w:rPr>
        <w:t>увеличива</w:t>
      </w:r>
      <w:r w:rsidR="001F26C4">
        <w:rPr>
          <w:rFonts w:ascii="Times New Roman" w:hAnsi="Times New Roman" w:cs="Times New Roman"/>
          <w:sz w:val="28"/>
          <w:szCs w:val="28"/>
        </w:rPr>
        <w:t>е</w:t>
      </w:r>
      <w:r w:rsidRPr="0033376F">
        <w:rPr>
          <w:rFonts w:ascii="Times New Roman" w:hAnsi="Times New Roman" w:cs="Times New Roman"/>
          <w:sz w:val="28"/>
          <w:szCs w:val="28"/>
        </w:rPr>
        <w:t>тся в случаях:</w:t>
      </w:r>
    </w:p>
    <w:p w:rsidR="00D06234" w:rsidRPr="0033376F" w:rsidRDefault="00D06234" w:rsidP="00D06234">
      <w:pPr>
        <w:autoSpaceDE w:val="0"/>
        <w:autoSpaceDN w:val="0"/>
        <w:adjustRightInd w:val="0"/>
        <w:spacing w:before="20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6F">
        <w:rPr>
          <w:rFonts w:ascii="Times New Roman" w:hAnsi="Times New Roman" w:cs="Times New Roman"/>
          <w:sz w:val="28"/>
          <w:szCs w:val="28"/>
        </w:rPr>
        <w:t>направления в служебные командировки на территории Донецкой Народной Республики, Луганской Народной Республики, Запорожской области и Херсонской области;</w:t>
      </w:r>
    </w:p>
    <w:p w:rsidR="00D06234" w:rsidRPr="00A829AD" w:rsidRDefault="00D06234" w:rsidP="00D06234">
      <w:pPr>
        <w:autoSpaceDE w:val="0"/>
        <w:autoSpaceDN w:val="0"/>
        <w:adjustRightInd w:val="0"/>
        <w:spacing w:before="20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9AD">
        <w:rPr>
          <w:rFonts w:ascii="Times New Roman" w:hAnsi="Times New Roman" w:cs="Times New Roman"/>
          <w:sz w:val="28"/>
          <w:szCs w:val="28"/>
        </w:rPr>
        <w:t>выхода на пенсию и увольнения с муниципальной службы (освобождения от муниципальной должности).</w:t>
      </w:r>
    </w:p>
    <w:p w:rsidR="00D06234" w:rsidRPr="00A829AD" w:rsidRDefault="00A829AD" w:rsidP="00D06234">
      <w:pPr>
        <w:autoSpaceDE w:val="0"/>
        <w:autoSpaceDN w:val="0"/>
        <w:adjustRightInd w:val="0"/>
        <w:spacing w:before="20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9AD">
        <w:rPr>
          <w:rFonts w:ascii="Times New Roman" w:hAnsi="Times New Roman" w:cs="Times New Roman"/>
          <w:sz w:val="28"/>
          <w:szCs w:val="28"/>
        </w:rPr>
        <w:t>1.10</w:t>
      </w:r>
      <w:r w:rsidR="00D06234" w:rsidRPr="00A829AD">
        <w:rPr>
          <w:rFonts w:ascii="Times New Roman" w:hAnsi="Times New Roman" w:cs="Times New Roman"/>
          <w:sz w:val="28"/>
          <w:szCs w:val="28"/>
        </w:rPr>
        <w:t xml:space="preserve">. При установлении норматива формирования расходов на оплату труда </w:t>
      </w:r>
      <w:r w:rsidRPr="00A829AD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 Богородского муниципального округа</w:t>
      </w:r>
      <w:r w:rsidR="00D06234" w:rsidRPr="00A829AD">
        <w:rPr>
          <w:rFonts w:ascii="Times New Roman" w:hAnsi="Times New Roman" w:cs="Times New Roman"/>
          <w:sz w:val="28"/>
          <w:szCs w:val="28"/>
        </w:rPr>
        <w:t xml:space="preserve"> учитывается районный коэффициент установленны</w:t>
      </w:r>
      <w:r w:rsidR="00297E69">
        <w:rPr>
          <w:rFonts w:ascii="Times New Roman" w:hAnsi="Times New Roman" w:cs="Times New Roman"/>
          <w:sz w:val="28"/>
          <w:szCs w:val="28"/>
        </w:rPr>
        <w:t>й в соответствии с</w:t>
      </w:r>
      <w:r w:rsidR="00D06234" w:rsidRPr="00A829A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06234" w:rsidRPr="00A829AD" w:rsidRDefault="00A829AD" w:rsidP="00D06234">
      <w:pPr>
        <w:autoSpaceDE w:val="0"/>
        <w:autoSpaceDN w:val="0"/>
        <w:adjustRightInd w:val="0"/>
        <w:spacing w:before="20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9AD">
        <w:rPr>
          <w:rFonts w:ascii="Times New Roman" w:hAnsi="Times New Roman" w:cs="Times New Roman"/>
          <w:sz w:val="28"/>
          <w:szCs w:val="28"/>
        </w:rPr>
        <w:t>1.11</w:t>
      </w:r>
      <w:r w:rsidR="00D06234" w:rsidRPr="00A829AD">
        <w:rPr>
          <w:rFonts w:ascii="Times New Roman" w:hAnsi="Times New Roman" w:cs="Times New Roman"/>
          <w:sz w:val="28"/>
          <w:szCs w:val="28"/>
        </w:rPr>
        <w:t>.</w:t>
      </w:r>
      <w:r w:rsidR="00B8440A">
        <w:rPr>
          <w:rFonts w:ascii="Times New Roman" w:hAnsi="Times New Roman" w:cs="Times New Roman"/>
          <w:sz w:val="28"/>
          <w:szCs w:val="28"/>
        </w:rPr>
        <w:t xml:space="preserve"> </w:t>
      </w:r>
      <w:r w:rsidR="00D06234" w:rsidRPr="00A829AD">
        <w:rPr>
          <w:rFonts w:ascii="Times New Roman" w:hAnsi="Times New Roman" w:cs="Times New Roman"/>
          <w:sz w:val="28"/>
          <w:szCs w:val="28"/>
        </w:rPr>
        <w:t xml:space="preserve">Численность населения, проживающего на территории </w:t>
      </w:r>
      <w:r w:rsidR="00B8440A" w:rsidRPr="009F49C4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B8440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06234" w:rsidRPr="00A829AD">
        <w:rPr>
          <w:rFonts w:ascii="Times New Roman" w:hAnsi="Times New Roman" w:cs="Times New Roman"/>
          <w:sz w:val="28"/>
          <w:szCs w:val="28"/>
        </w:rPr>
        <w:t>, учитываемая при установлении должностн</w:t>
      </w:r>
      <w:r w:rsidR="00B8440A">
        <w:rPr>
          <w:rFonts w:ascii="Times New Roman" w:hAnsi="Times New Roman" w:cs="Times New Roman"/>
          <w:sz w:val="28"/>
          <w:szCs w:val="28"/>
        </w:rPr>
        <w:t>ого</w:t>
      </w:r>
      <w:r w:rsidR="00D06234" w:rsidRPr="00A829AD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B8440A">
        <w:rPr>
          <w:rFonts w:ascii="Times New Roman" w:hAnsi="Times New Roman" w:cs="Times New Roman"/>
          <w:sz w:val="28"/>
          <w:szCs w:val="28"/>
        </w:rPr>
        <w:t>а</w:t>
      </w:r>
      <w:r w:rsidR="00D06234" w:rsidRPr="00A829AD">
        <w:rPr>
          <w:rFonts w:ascii="Times New Roman" w:hAnsi="Times New Roman" w:cs="Times New Roman"/>
          <w:sz w:val="28"/>
          <w:szCs w:val="28"/>
        </w:rPr>
        <w:t xml:space="preserve"> </w:t>
      </w:r>
      <w:r w:rsidR="00B8440A" w:rsidRPr="009F49C4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 Богородского муниципального округа</w:t>
      </w:r>
      <w:r w:rsidR="00D06234" w:rsidRPr="00A829AD">
        <w:rPr>
          <w:rFonts w:ascii="Times New Roman" w:hAnsi="Times New Roman" w:cs="Times New Roman"/>
          <w:sz w:val="28"/>
          <w:szCs w:val="28"/>
        </w:rPr>
        <w:t>, берется на 1 января года, предшествующего текущему году,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B50173" w:rsidRPr="009F49C4" w:rsidRDefault="00B5017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2. Порядок установления и выплаты должностного оклада.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2.1. Размер должностного оклада </w:t>
      </w:r>
      <w:r w:rsidR="00D13A13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220363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D13A13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Pr="009F49C4">
        <w:rPr>
          <w:rFonts w:ascii="Times New Roman" w:hAnsi="Times New Roman" w:cs="Times New Roman"/>
          <w:sz w:val="28"/>
          <w:szCs w:val="28"/>
        </w:rPr>
        <w:t xml:space="preserve">муниципального округа определяется в соответствии с нормативным правовым актом </w:t>
      </w:r>
      <w:r w:rsidR="008A04B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9F49C4">
        <w:rPr>
          <w:rFonts w:ascii="Times New Roman" w:hAnsi="Times New Roman" w:cs="Times New Roman"/>
          <w:sz w:val="28"/>
          <w:szCs w:val="28"/>
        </w:rPr>
        <w:t>Кировской области в зависимости от численности населения, проживающего на территории Богородского муниципального округа</w:t>
      </w:r>
      <w:r w:rsidR="00B8440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F49C4">
        <w:rPr>
          <w:rFonts w:ascii="Times New Roman" w:hAnsi="Times New Roman" w:cs="Times New Roman"/>
          <w:sz w:val="28"/>
          <w:szCs w:val="28"/>
        </w:rPr>
        <w:t xml:space="preserve">, и составляет </w:t>
      </w:r>
      <w:r w:rsidR="009414AC" w:rsidRPr="009F49C4">
        <w:rPr>
          <w:rFonts w:ascii="Times New Roman" w:hAnsi="Times New Roman" w:cs="Times New Roman"/>
          <w:sz w:val="28"/>
          <w:szCs w:val="28"/>
        </w:rPr>
        <w:t>1</w:t>
      </w:r>
      <w:r w:rsidR="00262157" w:rsidRPr="009F49C4">
        <w:rPr>
          <w:rFonts w:ascii="Times New Roman" w:hAnsi="Times New Roman" w:cs="Times New Roman"/>
          <w:sz w:val="28"/>
          <w:szCs w:val="28"/>
        </w:rPr>
        <w:t>6</w:t>
      </w:r>
      <w:r w:rsidR="009414AC" w:rsidRPr="009F49C4">
        <w:rPr>
          <w:rFonts w:ascii="Times New Roman" w:hAnsi="Times New Roman" w:cs="Times New Roman"/>
          <w:sz w:val="28"/>
          <w:szCs w:val="28"/>
        </w:rPr>
        <w:t> </w:t>
      </w:r>
      <w:r w:rsidR="00262157" w:rsidRPr="009F49C4">
        <w:rPr>
          <w:rFonts w:ascii="Times New Roman" w:hAnsi="Times New Roman" w:cs="Times New Roman"/>
          <w:sz w:val="28"/>
          <w:szCs w:val="28"/>
        </w:rPr>
        <w:t>993</w:t>
      </w:r>
      <w:r w:rsidR="009414AC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>рубл</w:t>
      </w:r>
      <w:r w:rsidR="00DE237C" w:rsidRPr="009F49C4">
        <w:rPr>
          <w:rFonts w:ascii="Times New Roman" w:hAnsi="Times New Roman" w:cs="Times New Roman"/>
          <w:sz w:val="28"/>
          <w:szCs w:val="28"/>
        </w:rPr>
        <w:t>я</w:t>
      </w:r>
      <w:r w:rsidRPr="009F49C4">
        <w:rPr>
          <w:rFonts w:ascii="Times New Roman" w:hAnsi="Times New Roman" w:cs="Times New Roman"/>
          <w:sz w:val="28"/>
          <w:szCs w:val="28"/>
        </w:rPr>
        <w:t>.</w:t>
      </w:r>
    </w:p>
    <w:p w:rsidR="00B50173" w:rsidRPr="00DC6F2F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F2F">
        <w:rPr>
          <w:rFonts w:ascii="Times New Roman" w:hAnsi="Times New Roman" w:cs="Times New Roman"/>
          <w:sz w:val="28"/>
          <w:szCs w:val="28"/>
        </w:rPr>
        <w:t>2</w:t>
      </w:r>
      <w:r w:rsidR="00A903D3" w:rsidRPr="00DC6F2F">
        <w:rPr>
          <w:rFonts w:ascii="Times New Roman" w:hAnsi="Times New Roman" w:cs="Times New Roman"/>
          <w:sz w:val="28"/>
          <w:szCs w:val="28"/>
        </w:rPr>
        <w:t xml:space="preserve">.2. Размер должностного оклада председателя </w:t>
      </w:r>
      <w:r w:rsidR="00D13A13" w:rsidRPr="00DC6F2F">
        <w:rPr>
          <w:rFonts w:ascii="Times New Roman" w:hAnsi="Times New Roman" w:cs="Times New Roman"/>
          <w:sz w:val="28"/>
          <w:szCs w:val="28"/>
        </w:rPr>
        <w:t>К</w:t>
      </w:r>
      <w:r w:rsidR="00A903D3" w:rsidRPr="00DC6F2F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DC6F2F">
        <w:rPr>
          <w:rFonts w:ascii="Times New Roman" w:hAnsi="Times New Roman" w:cs="Times New Roman"/>
          <w:sz w:val="28"/>
          <w:szCs w:val="28"/>
        </w:rPr>
        <w:t xml:space="preserve"> </w:t>
      </w:r>
      <w:r w:rsidR="00D13A13" w:rsidRPr="00DC6F2F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Pr="00DC6F2F">
        <w:rPr>
          <w:rFonts w:ascii="Times New Roman" w:hAnsi="Times New Roman" w:cs="Times New Roman"/>
          <w:sz w:val="28"/>
          <w:szCs w:val="28"/>
        </w:rPr>
        <w:t>муниципального округа увеличивается (индексируется) в соответствии с нормативными правовыми актами Правительства Кировской области.</w:t>
      </w:r>
    </w:p>
    <w:p w:rsidR="00B50173" w:rsidRPr="009F49C4" w:rsidRDefault="00B5017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3. Порядок выплаты ежемесячного денежного поощрения.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3.1. Ежемесячное денежное поощрение </w:t>
      </w:r>
      <w:r w:rsidR="007C1AFC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5C6544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7C1AFC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Pr="009F49C4">
        <w:rPr>
          <w:rFonts w:ascii="Times New Roman" w:hAnsi="Times New Roman" w:cs="Times New Roman"/>
          <w:sz w:val="28"/>
          <w:szCs w:val="28"/>
        </w:rPr>
        <w:t>муниципального окр</w:t>
      </w:r>
      <w:r w:rsidR="00064B68" w:rsidRPr="009F49C4">
        <w:rPr>
          <w:rFonts w:ascii="Times New Roman" w:hAnsi="Times New Roman" w:cs="Times New Roman"/>
          <w:sz w:val="28"/>
          <w:szCs w:val="28"/>
        </w:rPr>
        <w:t xml:space="preserve">уга устанавливается в размере </w:t>
      </w:r>
      <w:r w:rsidR="008003E7" w:rsidRPr="009F49C4">
        <w:rPr>
          <w:rFonts w:ascii="Times New Roman" w:hAnsi="Times New Roman" w:cs="Times New Roman"/>
          <w:sz w:val="28"/>
          <w:szCs w:val="28"/>
        </w:rPr>
        <w:t>140</w:t>
      </w:r>
      <w:r w:rsidRPr="009F49C4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3.2. Ежемесячное денежное поощрение выплачивается ежемесячно пропорционально отработанному времени.</w:t>
      </w:r>
    </w:p>
    <w:p w:rsidR="00E5655A" w:rsidRPr="009F49C4" w:rsidRDefault="00E5655A" w:rsidP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4. Порядок установления и выплаты ежемесячной процентной надбавки за работу со сведениями, составляющими государственную тайну.</w:t>
      </w:r>
    </w:p>
    <w:p w:rsidR="00E5655A" w:rsidRPr="009F49C4" w:rsidRDefault="00E5655A" w:rsidP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4.1. Размер ежемесячной процентной надбавки к должностному окладу за работу со сведениями, составляющими государственную тайну, определяется в соответствии с </w:t>
      </w:r>
      <w:hyperlink r:id="rId8" w:history="1">
        <w:r w:rsidRPr="009F49C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F49C4">
        <w:rPr>
          <w:rFonts w:ascii="Times New Roman" w:hAnsi="Times New Roman" w:cs="Times New Roman"/>
          <w:sz w:val="28"/>
          <w:szCs w:val="28"/>
        </w:rPr>
        <w:t xml:space="preserve">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</w:t>
      </w:r>
      <w:r w:rsidR="008F4259">
        <w:rPr>
          <w:rFonts w:ascii="Times New Roman" w:hAnsi="Times New Roman" w:cs="Times New Roman"/>
          <w:sz w:val="28"/>
          <w:szCs w:val="28"/>
        </w:rPr>
        <w:t>ийской Федерации от 18.09.2006 №</w:t>
      </w:r>
      <w:r w:rsidRPr="009F49C4">
        <w:rPr>
          <w:rFonts w:ascii="Times New Roman" w:hAnsi="Times New Roman" w:cs="Times New Roman"/>
          <w:sz w:val="28"/>
          <w:szCs w:val="28"/>
        </w:rPr>
        <w:t xml:space="preserve">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в зависимости от степени секретности сведений, к которым </w:t>
      </w:r>
      <w:r w:rsidR="00214A3B" w:rsidRPr="009F49C4">
        <w:rPr>
          <w:rFonts w:ascii="Times New Roman" w:hAnsi="Times New Roman" w:cs="Times New Roman"/>
          <w:sz w:val="28"/>
          <w:szCs w:val="28"/>
        </w:rPr>
        <w:t>председател</w:t>
      </w:r>
      <w:r w:rsidR="00E83CC2" w:rsidRPr="009F49C4">
        <w:rPr>
          <w:rFonts w:ascii="Times New Roman" w:hAnsi="Times New Roman" w:cs="Times New Roman"/>
          <w:sz w:val="28"/>
          <w:szCs w:val="28"/>
        </w:rPr>
        <w:t>ь</w:t>
      </w:r>
      <w:r w:rsidR="00214A3B" w:rsidRPr="009F49C4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Богородского муниципального округа </w:t>
      </w:r>
      <w:r w:rsidRPr="009F49C4">
        <w:rPr>
          <w:rFonts w:ascii="Times New Roman" w:hAnsi="Times New Roman" w:cs="Times New Roman"/>
          <w:sz w:val="28"/>
          <w:szCs w:val="28"/>
        </w:rPr>
        <w:t>имеет доступ.</w:t>
      </w:r>
    </w:p>
    <w:p w:rsidR="00E5655A" w:rsidRPr="009F49C4" w:rsidRDefault="00E5655A" w:rsidP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4.2.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оформленный в предусмотренном законодательством Российской Федерации порядке допуск к государственной тайне.</w:t>
      </w:r>
    </w:p>
    <w:p w:rsidR="00E5655A" w:rsidRPr="009F49C4" w:rsidRDefault="00E5655A" w:rsidP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4.3. Размер ежемесячной процентной надбавки к должностному окладу за работу со сведениями, составляющими государственную тайну, </w:t>
      </w:r>
      <w:r w:rsidR="00E83CC2" w:rsidRPr="009F49C4">
        <w:rPr>
          <w:rFonts w:ascii="Times New Roman" w:hAnsi="Times New Roman" w:cs="Times New Roman"/>
          <w:sz w:val="28"/>
          <w:szCs w:val="28"/>
        </w:rPr>
        <w:t>председателю Контрольно-счетной комиссии Богородского муниципального округа</w:t>
      </w:r>
      <w:r w:rsidRPr="009F49C4">
        <w:rPr>
          <w:rFonts w:ascii="Times New Roman" w:hAnsi="Times New Roman" w:cs="Times New Roman"/>
          <w:sz w:val="28"/>
          <w:szCs w:val="28"/>
        </w:rPr>
        <w:t xml:space="preserve"> составляет 15 процентов должностного оклада.</w:t>
      </w:r>
    </w:p>
    <w:p w:rsidR="00B50173" w:rsidRPr="009F49C4" w:rsidRDefault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>. Порядок выплаты премии по результатам работы.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.1. По результатам работы </w:t>
      </w:r>
      <w:r w:rsidR="007C1AFC" w:rsidRPr="009F49C4">
        <w:rPr>
          <w:rFonts w:ascii="Times New Roman" w:hAnsi="Times New Roman" w:cs="Times New Roman"/>
          <w:sz w:val="28"/>
          <w:szCs w:val="28"/>
        </w:rPr>
        <w:t>председателю К</w:t>
      </w:r>
      <w:r w:rsidR="000206AF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7C1AFC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муниципального округа устанавливается ежемесячная премия в размере до </w:t>
      </w:r>
      <w:r w:rsidR="000045CB">
        <w:rPr>
          <w:rFonts w:ascii="Times New Roman" w:hAnsi="Times New Roman" w:cs="Times New Roman"/>
          <w:sz w:val="28"/>
          <w:szCs w:val="28"/>
        </w:rPr>
        <w:t>1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B17977" w:rsidRPr="009F49C4" w:rsidRDefault="00B17977" w:rsidP="00B17977">
      <w:pPr>
        <w:autoSpaceDE w:val="0"/>
        <w:autoSpaceDN w:val="0"/>
        <w:adjustRightInd w:val="0"/>
        <w:spacing w:before="28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70% </w:t>
      </w:r>
      <w:r w:rsidR="00D24A54" w:rsidRPr="009F49C4">
        <w:rPr>
          <w:rFonts w:ascii="Times New Roman" w:hAnsi="Times New Roman" w:cs="Times New Roman"/>
          <w:sz w:val="28"/>
          <w:szCs w:val="28"/>
        </w:rPr>
        <w:t xml:space="preserve">- </w:t>
      </w:r>
      <w:r w:rsidRPr="009F49C4">
        <w:rPr>
          <w:rFonts w:ascii="Times New Roman" w:hAnsi="Times New Roman" w:cs="Times New Roman"/>
          <w:sz w:val="28"/>
          <w:szCs w:val="28"/>
        </w:rPr>
        <w:t>являются фиксированной частью и выплачиваются ежемесячно независимо от выполнения показателей, предусмотренных настоящим Положением;</w:t>
      </w:r>
    </w:p>
    <w:p w:rsidR="00B17977" w:rsidRPr="009F49C4" w:rsidRDefault="00B17977" w:rsidP="00B17977">
      <w:pPr>
        <w:autoSpaceDE w:val="0"/>
        <w:autoSpaceDN w:val="0"/>
        <w:adjustRightInd w:val="0"/>
        <w:spacing w:before="28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30% </w:t>
      </w:r>
      <w:r w:rsidR="00D24A54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 xml:space="preserve">- </w:t>
      </w:r>
      <w:r w:rsidR="00D24A54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Pr="009F49C4">
        <w:rPr>
          <w:rFonts w:ascii="Times New Roman" w:hAnsi="Times New Roman" w:cs="Times New Roman"/>
          <w:sz w:val="28"/>
          <w:szCs w:val="28"/>
        </w:rPr>
        <w:t xml:space="preserve">переменная часть, размер которой по решению </w:t>
      </w:r>
      <w:r w:rsidR="00170F07" w:rsidRPr="009F49C4">
        <w:rPr>
          <w:rFonts w:ascii="Times New Roman" w:hAnsi="Times New Roman" w:cs="Times New Roman"/>
          <w:sz w:val="28"/>
          <w:szCs w:val="28"/>
        </w:rPr>
        <w:t>Совета Думы Богородского муниципального округа</w:t>
      </w:r>
      <w:r w:rsidRPr="009F49C4">
        <w:rPr>
          <w:rFonts w:ascii="Times New Roman" w:hAnsi="Times New Roman" w:cs="Times New Roman"/>
          <w:sz w:val="28"/>
          <w:szCs w:val="28"/>
        </w:rPr>
        <w:t xml:space="preserve"> может быть снижен</w:t>
      </w:r>
      <w:r w:rsidR="00D24A54" w:rsidRPr="009F49C4">
        <w:rPr>
          <w:rFonts w:ascii="Times New Roman" w:hAnsi="Times New Roman" w:cs="Times New Roman"/>
          <w:sz w:val="28"/>
          <w:szCs w:val="28"/>
        </w:rPr>
        <w:t>,</w:t>
      </w:r>
      <w:r w:rsidRPr="009F49C4">
        <w:rPr>
          <w:rFonts w:ascii="Times New Roman" w:hAnsi="Times New Roman" w:cs="Times New Roman"/>
          <w:sz w:val="28"/>
          <w:szCs w:val="28"/>
        </w:rPr>
        <w:t xml:space="preserve"> за каждый невыполненный показатель, предусмотренный настоящим Положением.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Премия выплачивается в полном объеме при выпол</w:t>
      </w:r>
      <w:r w:rsidR="004B60F5" w:rsidRPr="009F49C4">
        <w:rPr>
          <w:rFonts w:ascii="Times New Roman" w:hAnsi="Times New Roman" w:cs="Times New Roman"/>
          <w:sz w:val="28"/>
          <w:szCs w:val="28"/>
        </w:rPr>
        <w:t xml:space="preserve">нении показателей премирования председателя </w:t>
      </w:r>
      <w:r w:rsidR="00266818" w:rsidRPr="009F49C4">
        <w:rPr>
          <w:rFonts w:ascii="Times New Roman" w:hAnsi="Times New Roman" w:cs="Times New Roman"/>
          <w:sz w:val="28"/>
          <w:szCs w:val="28"/>
        </w:rPr>
        <w:t>К</w:t>
      </w:r>
      <w:r w:rsidR="004B60F5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9F49C4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ежемесячно.</w:t>
      </w:r>
    </w:p>
    <w:p w:rsidR="00B50173" w:rsidRPr="009F49C4" w:rsidRDefault="00B50173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 xml:space="preserve">Показатели премирования </w:t>
      </w:r>
      <w:r w:rsidR="008A0372" w:rsidRPr="009F49C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B45E5" w:rsidRPr="009F49C4">
        <w:rPr>
          <w:rFonts w:ascii="Times New Roman" w:hAnsi="Times New Roman" w:cs="Times New Roman"/>
          <w:sz w:val="28"/>
          <w:szCs w:val="28"/>
        </w:rPr>
        <w:t>К</w:t>
      </w:r>
      <w:r w:rsidR="008A0372" w:rsidRPr="009F49C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9F49C4">
        <w:rPr>
          <w:rFonts w:ascii="Times New Roman" w:hAnsi="Times New Roman" w:cs="Times New Roman"/>
          <w:sz w:val="28"/>
          <w:szCs w:val="28"/>
        </w:rPr>
        <w:t>Богородского муниципального округа: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6096"/>
        <w:gridCol w:w="2919"/>
      </w:tblGrid>
      <w:tr w:rsidR="009869A3" w:rsidRPr="009F49C4" w:rsidTr="00970CF3">
        <w:trPr>
          <w:trHeight w:val="1034"/>
          <w:jc w:val="center"/>
        </w:trPr>
        <w:tc>
          <w:tcPr>
            <w:tcW w:w="511" w:type="dxa"/>
            <w:vAlign w:val="center"/>
          </w:tcPr>
          <w:p w:rsidR="009869A3" w:rsidRPr="009F49C4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Align w:val="center"/>
          </w:tcPr>
          <w:p w:rsidR="009869A3" w:rsidRPr="009F49C4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19" w:type="dxa"/>
            <w:vAlign w:val="center"/>
          </w:tcPr>
          <w:p w:rsidR="007E1433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 xml:space="preserve">% снижения премии </w:t>
            </w:r>
          </w:p>
          <w:p w:rsidR="009869A3" w:rsidRPr="009F49C4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по результатам работы при невыполнении показателей</w:t>
            </w:r>
          </w:p>
        </w:tc>
      </w:tr>
      <w:tr w:rsidR="009869A3" w:rsidRPr="009F49C4" w:rsidTr="00695E2A">
        <w:trPr>
          <w:trHeight w:val="311"/>
          <w:jc w:val="center"/>
        </w:trPr>
        <w:tc>
          <w:tcPr>
            <w:tcW w:w="511" w:type="dxa"/>
            <w:vAlign w:val="center"/>
          </w:tcPr>
          <w:p w:rsidR="009869A3" w:rsidRPr="009F49C4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9869A3" w:rsidRPr="009F49C4" w:rsidRDefault="009869A3" w:rsidP="00E0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работы контрольно-счетного органа</w:t>
            </w:r>
          </w:p>
        </w:tc>
        <w:tc>
          <w:tcPr>
            <w:tcW w:w="2919" w:type="dxa"/>
            <w:vAlign w:val="center"/>
          </w:tcPr>
          <w:p w:rsidR="009869A3" w:rsidRPr="009F49C4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9A3" w:rsidRPr="009F49C4" w:rsidTr="007E1433">
        <w:trPr>
          <w:trHeight w:val="198"/>
          <w:jc w:val="center"/>
        </w:trPr>
        <w:tc>
          <w:tcPr>
            <w:tcW w:w="511" w:type="dxa"/>
            <w:vAlign w:val="center"/>
          </w:tcPr>
          <w:p w:rsidR="009869A3" w:rsidRPr="009F49C4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A3" w:rsidRPr="009F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9869A3" w:rsidRPr="009F49C4" w:rsidRDefault="009869A3" w:rsidP="00E0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результатам проверок</w:t>
            </w:r>
          </w:p>
        </w:tc>
        <w:tc>
          <w:tcPr>
            <w:tcW w:w="2919" w:type="dxa"/>
            <w:vAlign w:val="center"/>
          </w:tcPr>
          <w:p w:rsidR="009869A3" w:rsidRPr="009F49C4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9A3" w:rsidRPr="009F49C4" w:rsidTr="00695E2A">
        <w:trPr>
          <w:trHeight w:val="306"/>
          <w:jc w:val="center"/>
        </w:trPr>
        <w:tc>
          <w:tcPr>
            <w:tcW w:w="511" w:type="dxa"/>
            <w:vAlign w:val="center"/>
          </w:tcPr>
          <w:p w:rsidR="009869A3" w:rsidRPr="009F49C4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9A3" w:rsidRPr="009F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9869A3" w:rsidRPr="009F49C4" w:rsidRDefault="009869A3" w:rsidP="00E0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информации</w:t>
            </w:r>
          </w:p>
        </w:tc>
        <w:tc>
          <w:tcPr>
            <w:tcW w:w="2919" w:type="dxa"/>
            <w:vAlign w:val="center"/>
          </w:tcPr>
          <w:p w:rsidR="009869A3" w:rsidRPr="009F49C4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0173" w:rsidRPr="009F49C4" w:rsidRDefault="00E56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.2. Конкретный размер премии определяется Советом Думы Богородского муниципального округа в процентном отношении от должностного оклада </w:t>
      </w:r>
      <w:r w:rsidR="00266818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5B6912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266818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 по результатам работы за предыдущий месяц и начисляется с учетом выполнения вышеуказанных показателей. Проценты премирования определяются по каждому показателю, а затем суммируются.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При отсутствии оснований для начисления премии по показателю Совет Думы Богородского муниципального округа не устанавливает процент премирования по данному показателю.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При частичном (неполном) выполнении показателей Совет Думы Богородского муниципального округа устанавливает частичный (неполный) процент премирования.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.3. </w:t>
      </w:r>
      <w:r w:rsidR="00FA451B" w:rsidRPr="009F49C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A6A8F" w:rsidRPr="009F49C4">
        <w:rPr>
          <w:rFonts w:ascii="Times New Roman" w:hAnsi="Times New Roman" w:cs="Times New Roman"/>
          <w:sz w:val="28"/>
          <w:szCs w:val="28"/>
        </w:rPr>
        <w:t>К</w:t>
      </w:r>
      <w:r w:rsidR="00FA451B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BA6A8F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 ежемесячно (не позднее 25 числа следующего за отчетным месяца) представляет на рассмотрение Советом Думы Богородского муниципального округа сведения о выполнении показателей премирования.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>.4. Совет Думы Богородского муниципального округа рассматривает представленные сведения и принимает решение о размере процента премии. Свое письменное решение Совет Думы Богородского муниципального округа направляет в бухгалтерию администрации Богородского муниципального округа Кировской области. Данное решение является основанием для начисления установленного процента премии.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.5. В спорных случаях вопрос о премировании </w:t>
      </w:r>
      <w:r w:rsidR="00BA6A8F" w:rsidRPr="009F49C4">
        <w:rPr>
          <w:rFonts w:ascii="Times New Roman" w:hAnsi="Times New Roman" w:cs="Times New Roman"/>
          <w:sz w:val="28"/>
          <w:szCs w:val="28"/>
        </w:rPr>
        <w:t>председателя</w:t>
      </w:r>
      <w:r w:rsidR="006F63C5" w:rsidRPr="009F49C4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 выносится на рассмотрение Думы Богородского муниципального округа.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5</w:t>
      </w:r>
      <w:r w:rsidR="00B50173" w:rsidRPr="009F49C4">
        <w:rPr>
          <w:rFonts w:ascii="Times New Roman" w:hAnsi="Times New Roman" w:cs="Times New Roman"/>
          <w:sz w:val="28"/>
          <w:szCs w:val="28"/>
        </w:rPr>
        <w:t>.6. Премия выплачивается за фактически отработанное время в сроки, установленные для выплаты заработной платы.</w:t>
      </w:r>
    </w:p>
    <w:p w:rsidR="00B50173" w:rsidRPr="00BE3429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429">
        <w:rPr>
          <w:rFonts w:ascii="Times New Roman" w:hAnsi="Times New Roman" w:cs="Times New Roman"/>
          <w:sz w:val="28"/>
          <w:szCs w:val="28"/>
        </w:rPr>
        <w:t>5</w:t>
      </w:r>
      <w:r w:rsidR="00B50173" w:rsidRPr="00BE3429">
        <w:rPr>
          <w:rFonts w:ascii="Times New Roman" w:hAnsi="Times New Roman" w:cs="Times New Roman"/>
          <w:sz w:val="28"/>
          <w:szCs w:val="28"/>
        </w:rPr>
        <w:t xml:space="preserve">.7. Премия выплачивается в пределах </w:t>
      </w:r>
      <w:r w:rsidR="00C17879" w:rsidRPr="00BE3429">
        <w:rPr>
          <w:rFonts w:ascii="Times New Roman" w:hAnsi="Times New Roman" w:cs="Times New Roman"/>
          <w:sz w:val="28"/>
          <w:szCs w:val="28"/>
        </w:rPr>
        <w:t xml:space="preserve">норматива формирования расходов на оплату труда председателя Контрольно-счетной комиссии Богородского муниципального округа </w:t>
      </w:r>
      <w:r w:rsidR="00B50173" w:rsidRPr="00BE3429">
        <w:rPr>
          <w:rFonts w:ascii="Times New Roman" w:hAnsi="Times New Roman" w:cs="Times New Roman"/>
          <w:sz w:val="28"/>
          <w:szCs w:val="28"/>
        </w:rPr>
        <w:t>в соответствии с настоящим Положением, включается в исчисление среднего заработка в порядке, предусмотренном действующим законодательством.</w:t>
      </w:r>
    </w:p>
    <w:p w:rsidR="00B50173" w:rsidRPr="009F49C4" w:rsidRDefault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6</w:t>
      </w:r>
      <w:r w:rsidR="00B50173" w:rsidRPr="009F49C4">
        <w:rPr>
          <w:rFonts w:ascii="Times New Roman" w:hAnsi="Times New Roman" w:cs="Times New Roman"/>
          <w:sz w:val="28"/>
          <w:szCs w:val="28"/>
        </w:rPr>
        <w:t>. Порядок осуществления единовременной выплаты при предоставлении ежегодного оплачиваемого отпуска.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6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.1. По заявлению </w:t>
      </w:r>
      <w:r w:rsidR="006F63C5" w:rsidRPr="009F49C4">
        <w:rPr>
          <w:rFonts w:ascii="Times New Roman" w:hAnsi="Times New Roman" w:cs="Times New Roman"/>
          <w:sz w:val="28"/>
          <w:szCs w:val="28"/>
        </w:rPr>
        <w:t>председателя К</w:t>
      </w:r>
      <w:r w:rsidR="00223ADF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6F63C5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окладов.</w:t>
      </w:r>
    </w:p>
    <w:p w:rsidR="00B50173" w:rsidRPr="009F49C4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Право на оказание единовременной выплаты при предоставлении ежегодного оплачиваемого отпуска возникает не ранее, чем право на предоставление ежегодного оплачиваемого отпуска.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6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.2. При определении суммы единовременной выплаты в расчет принимается должностной оклад </w:t>
      </w:r>
      <w:r w:rsidR="00BF3352" w:rsidRPr="009F49C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16D99" w:rsidRPr="009F49C4">
        <w:rPr>
          <w:rFonts w:ascii="Times New Roman" w:hAnsi="Times New Roman" w:cs="Times New Roman"/>
          <w:sz w:val="28"/>
          <w:szCs w:val="28"/>
        </w:rPr>
        <w:t>К</w:t>
      </w:r>
      <w:r w:rsidR="00BF3352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316D99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 на момент издания распоряжения.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6</w:t>
      </w:r>
      <w:r w:rsidR="00B50173" w:rsidRPr="009F49C4">
        <w:rPr>
          <w:rFonts w:ascii="Times New Roman" w:hAnsi="Times New Roman" w:cs="Times New Roman"/>
          <w:sz w:val="28"/>
          <w:szCs w:val="28"/>
        </w:rPr>
        <w:t>.3. При предоставлении ежегодного оплачиваемого отпуска по частям единовременная выплата выплачивается к одной из частей отпуска 1 раз в календарный год.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6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.4. Единовременная выплата не выплачивается </w:t>
      </w:r>
      <w:r w:rsidR="009A535C" w:rsidRPr="009F49C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16D99" w:rsidRPr="009F49C4">
        <w:rPr>
          <w:rFonts w:ascii="Times New Roman" w:hAnsi="Times New Roman" w:cs="Times New Roman"/>
          <w:sz w:val="28"/>
          <w:szCs w:val="28"/>
        </w:rPr>
        <w:t>К</w:t>
      </w:r>
      <w:r w:rsidR="009A535C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муниципального округа, находящемуся в отпуске по уходу за ребенком до достижения им возраста 3 лет, других отпусках без сохранения денежного содержания, за полные календарные годы нахождения в отпусках.</w:t>
      </w:r>
    </w:p>
    <w:p w:rsidR="00B50173" w:rsidRPr="009F49C4" w:rsidRDefault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7</w:t>
      </w:r>
      <w:r w:rsidR="00B50173" w:rsidRPr="009F49C4">
        <w:rPr>
          <w:rFonts w:ascii="Times New Roman" w:hAnsi="Times New Roman" w:cs="Times New Roman"/>
          <w:sz w:val="28"/>
          <w:szCs w:val="28"/>
        </w:rPr>
        <w:t>. Порядок выплаты материальной помощи.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7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.1. </w:t>
      </w:r>
      <w:r w:rsidR="00316D99" w:rsidRPr="009F49C4">
        <w:rPr>
          <w:rFonts w:ascii="Times New Roman" w:hAnsi="Times New Roman" w:cs="Times New Roman"/>
          <w:sz w:val="28"/>
          <w:szCs w:val="28"/>
        </w:rPr>
        <w:t>Председателю К</w:t>
      </w:r>
      <w:r w:rsidR="0019582A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C95A86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 ежегодно на основании личного заявления выплачивается материальная помощь в размере двух должностных окладов.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7</w:t>
      </w:r>
      <w:r w:rsidR="00B50173" w:rsidRPr="009F49C4">
        <w:rPr>
          <w:rFonts w:ascii="Times New Roman" w:hAnsi="Times New Roman" w:cs="Times New Roman"/>
          <w:sz w:val="28"/>
          <w:szCs w:val="28"/>
        </w:rPr>
        <w:t>.2. При определении суммы материальной помощи в расчет принимается должностной оклад, получаемый на момент обращения.</w:t>
      </w:r>
    </w:p>
    <w:p w:rsidR="00B50173" w:rsidRPr="009F49C4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7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.3. Материальная помощь не выплачивается </w:t>
      </w:r>
      <w:r w:rsidR="00EE35D8" w:rsidRPr="009F49C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95A86" w:rsidRPr="009F49C4">
        <w:rPr>
          <w:rFonts w:ascii="Times New Roman" w:hAnsi="Times New Roman" w:cs="Times New Roman"/>
          <w:sz w:val="28"/>
          <w:szCs w:val="28"/>
        </w:rPr>
        <w:t>К</w:t>
      </w:r>
      <w:r w:rsidR="00EE35D8" w:rsidRPr="009F49C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C95A86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округа, находящемуся в отпуске по уходу за ребенком до достижения им возраста 3 лет, других отпусках без сохранения денежного содержания, за полные календарные годы нахождения в отпусках.</w:t>
      </w:r>
    </w:p>
    <w:p w:rsidR="00A217AD" w:rsidRDefault="00E5655A" w:rsidP="00A2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9C4">
        <w:rPr>
          <w:rFonts w:ascii="Times New Roman" w:hAnsi="Times New Roman" w:cs="Times New Roman"/>
          <w:sz w:val="28"/>
          <w:szCs w:val="28"/>
        </w:rPr>
        <w:t>7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.4. </w:t>
      </w:r>
      <w:r w:rsidR="00EE35D8" w:rsidRPr="009F49C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95A86" w:rsidRPr="009F49C4">
        <w:rPr>
          <w:rFonts w:ascii="Times New Roman" w:hAnsi="Times New Roman" w:cs="Times New Roman"/>
          <w:sz w:val="28"/>
          <w:szCs w:val="28"/>
        </w:rPr>
        <w:t>К</w:t>
      </w:r>
      <w:r w:rsidR="00EE35D8" w:rsidRPr="009F49C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9F49C4">
        <w:rPr>
          <w:rFonts w:ascii="Times New Roman" w:hAnsi="Times New Roman" w:cs="Times New Roman"/>
          <w:sz w:val="28"/>
          <w:szCs w:val="28"/>
        </w:rPr>
        <w:t xml:space="preserve"> </w:t>
      </w:r>
      <w:r w:rsidR="00C95A86" w:rsidRPr="009F49C4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50173" w:rsidRPr="009F49C4">
        <w:rPr>
          <w:rFonts w:ascii="Times New Roman" w:hAnsi="Times New Roman" w:cs="Times New Roman"/>
          <w:sz w:val="28"/>
          <w:szCs w:val="28"/>
        </w:rPr>
        <w:t>муниципального округа, отработавшему неполный календарный год, выплата материальной помощи производится пропорционально числу отработанных месяцев в данном календарном году.</w:t>
      </w:r>
    </w:p>
    <w:p w:rsidR="002C6214" w:rsidRDefault="002C6214" w:rsidP="00A2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C6214" w:rsidSect="00ED381A">
      <w:pgSz w:w="11906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33B3"/>
    <w:multiLevelType w:val="hybridMultilevel"/>
    <w:tmpl w:val="9948F964"/>
    <w:lvl w:ilvl="0" w:tplc="C9B845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3"/>
    <w:rsid w:val="000045CB"/>
    <w:rsid w:val="000206AF"/>
    <w:rsid w:val="00022082"/>
    <w:rsid w:val="00022887"/>
    <w:rsid w:val="00044F2C"/>
    <w:rsid w:val="00064B68"/>
    <w:rsid w:val="0007732C"/>
    <w:rsid w:val="000B45E5"/>
    <w:rsid w:val="000E13A9"/>
    <w:rsid w:val="000F1DE9"/>
    <w:rsid w:val="00143D9B"/>
    <w:rsid w:val="00146501"/>
    <w:rsid w:val="00170F07"/>
    <w:rsid w:val="00184DAA"/>
    <w:rsid w:val="00185EDC"/>
    <w:rsid w:val="0019582A"/>
    <w:rsid w:val="001A0ADD"/>
    <w:rsid w:val="001D3B57"/>
    <w:rsid w:val="001E33B6"/>
    <w:rsid w:val="001F1FFB"/>
    <w:rsid w:val="001F26C4"/>
    <w:rsid w:val="00206E37"/>
    <w:rsid w:val="00214A3B"/>
    <w:rsid w:val="00220363"/>
    <w:rsid w:val="00223ADF"/>
    <w:rsid w:val="002347FB"/>
    <w:rsid w:val="002611F1"/>
    <w:rsid w:val="00262157"/>
    <w:rsid w:val="00266465"/>
    <w:rsid w:val="00266818"/>
    <w:rsid w:val="00283416"/>
    <w:rsid w:val="00286F52"/>
    <w:rsid w:val="00291070"/>
    <w:rsid w:val="00291D91"/>
    <w:rsid w:val="00297E69"/>
    <w:rsid w:val="002B3A1C"/>
    <w:rsid w:val="002C6214"/>
    <w:rsid w:val="002C62C6"/>
    <w:rsid w:val="002E2858"/>
    <w:rsid w:val="00316D99"/>
    <w:rsid w:val="0031729C"/>
    <w:rsid w:val="0033376F"/>
    <w:rsid w:val="0033572D"/>
    <w:rsid w:val="0035310E"/>
    <w:rsid w:val="00375DB6"/>
    <w:rsid w:val="003A6A8D"/>
    <w:rsid w:val="003C08DA"/>
    <w:rsid w:val="003C3590"/>
    <w:rsid w:val="003D1004"/>
    <w:rsid w:val="003D1D84"/>
    <w:rsid w:val="003D3A15"/>
    <w:rsid w:val="003E372F"/>
    <w:rsid w:val="004513A4"/>
    <w:rsid w:val="00460655"/>
    <w:rsid w:val="004609C0"/>
    <w:rsid w:val="00493B32"/>
    <w:rsid w:val="004A2838"/>
    <w:rsid w:val="004B60F5"/>
    <w:rsid w:val="004F2AE8"/>
    <w:rsid w:val="00504FB0"/>
    <w:rsid w:val="00506F31"/>
    <w:rsid w:val="00566528"/>
    <w:rsid w:val="00575B1A"/>
    <w:rsid w:val="005979AC"/>
    <w:rsid w:val="005A37D0"/>
    <w:rsid w:val="005B6912"/>
    <w:rsid w:val="005C6544"/>
    <w:rsid w:val="005D1DD0"/>
    <w:rsid w:val="005F08CC"/>
    <w:rsid w:val="006048EF"/>
    <w:rsid w:val="00635057"/>
    <w:rsid w:val="00642274"/>
    <w:rsid w:val="0066275E"/>
    <w:rsid w:val="00664F89"/>
    <w:rsid w:val="00665CB2"/>
    <w:rsid w:val="00667B71"/>
    <w:rsid w:val="00695A17"/>
    <w:rsid w:val="00695E2A"/>
    <w:rsid w:val="006C1414"/>
    <w:rsid w:val="006C6880"/>
    <w:rsid w:val="006D2E1A"/>
    <w:rsid w:val="006F3066"/>
    <w:rsid w:val="006F524B"/>
    <w:rsid w:val="006F63C5"/>
    <w:rsid w:val="00702F4C"/>
    <w:rsid w:val="00707E89"/>
    <w:rsid w:val="00766936"/>
    <w:rsid w:val="007C1AFC"/>
    <w:rsid w:val="007D2C48"/>
    <w:rsid w:val="007D4E24"/>
    <w:rsid w:val="007D6E70"/>
    <w:rsid w:val="007E1433"/>
    <w:rsid w:val="007E350C"/>
    <w:rsid w:val="008003E7"/>
    <w:rsid w:val="00810866"/>
    <w:rsid w:val="00820DC9"/>
    <w:rsid w:val="00834436"/>
    <w:rsid w:val="00865B5E"/>
    <w:rsid w:val="00873EAB"/>
    <w:rsid w:val="008A0372"/>
    <w:rsid w:val="008A04B3"/>
    <w:rsid w:val="008D1F82"/>
    <w:rsid w:val="008F4259"/>
    <w:rsid w:val="00906E09"/>
    <w:rsid w:val="009301E8"/>
    <w:rsid w:val="009414AC"/>
    <w:rsid w:val="00946F6C"/>
    <w:rsid w:val="00955877"/>
    <w:rsid w:val="00970CF3"/>
    <w:rsid w:val="009849B6"/>
    <w:rsid w:val="009869A3"/>
    <w:rsid w:val="009A342C"/>
    <w:rsid w:val="009A535C"/>
    <w:rsid w:val="009B2B67"/>
    <w:rsid w:val="009D333A"/>
    <w:rsid w:val="009F374C"/>
    <w:rsid w:val="009F49C4"/>
    <w:rsid w:val="00A217AD"/>
    <w:rsid w:val="00A5790E"/>
    <w:rsid w:val="00A6517C"/>
    <w:rsid w:val="00A81202"/>
    <w:rsid w:val="00A829AD"/>
    <w:rsid w:val="00A85806"/>
    <w:rsid w:val="00A903D3"/>
    <w:rsid w:val="00A96DEF"/>
    <w:rsid w:val="00AB5B17"/>
    <w:rsid w:val="00AF411C"/>
    <w:rsid w:val="00B10AFC"/>
    <w:rsid w:val="00B1470D"/>
    <w:rsid w:val="00B17977"/>
    <w:rsid w:val="00B408BB"/>
    <w:rsid w:val="00B50173"/>
    <w:rsid w:val="00B73A85"/>
    <w:rsid w:val="00B80970"/>
    <w:rsid w:val="00B8440A"/>
    <w:rsid w:val="00B86FC0"/>
    <w:rsid w:val="00BA6A8F"/>
    <w:rsid w:val="00BC60BC"/>
    <w:rsid w:val="00BE3429"/>
    <w:rsid w:val="00BE6011"/>
    <w:rsid w:val="00BF3352"/>
    <w:rsid w:val="00C15F71"/>
    <w:rsid w:val="00C17879"/>
    <w:rsid w:val="00C216F6"/>
    <w:rsid w:val="00C30129"/>
    <w:rsid w:val="00C66086"/>
    <w:rsid w:val="00C84786"/>
    <w:rsid w:val="00C95A86"/>
    <w:rsid w:val="00CA437C"/>
    <w:rsid w:val="00CB3D96"/>
    <w:rsid w:val="00CB4D7D"/>
    <w:rsid w:val="00CC6528"/>
    <w:rsid w:val="00CE1418"/>
    <w:rsid w:val="00CE5144"/>
    <w:rsid w:val="00D06234"/>
    <w:rsid w:val="00D13A13"/>
    <w:rsid w:val="00D24A54"/>
    <w:rsid w:val="00D26AAB"/>
    <w:rsid w:val="00D37508"/>
    <w:rsid w:val="00D502EC"/>
    <w:rsid w:val="00D84C6F"/>
    <w:rsid w:val="00D876D0"/>
    <w:rsid w:val="00D93888"/>
    <w:rsid w:val="00DA3DE1"/>
    <w:rsid w:val="00DC4637"/>
    <w:rsid w:val="00DC6F2F"/>
    <w:rsid w:val="00DD14CB"/>
    <w:rsid w:val="00DE237C"/>
    <w:rsid w:val="00E07C56"/>
    <w:rsid w:val="00E07EEC"/>
    <w:rsid w:val="00E17B22"/>
    <w:rsid w:val="00E17CB8"/>
    <w:rsid w:val="00E2724A"/>
    <w:rsid w:val="00E36DC0"/>
    <w:rsid w:val="00E5655A"/>
    <w:rsid w:val="00E637A9"/>
    <w:rsid w:val="00E65380"/>
    <w:rsid w:val="00E7089E"/>
    <w:rsid w:val="00E71970"/>
    <w:rsid w:val="00E73472"/>
    <w:rsid w:val="00E73D2A"/>
    <w:rsid w:val="00E83CC2"/>
    <w:rsid w:val="00E859EC"/>
    <w:rsid w:val="00EA20D4"/>
    <w:rsid w:val="00ED3240"/>
    <w:rsid w:val="00ED42F2"/>
    <w:rsid w:val="00EE35D8"/>
    <w:rsid w:val="00F014DD"/>
    <w:rsid w:val="00F03A55"/>
    <w:rsid w:val="00F21B43"/>
    <w:rsid w:val="00F25648"/>
    <w:rsid w:val="00F35188"/>
    <w:rsid w:val="00F453F1"/>
    <w:rsid w:val="00F529B9"/>
    <w:rsid w:val="00F76B71"/>
    <w:rsid w:val="00F92F8D"/>
    <w:rsid w:val="00FA3749"/>
    <w:rsid w:val="00FA451B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C6D83-C9B7-4E58-81F7-4E4326C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ind w:left="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50173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173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173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65CB2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BE6011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E6011"/>
    <w:pPr>
      <w:widowControl w:val="0"/>
      <w:shd w:val="clear" w:color="auto" w:fill="FFFFFF"/>
      <w:spacing w:line="322" w:lineRule="exact"/>
      <w:ind w:left="0" w:hanging="420"/>
      <w:jc w:val="lef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BE6011"/>
  </w:style>
  <w:style w:type="character" w:styleId="a5">
    <w:name w:val="Hyperlink"/>
    <w:basedOn w:val="a0"/>
    <w:rsid w:val="00865B5E"/>
    <w:rPr>
      <w:color w:val="0000FF"/>
      <w:u w:val="single"/>
    </w:rPr>
  </w:style>
  <w:style w:type="paragraph" w:styleId="a6">
    <w:name w:val="Normal (Web)"/>
    <w:basedOn w:val="a"/>
    <w:rsid w:val="00865B5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750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49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0E038DF0B887E89B480245700B19F0EE1870D287FEEFAA659EF9D149C0DB10F6F1E8291E819B17FA31214E1176EBEFD250DE433BBD828C5r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0E038DF0B887E89B480245700B19F09E4840F207EEEFAA659EF9D149C0DB10F6F1E8291E810B276A31214E1176EBEFD250DE433BBD828C5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bog.gosuslugi.ru" TargetMode="External"/><Relationship Id="rId5" Type="http://schemas.openxmlformats.org/officeDocument/2006/relationships/hyperlink" Target="consultantplus://offline/ref=22B6A990B0DE5455AAA35274B36B62EABAB7BE0E85304EDE8B569AD96BB46B897781AE948DC9526A651F04DFC5CB07488E01A959K8N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Валентина</cp:lastModifiedBy>
  <cp:revision>53</cp:revision>
  <cp:lastPrinted>2025-01-29T08:36:00Z</cp:lastPrinted>
  <dcterms:created xsi:type="dcterms:W3CDTF">2025-01-13T08:49:00Z</dcterms:created>
  <dcterms:modified xsi:type="dcterms:W3CDTF">2025-01-29T08:36:00Z</dcterms:modified>
</cp:coreProperties>
</file>