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8F" w:rsidRDefault="0027478F" w:rsidP="0027478F">
      <w:pPr>
        <w:spacing w:after="120"/>
        <w:jc w:val="right"/>
        <w:rPr>
          <w:rFonts w:eastAsia="Calibri"/>
          <w:b/>
          <w:sz w:val="32"/>
          <w:szCs w:val="32"/>
        </w:rPr>
      </w:pPr>
    </w:p>
    <w:p w:rsidR="00A21534" w:rsidRDefault="00A21534" w:rsidP="00A21534">
      <w:pPr>
        <w:spacing w:after="120"/>
        <w:jc w:val="center"/>
        <w:rPr>
          <w:rFonts w:eastAsia="Calibri"/>
          <w:b/>
          <w:sz w:val="32"/>
          <w:szCs w:val="32"/>
        </w:rPr>
      </w:pPr>
      <w:r w:rsidRPr="00E351BE">
        <w:rPr>
          <w:rFonts w:eastAsia="Calibri"/>
          <w:b/>
          <w:sz w:val="32"/>
          <w:szCs w:val="32"/>
        </w:rPr>
        <w:t xml:space="preserve">ДУМА БОГОРОДСКОГО МУНИЦИПАЛЬНОГО ОКРУГА КИРОВСКОЙ ОБЛАСТИ </w:t>
      </w:r>
    </w:p>
    <w:p w:rsidR="008018FB" w:rsidRPr="00E351BE" w:rsidRDefault="008018FB" w:rsidP="00A21534">
      <w:pPr>
        <w:spacing w:after="120"/>
        <w:jc w:val="center"/>
        <w:rPr>
          <w:rFonts w:eastAsia="Calibri"/>
          <w:b/>
          <w:sz w:val="32"/>
          <w:szCs w:val="32"/>
        </w:rPr>
      </w:pPr>
    </w:p>
    <w:p w:rsidR="00A21534" w:rsidRPr="00E351BE" w:rsidRDefault="00A21534" w:rsidP="00A21534">
      <w:pPr>
        <w:spacing w:after="360"/>
        <w:jc w:val="center"/>
        <w:rPr>
          <w:rFonts w:eastAsia="Calibri"/>
          <w:sz w:val="32"/>
          <w:szCs w:val="32"/>
        </w:rPr>
      </w:pPr>
      <w:r w:rsidRPr="00E351BE">
        <w:rPr>
          <w:rFonts w:eastAsia="Calibri"/>
          <w:b/>
          <w:sz w:val="32"/>
          <w:szCs w:val="32"/>
        </w:rPr>
        <w:t>РЕШЕНИЕ</w:t>
      </w:r>
    </w:p>
    <w:p w:rsidR="00A21534" w:rsidRPr="0082758B" w:rsidRDefault="00C26090" w:rsidP="00A21534">
      <w:pPr>
        <w:pStyle w:val="ConsPlusTitle"/>
        <w:rPr>
          <w:rFonts w:ascii="Times New Roman" w:hAnsi="Times New Roman" w:cs="Times New Roman"/>
          <w:b w:val="0"/>
          <w:sz w:val="28"/>
          <w:szCs w:val="28"/>
        </w:rPr>
      </w:pPr>
      <w:r w:rsidRPr="0082758B">
        <w:rPr>
          <w:rFonts w:ascii="Times New Roman" w:eastAsia="Calibri" w:hAnsi="Times New Roman" w:cs="Times New Roman"/>
          <w:b w:val="0"/>
          <w:sz w:val="28"/>
          <w:szCs w:val="28"/>
        </w:rPr>
        <w:t>18.09.2024</w:t>
      </w:r>
      <w:r w:rsidR="00A21534" w:rsidRPr="0082758B">
        <w:rPr>
          <w:rFonts w:ascii="Times New Roman" w:eastAsia="Calibri" w:hAnsi="Times New Roman" w:cs="Times New Roman"/>
          <w:b w:val="0"/>
          <w:sz w:val="28"/>
          <w:szCs w:val="28"/>
        </w:rPr>
        <w:t xml:space="preserve">                                                                                     № </w:t>
      </w:r>
      <w:r w:rsidR="0082758B">
        <w:rPr>
          <w:rFonts w:ascii="Times New Roman" w:eastAsia="Calibri" w:hAnsi="Times New Roman" w:cs="Times New Roman"/>
          <w:b w:val="0"/>
          <w:sz w:val="28"/>
          <w:szCs w:val="28"/>
        </w:rPr>
        <w:t xml:space="preserve"> </w:t>
      </w:r>
      <w:r w:rsidRPr="0082758B">
        <w:rPr>
          <w:rFonts w:ascii="Times New Roman" w:eastAsia="Calibri" w:hAnsi="Times New Roman" w:cs="Times New Roman"/>
          <w:b w:val="0"/>
          <w:sz w:val="28"/>
          <w:szCs w:val="28"/>
        </w:rPr>
        <w:t>1/11</w:t>
      </w:r>
    </w:p>
    <w:p w:rsidR="00A21534" w:rsidRPr="00E351BE" w:rsidRDefault="00A21534" w:rsidP="00A21534">
      <w:pPr>
        <w:pStyle w:val="ConsPlusTitle"/>
        <w:jc w:val="center"/>
        <w:rPr>
          <w:rFonts w:ascii="Times New Roman" w:hAnsi="Times New Roman" w:cs="Times New Roman"/>
          <w:b w:val="0"/>
          <w:sz w:val="28"/>
          <w:szCs w:val="28"/>
        </w:rPr>
      </w:pPr>
      <w:r w:rsidRPr="00E351BE">
        <w:rPr>
          <w:rFonts w:ascii="Times New Roman" w:hAnsi="Times New Roman" w:cs="Times New Roman"/>
          <w:b w:val="0"/>
          <w:sz w:val="28"/>
          <w:szCs w:val="28"/>
        </w:rPr>
        <w:t>пгт Богородское</w:t>
      </w:r>
    </w:p>
    <w:p w:rsidR="00A21534" w:rsidRPr="00A46ECE" w:rsidRDefault="00A21534" w:rsidP="00A46ECE">
      <w:pPr>
        <w:pStyle w:val="ConsPlusTitle"/>
        <w:jc w:val="center"/>
        <w:rPr>
          <w:rFonts w:ascii="Times New Roman" w:hAnsi="Times New Roman" w:cs="Times New Roman"/>
          <w:b w:val="0"/>
          <w:sz w:val="28"/>
          <w:szCs w:val="28"/>
        </w:rPr>
      </w:pPr>
      <w:r w:rsidRPr="00E351BE">
        <w:rPr>
          <w:rFonts w:ascii="Times New Roman" w:hAnsi="Times New Roman" w:cs="Times New Roman"/>
          <w:b w:val="0"/>
          <w:sz w:val="28"/>
          <w:szCs w:val="28"/>
        </w:rPr>
        <w:t>Кировской области</w:t>
      </w:r>
    </w:p>
    <w:p w:rsidR="004A69AB" w:rsidRPr="00A21534" w:rsidRDefault="004A69AB">
      <w:pPr>
        <w:pStyle w:val="ConsPlusTitle"/>
        <w:jc w:val="both"/>
        <w:rPr>
          <w:rFonts w:ascii="Times New Roman" w:hAnsi="Times New Roman" w:cs="Times New Roman"/>
          <w:sz w:val="28"/>
          <w:szCs w:val="28"/>
        </w:rPr>
      </w:pPr>
    </w:p>
    <w:p w:rsidR="004A69AB" w:rsidRPr="00A21534" w:rsidRDefault="004A69AB">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t>О</w:t>
      </w:r>
      <w:r w:rsidR="00A21534">
        <w:rPr>
          <w:rFonts w:ascii="Times New Roman" w:hAnsi="Times New Roman" w:cs="Times New Roman"/>
          <w:sz w:val="28"/>
          <w:szCs w:val="28"/>
        </w:rPr>
        <w:t>б</w:t>
      </w:r>
      <w:r w:rsidRPr="00A21534">
        <w:rPr>
          <w:rFonts w:ascii="Times New Roman" w:hAnsi="Times New Roman" w:cs="Times New Roman"/>
          <w:sz w:val="28"/>
          <w:szCs w:val="28"/>
        </w:rPr>
        <w:t xml:space="preserve"> </w:t>
      </w:r>
      <w:r w:rsidR="00A21534" w:rsidRPr="00A21534">
        <w:rPr>
          <w:rFonts w:ascii="Times New Roman" w:hAnsi="Times New Roman" w:cs="Times New Roman"/>
          <w:sz w:val="28"/>
          <w:szCs w:val="28"/>
        </w:rPr>
        <w:t>утверждении положения об организации учета</w:t>
      </w:r>
    </w:p>
    <w:p w:rsidR="004A69AB" w:rsidRPr="00A21534" w:rsidRDefault="00A21534">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t>и ведения реестра имущества муниципального образования</w:t>
      </w:r>
    </w:p>
    <w:p w:rsidR="004A69AB" w:rsidRPr="00A21534" w:rsidRDefault="004E4730">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t>Б</w:t>
      </w:r>
      <w:r w:rsidR="00A21534" w:rsidRPr="00A21534">
        <w:rPr>
          <w:rFonts w:ascii="Times New Roman" w:hAnsi="Times New Roman" w:cs="Times New Roman"/>
          <w:sz w:val="28"/>
          <w:szCs w:val="28"/>
        </w:rPr>
        <w:t>огородский</w:t>
      </w:r>
      <w:r w:rsidR="004A69AB" w:rsidRPr="00A21534">
        <w:rPr>
          <w:rFonts w:ascii="Times New Roman" w:hAnsi="Times New Roman" w:cs="Times New Roman"/>
          <w:sz w:val="28"/>
          <w:szCs w:val="28"/>
        </w:rPr>
        <w:t xml:space="preserve"> </w:t>
      </w:r>
      <w:r w:rsidR="00A21534" w:rsidRPr="00A21534">
        <w:rPr>
          <w:rFonts w:ascii="Times New Roman" w:hAnsi="Times New Roman" w:cs="Times New Roman"/>
          <w:sz w:val="28"/>
          <w:szCs w:val="28"/>
        </w:rPr>
        <w:t xml:space="preserve">муниципальный округ </w:t>
      </w:r>
      <w:r w:rsidR="004A69AB" w:rsidRPr="00A21534">
        <w:rPr>
          <w:rFonts w:ascii="Times New Roman" w:hAnsi="Times New Roman" w:cs="Times New Roman"/>
          <w:sz w:val="28"/>
          <w:szCs w:val="28"/>
        </w:rPr>
        <w:t>К</w:t>
      </w:r>
      <w:r w:rsidR="00A21534" w:rsidRPr="00A21534">
        <w:rPr>
          <w:rFonts w:ascii="Times New Roman" w:hAnsi="Times New Roman" w:cs="Times New Roman"/>
          <w:sz w:val="28"/>
          <w:szCs w:val="28"/>
        </w:rPr>
        <w:t>ировской области</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rsidP="00040F06">
      <w:pPr>
        <w:pStyle w:val="ConsPlusNormal"/>
        <w:spacing w:line="360" w:lineRule="auto"/>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В соответствии со </w:t>
      </w:r>
      <w:hyperlink r:id="rId4">
        <w:r w:rsidRPr="00A21534">
          <w:rPr>
            <w:rFonts w:ascii="Times New Roman" w:hAnsi="Times New Roman" w:cs="Times New Roman"/>
            <w:color w:val="0000FF"/>
            <w:sz w:val="28"/>
            <w:szCs w:val="28"/>
          </w:rPr>
          <w:t>статьей 51</w:t>
        </w:r>
      </w:hyperlink>
      <w:r w:rsidRPr="00A21534">
        <w:rPr>
          <w:rFonts w:ascii="Times New Roman" w:hAnsi="Times New Roman" w:cs="Times New Roman"/>
          <w:sz w:val="28"/>
          <w:szCs w:val="28"/>
        </w:rPr>
        <w:t xml:space="preserve"> Федерального закона от 06.10.2003 </w:t>
      </w:r>
      <w:r w:rsidR="00A21534">
        <w:rPr>
          <w:rFonts w:ascii="Times New Roman" w:hAnsi="Times New Roman" w:cs="Times New Roman"/>
          <w:sz w:val="28"/>
          <w:szCs w:val="28"/>
        </w:rPr>
        <w:t>№</w:t>
      </w:r>
      <w:r w:rsidRPr="00A21534">
        <w:rPr>
          <w:rFonts w:ascii="Times New Roman" w:hAnsi="Times New Roman" w:cs="Times New Roman"/>
          <w:sz w:val="28"/>
          <w:szCs w:val="28"/>
        </w:rPr>
        <w:t xml:space="preserve"> 131-ФЗ </w:t>
      </w:r>
      <w:r w:rsidR="00A21534">
        <w:rPr>
          <w:rFonts w:ascii="Times New Roman" w:hAnsi="Times New Roman" w:cs="Times New Roman"/>
          <w:sz w:val="28"/>
          <w:szCs w:val="28"/>
        </w:rPr>
        <w:t>«</w:t>
      </w:r>
      <w:r w:rsidRPr="00A21534">
        <w:rPr>
          <w:rFonts w:ascii="Times New Roman" w:hAnsi="Times New Roman" w:cs="Times New Roman"/>
          <w:sz w:val="28"/>
          <w:szCs w:val="28"/>
        </w:rPr>
        <w:t>Об общих принципах организации местного самоуправления в Российской Федерации</w:t>
      </w:r>
      <w:r w:rsidR="00A21534">
        <w:rPr>
          <w:rFonts w:ascii="Times New Roman" w:hAnsi="Times New Roman" w:cs="Times New Roman"/>
          <w:sz w:val="28"/>
          <w:szCs w:val="28"/>
        </w:rPr>
        <w:t>»</w:t>
      </w:r>
      <w:r w:rsidRPr="00A21534">
        <w:rPr>
          <w:rFonts w:ascii="Times New Roman" w:hAnsi="Times New Roman" w:cs="Times New Roman"/>
          <w:sz w:val="28"/>
          <w:szCs w:val="28"/>
        </w:rPr>
        <w:t xml:space="preserve">, </w:t>
      </w:r>
      <w:hyperlink r:id="rId5">
        <w:r w:rsidRPr="00A21534">
          <w:rPr>
            <w:rFonts w:ascii="Times New Roman" w:hAnsi="Times New Roman" w:cs="Times New Roman"/>
            <w:color w:val="0000FF"/>
            <w:sz w:val="28"/>
            <w:szCs w:val="28"/>
          </w:rPr>
          <w:t>приказом</w:t>
        </w:r>
      </w:hyperlink>
      <w:r w:rsidRPr="00A21534">
        <w:rPr>
          <w:rFonts w:ascii="Times New Roman" w:hAnsi="Times New Roman" w:cs="Times New Roman"/>
          <w:sz w:val="28"/>
          <w:szCs w:val="28"/>
        </w:rPr>
        <w:t xml:space="preserve"> Министерства финансов Российской Федерации от 10.10.2023 </w:t>
      </w:r>
      <w:r w:rsidR="00A21534">
        <w:rPr>
          <w:rFonts w:ascii="Times New Roman" w:hAnsi="Times New Roman" w:cs="Times New Roman"/>
          <w:sz w:val="28"/>
          <w:szCs w:val="28"/>
        </w:rPr>
        <w:t>№</w:t>
      </w:r>
      <w:r w:rsidRPr="00A21534">
        <w:rPr>
          <w:rFonts w:ascii="Times New Roman" w:hAnsi="Times New Roman" w:cs="Times New Roman"/>
          <w:sz w:val="28"/>
          <w:szCs w:val="28"/>
        </w:rPr>
        <w:t xml:space="preserve"> 163н </w:t>
      </w:r>
      <w:r w:rsidR="00A21534">
        <w:rPr>
          <w:rFonts w:ascii="Times New Roman" w:hAnsi="Times New Roman" w:cs="Times New Roman"/>
          <w:sz w:val="28"/>
          <w:szCs w:val="28"/>
        </w:rPr>
        <w:t>«</w:t>
      </w:r>
      <w:r w:rsidRPr="00A21534">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00A21534">
        <w:rPr>
          <w:rFonts w:ascii="Times New Roman" w:hAnsi="Times New Roman" w:cs="Times New Roman"/>
          <w:sz w:val="28"/>
          <w:szCs w:val="28"/>
        </w:rPr>
        <w:t>»</w:t>
      </w:r>
      <w:r w:rsidRPr="00A21534">
        <w:rPr>
          <w:rFonts w:ascii="Times New Roman" w:hAnsi="Times New Roman" w:cs="Times New Roman"/>
          <w:sz w:val="28"/>
          <w:szCs w:val="28"/>
        </w:rPr>
        <w:t xml:space="preserve">, </w:t>
      </w:r>
      <w:hyperlink r:id="rId6">
        <w:r w:rsidRPr="00A21534">
          <w:rPr>
            <w:rFonts w:ascii="Times New Roman" w:hAnsi="Times New Roman" w:cs="Times New Roman"/>
            <w:color w:val="0000FF"/>
            <w:sz w:val="28"/>
            <w:szCs w:val="28"/>
          </w:rPr>
          <w:t>Уставом</w:t>
        </w:r>
      </w:hyperlink>
      <w:r w:rsidRPr="00A21534">
        <w:rPr>
          <w:rFonts w:ascii="Times New Roman" w:hAnsi="Times New Roman" w:cs="Times New Roman"/>
          <w:sz w:val="28"/>
          <w:szCs w:val="28"/>
        </w:rPr>
        <w:t xml:space="preserve">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Дума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решила:</w:t>
      </w:r>
    </w:p>
    <w:p w:rsidR="004A69AB" w:rsidRPr="00A21534" w:rsidRDefault="004A69AB" w:rsidP="00040F06">
      <w:pPr>
        <w:pStyle w:val="ConsPlusNormal"/>
        <w:spacing w:line="360" w:lineRule="auto"/>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 Утвердить </w:t>
      </w:r>
      <w:hyperlink w:anchor="P37">
        <w:r w:rsidRPr="00A21534">
          <w:rPr>
            <w:rFonts w:ascii="Times New Roman" w:hAnsi="Times New Roman" w:cs="Times New Roman"/>
            <w:color w:val="0000FF"/>
            <w:sz w:val="28"/>
            <w:szCs w:val="28"/>
          </w:rPr>
          <w:t>Положение</w:t>
        </w:r>
      </w:hyperlink>
      <w:r w:rsidRPr="00A21534">
        <w:rPr>
          <w:rFonts w:ascii="Times New Roman" w:hAnsi="Times New Roman" w:cs="Times New Roman"/>
          <w:sz w:val="28"/>
          <w:szCs w:val="28"/>
        </w:rPr>
        <w:t xml:space="preserve"> об организации учета и ведения реестра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согласно приложению.</w:t>
      </w:r>
    </w:p>
    <w:p w:rsidR="00A21534" w:rsidRPr="00E351BE" w:rsidRDefault="004A69AB" w:rsidP="00040F06">
      <w:pPr>
        <w:widowControl w:val="0"/>
        <w:tabs>
          <w:tab w:val="left" w:pos="993"/>
        </w:tabs>
        <w:autoSpaceDE w:val="0"/>
        <w:autoSpaceDN w:val="0"/>
        <w:adjustRightInd w:val="0"/>
        <w:spacing w:line="360" w:lineRule="auto"/>
        <w:ind w:right="142" w:firstLine="709"/>
        <w:jc w:val="both"/>
        <w:rPr>
          <w:sz w:val="28"/>
          <w:szCs w:val="28"/>
        </w:rPr>
      </w:pPr>
      <w:r w:rsidRPr="00A21534">
        <w:rPr>
          <w:sz w:val="28"/>
          <w:szCs w:val="28"/>
        </w:rPr>
        <w:t xml:space="preserve">2. </w:t>
      </w:r>
      <w:r w:rsidR="00A21534" w:rsidRPr="00E351BE">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7" w:history="1">
        <w:r w:rsidR="00A21534" w:rsidRPr="00E351BE">
          <w:rPr>
            <w:rFonts w:eastAsia="Calibri"/>
            <w:color w:val="000080"/>
            <w:sz w:val="28"/>
            <w:szCs w:val="28"/>
            <w:u w:val="single"/>
          </w:rPr>
          <w:t>www.munbog.</w:t>
        </w:r>
        <w:proofErr w:type="spellStart"/>
        <w:r w:rsidR="00A21534" w:rsidRPr="00E351BE">
          <w:rPr>
            <w:rFonts w:eastAsia="Calibri"/>
            <w:color w:val="000080"/>
            <w:sz w:val="28"/>
            <w:szCs w:val="28"/>
            <w:u w:val="single"/>
            <w:lang w:val="en-US"/>
          </w:rPr>
          <w:t>gosuslugi</w:t>
        </w:r>
        <w:proofErr w:type="spellEnd"/>
        <w:r w:rsidR="00A21534" w:rsidRPr="00E351BE">
          <w:rPr>
            <w:rFonts w:eastAsia="Calibri"/>
            <w:color w:val="000080"/>
            <w:sz w:val="28"/>
            <w:szCs w:val="28"/>
            <w:u w:val="single"/>
          </w:rPr>
          <w:t>.</w:t>
        </w:r>
        <w:proofErr w:type="spellStart"/>
        <w:r w:rsidR="00A21534" w:rsidRPr="00E351BE">
          <w:rPr>
            <w:rFonts w:eastAsia="Calibri"/>
            <w:color w:val="000080"/>
            <w:sz w:val="28"/>
            <w:szCs w:val="28"/>
            <w:u w:val="single"/>
          </w:rPr>
          <w:t>ru</w:t>
        </w:r>
        <w:proofErr w:type="spellEnd"/>
      </w:hyperlink>
      <w:r w:rsidR="00A21534" w:rsidRPr="00E351BE">
        <w:rPr>
          <w:sz w:val="28"/>
          <w:szCs w:val="28"/>
        </w:rPr>
        <w:t>.</w:t>
      </w:r>
    </w:p>
    <w:p w:rsidR="00A21534" w:rsidRPr="00E351BE" w:rsidRDefault="00A21534" w:rsidP="00040F06">
      <w:pPr>
        <w:widowControl w:val="0"/>
        <w:tabs>
          <w:tab w:val="left" w:pos="993"/>
        </w:tabs>
        <w:autoSpaceDE w:val="0"/>
        <w:autoSpaceDN w:val="0"/>
        <w:adjustRightInd w:val="0"/>
        <w:spacing w:line="360" w:lineRule="auto"/>
        <w:ind w:right="142" w:firstLine="709"/>
        <w:jc w:val="both"/>
        <w:rPr>
          <w:sz w:val="28"/>
          <w:szCs w:val="28"/>
        </w:rPr>
      </w:pPr>
      <w:r>
        <w:rPr>
          <w:sz w:val="28"/>
          <w:szCs w:val="28"/>
        </w:rPr>
        <w:t>5</w:t>
      </w:r>
      <w:r w:rsidRPr="00E351BE">
        <w:rPr>
          <w:sz w:val="28"/>
          <w:szCs w:val="28"/>
        </w:rPr>
        <w:t>. Настоящее постановление вступает в законную силу после официального обнародования.</w:t>
      </w:r>
    </w:p>
    <w:p w:rsidR="00A21534" w:rsidRPr="00E351BE" w:rsidRDefault="00A21534" w:rsidP="00A21534">
      <w:pPr>
        <w:rPr>
          <w:sz w:val="28"/>
          <w:szCs w:val="28"/>
        </w:rPr>
      </w:pPr>
      <w:r w:rsidRPr="00E351BE">
        <w:rPr>
          <w:sz w:val="28"/>
          <w:szCs w:val="28"/>
        </w:rPr>
        <w:t>Председатель Думы</w:t>
      </w:r>
    </w:p>
    <w:p w:rsidR="00A21534" w:rsidRPr="00E351BE" w:rsidRDefault="00A21534" w:rsidP="00A21534">
      <w:pPr>
        <w:rPr>
          <w:sz w:val="28"/>
          <w:szCs w:val="28"/>
        </w:rPr>
      </w:pPr>
      <w:r w:rsidRPr="00E351BE">
        <w:rPr>
          <w:sz w:val="28"/>
          <w:szCs w:val="28"/>
        </w:rPr>
        <w:t xml:space="preserve">Богородского муниципального округа </w:t>
      </w:r>
    </w:p>
    <w:p w:rsidR="00A21534" w:rsidRPr="00E351BE" w:rsidRDefault="00A21534" w:rsidP="00A21534">
      <w:pPr>
        <w:tabs>
          <w:tab w:val="left" w:pos="7371"/>
        </w:tabs>
        <w:rPr>
          <w:sz w:val="28"/>
          <w:szCs w:val="28"/>
        </w:rPr>
      </w:pPr>
      <w:r w:rsidRPr="00E351BE">
        <w:rPr>
          <w:sz w:val="28"/>
          <w:szCs w:val="28"/>
        </w:rPr>
        <w:t xml:space="preserve">Кировской области      И.В. Шелгинских                              </w:t>
      </w:r>
    </w:p>
    <w:p w:rsidR="00A21534" w:rsidRPr="00E351BE" w:rsidRDefault="00A21534" w:rsidP="00A21534">
      <w:pPr>
        <w:pStyle w:val="ConsPlusNormal"/>
        <w:rPr>
          <w:rFonts w:ascii="Times New Roman" w:hAnsi="Times New Roman" w:cs="Times New Roman"/>
          <w:sz w:val="28"/>
          <w:szCs w:val="28"/>
        </w:rPr>
      </w:pPr>
    </w:p>
    <w:p w:rsidR="00A21534" w:rsidRPr="00E351BE" w:rsidRDefault="00A21534" w:rsidP="00A21534">
      <w:pPr>
        <w:pStyle w:val="ConsPlusNormal"/>
        <w:rPr>
          <w:rFonts w:ascii="Times New Roman" w:hAnsi="Times New Roman" w:cs="Times New Roman"/>
          <w:sz w:val="28"/>
          <w:szCs w:val="28"/>
        </w:rPr>
      </w:pPr>
      <w:r w:rsidRPr="00E351BE">
        <w:rPr>
          <w:rFonts w:ascii="Times New Roman" w:hAnsi="Times New Roman" w:cs="Times New Roman"/>
          <w:sz w:val="28"/>
          <w:szCs w:val="28"/>
        </w:rPr>
        <w:t xml:space="preserve">Глава Богородского </w:t>
      </w:r>
    </w:p>
    <w:p w:rsidR="00A21534" w:rsidRPr="00E351BE" w:rsidRDefault="00A21534" w:rsidP="00A21534">
      <w:pPr>
        <w:pStyle w:val="ConsPlusNormal"/>
        <w:tabs>
          <w:tab w:val="left" w:pos="7230"/>
        </w:tabs>
        <w:rPr>
          <w:rFonts w:ascii="Times New Roman" w:hAnsi="Times New Roman" w:cs="Times New Roman"/>
          <w:sz w:val="28"/>
          <w:szCs w:val="28"/>
        </w:rPr>
      </w:pPr>
      <w:r w:rsidRPr="00E351BE">
        <w:rPr>
          <w:rFonts w:ascii="Times New Roman" w:hAnsi="Times New Roman" w:cs="Times New Roman"/>
          <w:sz w:val="28"/>
          <w:szCs w:val="28"/>
        </w:rPr>
        <w:t xml:space="preserve">муниципального округа </w:t>
      </w:r>
    </w:p>
    <w:p w:rsidR="00A21534" w:rsidRPr="00E351BE" w:rsidRDefault="00A21534" w:rsidP="00A21534">
      <w:pPr>
        <w:pStyle w:val="ConsPlusNormal"/>
        <w:tabs>
          <w:tab w:val="left" w:pos="7371"/>
          <w:tab w:val="left" w:pos="7655"/>
        </w:tabs>
        <w:rPr>
          <w:rFonts w:ascii="Times New Roman" w:hAnsi="Times New Roman" w:cs="Times New Roman"/>
          <w:sz w:val="28"/>
          <w:szCs w:val="28"/>
        </w:rPr>
      </w:pPr>
      <w:r w:rsidRPr="00E351BE">
        <w:rPr>
          <w:rFonts w:ascii="Times New Roman" w:hAnsi="Times New Roman" w:cs="Times New Roman"/>
          <w:sz w:val="28"/>
          <w:szCs w:val="28"/>
        </w:rPr>
        <w:t xml:space="preserve">Кировской области     </w:t>
      </w:r>
      <w:r w:rsidR="0082758B">
        <w:rPr>
          <w:rFonts w:ascii="Times New Roman" w:hAnsi="Times New Roman" w:cs="Times New Roman"/>
          <w:sz w:val="28"/>
          <w:szCs w:val="28"/>
        </w:rPr>
        <w:t xml:space="preserve"> </w:t>
      </w:r>
      <w:r w:rsidRPr="00E351BE">
        <w:rPr>
          <w:rFonts w:ascii="Times New Roman" w:hAnsi="Times New Roman" w:cs="Times New Roman"/>
          <w:sz w:val="28"/>
          <w:szCs w:val="28"/>
        </w:rPr>
        <w:t>А.С. Соболева</w:t>
      </w:r>
    </w:p>
    <w:p w:rsidR="00A21534" w:rsidRDefault="00A21534" w:rsidP="00A21534">
      <w:pPr>
        <w:pStyle w:val="ConsPlusNormal"/>
        <w:tabs>
          <w:tab w:val="left" w:pos="7088"/>
        </w:tabs>
        <w:rPr>
          <w:sz w:val="28"/>
          <w:szCs w:val="28"/>
        </w:rPr>
      </w:pPr>
    </w:p>
    <w:p w:rsidR="008018FB" w:rsidRDefault="008018FB" w:rsidP="008018FB"/>
    <w:p w:rsidR="008018FB" w:rsidRDefault="008018FB" w:rsidP="008018FB"/>
    <w:p w:rsidR="008018FB" w:rsidRDefault="008018FB" w:rsidP="008018FB"/>
    <w:p w:rsidR="008018FB" w:rsidRDefault="008018FB" w:rsidP="008018FB"/>
    <w:p w:rsidR="008018FB" w:rsidRDefault="008018FB" w:rsidP="008018FB"/>
    <w:p w:rsidR="008018FB" w:rsidRDefault="008018FB" w:rsidP="008018FB"/>
    <w:p w:rsidR="008018FB" w:rsidRDefault="008018FB" w:rsidP="008018FB"/>
    <w:p w:rsidR="008018FB" w:rsidRDefault="008018FB" w:rsidP="008018FB"/>
    <w:p w:rsidR="00C26090" w:rsidRDefault="00C26090" w:rsidP="00A21534">
      <w:pPr>
        <w:pStyle w:val="ConsPlusNormal"/>
        <w:tabs>
          <w:tab w:val="left" w:pos="7088"/>
        </w:tabs>
        <w:rPr>
          <w:sz w:val="28"/>
          <w:szCs w:val="28"/>
        </w:rPr>
      </w:pPr>
    </w:p>
    <w:p w:rsidR="00C26090" w:rsidRDefault="00C26090" w:rsidP="00A21534">
      <w:pPr>
        <w:pStyle w:val="ConsPlusNormal"/>
        <w:tabs>
          <w:tab w:val="left" w:pos="7088"/>
        </w:tabs>
        <w:rPr>
          <w:sz w:val="28"/>
          <w:szCs w:val="28"/>
        </w:rPr>
      </w:pPr>
    </w:p>
    <w:p w:rsidR="00C26090" w:rsidRDefault="00C26090" w:rsidP="00A21534">
      <w:pPr>
        <w:pStyle w:val="ConsPlusNormal"/>
        <w:tabs>
          <w:tab w:val="left" w:pos="7088"/>
        </w:tabs>
        <w:rPr>
          <w:sz w:val="28"/>
          <w:szCs w:val="28"/>
        </w:rPr>
      </w:pPr>
    </w:p>
    <w:p w:rsidR="00C26090" w:rsidRDefault="00C26090">
      <w:pPr>
        <w:pStyle w:val="ConsPlusNormal"/>
        <w:jc w:val="right"/>
        <w:outlineLvl w:val="0"/>
        <w:rPr>
          <w:rFonts w:ascii="Times New Roman" w:hAnsi="Times New Roman" w:cs="Times New Roman"/>
          <w:sz w:val="28"/>
          <w:szCs w:val="28"/>
        </w:rPr>
      </w:pPr>
    </w:p>
    <w:p w:rsidR="00C26090" w:rsidRDefault="00C26090">
      <w:pPr>
        <w:pStyle w:val="ConsPlusNormal"/>
        <w:jc w:val="right"/>
        <w:outlineLvl w:val="0"/>
        <w:rPr>
          <w:rFonts w:ascii="Times New Roman" w:hAnsi="Times New Roman" w:cs="Times New Roman"/>
          <w:sz w:val="28"/>
          <w:szCs w:val="28"/>
        </w:rPr>
      </w:pPr>
    </w:p>
    <w:p w:rsidR="00C26090" w:rsidRDefault="00C26090">
      <w:pPr>
        <w:pStyle w:val="ConsPlusNormal"/>
        <w:jc w:val="right"/>
        <w:outlineLvl w:val="0"/>
        <w:rPr>
          <w:rFonts w:ascii="Times New Roman" w:hAnsi="Times New Roman" w:cs="Times New Roman"/>
          <w:sz w:val="28"/>
          <w:szCs w:val="28"/>
        </w:rPr>
      </w:pPr>
    </w:p>
    <w:p w:rsidR="00C26090" w:rsidRDefault="00C26090">
      <w:pPr>
        <w:pStyle w:val="ConsPlusNormal"/>
        <w:jc w:val="right"/>
        <w:outlineLvl w:val="0"/>
        <w:rPr>
          <w:rFonts w:ascii="Times New Roman" w:hAnsi="Times New Roman" w:cs="Times New Roman"/>
          <w:sz w:val="28"/>
          <w:szCs w:val="28"/>
        </w:rPr>
      </w:pPr>
    </w:p>
    <w:p w:rsidR="00C26090" w:rsidRDefault="00C26090">
      <w:pPr>
        <w:pStyle w:val="ConsPlusNormal"/>
        <w:jc w:val="right"/>
        <w:outlineLvl w:val="0"/>
        <w:rPr>
          <w:rFonts w:ascii="Times New Roman" w:hAnsi="Times New Roman" w:cs="Times New Roman"/>
          <w:sz w:val="28"/>
          <w:szCs w:val="28"/>
        </w:rPr>
      </w:pPr>
    </w:p>
    <w:p w:rsidR="00C26090" w:rsidRDefault="00C26090">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24462D" w:rsidRDefault="0024462D">
      <w:pPr>
        <w:pStyle w:val="ConsPlusNormal"/>
        <w:jc w:val="right"/>
        <w:outlineLvl w:val="0"/>
        <w:rPr>
          <w:rFonts w:ascii="Times New Roman" w:hAnsi="Times New Roman" w:cs="Times New Roman"/>
          <w:sz w:val="28"/>
          <w:szCs w:val="28"/>
        </w:rPr>
      </w:pPr>
    </w:p>
    <w:p w:rsidR="004A69AB" w:rsidRPr="00A21534" w:rsidRDefault="004A69AB">
      <w:pPr>
        <w:pStyle w:val="ConsPlusNormal"/>
        <w:jc w:val="right"/>
        <w:outlineLvl w:val="0"/>
        <w:rPr>
          <w:rFonts w:ascii="Times New Roman" w:hAnsi="Times New Roman" w:cs="Times New Roman"/>
          <w:sz w:val="28"/>
          <w:szCs w:val="28"/>
        </w:rPr>
      </w:pPr>
      <w:bookmarkStart w:id="0" w:name="_GoBack"/>
      <w:bookmarkEnd w:id="0"/>
      <w:r w:rsidRPr="00A21534">
        <w:rPr>
          <w:rFonts w:ascii="Times New Roman" w:hAnsi="Times New Roman" w:cs="Times New Roman"/>
          <w:sz w:val="28"/>
          <w:szCs w:val="28"/>
        </w:rPr>
        <w:lastRenderedPageBreak/>
        <w:t>Приложение</w:t>
      </w:r>
    </w:p>
    <w:p w:rsidR="004A69AB" w:rsidRPr="00A21534" w:rsidRDefault="004A69AB">
      <w:pPr>
        <w:pStyle w:val="ConsPlusNormal"/>
        <w:jc w:val="both"/>
        <w:rPr>
          <w:rFonts w:ascii="Times New Roman" w:hAnsi="Times New Roman" w:cs="Times New Roman"/>
          <w:sz w:val="28"/>
          <w:szCs w:val="28"/>
        </w:rPr>
      </w:pPr>
    </w:p>
    <w:p w:rsidR="00A21534" w:rsidRDefault="00A21534" w:rsidP="00A21534">
      <w:pPr>
        <w:widowControl w:val="0"/>
        <w:autoSpaceDE w:val="0"/>
        <w:ind w:left="5103"/>
        <w:jc w:val="right"/>
        <w:rPr>
          <w:sz w:val="28"/>
          <w:szCs w:val="28"/>
        </w:rPr>
      </w:pPr>
      <w:r>
        <w:rPr>
          <w:sz w:val="28"/>
          <w:szCs w:val="28"/>
        </w:rPr>
        <w:t xml:space="preserve">Утверждено </w:t>
      </w:r>
    </w:p>
    <w:p w:rsidR="00A21534" w:rsidRDefault="00A21534" w:rsidP="00A21534">
      <w:pPr>
        <w:widowControl w:val="0"/>
        <w:autoSpaceDE w:val="0"/>
        <w:ind w:left="5103"/>
        <w:jc w:val="right"/>
        <w:rPr>
          <w:i/>
        </w:rPr>
      </w:pPr>
      <w:r>
        <w:rPr>
          <w:sz w:val="28"/>
          <w:szCs w:val="28"/>
        </w:rPr>
        <w:t xml:space="preserve">решением Думы Богородского муниципального округа </w:t>
      </w:r>
    </w:p>
    <w:p w:rsidR="004A69AB" w:rsidRPr="00C26090" w:rsidRDefault="004A69AB">
      <w:pPr>
        <w:pStyle w:val="ConsPlusNormal"/>
        <w:jc w:val="right"/>
        <w:rPr>
          <w:rFonts w:ascii="Times New Roman" w:hAnsi="Times New Roman" w:cs="Times New Roman"/>
          <w:sz w:val="28"/>
          <w:szCs w:val="28"/>
          <w:u w:val="single"/>
        </w:rPr>
      </w:pPr>
      <w:r w:rsidRPr="00A21534">
        <w:rPr>
          <w:rFonts w:ascii="Times New Roman" w:hAnsi="Times New Roman" w:cs="Times New Roman"/>
          <w:sz w:val="28"/>
          <w:szCs w:val="28"/>
        </w:rPr>
        <w:t xml:space="preserve">от </w:t>
      </w:r>
      <w:r w:rsidR="00A21534">
        <w:rPr>
          <w:rFonts w:ascii="Times New Roman" w:hAnsi="Times New Roman" w:cs="Times New Roman"/>
          <w:sz w:val="28"/>
          <w:szCs w:val="28"/>
        </w:rPr>
        <w:t>_</w:t>
      </w:r>
      <w:r w:rsidR="00C26090">
        <w:rPr>
          <w:rFonts w:ascii="Times New Roman" w:hAnsi="Times New Roman" w:cs="Times New Roman"/>
          <w:sz w:val="28"/>
          <w:szCs w:val="28"/>
          <w:u w:val="single"/>
        </w:rPr>
        <w:t>18.09.2024</w:t>
      </w:r>
      <w:r w:rsidR="00A21534">
        <w:rPr>
          <w:rFonts w:ascii="Times New Roman" w:hAnsi="Times New Roman" w:cs="Times New Roman"/>
          <w:sz w:val="28"/>
          <w:szCs w:val="28"/>
        </w:rPr>
        <w:t>_</w:t>
      </w:r>
      <w:r w:rsidRPr="00A21534">
        <w:rPr>
          <w:rFonts w:ascii="Times New Roman" w:hAnsi="Times New Roman" w:cs="Times New Roman"/>
          <w:sz w:val="28"/>
          <w:szCs w:val="28"/>
        </w:rPr>
        <w:t xml:space="preserve"> </w:t>
      </w:r>
      <w:r w:rsidR="00A21534">
        <w:rPr>
          <w:rFonts w:ascii="Times New Roman" w:hAnsi="Times New Roman" w:cs="Times New Roman"/>
          <w:sz w:val="28"/>
          <w:szCs w:val="28"/>
        </w:rPr>
        <w:t>№</w:t>
      </w:r>
      <w:r w:rsidRPr="00A21534">
        <w:rPr>
          <w:rFonts w:ascii="Times New Roman" w:hAnsi="Times New Roman" w:cs="Times New Roman"/>
          <w:sz w:val="28"/>
          <w:szCs w:val="28"/>
        </w:rPr>
        <w:t xml:space="preserve"> </w:t>
      </w:r>
      <w:r w:rsidR="00A21534">
        <w:rPr>
          <w:rFonts w:ascii="Times New Roman" w:hAnsi="Times New Roman" w:cs="Times New Roman"/>
          <w:sz w:val="28"/>
          <w:szCs w:val="28"/>
        </w:rPr>
        <w:t>__</w:t>
      </w:r>
      <w:r w:rsidR="00C26090">
        <w:rPr>
          <w:rFonts w:ascii="Times New Roman" w:hAnsi="Times New Roman" w:cs="Times New Roman"/>
          <w:sz w:val="28"/>
          <w:szCs w:val="28"/>
          <w:u w:val="single"/>
        </w:rPr>
        <w:t>1/11</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rsidP="00040F06">
      <w:pPr>
        <w:pStyle w:val="ConsPlusTitle"/>
        <w:jc w:val="center"/>
        <w:rPr>
          <w:rFonts w:ascii="Times New Roman" w:hAnsi="Times New Roman" w:cs="Times New Roman"/>
          <w:sz w:val="28"/>
          <w:szCs w:val="28"/>
        </w:rPr>
      </w:pPr>
      <w:bookmarkStart w:id="1" w:name="P37"/>
      <w:bookmarkEnd w:id="1"/>
      <w:r w:rsidRPr="00A21534">
        <w:rPr>
          <w:rFonts w:ascii="Times New Roman" w:hAnsi="Times New Roman" w:cs="Times New Roman"/>
          <w:sz w:val="28"/>
          <w:szCs w:val="28"/>
        </w:rPr>
        <w:t>П</w:t>
      </w:r>
      <w:r w:rsidR="00A21534" w:rsidRPr="00A21534">
        <w:rPr>
          <w:rFonts w:ascii="Times New Roman" w:hAnsi="Times New Roman" w:cs="Times New Roman"/>
          <w:sz w:val="28"/>
          <w:szCs w:val="28"/>
        </w:rPr>
        <w:t>оложение</w:t>
      </w:r>
      <w:r w:rsidR="00040F06">
        <w:rPr>
          <w:rFonts w:ascii="Times New Roman" w:hAnsi="Times New Roman" w:cs="Times New Roman"/>
          <w:sz w:val="28"/>
          <w:szCs w:val="28"/>
        </w:rPr>
        <w:t xml:space="preserve"> </w:t>
      </w:r>
      <w:r w:rsidR="00A21534" w:rsidRPr="00A21534">
        <w:rPr>
          <w:rFonts w:ascii="Times New Roman" w:hAnsi="Times New Roman" w:cs="Times New Roman"/>
          <w:sz w:val="28"/>
          <w:szCs w:val="28"/>
        </w:rPr>
        <w:t>об организации учета и ведения реестра имущества</w:t>
      </w:r>
    </w:p>
    <w:p w:rsidR="00040F06" w:rsidRDefault="00A21534">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t>муниципального образования</w:t>
      </w:r>
      <w:r w:rsidR="004A69AB" w:rsidRPr="00A21534">
        <w:rPr>
          <w:rFonts w:ascii="Times New Roman" w:hAnsi="Times New Roman" w:cs="Times New Roman"/>
          <w:sz w:val="28"/>
          <w:szCs w:val="28"/>
        </w:rPr>
        <w:t xml:space="preserve"> </w:t>
      </w:r>
      <w:r>
        <w:rPr>
          <w:rFonts w:ascii="Times New Roman" w:hAnsi="Times New Roman" w:cs="Times New Roman"/>
          <w:sz w:val="28"/>
          <w:szCs w:val="28"/>
        </w:rPr>
        <w:t>Б</w:t>
      </w:r>
      <w:r w:rsidRPr="00A21534">
        <w:rPr>
          <w:rFonts w:ascii="Times New Roman" w:hAnsi="Times New Roman" w:cs="Times New Roman"/>
          <w:sz w:val="28"/>
          <w:szCs w:val="28"/>
        </w:rPr>
        <w:t xml:space="preserve">огородский муниципальный </w:t>
      </w:r>
    </w:p>
    <w:p w:rsidR="004A69AB" w:rsidRPr="00A21534" w:rsidRDefault="00A21534" w:rsidP="00040F06">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t>округ</w:t>
      </w:r>
      <w:r w:rsidR="00040F06">
        <w:rPr>
          <w:rFonts w:ascii="Times New Roman" w:hAnsi="Times New Roman" w:cs="Times New Roman"/>
          <w:sz w:val="28"/>
          <w:szCs w:val="28"/>
        </w:rPr>
        <w:t xml:space="preserve"> </w:t>
      </w:r>
      <w:r>
        <w:rPr>
          <w:rFonts w:ascii="Times New Roman" w:hAnsi="Times New Roman" w:cs="Times New Roman"/>
          <w:sz w:val="28"/>
          <w:szCs w:val="28"/>
        </w:rPr>
        <w:t>К</w:t>
      </w:r>
      <w:r w:rsidRPr="00A21534">
        <w:rPr>
          <w:rFonts w:ascii="Times New Roman" w:hAnsi="Times New Roman" w:cs="Times New Roman"/>
          <w:sz w:val="28"/>
          <w:szCs w:val="28"/>
        </w:rPr>
        <w:t>ировской области</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Title"/>
        <w:jc w:val="center"/>
        <w:outlineLvl w:val="1"/>
        <w:rPr>
          <w:rFonts w:ascii="Times New Roman" w:hAnsi="Times New Roman" w:cs="Times New Roman"/>
          <w:sz w:val="28"/>
          <w:szCs w:val="28"/>
        </w:rPr>
      </w:pPr>
      <w:r w:rsidRPr="00A21534">
        <w:rPr>
          <w:rFonts w:ascii="Times New Roman" w:hAnsi="Times New Roman" w:cs="Times New Roman"/>
          <w:sz w:val="28"/>
          <w:szCs w:val="28"/>
        </w:rPr>
        <w:t>1. Общие положения</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и общие требования к порядку предоставления информации из реестра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состав информации о муниципальном имуществе, принадлежащем на вещном праве или в силу закона муниципальному образованию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1.2. В настоящем Положении используются следующие понятия: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(далее - муниципальное образование);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реестр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и предоставления сведений о нем;</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имущество казны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(далее - имущество казны) - имущество, принадлежащее на праве собственности муниципальному образованию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не закрепленное на праве хозяйственного ведения или оперативного управления </w:t>
      </w:r>
      <w:r w:rsidRPr="00A21534">
        <w:rPr>
          <w:rFonts w:ascii="Times New Roman" w:hAnsi="Times New Roman" w:cs="Times New Roman"/>
          <w:sz w:val="28"/>
          <w:szCs w:val="28"/>
        </w:rPr>
        <w:lastRenderedPageBreak/>
        <w:t>за муниципальными унитарными предприятиями или муниципальными учреждениями;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правообладатель муниципального имущества (далее - правообладатель) - орган местного самоуправления, отраслевой (функциональный) орган администрации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Кировской области,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1.3. Объектами учета в реестре муниципального имущества (далее - объект учета) являются:</w:t>
      </w:r>
    </w:p>
    <w:p w:rsidR="004E4730" w:rsidRPr="00A21534" w:rsidRDefault="004A69AB" w:rsidP="004E4730">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1.3.1. </w:t>
      </w:r>
      <w:r w:rsidR="004E4730" w:rsidRPr="00A21534">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либо иное имущество, отнесенное законом к недвижимым вещам).</w:t>
      </w:r>
    </w:p>
    <w:p w:rsidR="004E4730" w:rsidRPr="00A21534" w:rsidRDefault="004A69AB" w:rsidP="004E4730">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1.3.2. </w:t>
      </w:r>
      <w:r w:rsidR="004E4730" w:rsidRPr="00A21534">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4A69AB" w:rsidRPr="00A21534" w:rsidRDefault="004A69AB" w:rsidP="004E4730">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1.3.3. </w:t>
      </w:r>
      <w:r w:rsidR="004E4730" w:rsidRPr="00A21534">
        <w:rPr>
          <w:rFonts w:ascii="Times New Roman" w:hAnsi="Times New Roman" w:cs="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распоряжении которой находятся сведения, отнесенные в соответствии со </w:t>
      </w:r>
      <w:hyperlink r:id="rId8">
        <w:r w:rsidRPr="00A21534">
          <w:rPr>
            <w:rFonts w:ascii="Times New Roman" w:hAnsi="Times New Roman" w:cs="Times New Roman"/>
            <w:color w:val="0000FF"/>
            <w:sz w:val="28"/>
            <w:szCs w:val="28"/>
          </w:rPr>
          <w:t>статьей 9</w:t>
        </w:r>
      </w:hyperlink>
      <w:r w:rsidRPr="00A21534">
        <w:rPr>
          <w:rFonts w:ascii="Times New Roman" w:hAnsi="Times New Roman" w:cs="Times New Roman"/>
          <w:sz w:val="28"/>
          <w:szCs w:val="28"/>
        </w:rPr>
        <w:t xml:space="preserve"> Закона Российской Федерации от 21 июля 1993 г. </w:t>
      </w:r>
      <w:r w:rsidR="004E4730" w:rsidRPr="00A21534">
        <w:rPr>
          <w:rFonts w:ascii="Times New Roman" w:hAnsi="Times New Roman" w:cs="Times New Roman"/>
          <w:sz w:val="28"/>
          <w:szCs w:val="28"/>
        </w:rPr>
        <w:t>№</w:t>
      </w:r>
      <w:r w:rsidRPr="00A21534">
        <w:rPr>
          <w:rFonts w:ascii="Times New Roman" w:hAnsi="Times New Roman" w:cs="Times New Roman"/>
          <w:sz w:val="28"/>
          <w:szCs w:val="28"/>
        </w:rPr>
        <w:t xml:space="preserve"> 5485-1 </w:t>
      </w:r>
      <w:r w:rsidR="004E4730" w:rsidRPr="00A21534">
        <w:rPr>
          <w:rFonts w:ascii="Times New Roman" w:hAnsi="Times New Roman" w:cs="Times New Roman"/>
          <w:sz w:val="28"/>
          <w:szCs w:val="28"/>
        </w:rPr>
        <w:t>«</w:t>
      </w:r>
      <w:r w:rsidRPr="00A21534">
        <w:rPr>
          <w:rFonts w:ascii="Times New Roman" w:hAnsi="Times New Roman" w:cs="Times New Roman"/>
          <w:sz w:val="28"/>
          <w:szCs w:val="28"/>
        </w:rPr>
        <w:t>О государственной тайне</w:t>
      </w:r>
      <w:r w:rsidR="004E4730" w:rsidRPr="00A21534">
        <w:rPr>
          <w:rFonts w:ascii="Times New Roman" w:hAnsi="Times New Roman" w:cs="Times New Roman"/>
          <w:sz w:val="28"/>
          <w:szCs w:val="28"/>
        </w:rPr>
        <w:t>»</w:t>
      </w:r>
      <w:r w:rsidRPr="00A21534">
        <w:rPr>
          <w:rFonts w:ascii="Times New Roman" w:hAnsi="Times New Roman" w:cs="Times New Roman"/>
          <w:sz w:val="28"/>
          <w:szCs w:val="28"/>
        </w:rPr>
        <w:t xml:space="preserve"> к государственной тайне, самостоятельно.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1.6. Учет муниципального имущества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(далее - муниципальное имущество) и ведение реестра муниципального имущества осуществляет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лице </w:t>
      </w:r>
      <w:r w:rsidRPr="00A21534">
        <w:rPr>
          <w:rFonts w:ascii="Times New Roman" w:hAnsi="Times New Roman" w:cs="Times New Roman"/>
          <w:sz w:val="28"/>
          <w:szCs w:val="28"/>
        </w:rPr>
        <w:lastRenderedPageBreak/>
        <w:t xml:space="preserve">отдела </w:t>
      </w:r>
      <w:proofErr w:type="spellStart"/>
      <w:r w:rsidR="004E4730" w:rsidRPr="00A21534">
        <w:rPr>
          <w:rFonts w:ascii="Times New Roman" w:hAnsi="Times New Roman" w:cs="Times New Roman"/>
          <w:sz w:val="28"/>
          <w:szCs w:val="28"/>
        </w:rPr>
        <w:t>земельно</w:t>
      </w:r>
      <w:proofErr w:type="spellEnd"/>
      <w:r w:rsidR="004E4730" w:rsidRPr="00A21534">
        <w:rPr>
          <w:rFonts w:ascii="Times New Roman" w:hAnsi="Times New Roman" w:cs="Times New Roman"/>
          <w:sz w:val="28"/>
          <w:szCs w:val="28"/>
        </w:rPr>
        <w:t xml:space="preserve"> – имущественных отношений</w:t>
      </w:r>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1.7. Реестр муниципального имущества ведется на электронном носител</w:t>
      </w:r>
      <w:r w:rsidR="00400E6A" w:rsidRPr="00A21534">
        <w:rPr>
          <w:rFonts w:ascii="Times New Roman" w:hAnsi="Times New Roman" w:cs="Times New Roman"/>
          <w:sz w:val="28"/>
          <w:szCs w:val="28"/>
        </w:rPr>
        <w:t>е</w:t>
      </w:r>
      <w:r w:rsidRPr="00A21534">
        <w:rPr>
          <w:rFonts w:ascii="Times New Roman" w:hAnsi="Times New Roman" w:cs="Times New Roman"/>
          <w:sz w:val="28"/>
          <w:szCs w:val="28"/>
        </w:rPr>
        <w:t>. 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соответствии с Федеральным </w:t>
      </w:r>
      <w:hyperlink r:id="rId9">
        <w:r w:rsidRPr="00A21534">
          <w:rPr>
            <w:rFonts w:ascii="Times New Roman" w:hAnsi="Times New Roman" w:cs="Times New Roman"/>
            <w:color w:val="0000FF"/>
            <w:sz w:val="28"/>
            <w:szCs w:val="28"/>
          </w:rPr>
          <w:t>законом</w:t>
        </w:r>
      </w:hyperlink>
      <w:r w:rsidRPr="00A21534">
        <w:rPr>
          <w:rFonts w:ascii="Times New Roman" w:hAnsi="Times New Roman" w:cs="Times New Roman"/>
          <w:sz w:val="28"/>
          <w:szCs w:val="28"/>
        </w:rPr>
        <w:t xml:space="preserve"> от 22.10.2004 </w:t>
      </w:r>
      <w:r w:rsidR="004E4730" w:rsidRPr="00A21534">
        <w:rPr>
          <w:rFonts w:ascii="Times New Roman" w:hAnsi="Times New Roman" w:cs="Times New Roman"/>
          <w:sz w:val="28"/>
          <w:szCs w:val="28"/>
        </w:rPr>
        <w:t>№</w:t>
      </w:r>
      <w:r w:rsidRPr="00A21534">
        <w:rPr>
          <w:rFonts w:ascii="Times New Roman" w:hAnsi="Times New Roman" w:cs="Times New Roman"/>
          <w:sz w:val="28"/>
          <w:szCs w:val="28"/>
        </w:rPr>
        <w:t xml:space="preserve"> 125-ФЗ </w:t>
      </w:r>
      <w:r w:rsidR="004E4730" w:rsidRPr="00A21534">
        <w:rPr>
          <w:rFonts w:ascii="Times New Roman" w:hAnsi="Times New Roman" w:cs="Times New Roman"/>
          <w:sz w:val="28"/>
          <w:szCs w:val="28"/>
        </w:rPr>
        <w:t>«</w:t>
      </w:r>
      <w:r w:rsidRPr="00A21534">
        <w:rPr>
          <w:rFonts w:ascii="Times New Roman" w:hAnsi="Times New Roman" w:cs="Times New Roman"/>
          <w:sz w:val="28"/>
          <w:szCs w:val="28"/>
        </w:rPr>
        <w:t>Об архивном деле в Российской Федерации</w:t>
      </w:r>
      <w:r w:rsidR="004E4730" w:rsidRPr="00A21534">
        <w:rPr>
          <w:rFonts w:ascii="Times New Roman" w:hAnsi="Times New Roman" w:cs="Times New Roman"/>
          <w:sz w:val="28"/>
          <w:szCs w:val="28"/>
        </w:rPr>
        <w:t>»</w:t>
      </w:r>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1.9. Учет муниципального имущества сопровождается присвоением ему реестрового номера.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Порядковый номер объекта в реестре является его реестровым номером, который присваивается каждому объекту учета муниципального имущества в нарастающем порядке нумерации в соответствии с разделами и подразделами реестра.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 Включение и исключение объектов учета из реестра муниципального имущества, внесение изменений в реестр муниципального имущества определяются на основании: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1.10.1. Правовых актов Российской Федерации, Правительства Кировской области,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1.10.2. Документов, подтверждающих основания приобретения муниципальным образованием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1.10.3. Правоустанавливающих (</w:t>
      </w:r>
      <w:proofErr w:type="spellStart"/>
      <w:r w:rsidRPr="00A21534">
        <w:rPr>
          <w:rFonts w:ascii="Times New Roman" w:hAnsi="Times New Roman" w:cs="Times New Roman"/>
          <w:sz w:val="28"/>
          <w:szCs w:val="28"/>
        </w:rPr>
        <w:t>правоудостоверяющих</w:t>
      </w:r>
      <w:proofErr w:type="spellEnd"/>
      <w:r w:rsidRPr="00A21534">
        <w:rPr>
          <w:rFonts w:ascii="Times New Roman" w:hAnsi="Times New Roman" w:cs="Times New Roman"/>
          <w:sz w:val="28"/>
          <w:szCs w:val="28"/>
        </w:rPr>
        <w:t>) документов.</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1.10.4. Решений судов, вступивших в законную силу.</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1.10.5. Обращений правообладателей о внесении соответствующих изменений в реестр муниципального имущества с приложением копий </w:t>
      </w:r>
      <w:r w:rsidRPr="00A21534">
        <w:rPr>
          <w:rFonts w:ascii="Times New Roman" w:hAnsi="Times New Roman" w:cs="Times New Roman"/>
          <w:sz w:val="28"/>
          <w:szCs w:val="28"/>
        </w:rPr>
        <w:lastRenderedPageBreak/>
        <w:t>подтверждающих документов.</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1.10.6. Выписок из Единого государственного реестра юридических лиц.</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1.10.8. Результатов кадастрового учета и технической инвентаризации объектов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1.10.9. Выписок из реестров акционеров акционерных обществ.</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1.10.10. Иных документов.</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 содержащая достаточные для идентификации муниципального имущества сведения о том, что оно учтено в реестре на дату выдачи выписки из него.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Образец выписки из реестра приведен в приложении к настоящему Положению по </w:t>
      </w:r>
      <w:hyperlink w:anchor="P275">
        <w:r w:rsidRPr="00A21534">
          <w:rPr>
            <w:rFonts w:ascii="Times New Roman" w:hAnsi="Times New Roman" w:cs="Times New Roman"/>
            <w:color w:val="0000FF"/>
            <w:sz w:val="28"/>
            <w:szCs w:val="28"/>
          </w:rPr>
          <w:t xml:space="preserve">форме </w:t>
        </w:r>
        <w:r w:rsidR="004E4730"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1</w:t>
        </w:r>
      </w:hyperlink>
      <w:r w:rsidRPr="00A21534">
        <w:rPr>
          <w:rFonts w:ascii="Times New Roman" w:hAnsi="Times New Roman" w:cs="Times New Roman"/>
          <w:sz w:val="28"/>
          <w:szCs w:val="28"/>
        </w:rPr>
        <w:t>.</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Title"/>
        <w:jc w:val="center"/>
        <w:outlineLvl w:val="1"/>
        <w:rPr>
          <w:rFonts w:ascii="Times New Roman" w:hAnsi="Times New Roman" w:cs="Times New Roman"/>
          <w:sz w:val="28"/>
          <w:szCs w:val="28"/>
        </w:rPr>
      </w:pPr>
      <w:r w:rsidRPr="00A21534">
        <w:rPr>
          <w:rFonts w:ascii="Times New Roman" w:hAnsi="Times New Roman" w:cs="Times New Roman"/>
          <w:sz w:val="28"/>
          <w:szCs w:val="28"/>
        </w:rPr>
        <w:t>2. Состав сведений, подлежащих отражению в реестре</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ind w:firstLine="540"/>
        <w:jc w:val="both"/>
        <w:rPr>
          <w:rFonts w:ascii="Times New Roman" w:hAnsi="Times New Roman" w:cs="Times New Roman"/>
          <w:sz w:val="28"/>
          <w:szCs w:val="28"/>
        </w:rPr>
      </w:pPr>
      <w:r w:rsidRPr="00A21534">
        <w:rPr>
          <w:rFonts w:ascii="Times New Roman" w:hAnsi="Times New Roman" w:cs="Times New Roman"/>
          <w:sz w:val="28"/>
          <w:szCs w:val="28"/>
        </w:rPr>
        <w:t>2.1.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2.2. Реестр муниципального имущества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2.2.1. В раздел 1 включаются сведения о муниципальном недвижимом </w:t>
      </w:r>
      <w:r w:rsidRPr="00A21534">
        <w:rPr>
          <w:rFonts w:ascii="Times New Roman" w:hAnsi="Times New Roman" w:cs="Times New Roman"/>
          <w:sz w:val="28"/>
          <w:szCs w:val="28"/>
        </w:rPr>
        <w:lastRenderedPageBreak/>
        <w:t>имуществе.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 подраздел 1.1 раздела 1 реестра вносятся сведения о земельных участках,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наименование земельного участка;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адрес (местоположение) земельного участка (с указанием кода Общероссийского </w:t>
      </w:r>
      <w:hyperlink r:id="rId10">
        <w:r w:rsidRPr="00A21534">
          <w:rPr>
            <w:rFonts w:ascii="Times New Roman" w:hAnsi="Times New Roman" w:cs="Times New Roman"/>
            <w:color w:val="0000FF"/>
            <w:sz w:val="28"/>
            <w:szCs w:val="28"/>
          </w:rPr>
          <w:t>классификатора</w:t>
        </w:r>
      </w:hyperlink>
      <w:r w:rsidRPr="00A21534">
        <w:rPr>
          <w:rFonts w:ascii="Times New Roman" w:hAnsi="Times New Roman" w:cs="Times New Roman"/>
          <w:sz w:val="28"/>
          <w:szCs w:val="28"/>
        </w:rPr>
        <w:t xml:space="preserve"> территорий муниципальных образований (далее - ОКТМО));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кадастровый номер земельного участка (с датой присвоения);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 (далее - 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стоимости земельного участка;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произведенном улучшении земельного участка;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 (далее - 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наименование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назначение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адрес (местоположение) объекта учета (с указанием кода </w:t>
      </w:r>
      <w:hyperlink r:id="rId13">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кадастровый номер объекта учета (с датой присвоения);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инвентарный номер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стоимости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объекте единого недвижимого комплекса,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В подраздел 1.3 раздела 1 реестра </w:t>
      </w:r>
      <w:r w:rsidR="00400E6A" w:rsidRPr="00A21534">
        <w:rPr>
          <w:rFonts w:ascii="Times New Roman" w:hAnsi="Times New Roman" w:cs="Times New Roman"/>
          <w:sz w:val="28"/>
          <w:szCs w:val="28"/>
        </w:rPr>
        <w:t xml:space="preserve">вносятся сведения о помещениях </w:t>
      </w:r>
      <w:r w:rsidRPr="00A21534">
        <w:rPr>
          <w:rFonts w:ascii="Times New Roman" w:hAnsi="Times New Roman" w:cs="Times New Roman"/>
          <w:sz w:val="28"/>
          <w:szCs w:val="28"/>
        </w:rPr>
        <w:t>и иных объектах, отнесенных законом к недвижимости,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lastRenderedPageBreak/>
        <w:t>вид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наименование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назначение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адрес (местоположение) объекта учета (с указанием кода </w:t>
      </w:r>
      <w:hyperlink r:id="rId14">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кадастровый номер объекта учета (с датой присвоения);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инвентарный номер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стоимости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2.2.2. В раздел 2 вносятся сведения о движимом и ином имуществе.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 подраздел 2.1 раздела 2 реестра вносятся сведения об акциях,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lastRenderedPageBreak/>
        <w:t>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наименование движимого имущества (иного имущества);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об объекте учета, в том числе: марка, модель, год выпуска, </w:t>
      </w:r>
      <w:r w:rsidRPr="00A21534">
        <w:rPr>
          <w:rFonts w:ascii="Times New Roman" w:hAnsi="Times New Roman" w:cs="Times New Roman"/>
          <w:sz w:val="28"/>
          <w:szCs w:val="28"/>
        </w:rPr>
        <w:lastRenderedPageBreak/>
        <w:t>инвентарный номер;</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стоимости;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стоимости доли;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включающее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r w:rsidRPr="00A21534">
          <w:rPr>
            <w:rFonts w:ascii="Times New Roman" w:hAnsi="Times New Roman" w:cs="Times New Roman"/>
            <w:color w:val="0000FF"/>
            <w:sz w:val="28"/>
            <w:szCs w:val="28"/>
          </w:rPr>
          <w:t>ОКТМО</w:t>
        </w:r>
      </w:hyperlink>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правообладателе;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об установленных в отношении доли ограничениях (обременениях) с указанием наименования вида ограничений (обременений), </w:t>
      </w:r>
      <w:r w:rsidRPr="00A21534">
        <w:rPr>
          <w:rFonts w:ascii="Times New Roman" w:hAnsi="Times New Roman" w:cs="Times New Roman"/>
          <w:sz w:val="28"/>
          <w:szCs w:val="28"/>
        </w:rPr>
        <w:lastRenderedPageBreak/>
        <w:t>основания и даты их возникновения и прекращения;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лице, в пользу которого установлены ограничения (обременения);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2.2.3. В раздел 3 вносятся сведения о лицах, обладающих правами на муниципальное имущество и сведениями о нем, в том числе: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сведения о правообладателях;</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реестровый номер объектов учета, принадлежащих на соответствующем вещном праве;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иные сведения (при необходимости).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2.2.4.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Ведение учета объекта учета без указания стоимостной оценки не допускается.</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Title"/>
        <w:jc w:val="center"/>
        <w:outlineLvl w:val="1"/>
        <w:rPr>
          <w:rFonts w:ascii="Times New Roman" w:hAnsi="Times New Roman" w:cs="Times New Roman"/>
          <w:sz w:val="28"/>
          <w:szCs w:val="28"/>
        </w:rPr>
      </w:pPr>
      <w:r w:rsidRPr="00A21534">
        <w:rPr>
          <w:rFonts w:ascii="Times New Roman" w:hAnsi="Times New Roman" w:cs="Times New Roman"/>
          <w:sz w:val="28"/>
          <w:szCs w:val="28"/>
        </w:rPr>
        <w:t>3. Порядок учета муниципального имущества</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ind w:firstLine="540"/>
        <w:jc w:val="both"/>
        <w:rPr>
          <w:rFonts w:ascii="Times New Roman" w:hAnsi="Times New Roman" w:cs="Times New Roman"/>
          <w:sz w:val="28"/>
          <w:szCs w:val="28"/>
        </w:rPr>
      </w:pPr>
      <w:bookmarkStart w:id="2" w:name="P189"/>
      <w:bookmarkEnd w:id="2"/>
      <w:r w:rsidRPr="00A21534">
        <w:rPr>
          <w:rFonts w:ascii="Times New Roman" w:hAnsi="Times New Roman" w:cs="Times New Roman"/>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заявление правообладателя о внесении в реестр сведений о таком имуществе согласно </w:t>
      </w:r>
      <w:hyperlink w:anchor="P334">
        <w:r w:rsidRPr="00A21534">
          <w:rPr>
            <w:rFonts w:ascii="Times New Roman" w:hAnsi="Times New Roman" w:cs="Times New Roman"/>
            <w:color w:val="0000FF"/>
            <w:sz w:val="28"/>
            <w:szCs w:val="28"/>
          </w:rPr>
          <w:t xml:space="preserve">форме </w:t>
        </w:r>
        <w:r w:rsidR="004E4730"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2</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 зданиях, помещениях, сооружениях, объектах незавершенного строительства согласно </w:t>
      </w:r>
      <w:hyperlink w:anchor="P369">
        <w:r w:rsidRPr="00A21534">
          <w:rPr>
            <w:rFonts w:ascii="Times New Roman" w:hAnsi="Times New Roman" w:cs="Times New Roman"/>
            <w:color w:val="0000FF"/>
            <w:sz w:val="28"/>
            <w:szCs w:val="28"/>
          </w:rPr>
          <w:t xml:space="preserve">форме </w:t>
        </w:r>
        <w:r w:rsidR="004E4730"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3</w:t>
        </w:r>
      </w:hyperlink>
      <w:r w:rsidRPr="00A21534">
        <w:rPr>
          <w:rFonts w:ascii="Times New Roman" w:hAnsi="Times New Roman" w:cs="Times New Roman"/>
          <w:sz w:val="28"/>
          <w:szCs w:val="28"/>
        </w:rPr>
        <w:t>, приведенной в приложении к настоящему Положению, если в хозяйственное ведение или оперативное управление поступило недвижимое имущество;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о движимом имуществе и нематериальных активах согласно </w:t>
      </w:r>
      <w:hyperlink w:anchor="P510">
        <w:r w:rsidRPr="00A21534">
          <w:rPr>
            <w:rFonts w:ascii="Times New Roman" w:hAnsi="Times New Roman" w:cs="Times New Roman"/>
            <w:color w:val="0000FF"/>
            <w:sz w:val="28"/>
            <w:szCs w:val="28"/>
          </w:rPr>
          <w:t xml:space="preserve">форме </w:t>
        </w:r>
        <w:r w:rsidR="004E4730"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4</w:t>
        </w:r>
      </w:hyperlink>
      <w:r w:rsidRPr="00A21534">
        <w:rPr>
          <w:rFonts w:ascii="Times New Roman" w:hAnsi="Times New Roman" w:cs="Times New Roman"/>
          <w:sz w:val="28"/>
          <w:szCs w:val="28"/>
        </w:rPr>
        <w:t>, приведенной в приложении к настоящему Положению, если в хозяйственное ведение или оперативное управление поступили движимое имущество и нематериальные активы балансовой стоимостью более 50 тысяч рублей;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lastRenderedPageBreak/>
        <w:t>надлежащим образом заверенные копии документов, подтверждающих приобретение правообладателем объекта учета муниципального имущества и возникновение соответствующего вещного права.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A69AB" w:rsidRPr="00A21534" w:rsidRDefault="004A69AB">
      <w:pPr>
        <w:pStyle w:val="ConsPlusNormal"/>
        <w:spacing w:before="220"/>
        <w:ind w:firstLine="540"/>
        <w:jc w:val="both"/>
        <w:rPr>
          <w:rFonts w:ascii="Times New Roman" w:hAnsi="Times New Roman" w:cs="Times New Roman"/>
          <w:sz w:val="28"/>
          <w:szCs w:val="28"/>
        </w:rPr>
      </w:pPr>
      <w:bookmarkStart w:id="3" w:name="P195"/>
      <w:bookmarkEnd w:id="3"/>
      <w:r w:rsidRPr="00A21534">
        <w:rPr>
          <w:rFonts w:ascii="Times New Roman" w:hAnsi="Times New Roman" w:cs="Times New Roman"/>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в произвольной форме;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надлежащим образом заверенные копии документов, подтверждающих новые сведения.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hyperlink w:anchor="P195">
        <w:r w:rsidRPr="00A21534">
          <w:rPr>
            <w:rFonts w:ascii="Times New Roman" w:hAnsi="Times New Roman" w:cs="Times New Roman"/>
            <w:color w:val="0000FF"/>
            <w:sz w:val="28"/>
            <w:szCs w:val="28"/>
          </w:rPr>
          <w:t>абзаце первом</w:t>
        </w:r>
      </w:hyperlink>
      <w:r w:rsidRPr="00A21534">
        <w:rPr>
          <w:rFonts w:ascii="Times New Roman" w:hAnsi="Times New Roman" w:cs="Times New Roman"/>
          <w:sz w:val="28"/>
          <w:szCs w:val="28"/>
        </w:rPr>
        <w:t xml:space="preserve"> настоящего пункта, в отношении каждого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bookmarkStart w:id="4" w:name="P199"/>
      <w:bookmarkEnd w:id="4"/>
      <w:r w:rsidRPr="00A21534">
        <w:rPr>
          <w:rFonts w:ascii="Times New Roman" w:hAnsi="Times New Roman" w:cs="Times New Roman"/>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в произвольной форме.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99">
        <w:r w:rsidRPr="00A21534">
          <w:rPr>
            <w:rFonts w:ascii="Times New Roman" w:hAnsi="Times New Roman" w:cs="Times New Roman"/>
            <w:color w:val="0000FF"/>
            <w:sz w:val="28"/>
            <w:szCs w:val="28"/>
          </w:rPr>
          <w:t>абзаце первом</w:t>
        </w:r>
      </w:hyperlink>
      <w:r w:rsidRPr="00A21534">
        <w:rPr>
          <w:rFonts w:ascii="Times New Roman" w:hAnsi="Times New Roman" w:cs="Times New Roman"/>
          <w:sz w:val="28"/>
          <w:szCs w:val="28"/>
        </w:rPr>
        <w:t xml:space="preserve"> настоящего пункта, в отношении каждого объекта учета.</w:t>
      </w:r>
    </w:p>
    <w:p w:rsidR="004A69AB" w:rsidRPr="00A21534" w:rsidRDefault="004A69AB">
      <w:pPr>
        <w:pStyle w:val="ConsPlusNormal"/>
        <w:spacing w:before="220"/>
        <w:ind w:firstLine="540"/>
        <w:jc w:val="both"/>
        <w:rPr>
          <w:rFonts w:ascii="Times New Roman" w:hAnsi="Times New Roman" w:cs="Times New Roman"/>
          <w:sz w:val="28"/>
          <w:szCs w:val="28"/>
        </w:rPr>
      </w:pPr>
      <w:bookmarkStart w:id="5" w:name="P202"/>
      <w:bookmarkEnd w:id="5"/>
      <w:r w:rsidRPr="00A21534">
        <w:rPr>
          <w:rFonts w:ascii="Times New Roman" w:hAnsi="Times New Roman" w:cs="Times New Roman"/>
          <w:sz w:val="28"/>
          <w:szCs w:val="28"/>
        </w:rPr>
        <w:lastRenderedPageBreak/>
        <w:t xml:space="preserve">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3.6. Сведения об объекте учета, заявления и документы, указанные в </w:t>
      </w:r>
      <w:hyperlink w:anchor="P189">
        <w:r w:rsidRPr="00A21534">
          <w:rPr>
            <w:rFonts w:ascii="Times New Roman" w:hAnsi="Times New Roman" w:cs="Times New Roman"/>
            <w:color w:val="0000FF"/>
            <w:sz w:val="28"/>
            <w:szCs w:val="28"/>
          </w:rPr>
          <w:t>пунктах 3.1</w:t>
        </w:r>
      </w:hyperlink>
      <w:r w:rsidRPr="00A21534">
        <w:rPr>
          <w:rFonts w:ascii="Times New Roman" w:hAnsi="Times New Roman" w:cs="Times New Roman"/>
          <w:sz w:val="28"/>
          <w:szCs w:val="28"/>
        </w:rPr>
        <w:t xml:space="preserve"> - </w:t>
      </w:r>
      <w:hyperlink w:anchor="P202">
        <w:r w:rsidRPr="00A21534">
          <w:rPr>
            <w:rFonts w:ascii="Times New Roman" w:hAnsi="Times New Roman" w:cs="Times New Roman"/>
            <w:color w:val="0000FF"/>
            <w:sz w:val="28"/>
            <w:szCs w:val="28"/>
          </w:rPr>
          <w:t>3.5</w:t>
        </w:r>
      </w:hyperlink>
      <w:r w:rsidRPr="00A21534">
        <w:rPr>
          <w:rFonts w:ascii="Times New Roman" w:hAnsi="Times New Roman" w:cs="Times New Roman"/>
          <w:sz w:val="28"/>
          <w:szCs w:val="28"/>
        </w:rPr>
        <w:t xml:space="preserve"> настоящего Положения, направляются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3.8.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3.8.2. Об отказе в учете в реестре объекта учета, если установлено, что представленное к учету имущество, в том числе имущество, право </w:t>
      </w:r>
      <w:r w:rsidRPr="00A21534">
        <w:rPr>
          <w:rFonts w:ascii="Times New Roman" w:hAnsi="Times New Roman" w:cs="Times New Roman"/>
          <w:sz w:val="28"/>
          <w:szCs w:val="28"/>
        </w:rPr>
        <w:lastRenderedPageBreak/>
        <w:t>муниципальной собственности на которое не зарегистрировано или не подлежит регистрации, не находится в муниципальной собственности.</w:t>
      </w:r>
    </w:p>
    <w:p w:rsidR="004A69AB" w:rsidRPr="00A21534" w:rsidRDefault="004A69AB">
      <w:pPr>
        <w:pStyle w:val="ConsPlusNormal"/>
        <w:spacing w:before="220"/>
        <w:ind w:firstLine="540"/>
        <w:jc w:val="both"/>
        <w:rPr>
          <w:rFonts w:ascii="Times New Roman" w:hAnsi="Times New Roman" w:cs="Times New Roman"/>
          <w:sz w:val="28"/>
          <w:szCs w:val="28"/>
        </w:rPr>
      </w:pPr>
      <w:bookmarkStart w:id="6" w:name="P209"/>
      <w:bookmarkEnd w:id="6"/>
      <w:r w:rsidRPr="00A21534">
        <w:rPr>
          <w:rFonts w:ascii="Times New Roman" w:hAnsi="Times New Roman" w:cs="Times New Roman"/>
          <w:sz w:val="28"/>
          <w:szCs w:val="28"/>
        </w:rPr>
        <w:t>3.8.3. О приостановлении процедуры учета в реестре объекта учета в следующих случаях:</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В случае принятия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решения, предусмотренного </w:t>
      </w:r>
      <w:hyperlink w:anchor="P209">
        <w:r w:rsidRPr="00A21534">
          <w:rPr>
            <w:rFonts w:ascii="Times New Roman" w:hAnsi="Times New Roman" w:cs="Times New Roman"/>
            <w:color w:val="0000FF"/>
            <w:sz w:val="28"/>
            <w:szCs w:val="28"/>
          </w:rPr>
          <w:t>подпунктом 3.8.3</w:t>
        </w:r>
      </w:hyperlink>
      <w:r w:rsidRPr="00A21534">
        <w:rPr>
          <w:rFonts w:ascii="Times New Roman" w:hAnsi="Times New Roman" w:cs="Times New Roman"/>
          <w:sz w:val="28"/>
          <w:szCs w:val="28"/>
        </w:rPr>
        <w:t xml:space="preserve"> настоящего пункта,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A69AB" w:rsidRPr="00A21534" w:rsidRDefault="004A69AB">
      <w:pPr>
        <w:pStyle w:val="ConsPlusNormal"/>
        <w:spacing w:before="220"/>
        <w:ind w:firstLine="540"/>
        <w:jc w:val="both"/>
        <w:rPr>
          <w:rFonts w:ascii="Times New Roman" w:hAnsi="Times New Roman" w:cs="Times New Roman"/>
          <w:sz w:val="28"/>
          <w:szCs w:val="28"/>
        </w:rPr>
      </w:pPr>
      <w:bookmarkStart w:id="7" w:name="P213"/>
      <w:bookmarkEnd w:id="7"/>
      <w:r w:rsidRPr="00A21534">
        <w:rPr>
          <w:rFonts w:ascii="Times New Roman" w:hAnsi="Times New Roman" w:cs="Times New Roman"/>
          <w:sz w:val="28"/>
          <w:szCs w:val="28"/>
        </w:rPr>
        <w:t xml:space="preserve">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7-дневный срок:</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3.9.1. Вносит в реестр сведения об объекте учета, в том числе о правообладателях (при наличии).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том числе с дополнительными документами, подтверждающими недостающие в реестре сведения).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порядке, установленном </w:t>
      </w:r>
      <w:hyperlink w:anchor="P189">
        <w:r w:rsidRPr="00A21534">
          <w:rPr>
            <w:rFonts w:ascii="Times New Roman" w:hAnsi="Times New Roman" w:cs="Times New Roman"/>
            <w:color w:val="0000FF"/>
            <w:sz w:val="28"/>
            <w:szCs w:val="28"/>
          </w:rPr>
          <w:t>пунктами 3.1</w:t>
        </w:r>
      </w:hyperlink>
      <w:r w:rsidRPr="00A21534">
        <w:rPr>
          <w:rFonts w:ascii="Times New Roman" w:hAnsi="Times New Roman" w:cs="Times New Roman"/>
          <w:sz w:val="28"/>
          <w:szCs w:val="28"/>
        </w:rPr>
        <w:t xml:space="preserve"> - </w:t>
      </w:r>
      <w:hyperlink w:anchor="P213">
        <w:r w:rsidRPr="00A21534">
          <w:rPr>
            <w:rFonts w:ascii="Times New Roman" w:hAnsi="Times New Roman" w:cs="Times New Roman"/>
            <w:color w:val="0000FF"/>
            <w:sz w:val="28"/>
            <w:szCs w:val="28"/>
          </w:rPr>
          <w:t>3.9</w:t>
        </w:r>
      </w:hyperlink>
      <w:r w:rsidRPr="00A21534">
        <w:rPr>
          <w:rFonts w:ascii="Times New Roman" w:hAnsi="Times New Roman" w:cs="Times New Roman"/>
          <w:sz w:val="28"/>
          <w:szCs w:val="28"/>
        </w:rPr>
        <w:t xml:space="preserve"> настоящего Положения.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w:t>
      </w:r>
      <w:r w:rsidRPr="00A21534">
        <w:rPr>
          <w:rFonts w:ascii="Times New Roman" w:hAnsi="Times New Roman" w:cs="Times New Roman"/>
          <w:sz w:val="28"/>
          <w:szCs w:val="28"/>
        </w:rPr>
        <w:lastRenderedPageBreak/>
        <w:t>муниципального округа самостоятельно.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3.12. Заявления, обращение и требования, предусмотренные настоящим Положением, направляются в порядке и по формам, определяемым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самостоятельно.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3.13. Данные об объектах учета муниципального имущества, исключаемые из реестра, переносятся в архив.</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Title"/>
        <w:jc w:val="center"/>
        <w:outlineLvl w:val="1"/>
        <w:rPr>
          <w:rFonts w:ascii="Times New Roman" w:hAnsi="Times New Roman" w:cs="Times New Roman"/>
          <w:sz w:val="28"/>
          <w:szCs w:val="28"/>
        </w:rPr>
      </w:pPr>
      <w:r w:rsidRPr="00A21534">
        <w:rPr>
          <w:rFonts w:ascii="Times New Roman" w:hAnsi="Times New Roman" w:cs="Times New Roman"/>
          <w:sz w:val="28"/>
          <w:szCs w:val="28"/>
        </w:rPr>
        <w:t>4. Предоставление информации из реестра</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002E64FE" w:rsidRPr="00A21534">
        <w:rPr>
          <w:rFonts w:ascii="Times New Roman" w:hAnsi="Times New Roman" w:cs="Times New Roman"/>
          <w:sz w:val="28"/>
          <w:szCs w:val="28"/>
        </w:rPr>
        <w:t>«</w:t>
      </w:r>
      <w:r w:rsidRPr="00A21534">
        <w:rPr>
          <w:rFonts w:ascii="Times New Roman" w:hAnsi="Times New Roman" w:cs="Times New Roman"/>
          <w:sz w:val="28"/>
          <w:szCs w:val="28"/>
        </w:rPr>
        <w:t>Единый портал государственных и муниципальных услуг (функций)</w:t>
      </w:r>
      <w:r w:rsidR="002E64FE" w:rsidRPr="00A21534">
        <w:rPr>
          <w:rFonts w:ascii="Times New Roman" w:hAnsi="Times New Roman" w:cs="Times New Roman"/>
          <w:sz w:val="28"/>
          <w:szCs w:val="28"/>
        </w:rPr>
        <w:t>»</w:t>
      </w:r>
      <w:r w:rsidRPr="00A21534">
        <w:rPr>
          <w:rFonts w:ascii="Times New Roman" w:hAnsi="Times New Roman" w:cs="Times New Roman"/>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вправе предоставлять документы, указанные в настоящем пункте, безвозмездно или за плату, в случае если размер указанной платы определен решением Думы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Кировской области, за исключением случаев предоставления информации безвозмездно в порядке, предусмотренном </w:t>
      </w:r>
      <w:hyperlink w:anchor="P228">
        <w:r w:rsidRPr="00A21534">
          <w:rPr>
            <w:rFonts w:ascii="Times New Roman" w:hAnsi="Times New Roman" w:cs="Times New Roman"/>
            <w:color w:val="0000FF"/>
            <w:sz w:val="28"/>
            <w:szCs w:val="28"/>
          </w:rPr>
          <w:t>пунктом 4.3</w:t>
        </w:r>
      </w:hyperlink>
      <w:r w:rsidRPr="00A21534">
        <w:rPr>
          <w:rFonts w:ascii="Times New Roman" w:hAnsi="Times New Roman" w:cs="Times New Roman"/>
          <w:sz w:val="28"/>
          <w:szCs w:val="28"/>
        </w:rPr>
        <w:t xml:space="preserve"> настоящего Положения.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самостоятельно.</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4A69AB" w:rsidRPr="00A21534" w:rsidRDefault="004A69AB">
      <w:pPr>
        <w:pStyle w:val="ConsPlusNormal"/>
        <w:spacing w:before="220"/>
        <w:ind w:firstLine="540"/>
        <w:jc w:val="both"/>
        <w:rPr>
          <w:rFonts w:ascii="Times New Roman" w:hAnsi="Times New Roman" w:cs="Times New Roman"/>
          <w:sz w:val="28"/>
          <w:szCs w:val="28"/>
        </w:rPr>
      </w:pPr>
      <w:bookmarkStart w:id="8" w:name="P228"/>
      <w:bookmarkEnd w:id="8"/>
      <w:r w:rsidRPr="00A21534">
        <w:rPr>
          <w:rFonts w:ascii="Times New Roman" w:hAnsi="Times New Roman" w:cs="Times New Roman"/>
          <w:sz w:val="28"/>
          <w:szCs w:val="28"/>
        </w:rPr>
        <w:lastRenderedPageBreak/>
        <w:t xml:space="preserve">4.3.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4A69AB" w:rsidRPr="00A21534" w:rsidRDefault="004A69AB">
      <w:pPr>
        <w:pStyle w:val="ConsPlusNormal"/>
        <w:spacing w:before="220"/>
        <w:ind w:firstLine="540"/>
        <w:jc w:val="both"/>
        <w:rPr>
          <w:rFonts w:ascii="Times New Roman" w:hAnsi="Times New Roman" w:cs="Times New Roman"/>
          <w:sz w:val="28"/>
          <w:szCs w:val="28"/>
        </w:rPr>
      </w:pPr>
      <w:bookmarkStart w:id="9" w:name="P229"/>
      <w:bookmarkEnd w:id="9"/>
      <w:r w:rsidRPr="00A21534">
        <w:rPr>
          <w:rFonts w:ascii="Times New Roman" w:hAnsi="Times New Roman" w:cs="Times New Roman"/>
          <w:sz w:val="28"/>
          <w:szCs w:val="28"/>
        </w:rPr>
        <w:t>4.4. Обязательному опубликованию (раскрытию) подлежат:</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4.4.1. Перечень муниципальных унитарных предприятий.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4.4.2. Перечень муниципальных учреждений.</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4.4.3. Перечень хозяйственных обществ, акции (доли, вклады) которых находятся в собственности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4.4.4.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Обновление указанной в </w:t>
      </w:r>
      <w:hyperlink w:anchor="P229">
        <w:r w:rsidRPr="00A21534">
          <w:rPr>
            <w:rFonts w:ascii="Times New Roman" w:hAnsi="Times New Roman" w:cs="Times New Roman"/>
            <w:color w:val="0000FF"/>
            <w:sz w:val="28"/>
            <w:szCs w:val="28"/>
          </w:rPr>
          <w:t>пункте 4.4</w:t>
        </w:r>
      </w:hyperlink>
      <w:r w:rsidRPr="00A21534">
        <w:rPr>
          <w:rFonts w:ascii="Times New Roman" w:hAnsi="Times New Roman" w:cs="Times New Roman"/>
          <w:sz w:val="28"/>
          <w:szCs w:val="28"/>
        </w:rPr>
        <w:t xml:space="preserve"> настоящего Положения информации осуществляется ежеквартально (на 1 января, на 1 апреля, на 1 июля, на 1 октября).</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4.5.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организует опубликование (раскрытие) информации, указанной в </w:t>
      </w:r>
      <w:hyperlink w:anchor="P229">
        <w:r w:rsidRPr="00A21534">
          <w:rPr>
            <w:rFonts w:ascii="Times New Roman" w:hAnsi="Times New Roman" w:cs="Times New Roman"/>
            <w:color w:val="0000FF"/>
            <w:sz w:val="28"/>
            <w:szCs w:val="28"/>
          </w:rPr>
          <w:t>пункте 4.4</w:t>
        </w:r>
      </w:hyperlink>
      <w:r w:rsidRPr="00A21534">
        <w:rPr>
          <w:rFonts w:ascii="Times New Roman" w:hAnsi="Times New Roman" w:cs="Times New Roman"/>
          <w:sz w:val="28"/>
          <w:szCs w:val="28"/>
        </w:rPr>
        <w:t xml:space="preserve"> настоящего Положения, на официальном информационном сайте муниципального образования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 в информационно-телекоммуникационной сети </w:t>
      </w:r>
      <w:r w:rsidR="002E64FE" w:rsidRPr="00A21534">
        <w:rPr>
          <w:rFonts w:ascii="Times New Roman" w:hAnsi="Times New Roman" w:cs="Times New Roman"/>
          <w:sz w:val="28"/>
          <w:szCs w:val="28"/>
        </w:rPr>
        <w:t>«</w:t>
      </w:r>
      <w:r w:rsidRPr="00A21534">
        <w:rPr>
          <w:rFonts w:ascii="Times New Roman" w:hAnsi="Times New Roman" w:cs="Times New Roman"/>
          <w:sz w:val="28"/>
          <w:szCs w:val="28"/>
        </w:rPr>
        <w:t>Интернет</w:t>
      </w:r>
      <w:r w:rsidR="002E64FE" w:rsidRPr="00A21534">
        <w:rPr>
          <w:rFonts w:ascii="Times New Roman" w:hAnsi="Times New Roman" w:cs="Times New Roman"/>
          <w:sz w:val="28"/>
          <w:szCs w:val="28"/>
        </w:rPr>
        <w:t>»</w:t>
      </w:r>
      <w:r w:rsidRPr="00A21534">
        <w:rPr>
          <w:rFonts w:ascii="Times New Roman" w:hAnsi="Times New Roman" w:cs="Times New Roman"/>
          <w:sz w:val="28"/>
          <w:szCs w:val="28"/>
        </w:rPr>
        <w:t>.</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Title"/>
        <w:jc w:val="center"/>
        <w:outlineLvl w:val="1"/>
        <w:rPr>
          <w:rFonts w:ascii="Times New Roman" w:hAnsi="Times New Roman" w:cs="Times New Roman"/>
          <w:sz w:val="28"/>
          <w:szCs w:val="28"/>
        </w:rPr>
      </w:pPr>
      <w:r w:rsidRPr="00A21534">
        <w:rPr>
          <w:rFonts w:ascii="Times New Roman" w:hAnsi="Times New Roman" w:cs="Times New Roman"/>
          <w:sz w:val="28"/>
          <w:szCs w:val="28"/>
        </w:rPr>
        <w:t>5. Контроль за полнотой, достоверностью и своевременностью</w:t>
      </w:r>
    </w:p>
    <w:p w:rsidR="004A69AB" w:rsidRPr="00A21534" w:rsidRDefault="004A69AB">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t>представления правообладателями сведений для принятия</w:t>
      </w:r>
    </w:p>
    <w:p w:rsidR="004A69AB" w:rsidRPr="00A21534" w:rsidRDefault="004A69AB">
      <w:pPr>
        <w:pStyle w:val="ConsPlusTitle"/>
        <w:jc w:val="center"/>
        <w:rPr>
          <w:rFonts w:ascii="Times New Roman" w:hAnsi="Times New Roman" w:cs="Times New Roman"/>
          <w:sz w:val="28"/>
          <w:szCs w:val="28"/>
        </w:rPr>
      </w:pPr>
      <w:r w:rsidRPr="00A21534">
        <w:rPr>
          <w:rFonts w:ascii="Times New Roman" w:hAnsi="Times New Roman" w:cs="Times New Roman"/>
          <w:sz w:val="28"/>
          <w:szCs w:val="28"/>
        </w:rPr>
        <w:lastRenderedPageBreak/>
        <w:t>к учету муниципального имущества</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5.1. 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 документальных и других проверок правообладателей (далее - контроль) осуществляется администрацией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Кировской области в лице отдела по муниципальному имуществу и земельным ресурсам.</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 Для обеспечения осуществления контроля правообладатель ежегодно, до 10 апреля текущего года, представляет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на бумажном носителе:</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5.2.1. Карту учета муниципального имущества, закрепленного за правообладателем на соответствующем вещном праве, по </w:t>
      </w:r>
      <w:hyperlink w:anchor="P601">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5</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5.2.2. Перечень объектов недвижимого имущества, закрепленного на соответствующем вещном праве, по </w:t>
      </w:r>
      <w:hyperlink w:anchor="P707">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6</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5.2.3. Перечень объектов незавершенного строительства (вновь строящихся объектов недвижимости), по </w:t>
      </w:r>
      <w:hyperlink w:anchor="P782">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7</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5.2.4. Перечень объектов движимого имущества балансовой стоимостью свыше 50 тысяч рублей (основные средства, кроме объектов недвижимости), по </w:t>
      </w:r>
      <w:hyperlink w:anchor="P849">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8</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5.2.5. Перечень особо ценного движимого имущества балансовой стоимостью более 50 тысяч рублей по </w:t>
      </w:r>
      <w:hyperlink w:anchor="P901">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9</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5.2.6. Перечень нематериальных активов балансовой стоимостью 50 тысяч рублей по </w:t>
      </w:r>
      <w:hyperlink w:anchor="P953">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10</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5.2.7. Перечень подарков стоимостью от 3 тысяч рублей, полученных лицами, замещающими муниципальные должности, муниципальными служащими, по </w:t>
      </w:r>
      <w:hyperlink w:anchor="P998">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11</w:t>
        </w:r>
      </w:hyperlink>
      <w:r w:rsidRPr="00A21534">
        <w:rPr>
          <w:rFonts w:ascii="Times New Roman" w:hAnsi="Times New Roman" w:cs="Times New Roman"/>
          <w:sz w:val="28"/>
          <w:szCs w:val="28"/>
        </w:rPr>
        <w:t>, приведенной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5.2.8. Перечень земельных участков, расположенных под объектами недвижимости, по </w:t>
      </w:r>
      <w:hyperlink w:anchor="P1044">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12</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5.3. Ежеквартально до 10 числа месяца, следующего за отчетным, правообладатель представляет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на бумажном носителе перечень поступившего и </w:t>
      </w:r>
      <w:r w:rsidRPr="00A21534">
        <w:rPr>
          <w:rFonts w:ascii="Times New Roman" w:hAnsi="Times New Roman" w:cs="Times New Roman"/>
          <w:sz w:val="28"/>
          <w:szCs w:val="28"/>
        </w:rPr>
        <w:lastRenderedPageBreak/>
        <w:t xml:space="preserve">выбывшего муниципального имущества в отчетном квартале по </w:t>
      </w:r>
      <w:hyperlink w:anchor="P1113">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13</w:t>
        </w:r>
      </w:hyperlink>
      <w:r w:rsidRPr="00A21534">
        <w:rPr>
          <w:rFonts w:ascii="Times New Roman" w:hAnsi="Times New Roman" w:cs="Times New Roman"/>
          <w:sz w:val="28"/>
          <w:szCs w:val="28"/>
        </w:rPr>
        <w:t>, приведенной в приложении к настоящему Положению.</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Сведения по </w:t>
      </w:r>
      <w:hyperlink w:anchor="P1113">
        <w:r w:rsidRPr="00A21534">
          <w:rPr>
            <w:rFonts w:ascii="Times New Roman" w:hAnsi="Times New Roman" w:cs="Times New Roman"/>
            <w:color w:val="0000FF"/>
            <w:sz w:val="28"/>
            <w:szCs w:val="28"/>
          </w:rPr>
          <w:t xml:space="preserve">форме </w:t>
        </w:r>
        <w:r w:rsidR="002E64FE" w:rsidRPr="00A21534">
          <w:rPr>
            <w:rFonts w:ascii="Times New Roman" w:hAnsi="Times New Roman" w:cs="Times New Roman"/>
            <w:color w:val="0000FF"/>
            <w:sz w:val="28"/>
            <w:szCs w:val="28"/>
          </w:rPr>
          <w:t>№</w:t>
        </w:r>
        <w:r w:rsidRPr="00A21534">
          <w:rPr>
            <w:rFonts w:ascii="Times New Roman" w:hAnsi="Times New Roman" w:cs="Times New Roman"/>
            <w:color w:val="0000FF"/>
            <w:sz w:val="28"/>
            <w:szCs w:val="28"/>
          </w:rPr>
          <w:t xml:space="preserve"> 13</w:t>
        </w:r>
      </w:hyperlink>
      <w:r w:rsidRPr="00A21534">
        <w:rPr>
          <w:rFonts w:ascii="Times New Roman" w:hAnsi="Times New Roman" w:cs="Times New Roman"/>
          <w:sz w:val="28"/>
          <w:szCs w:val="28"/>
        </w:rPr>
        <w:t xml:space="preserve"> направляются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 сопроводительным письмом за подписью руководителя правообладателя, в случае его отсутствия - за подписью уполномоченного лица с приложением заверенной копии подтверждающего документа.</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Если последний день срока сдачи отчетности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сдачи отчетности считается ближайший следующий за ним рабочий день.</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5.4.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Title"/>
        <w:jc w:val="center"/>
        <w:outlineLvl w:val="1"/>
        <w:rPr>
          <w:rFonts w:ascii="Times New Roman" w:hAnsi="Times New Roman" w:cs="Times New Roman"/>
          <w:sz w:val="28"/>
          <w:szCs w:val="28"/>
        </w:rPr>
      </w:pPr>
      <w:r w:rsidRPr="00A21534">
        <w:rPr>
          <w:rFonts w:ascii="Times New Roman" w:hAnsi="Times New Roman" w:cs="Times New Roman"/>
          <w:sz w:val="28"/>
          <w:szCs w:val="28"/>
        </w:rPr>
        <w:t>6. Заключительные положения</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6.1. Собственником информации, хранящейся в реестре, является муниципальное образование </w:t>
      </w:r>
      <w:r w:rsidR="004E4730" w:rsidRPr="00A21534">
        <w:rPr>
          <w:rFonts w:ascii="Times New Roman" w:hAnsi="Times New Roman" w:cs="Times New Roman"/>
          <w:sz w:val="28"/>
          <w:szCs w:val="28"/>
        </w:rPr>
        <w:t>Богородский</w:t>
      </w:r>
      <w:r w:rsidRPr="00A21534">
        <w:rPr>
          <w:rFonts w:ascii="Times New Roman" w:hAnsi="Times New Roman" w:cs="Times New Roman"/>
          <w:sz w:val="28"/>
          <w:szCs w:val="28"/>
        </w:rPr>
        <w:t xml:space="preserve"> муниципальный округ Кировской области.</w:t>
      </w:r>
    </w:p>
    <w:p w:rsidR="004A69AB" w:rsidRPr="00A21534"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Правом владения и пользования базой данных реестра муниципального имущества обладает в рамках своей компетенции администрация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w:t>
      </w:r>
    </w:p>
    <w:p w:rsidR="004A69AB" w:rsidRDefault="004A69AB">
      <w:pPr>
        <w:pStyle w:val="ConsPlusNormal"/>
        <w:spacing w:before="220"/>
        <w:ind w:firstLine="540"/>
        <w:jc w:val="both"/>
        <w:rPr>
          <w:rFonts w:ascii="Times New Roman" w:hAnsi="Times New Roman" w:cs="Times New Roman"/>
          <w:sz w:val="28"/>
          <w:szCs w:val="28"/>
        </w:rPr>
      </w:pPr>
      <w:r w:rsidRPr="00A21534">
        <w:rPr>
          <w:rFonts w:ascii="Times New Roman" w:hAnsi="Times New Roman" w:cs="Times New Roman"/>
          <w:sz w:val="28"/>
          <w:szCs w:val="28"/>
        </w:rPr>
        <w:t xml:space="preserve">6.2. Правообладатели, иные органы и (или) организации и предприятия несут в соответствии с законодательством Российской Федерации ответственность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 </w:t>
      </w:r>
      <w:r w:rsidR="004E4730" w:rsidRPr="00A21534">
        <w:rPr>
          <w:rFonts w:ascii="Times New Roman" w:hAnsi="Times New Roman" w:cs="Times New Roman"/>
          <w:sz w:val="28"/>
          <w:szCs w:val="28"/>
        </w:rPr>
        <w:t>Богородского</w:t>
      </w:r>
      <w:r w:rsidRPr="00A21534">
        <w:rPr>
          <w:rFonts w:ascii="Times New Roman" w:hAnsi="Times New Roman" w:cs="Times New Roman"/>
          <w:sz w:val="28"/>
          <w:szCs w:val="28"/>
        </w:rPr>
        <w:t xml:space="preserve"> муниципального округа.</w:t>
      </w:r>
    </w:p>
    <w:p w:rsidR="00253DB2" w:rsidRPr="00A21534" w:rsidRDefault="00253DB2" w:rsidP="00253DB2">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jc w:val="both"/>
        <w:rPr>
          <w:rFonts w:ascii="Times New Roman" w:hAnsi="Times New Roman" w:cs="Times New Roman"/>
          <w:sz w:val="28"/>
          <w:szCs w:val="28"/>
        </w:rPr>
      </w:pPr>
    </w:p>
    <w:p w:rsidR="004A69AB" w:rsidRPr="00A21534" w:rsidRDefault="004A69AB">
      <w:pPr>
        <w:pStyle w:val="ConsPlusNormal"/>
        <w:jc w:val="both"/>
        <w:rPr>
          <w:rFonts w:ascii="Times New Roman" w:hAnsi="Times New Roman" w:cs="Times New Roman"/>
          <w:sz w:val="28"/>
          <w:szCs w:val="28"/>
        </w:rPr>
      </w:pPr>
    </w:p>
    <w:p w:rsidR="004A69AB" w:rsidRDefault="004A69AB">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040F06" w:rsidRDefault="00040F06">
      <w:pPr>
        <w:pStyle w:val="ConsPlusNormal"/>
        <w:jc w:val="both"/>
        <w:rPr>
          <w:rFonts w:ascii="Times New Roman" w:hAnsi="Times New Roman" w:cs="Times New Roman"/>
          <w:sz w:val="28"/>
          <w:szCs w:val="28"/>
        </w:rPr>
      </w:pPr>
    </w:p>
    <w:p w:rsidR="004A69AB" w:rsidRPr="00A21534" w:rsidRDefault="004A69AB">
      <w:pPr>
        <w:pStyle w:val="ConsPlusNormal"/>
        <w:jc w:val="right"/>
        <w:outlineLvl w:val="1"/>
        <w:rPr>
          <w:rFonts w:ascii="Times New Roman" w:hAnsi="Times New Roman" w:cs="Times New Roman"/>
          <w:sz w:val="28"/>
          <w:szCs w:val="28"/>
        </w:rPr>
      </w:pPr>
      <w:r w:rsidRPr="00A21534">
        <w:rPr>
          <w:rFonts w:ascii="Times New Roman" w:hAnsi="Times New Roman" w:cs="Times New Roman"/>
          <w:sz w:val="28"/>
          <w:szCs w:val="28"/>
        </w:rPr>
        <w:t>Приложение</w:t>
      </w:r>
    </w:p>
    <w:p w:rsidR="004A69AB" w:rsidRPr="00A21534" w:rsidRDefault="004A69AB">
      <w:pPr>
        <w:pStyle w:val="ConsPlusNormal"/>
        <w:jc w:val="right"/>
        <w:rPr>
          <w:rFonts w:ascii="Times New Roman" w:hAnsi="Times New Roman" w:cs="Times New Roman"/>
          <w:sz w:val="28"/>
          <w:szCs w:val="28"/>
        </w:rPr>
      </w:pPr>
      <w:r w:rsidRPr="00A21534">
        <w:rPr>
          <w:rFonts w:ascii="Times New Roman" w:hAnsi="Times New Roman" w:cs="Times New Roman"/>
          <w:sz w:val="28"/>
          <w:szCs w:val="28"/>
        </w:rPr>
        <w:t>к Положению</w:t>
      </w:r>
    </w:p>
    <w:p w:rsidR="004A69AB" w:rsidRPr="00A21534" w:rsidRDefault="004A69AB">
      <w:pPr>
        <w:pStyle w:val="ConsPlusNormal"/>
        <w:jc w:val="right"/>
        <w:rPr>
          <w:rFonts w:ascii="Times New Roman" w:hAnsi="Times New Roman" w:cs="Times New Roman"/>
          <w:sz w:val="28"/>
          <w:szCs w:val="28"/>
        </w:rPr>
      </w:pPr>
      <w:r w:rsidRPr="00A21534">
        <w:rPr>
          <w:rFonts w:ascii="Times New Roman" w:hAnsi="Times New Roman" w:cs="Times New Roman"/>
          <w:sz w:val="28"/>
          <w:szCs w:val="28"/>
        </w:rPr>
        <w:t>о порядке учета и ведения реестра</w:t>
      </w:r>
    </w:p>
    <w:p w:rsidR="004A69AB" w:rsidRPr="00A21534" w:rsidRDefault="004A69AB">
      <w:pPr>
        <w:pStyle w:val="ConsPlusNormal"/>
        <w:jc w:val="right"/>
        <w:rPr>
          <w:rFonts w:ascii="Times New Roman" w:hAnsi="Times New Roman" w:cs="Times New Roman"/>
          <w:sz w:val="28"/>
          <w:szCs w:val="28"/>
        </w:rPr>
      </w:pPr>
      <w:r w:rsidRPr="00A21534">
        <w:rPr>
          <w:rFonts w:ascii="Times New Roman" w:hAnsi="Times New Roman" w:cs="Times New Roman"/>
          <w:sz w:val="28"/>
          <w:szCs w:val="28"/>
        </w:rPr>
        <w:t>имущества муниципального образования</w:t>
      </w:r>
    </w:p>
    <w:p w:rsidR="004A69AB" w:rsidRPr="00A21534" w:rsidRDefault="004E4730">
      <w:pPr>
        <w:pStyle w:val="ConsPlusNormal"/>
        <w:jc w:val="right"/>
        <w:rPr>
          <w:rFonts w:ascii="Times New Roman" w:hAnsi="Times New Roman" w:cs="Times New Roman"/>
          <w:sz w:val="28"/>
          <w:szCs w:val="28"/>
        </w:rPr>
      </w:pPr>
      <w:r w:rsidRPr="00A21534">
        <w:rPr>
          <w:rFonts w:ascii="Times New Roman" w:hAnsi="Times New Roman" w:cs="Times New Roman"/>
          <w:sz w:val="28"/>
          <w:szCs w:val="28"/>
        </w:rPr>
        <w:t>Богородский</w:t>
      </w:r>
      <w:r w:rsidR="004A69AB" w:rsidRPr="00A21534">
        <w:rPr>
          <w:rFonts w:ascii="Times New Roman" w:hAnsi="Times New Roman" w:cs="Times New Roman"/>
          <w:sz w:val="28"/>
          <w:szCs w:val="28"/>
        </w:rPr>
        <w:t xml:space="preserve"> муниципальный округ</w:t>
      </w:r>
    </w:p>
    <w:p w:rsidR="004A69AB" w:rsidRPr="00A21534" w:rsidRDefault="004A69AB">
      <w:pPr>
        <w:pStyle w:val="ConsPlusNormal"/>
        <w:jc w:val="right"/>
        <w:rPr>
          <w:rFonts w:ascii="Times New Roman" w:hAnsi="Times New Roman" w:cs="Times New Roman"/>
          <w:sz w:val="28"/>
          <w:szCs w:val="28"/>
        </w:rPr>
      </w:pPr>
      <w:r w:rsidRPr="00A21534">
        <w:rPr>
          <w:rFonts w:ascii="Times New Roman" w:hAnsi="Times New Roman" w:cs="Times New Roman"/>
          <w:sz w:val="28"/>
          <w:szCs w:val="28"/>
        </w:rPr>
        <w:t>Кировской области</w:t>
      </w:r>
    </w:p>
    <w:p w:rsidR="004A69AB" w:rsidRPr="00A21534" w:rsidRDefault="004A69A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4A69AB" w:rsidRPr="00A21534">
        <w:tc>
          <w:tcPr>
            <w:tcW w:w="9071" w:type="dxa"/>
            <w:gridSpan w:val="2"/>
            <w:tcBorders>
              <w:top w:val="nil"/>
              <w:left w:val="nil"/>
              <w:bottom w:val="nil"/>
              <w:right w:val="nil"/>
            </w:tcBorders>
          </w:tcPr>
          <w:p w:rsidR="004A69AB" w:rsidRPr="00A21534" w:rsidRDefault="004A69AB" w:rsidP="00747009">
            <w:pPr>
              <w:pStyle w:val="ConsPlusNormal"/>
              <w:jc w:val="right"/>
              <w:outlineLvl w:val="2"/>
              <w:rPr>
                <w:rFonts w:ascii="Times New Roman" w:hAnsi="Times New Roman" w:cs="Times New Roman"/>
                <w:sz w:val="28"/>
                <w:szCs w:val="28"/>
              </w:rPr>
            </w:pPr>
            <w:r w:rsidRPr="00A21534">
              <w:rPr>
                <w:rFonts w:ascii="Times New Roman" w:hAnsi="Times New Roman" w:cs="Times New Roman"/>
                <w:sz w:val="28"/>
                <w:szCs w:val="28"/>
              </w:rPr>
              <w:t xml:space="preserve">Форма </w:t>
            </w:r>
            <w:r w:rsidR="00747009" w:rsidRPr="00A21534">
              <w:rPr>
                <w:rFonts w:ascii="Times New Roman" w:hAnsi="Times New Roman" w:cs="Times New Roman"/>
                <w:sz w:val="28"/>
                <w:szCs w:val="28"/>
              </w:rPr>
              <w:t>№</w:t>
            </w:r>
            <w:r w:rsidRPr="00A21534">
              <w:rPr>
                <w:rFonts w:ascii="Times New Roman" w:hAnsi="Times New Roman" w:cs="Times New Roman"/>
                <w:sz w:val="28"/>
                <w:szCs w:val="28"/>
              </w:rPr>
              <w:t xml:space="preserve"> 1</w:t>
            </w:r>
          </w:p>
        </w:tc>
      </w:tr>
      <w:tr w:rsidR="004A69AB" w:rsidRPr="00A21534">
        <w:tc>
          <w:tcPr>
            <w:tcW w:w="907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b/>
                <w:sz w:val="24"/>
                <w:szCs w:val="24"/>
              </w:rPr>
            </w:pPr>
            <w:bookmarkStart w:id="10" w:name="P275"/>
            <w:bookmarkEnd w:id="10"/>
            <w:r w:rsidRPr="00A21534">
              <w:rPr>
                <w:rFonts w:ascii="Times New Roman" w:hAnsi="Times New Roman" w:cs="Times New Roman"/>
                <w:b/>
                <w:sz w:val="24"/>
                <w:szCs w:val="24"/>
              </w:rPr>
              <w:t xml:space="preserve">ВЫПИСКА </w:t>
            </w:r>
            <w:r w:rsidR="00747009" w:rsidRPr="00A21534">
              <w:rPr>
                <w:rFonts w:ascii="Times New Roman" w:hAnsi="Times New Roman" w:cs="Times New Roman"/>
                <w:b/>
                <w:sz w:val="24"/>
                <w:szCs w:val="24"/>
              </w:rPr>
              <w:t xml:space="preserve">№ </w:t>
            </w:r>
            <w:r w:rsidRPr="00A21534">
              <w:rPr>
                <w:rFonts w:ascii="Times New Roman" w:hAnsi="Times New Roman" w:cs="Times New Roman"/>
                <w:b/>
                <w:sz w:val="24"/>
                <w:szCs w:val="24"/>
              </w:rPr>
              <w:t>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из реестра муниципального имущества об объекте учета муниципального имущества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на </w:t>
            </w:r>
            <w:r w:rsidR="00747009" w:rsidRPr="00A21534">
              <w:rPr>
                <w:rFonts w:ascii="Times New Roman" w:hAnsi="Times New Roman" w:cs="Times New Roman"/>
                <w:sz w:val="24"/>
                <w:szCs w:val="24"/>
              </w:rPr>
              <w:t>«___» ________ 20__ г.</w:t>
            </w:r>
          </w:p>
        </w:tc>
      </w:tr>
      <w:tr w:rsidR="004A69AB" w:rsidRPr="00A21534">
        <w:tc>
          <w:tcPr>
            <w:tcW w:w="9071" w:type="dxa"/>
            <w:gridSpan w:val="2"/>
            <w:tcBorders>
              <w:top w:val="nil"/>
              <w:left w:val="nil"/>
              <w:bottom w:val="nil"/>
              <w:right w:val="nil"/>
            </w:tcBorders>
          </w:tcPr>
          <w:p w:rsidR="004A69AB" w:rsidRPr="00A21534" w:rsidRDefault="004A69AB"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 xml:space="preserve">Администрация </w:t>
            </w:r>
            <w:r w:rsidR="004E4730" w:rsidRPr="00A21534">
              <w:rPr>
                <w:rFonts w:ascii="Times New Roman" w:hAnsi="Times New Roman" w:cs="Times New Roman"/>
                <w:sz w:val="24"/>
                <w:szCs w:val="24"/>
              </w:rPr>
              <w:t>Богородского</w:t>
            </w:r>
            <w:r w:rsidRPr="00A21534">
              <w:rPr>
                <w:rFonts w:ascii="Times New Roman" w:hAnsi="Times New Roman" w:cs="Times New Roman"/>
                <w:sz w:val="24"/>
                <w:szCs w:val="24"/>
              </w:rPr>
              <w:t xml:space="preserve"> муниципального округа Кировской области</w:t>
            </w:r>
          </w:p>
          <w:p w:rsidR="004A69AB" w:rsidRPr="00A21534" w:rsidRDefault="004A69AB"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(наименование органа местного самоуправления, уполномоченного на ведение реестра муниципального имущества)</w:t>
            </w:r>
          </w:p>
        </w:tc>
      </w:tr>
      <w:tr w:rsidR="004A69AB" w:rsidRPr="00A21534">
        <w:tc>
          <w:tcPr>
            <w:tcW w:w="1304"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Заявитель</w:t>
            </w:r>
          </w:p>
        </w:tc>
        <w:tc>
          <w:tcPr>
            <w:tcW w:w="7767" w:type="dxa"/>
            <w:tcBorders>
              <w:top w:val="nil"/>
              <w:left w:val="nil"/>
              <w:bottom w:val="nil"/>
              <w:right w:val="nil"/>
            </w:tcBorders>
          </w:tcPr>
          <w:p w:rsidR="004A69AB" w:rsidRPr="00A21534" w:rsidRDefault="004A69AB"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______________________________________________________________</w:t>
            </w:r>
          </w:p>
          <w:p w:rsidR="004A69AB" w:rsidRPr="00A21534" w:rsidRDefault="004A69AB"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(наименование юридического лица, фамилия, имя, отчество (при наличии) физического лица)</w:t>
            </w:r>
          </w:p>
        </w:tc>
      </w:tr>
      <w:tr w:rsidR="004A69AB" w:rsidRPr="00A21534">
        <w:tc>
          <w:tcPr>
            <w:tcW w:w="9071" w:type="dxa"/>
            <w:gridSpan w:val="2"/>
            <w:tcBorders>
              <w:top w:val="nil"/>
              <w:left w:val="nil"/>
              <w:bottom w:val="nil"/>
              <w:right w:val="nil"/>
            </w:tcBorders>
          </w:tcPr>
          <w:p w:rsidR="004A69AB" w:rsidRPr="00A21534" w:rsidRDefault="004A69AB"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1. Сведения об объекте муниципального имущества</w:t>
            </w:r>
          </w:p>
          <w:p w:rsidR="004A69AB" w:rsidRPr="00A21534" w:rsidRDefault="004A69AB" w:rsidP="00040F06">
            <w:pPr>
              <w:pStyle w:val="ConsPlusNormal"/>
              <w:jc w:val="both"/>
              <w:rPr>
                <w:rFonts w:ascii="Times New Roman" w:hAnsi="Times New Roman" w:cs="Times New Roman"/>
                <w:sz w:val="24"/>
                <w:szCs w:val="24"/>
              </w:rPr>
            </w:pPr>
          </w:p>
          <w:p w:rsidR="004A69AB" w:rsidRPr="00A21534" w:rsidRDefault="004A69AB"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Вид и наименование объекта учета __________________________________________</w:t>
            </w:r>
          </w:p>
        </w:tc>
      </w:tr>
    </w:tbl>
    <w:p w:rsidR="004A69AB" w:rsidRPr="00A21534" w:rsidRDefault="004A69AB" w:rsidP="00A2153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567"/>
        <w:gridCol w:w="2268"/>
        <w:gridCol w:w="1701"/>
      </w:tblGrid>
      <w:tr w:rsidR="004A69AB" w:rsidRPr="00A21534">
        <w:tc>
          <w:tcPr>
            <w:tcW w:w="2268" w:type="dxa"/>
            <w:tcBorders>
              <w:top w:val="single" w:sz="4" w:space="0" w:color="auto"/>
              <w:bottom w:val="single" w:sz="4" w:space="0" w:color="auto"/>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Реестровый номер</w:t>
            </w:r>
          </w:p>
        </w:tc>
        <w:tc>
          <w:tcPr>
            <w:tcW w:w="2268" w:type="dxa"/>
            <w:tcBorders>
              <w:top w:val="single" w:sz="4" w:space="0" w:color="auto"/>
              <w:bottom w:val="single" w:sz="4" w:space="0" w:color="auto"/>
            </w:tcBorders>
          </w:tcPr>
          <w:p w:rsidR="004A69AB" w:rsidRPr="00A21534" w:rsidRDefault="004A69AB" w:rsidP="00A21534">
            <w:pPr>
              <w:pStyle w:val="ConsPlusNormal"/>
              <w:rPr>
                <w:rFonts w:ascii="Times New Roman" w:hAnsi="Times New Roman" w:cs="Times New Roman"/>
                <w:sz w:val="24"/>
                <w:szCs w:val="24"/>
              </w:rPr>
            </w:pPr>
          </w:p>
        </w:tc>
        <w:tc>
          <w:tcPr>
            <w:tcW w:w="567" w:type="dxa"/>
            <w:tcBorders>
              <w:top w:val="nil"/>
              <w:bottom w:val="nil"/>
            </w:tcBorders>
          </w:tcPr>
          <w:p w:rsidR="004A69AB" w:rsidRPr="00A21534" w:rsidRDefault="004A69AB" w:rsidP="00A21534">
            <w:pPr>
              <w:pStyle w:val="ConsPlusNormal"/>
              <w:rPr>
                <w:rFonts w:ascii="Times New Roman" w:hAnsi="Times New Roman" w:cs="Times New Roman"/>
                <w:sz w:val="24"/>
                <w:szCs w:val="24"/>
              </w:rPr>
            </w:pPr>
          </w:p>
        </w:tc>
        <w:tc>
          <w:tcPr>
            <w:tcW w:w="2268" w:type="dxa"/>
            <w:tcBorders>
              <w:top w:val="single" w:sz="4" w:space="0" w:color="auto"/>
              <w:bottom w:val="single" w:sz="4" w:space="0" w:color="auto"/>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Дата присвоения</w:t>
            </w:r>
          </w:p>
        </w:tc>
        <w:tc>
          <w:tcPr>
            <w:tcW w:w="1701" w:type="dxa"/>
            <w:tcBorders>
              <w:top w:val="single" w:sz="4" w:space="0" w:color="auto"/>
              <w:bottom w:val="single" w:sz="4" w:space="0" w:color="auto"/>
            </w:tcBorders>
          </w:tcPr>
          <w:p w:rsidR="004A69AB" w:rsidRPr="00A21534" w:rsidRDefault="004A69AB" w:rsidP="00A21534">
            <w:pPr>
              <w:pStyle w:val="ConsPlusNormal"/>
              <w:rPr>
                <w:rFonts w:ascii="Times New Roman" w:hAnsi="Times New Roman" w:cs="Times New Roman"/>
                <w:sz w:val="24"/>
                <w:szCs w:val="24"/>
              </w:rPr>
            </w:pPr>
          </w:p>
        </w:tc>
      </w:tr>
    </w:tbl>
    <w:p w:rsidR="004A69AB" w:rsidRPr="00A21534" w:rsidRDefault="004A69AB" w:rsidP="00A2153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8"/>
        <w:gridCol w:w="113"/>
        <w:gridCol w:w="370"/>
        <w:gridCol w:w="650"/>
        <w:gridCol w:w="1399"/>
        <w:gridCol w:w="302"/>
        <w:gridCol w:w="68"/>
        <w:gridCol w:w="2766"/>
        <w:gridCol w:w="6"/>
      </w:tblGrid>
      <w:tr w:rsidR="004A69AB" w:rsidRPr="00A21534">
        <w:trPr>
          <w:gridAfter w:val="1"/>
          <w:wAfter w:w="6" w:type="dxa"/>
        </w:trPr>
        <w:tc>
          <w:tcPr>
            <w:tcW w:w="4535" w:type="dxa"/>
            <w:gridSpan w:val="5"/>
            <w:tcBorders>
              <w:lef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Наименования сведений</w:t>
            </w:r>
          </w:p>
        </w:tc>
        <w:tc>
          <w:tcPr>
            <w:tcW w:w="4535" w:type="dxa"/>
            <w:gridSpan w:val="4"/>
            <w:tcBorders>
              <w:righ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Значения сведений</w:t>
            </w:r>
          </w:p>
        </w:tc>
      </w:tr>
      <w:tr w:rsidR="004A69AB" w:rsidRPr="00A21534">
        <w:trPr>
          <w:gridAfter w:val="1"/>
          <w:wAfter w:w="6" w:type="dxa"/>
        </w:trPr>
        <w:tc>
          <w:tcPr>
            <w:tcW w:w="4535" w:type="dxa"/>
            <w:gridSpan w:val="5"/>
            <w:tcBorders>
              <w:lef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4535" w:type="dxa"/>
            <w:gridSpan w:val="4"/>
            <w:tcBorders>
              <w:righ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r>
      <w:tr w:rsidR="004A69AB" w:rsidRPr="00A21534">
        <w:tblPrEx>
          <w:tblBorders>
            <w:top w:val="none" w:sz="0" w:space="0" w:color="auto"/>
            <w:bottom w:val="none" w:sz="0" w:space="0" w:color="auto"/>
            <w:insideH w:val="none" w:sz="0" w:space="0" w:color="auto"/>
            <w:insideV w:val="none" w:sz="0" w:space="0" w:color="auto"/>
          </w:tblBorders>
        </w:tblPrEx>
        <w:trPr>
          <w:gridAfter w:val="1"/>
          <w:wAfter w:w="6" w:type="dxa"/>
        </w:trPr>
        <w:tc>
          <w:tcPr>
            <w:tcW w:w="9070" w:type="dxa"/>
            <w:gridSpan w:val="9"/>
            <w:tcBorders>
              <w:top w:val="nil"/>
              <w:left w:val="nil"/>
              <w:bottom w:val="nil"/>
              <w:right w:val="nil"/>
            </w:tcBorders>
          </w:tcPr>
          <w:p w:rsidR="004A69AB" w:rsidRPr="00A21534" w:rsidRDefault="004A69AB" w:rsidP="00A21534">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2. Информация об изменении сведений об объекте учета муниципального имущества</w:t>
            </w:r>
          </w:p>
        </w:tc>
      </w:tr>
      <w:tr w:rsidR="004A69AB" w:rsidRPr="00A21534">
        <w:trPr>
          <w:gridAfter w:val="1"/>
          <w:wAfter w:w="6" w:type="dxa"/>
        </w:trPr>
        <w:tc>
          <w:tcPr>
            <w:tcW w:w="3402" w:type="dxa"/>
            <w:gridSpan w:val="2"/>
            <w:tcBorders>
              <w:lef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изменения</w:t>
            </w:r>
          </w:p>
        </w:tc>
        <w:tc>
          <w:tcPr>
            <w:tcW w:w="2834" w:type="dxa"/>
            <w:gridSpan w:val="5"/>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Значение сведений</w:t>
            </w:r>
          </w:p>
        </w:tc>
        <w:tc>
          <w:tcPr>
            <w:tcW w:w="2834" w:type="dxa"/>
            <w:gridSpan w:val="2"/>
            <w:tcBorders>
              <w:righ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Дата изменения</w:t>
            </w:r>
          </w:p>
        </w:tc>
      </w:tr>
      <w:tr w:rsidR="004A69AB" w:rsidRPr="00A21534">
        <w:trPr>
          <w:gridAfter w:val="1"/>
          <w:wAfter w:w="6" w:type="dxa"/>
        </w:trPr>
        <w:tc>
          <w:tcPr>
            <w:tcW w:w="3402" w:type="dxa"/>
            <w:gridSpan w:val="2"/>
            <w:tcBorders>
              <w:lef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2834" w:type="dxa"/>
            <w:gridSpan w:val="5"/>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2834" w:type="dxa"/>
            <w:gridSpan w:val="2"/>
            <w:tcBorders>
              <w:right w:val="nil"/>
            </w:tcBorders>
          </w:tcPr>
          <w:p w:rsidR="004A69AB" w:rsidRPr="00A21534" w:rsidRDefault="004A69AB"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r>
      <w:tr w:rsidR="004A69AB" w:rsidRPr="00A21534">
        <w:tblPrEx>
          <w:tblBorders>
            <w:top w:val="none" w:sz="0" w:space="0" w:color="auto"/>
            <w:bottom w:val="none" w:sz="0" w:space="0" w:color="auto"/>
            <w:insideH w:val="none" w:sz="0" w:space="0" w:color="auto"/>
            <w:insideV w:val="none" w:sz="0" w:space="0" w:color="auto"/>
          </w:tblBorders>
        </w:tblPrEx>
        <w:tc>
          <w:tcPr>
            <w:tcW w:w="9076" w:type="dxa"/>
            <w:gridSpan w:val="10"/>
            <w:tcBorders>
              <w:top w:val="nil"/>
              <w:left w:val="nil"/>
              <w:bottom w:val="nil"/>
              <w:right w:val="nil"/>
            </w:tcBorders>
          </w:tcPr>
          <w:p w:rsidR="004A69AB" w:rsidRPr="00A21534" w:rsidRDefault="00A21534" w:rsidP="00A2153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w:t>
            </w:r>
          </w:p>
        </w:tc>
      </w:tr>
      <w:tr w:rsidR="004A69AB" w:rsidRPr="00A21534">
        <w:tblPrEx>
          <w:tblBorders>
            <w:top w:val="none" w:sz="0" w:space="0" w:color="auto"/>
            <w:bottom w:val="none" w:sz="0" w:space="0" w:color="auto"/>
            <w:insideH w:val="none" w:sz="0" w:space="0" w:color="auto"/>
            <w:insideV w:val="none" w:sz="0" w:space="0" w:color="auto"/>
          </w:tblBorders>
        </w:tblPrEx>
        <w:tc>
          <w:tcPr>
            <w:tcW w:w="9076" w:type="dxa"/>
            <w:gridSpan w:val="10"/>
            <w:tcBorders>
              <w:top w:val="nil"/>
              <w:left w:val="nil"/>
              <w:bottom w:val="nil"/>
              <w:right w:val="nil"/>
            </w:tcBorders>
          </w:tcPr>
          <w:p w:rsidR="004A69AB" w:rsidRPr="00A21534" w:rsidRDefault="00A21534" w:rsidP="00A21534">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Отметка о подтверждении сведений,</w:t>
            </w:r>
          </w:p>
          <w:p w:rsidR="004A69AB" w:rsidRPr="00A21534" w:rsidRDefault="00A21534" w:rsidP="00A21534">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Pr="00A21534">
              <w:rPr>
                <w:rFonts w:ascii="Times New Roman" w:hAnsi="Times New Roman" w:cs="Times New Roman"/>
                <w:sz w:val="24"/>
                <w:szCs w:val="24"/>
              </w:rPr>
              <w:t>одержащихся в настоящей выписке</w:t>
            </w:r>
          </w:p>
        </w:tc>
      </w:tr>
      <w:tr w:rsidR="004A69AB" w:rsidRPr="00A21534">
        <w:tblPrEx>
          <w:tblBorders>
            <w:top w:val="none" w:sz="0" w:space="0" w:color="auto"/>
            <w:bottom w:val="none" w:sz="0" w:space="0" w:color="auto"/>
            <w:insideH w:val="none" w:sz="0" w:space="0" w:color="auto"/>
            <w:insideV w:val="none" w:sz="0" w:space="0" w:color="auto"/>
          </w:tblBorders>
        </w:tblPrEx>
        <w:tc>
          <w:tcPr>
            <w:tcW w:w="1814" w:type="dxa"/>
            <w:vMerge w:val="restart"/>
            <w:tcBorders>
              <w:top w:val="nil"/>
              <w:left w:val="nil"/>
              <w:bottom w:val="nil"/>
              <w:right w:val="nil"/>
            </w:tcBorders>
          </w:tcPr>
          <w:p w:rsidR="004A69AB" w:rsidRPr="00A21534" w:rsidRDefault="004A69AB" w:rsidP="00A21534">
            <w:pPr>
              <w:pStyle w:val="ConsPlusNormal"/>
              <w:rPr>
                <w:rFonts w:ascii="Times New Roman" w:hAnsi="Times New Roman" w:cs="Times New Roman"/>
                <w:sz w:val="24"/>
                <w:szCs w:val="24"/>
              </w:rPr>
            </w:pPr>
            <w:r w:rsidRPr="00A21534">
              <w:rPr>
                <w:rFonts w:ascii="Times New Roman" w:hAnsi="Times New Roman" w:cs="Times New Roman"/>
                <w:sz w:val="24"/>
                <w:szCs w:val="24"/>
              </w:rPr>
              <w:t>Ответственный</w:t>
            </w:r>
          </w:p>
          <w:p w:rsidR="004A69AB" w:rsidRPr="00A21534" w:rsidRDefault="004A69AB" w:rsidP="00A21534">
            <w:pPr>
              <w:pStyle w:val="ConsPlusNormal"/>
              <w:rPr>
                <w:rFonts w:ascii="Times New Roman" w:hAnsi="Times New Roman" w:cs="Times New Roman"/>
                <w:sz w:val="24"/>
                <w:szCs w:val="24"/>
              </w:rPr>
            </w:pPr>
            <w:r w:rsidRPr="00A21534">
              <w:rPr>
                <w:rFonts w:ascii="Times New Roman" w:hAnsi="Times New Roman" w:cs="Times New Roman"/>
                <w:sz w:val="24"/>
                <w:szCs w:val="24"/>
              </w:rPr>
              <w:t>исполнитель:</w:t>
            </w:r>
          </w:p>
        </w:tc>
        <w:tc>
          <w:tcPr>
            <w:tcW w:w="1701" w:type="dxa"/>
            <w:gridSpan w:val="2"/>
            <w:tcBorders>
              <w:top w:val="nil"/>
              <w:left w:val="nil"/>
              <w:bottom w:val="single" w:sz="4" w:space="0" w:color="auto"/>
              <w:right w:val="nil"/>
            </w:tcBorders>
          </w:tcPr>
          <w:p w:rsidR="004A69AB" w:rsidRPr="00A21534" w:rsidRDefault="004A69AB" w:rsidP="00A21534">
            <w:pPr>
              <w:pStyle w:val="ConsPlusNormal"/>
              <w:rPr>
                <w:rFonts w:ascii="Times New Roman" w:hAnsi="Times New Roman" w:cs="Times New Roman"/>
                <w:sz w:val="24"/>
                <w:szCs w:val="24"/>
              </w:rPr>
            </w:pPr>
          </w:p>
        </w:tc>
        <w:tc>
          <w:tcPr>
            <w:tcW w:w="370" w:type="dxa"/>
            <w:tcBorders>
              <w:top w:val="nil"/>
              <w:left w:val="nil"/>
              <w:bottom w:val="nil"/>
              <w:right w:val="nil"/>
            </w:tcBorders>
          </w:tcPr>
          <w:p w:rsidR="004A69AB" w:rsidRPr="00A21534" w:rsidRDefault="004A69AB" w:rsidP="00A21534">
            <w:pPr>
              <w:pStyle w:val="ConsPlusNormal"/>
              <w:rPr>
                <w:rFonts w:ascii="Times New Roman" w:hAnsi="Times New Roman" w:cs="Times New Roman"/>
                <w:sz w:val="24"/>
                <w:szCs w:val="24"/>
              </w:rPr>
            </w:pPr>
          </w:p>
        </w:tc>
        <w:tc>
          <w:tcPr>
            <w:tcW w:w="2049" w:type="dxa"/>
            <w:gridSpan w:val="2"/>
            <w:tcBorders>
              <w:top w:val="nil"/>
              <w:left w:val="nil"/>
              <w:bottom w:val="single" w:sz="4" w:space="0" w:color="auto"/>
              <w:right w:val="nil"/>
            </w:tcBorders>
          </w:tcPr>
          <w:p w:rsidR="004A69AB" w:rsidRPr="00A21534" w:rsidRDefault="004A69AB" w:rsidP="00A21534">
            <w:pPr>
              <w:pStyle w:val="ConsPlusNormal"/>
              <w:rPr>
                <w:rFonts w:ascii="Times New Roman" w:hAnsi="Times New Roman" w:cs="Times New Roman"/>
                <w:sz w:val="24"/>
                <w:szCs w:val="24"/>
              </w:rPr>
            </w:pPr>
          </w:p>
        </w:tc>
        <w:tc>
          <w:tcPr>
            <w:tcW w:w="370" w:type="dxa"/>
            <w:gridSpan w:val="2"/>
            <w:tcBorders>
              <w:top w:val="nil"/>
              <w:left w:val="nil"/>
              <w:bottom w:val="nil"/>
              <w:right w:val="nil"/>
            </w:tcBorders>
          </w:tcPr>
          <w:p w:rsidR="004A69AB" w:rsidRPr="00A21534" w:rsidRDefault="004A69AB" w:rsidP="00A21534">
            <w:pPr>
              <w:pStyle w:val="ConsPlusNormal"/>
              <w:rPr>
                <w:rFonts w:ascii="Times New Roman" w:hAnsi="Times New Roman" w:cs="Times New Roman"/>
                <w:sz w:val="24"/>
                <w:szCs w:val="24"/>
              </w:rPr>
            </w:pPr>
          </w:p>
        </w:tc>
        <w:tc>
          <w:tcPr>
            <w:tcW w:w="2772" w:type="dxa"/>
            <w:gridSpan w:val="2"/>
            <w:tcBorders>
              <w:top w:val="nil"/>
              <w:left w:val="nil"/>
              <w:bottom w:val="single" w:sz="4" w:space="0" w:color="auto"/>
              <w:right w:val="nil"/>
            </w:tcBorders>
          </w:tcPr>
          <w:p w:rsidR="004A69AB" w:rsidRPr="00A21534" w:rsidRDefault="004A69AB" w:rsidP="00A21534">
            <w:pPr>
              <w:pStyle w:val="ConsPlusNormal"/>
              <w:rPr>
                <w:rFonts w:ascii="Times New Roman" w:hAnsi="Times New Roman" w:cs="Times New Roman"/>
                <w:sz w:val="24"/>
                <w:szCs w:val="24"/>
              </w:rPr>
            </w:pPr>
          </w:p>
        </w:tc>
      </w:tr>
      <w:tr w:rsidR="004A69AB" w:rsidRPr="00A21534">
        <w:tblPrEx>
          <w:tblBorders>
            <w:top w:val="none" w:sz="0" w:space="0" w:color="auto"/>
            <w:bottom w:val="none" w:sz="0" w:space="0" w:color="auto"/>
            <w:insideH w:val="none" w:sz="0" w:space="0" w:color="auto"/>
            <w:insideV w:val="none" w:sz="0" w:space="0" w:color="auto"/>
          </w:tblBorders>
        </w:tblPrEx>
        <w:tc>
          <w:tcPr>
            <w:tcW w:w="1814" w:type="dxa"/>
            <w:vMerge/>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1701" w:type="dxa"/>
            <w:gridSpan w:val="2"/>
            <w:tcBorders>
              <w:top w:val="single" w:sz="4" w:space="0" w:color="auto"/>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(должность)</w:t>
            </w:r>
          </w:p>
        </w:tc>
        <w:tc>
          <w:tcPr>
            <w:tcW w:w="37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2049" w:type="dxa"/>
            <w:gridSpan w:val="2"/>
            <w:tcBorders>
              <w:top w:val="single" w:sz="4" w:space="0" w:color="auto"/>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70" w:type="dxa"/>
            <w:gridSpan w:val="2"/>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2772" w:type="dxa"/>
            <w:gridSpan w:val="2"/>
            <w:tcBorders>
              <w:top w:val="single" w:sz="4" w:space="0" w:color="auto"/>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(расшифровка подписи)</w:t>
            </w:r>
          </w:p>
        </w:tc>
      </w:tr>
      <w:tr w:rsidR="004A69AB" w:rsidRPr="00A21534">
        <w:tblPrEx>
          <w:tblBorders>
            <w:top w:val="none" w:sz="0" w:space="0" w:color="auto"/>
            <w:bottom w:val="none" w:sz="0" w:space="0" w:color="auto"/>
            <w:insideH w:val="none" w:sz="0" w:space="0" w:color="auto"/>
            <w:insideV w:val="none" w:sz="0" w:space="0" w:color="auto"/>
          </w:tblBorders>
        </w:tblPrEx>
        <w:tc>
          <w:tcPr>
            <w:tcW w:w="9076" w:type="dxa"/>
            <w:gridSpan w:val="10"/>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r>
      <w:tr w:rsidR="004A69AB" w:rsidRPr="00A21534">
        <w:tblPrEx>
          <w:tblBorders>
            <w:top w:val="none" w:sz="0" w:space="0" w:color="auto"/>
            <w:bottom w:val="none" w:sz="0" w:space="0" w:color="auto"/>
            <w:insideH w:val="none" w:sz="0" w:space="0" w:color="auto"/>
            <w:insideV w:val="none" w:sz="0" w:space="0" w:color="auto"/>
          </w:tblBorders>
        </w:tblPrEx>
        <w:tc>
          <w:tcPr>
            <w:tcW w:w="9076" w:type="dxa"/>
            <w:gridSpan w:val="10"/>
            <w:tcBorders>
              <w:top w:val="nil"/>
              <w:left w:val="nil"/>
              <w:bottom w:val="nil"/>
              <w:right w:val="nil"/>
            </w:tcBorders>
          </w:tcPr>
          <w:p w:rsidR="004A69AB" w:rsidRPr="00A21534" w:rsidRDefault="00747009">
            <w:pPr>
              <w:pStyle w:val="ConsPlusNormal"/>
              <w:rPr>
                <w:rFonts w:ascii="Times New Roman" w:hAnsi="Times New Roman" w:cs="Times New Roman"/>
                <w:sz w:val="24"/>
                <w:szCs w:val="24"/>
              </w:rPr>
            </w:pPr>
            <w:r w:rsidRPr="00A21534">
              <w:rPr>
                <w:rFonts w:ascii="Times New Roman" w:hAnsi="Times New Roman" w:cs="Times New Roman"/>
                <w:sz w:val="24"/>
                <w:szCs w:val="24"/>
              </w:rPr>
              <w:t>«___» ________ 20__ г.</w:t>
            </w: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97"/>
        <w:gridCol w:w="780"/>
        <w:gridCol w:w="624"/>
        <w:gridCol w:w="585"/>
        <w:gridCol w:w="846"/>
        <w:gridCol w:w="1077"/>
        <w:gridCol w:w="629"/>
        <w:gridCol w:w="2546"/>
      </w:tblGrid>
      <w:tr w:rsidR="004A69AB" w:rsidRPr="00A21534">
        <w:tc>
          <w:tcPr>
            <w:tcW w:w="9071" w:type="dxa"/>
            <w:gridSpan w:val="9"/>
            <w:tcBorders>
              <w:top w:val="nil"/>
              <w:left w:val="nil"/>
              <w:bottom w:val="nil"/>
              <w:right w:val="nil"/>
            </w:tcBorders>
          </w:tcPr>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2</w:t>
            </w:r>
          </w:p>
        </w:tc>
      </w:tr>
      <w:tr w:rsidR="004A69AB" w:rsidRPr="00A21534">
        <w:tc>
          <w:tcPr>
            <w:tcW w:w="9071" w:type="dxa"/>
            <w:gridSpan w:val="9"/>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lastRenderedPageBreak/>
              <w:t>Бланк организации</w:t>
            </w:r>
          </w:p>
        </w:tc>
      </w:tr>
      <w:tr w:rsidR="004A69AB" w:rsidRPr="00A21534">
        <w:tc>
          <w:tcPr>
            <w:tcW w:w="4819" w:type="dxa"/>
            <w:gridSpan w:val="6"/>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4252" w:type="dxa"/>
            <w:gridSpan w:val="3"/>
            <w:tcBorders>
              <w:top w:val="nil"/>
              <w:left w:val="nil"/>
              <w:bottom w:val="nil"/>
              <w:right w:val="nil"/>
            </w:tcBorders>
          </w:tcPr>
          <w:p w:rsidR="004A69AB" w:rsidRPr="00A21534" w:rsidRDefault="004A69AB">
            <w:pPr>
              <w:pStyle w:val="ConsPlusNormal"/>
              <w:jc w:val="right"/>
              <w:rPr>
                <w:rFonts w:ascii="Times New Roman" w:hAnsi="Times New Roman" w:cs="Times New Roman"/>
                <w:sz w:val="24"/>
                <w:szCs w:val="24"/>
              </w:rPr>
            </w:pPr>
            <w:r w:rsidRPr="00A21534">
              <w:rPr>
                <w:rFonts w:ascii="Times New Roman" w:hAnsi="Times New Roman" w:cs="Times New Roman"/>
                <w:sz w:val="24"/>
                <w:szCs w:val="24"/>
              </w:rPr>
              <w:t xml:space="preserve">В администрацию </w:t>
            </w:r>
            <w:r w:rsidR="004E4730" w:rsidRPr="00A21534">
              <w:rPr>
                <w:rFonts w:ascii="Times New Roman" w:hAnsi="Times New Roman" w:cs="Times New Roman"/>
                <w:sz w:val="24"/>
                <w:szCs w:val="24"/>
              </w:rPr>
              <w:t>Богородского</w:t>
            </w:r>
          </w:p>
          <w:p w:rsidR="004A69AB" w:rsidRPr="00A21534" w:rsidRDefault="004A69AB">
            <w:pPr>
              <w:pStyle w:val="ConsPlusNormal"/>
              <w:jc w:val="right"/>
              <w:rPr>
                <w:rFonts w:ascii="Times New Roman" w:hAnsi="Times New Roman" w:cs="Times New Roman"/>
                <w:sz w:val="24"/>
                <w:szCs w:val="24"/>
              </w:rPr>
            </w:pPr>
            <w:r w:rsidRPr="00A21534">
              <w:rPr>
                <w:rFonts w:ascii="Times New Roman" w:hAnsi="Times New Roman" w:cs="Times New Roman"/>
                <w:sz w:val="24"/>
                <w:szCs w:val="24"/>
              </w:rPr>
              <w:t>муниципального округа</w:t>
            </w:r>
          </w:p>
          <w:p w:rsidR="004A69AB" w:rsidRPr="00A21534" w:rsidRDefault="004A69AB">
            <w:pPr>
              <w:pStyle w:val="ConsPlusNormal"/>
              <w:jc w:val="right"/>
              <w:rPr>
                <w:rFonts w:ascii="Times New Roman" w:hAnsi="Times New Roman" w:cs="Times New Roman"/>
                <w:sz w:val="24"/>
                <w:szCs w:val="24"/>
              </w:rPr>
            </w:pPr>
            <w:r w:rsidRPr="00A21534">
              <w:rPr>
                <w:rFonts w:ascii="Times New Roman" w:hAnsi="Times New Roman" w:cs="Times New Roman"/>
                <w:sz w:val="24"/>
                <w:szCs w:val="24"/>
              </w:rPr>
              <w:t>от ______________________________</w:t>
            </w:r>
          </w:p>
        </w:tc>
      </w:tr>
      <w:tr w:rsidR="004A69AB" w:rsidRPr="00A21534">
        <w:tc>
          <w:tcPr>
            <w:tcW w:w="9071" w:type="dxa"/>
            <w:gridSpan w:val="9"/>
            <w:tcBorders>
              <w:top w:val="nil"/>
              <w:left w:val="nil"/>
              <w:bottom w:val="nil"/>
              <w:right w:val="nil"/>
            </w:tcBorders>
          </w:tcPr>
          <w:p w:rsidR="004A69AB" w:rsidRPr="00040F06" w:rsidRDefault="00040F06">
            <w:pPr>
              <w:pStyle w:val="ConsPlusNormal"/>
              <w:jc w:val="center"/>
              <w:rPr>
                <w:rFonts w:ascii="Times New Roman" w:hAnsi="Times New Roman" w:cs="Times New Roman"/>
                <w:b/>
                <w:sz w:val="24"/>
                <w:szCs w:val="24"/>
              </w:rPr>
            </w:pPr>
            <w:bookmarkStart w:id="11" w:name="P334"/>
            <w:bookmarkEnd w:id="11"/>
            <w:r w:rsidRPr="00040F06">
              <w:rPr>
                <w:rFonts w:ascii="Times New Roman" w:hAnsi="Times New Roman" w:cs="Times New Roman"/>
                <w:b/>
                <w:sz w:val="24"/>
                <w:szCs w:val="24"/>
              </w:rPr>
              <w:t>ЗАЯВЛЕНИЕ</w:t>
            </w:r>
          </w:p>
          <w:p w:rsidR="004A69AB" w:rsidRPr="00A21534" w:rsidRDefault="004A69AB">
            <w:pPr>
              <w:pStyle w:val="ConsPlusNormal"/>
              <w:rPr>
                <w:rFonts w:ascii="Times New Roman" w:hAnsi="Times New Roman" w:cs="Times New Roman"/>
                <w:sz w:val="24"/>
                <w:szCs w:val="24"/>
              </w:rPr>
            </w:pPr>
          </w:p>
          <w:p w:rsidR="004A69AB" w:rsidRPr="00A21534" w:rsidRDefault="004A69AB">
            <w:pPr>
              <w:pStyle w:val="ConsPlusNormal"/>
              <w:ind w:firstLine="283"/>
              <w:jc w:val="both"/>
              <w:rPr>
                <w:rFonts w:ascii="Times New Roman" w:hAnsi="Times New Roman" w:cs="Times New Roman"/>
                <w:sz w:val="24"/>
                <w:szCs w:val="24"/>
              </w:rPr>
            </w:pPr>
            <w:r w:rsidRPr="00A21534">
              <w:rPr>
                <w:rFonts w:ascii="Times New Roman" w:hAnsi="Times New Roman" w:cs="Times New Roman"/>
                <w:sz w:val="24"/>
                <w:szCs w:val="24"/>
              </w:rPr>
              <w:t xml:space="preserve">Просим включить в реестр муниципального имущества муниципального образования </w:t>
            </w:r>
            <w:r w:rsidR="004E4730" w:rsidRPr="00A21534">
              <w:rPr>
                <w:rFonts w:ascii="Times New Roman" w:hAnsi="Times New Roman" w:cs="Times New Roman"/>
                <w:sz w:val="24"/>
                <w:szCs w:val="24"/>
              </w:rPr>
              <w:t>Богородский</w:t>
            </w:r>
            <w:r w:rsidRPr="00A21534">
              <w:rPr>
                <w:rFonts w:ascii="Times New Roman" w:hAnsi="Times New Roman" w:cs="Times New Roman"/>
                <w:sz w:val="24"/>
                <w:szCs w:val="24"/>
              </w:rPr>
              <w:t xml:space="preserve"> муниципальный округ Кировской области ________________________________________________________________________,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объекта)</w:t>
            </w:r>
          </w:p>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право оперативного управления (хозяйственного ведения) на которое возникло на основании _______________________________________________________________</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_________________________________________________________________________</w:t>
            </w:r>
          </w:p>
          <w:p w:rsidR="004A69AB" w:rsidRPr="00A21534" w:rsidRDefault="004A69AB">
            <w:pPr>
              <w:pStyle w:val="ConsPlusNormal"/>
              <w:ind w:firstLine="283"/>
              <w:jc w:val="both"/>
              <w:rPr>
                <w:rFonts w:ascii="Times New Roman" w:hAnsi="Times New Roman" w:cs="Times New Roman"/>
                <w:sz w:val="24"/>
                <w:szCs w:val="24"/>
              </w:rPr>
            </w:pPr>
            <w:r w:rsidRPr="00A21534">
              <w:rPr>
                <w:rFonts w:ascii="Times New Roman" w:hAnsi="Times New Roman" w:cs="Times New Roman"/>
                <w:sz w:val="24"/>
                <w:szCs w:val="24"/>
              </w:rPr>
              <w:t>Копии правоустанавливающих документов и сведений об имуществе по установленным формам прилагаются.</w:t>
            </w:r>
          </w:p>
        </w:tc>
      </w:tr>
      <w:tr w:rsidR="004A69AB" w:rsidRPr="00A21534">
        <w:tc>
          <w:tcPr>
            <w:tcW w:w="1587" w:type="dxa"/>
            <w:vMerge w:val="restart"/>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Приложение:</w:t>
            </w:r>
          </w:p>
        </w:tc>
        <w:tc>
          <w:tcPr>
            <w:tcW w:w="397" w:type="dxa"/>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1.</w:t>
            </w:r>
          </w:p>
        </w:tc>
        <w:tc>
          <w:tcPr>
            <w:tcW w:w="7087" w:type="dxa"/>
            <w:gridSpan w:val="7"/>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4A69AB" w:rsidRPr="00A21534">
        <w:tc>
          <w:tcPr>
            <w:tcW w:w="1587" w:type="dxa"/>
            <w:vMerge/>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397" w:type="dxa"/>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2.</w:t>
            </w:r>
          </w:p>
        </w:tc>
        <w:tc>
          <w:tcPr>
            <w:tcW w:w="7087" w:type="dxa"/>
            <w:gridSpan w:val="7"/>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Сведения о движимом имуществе, если в хозяйственное ведение или оперативное управление поступило движимое имущество балансовой стоимостью более 50 тыс. рублей.</w:t>
            </w:r>
          </w:p>
        </w:tc>
      </w:tr>
      <w:tr w:rsidR="004A69AB" w:rsidRPr="00A21534">
        <w:tc>
          <w:tcPr>
            <w:tcW w:w="1587" w:type="dxa"/>
            <w:vMerge/>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397" w:type="dxa"/>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3.</w:t>
            </w:r>
          </w:p>
        </w:tc>
        <w:tc>
          <w:tcPr>
            <w:tcW w:w="7087" w:type="dxa"/>
            <w:gridSpan w:val="7"/>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Инвентарная карточка учета объекта основных средств.</w:t>
            </w:r>
          </w:p>
        </w:tc>
      </w:tr>
      <w:tr w:rsidR="004A69AB" w:rsidRPr="00A21534">
        <w:tc>
          <w:tcPr>
            <w:tcW w:w="1587" w:type="dxa"/>
            <w:vMerge/>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p>
        </w:tc>
        <w:tc>
          <w:tcPr>
            <w:tcW w:w="397" w:type="dxa"/>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4.</w:t>
            </w:r>
          </w:p>
        </w:tc>
        <w:tc>
          <w:tcPr>
            <w:tcW w:w="7087" w:type="dxa"/>
            <w:gridSpan w:val="7"/>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Копии документов, подтверждающих приобретение правообладателем объекта учета и возникновение соответствующего вещного права.</w:t>
            </w:r>
          </w:p>
        </w:tc>
      </w:tr>
      <w:tr w:rsidR="004A69AB" w:rsidRPr="00A21534">
        <w:tc>
          <w:tcPr>
            <w:tcW w:w="1984" w:type="dxa"/>
            <w:gridSpan w:val="2"/>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04" w:type="dxa"/>
            <w:gridSpan w:val="2"/>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(подпись)</w:t>
            </w:r>
          </w:p>
        </w:tc>
        <w:tc>
          <w:tcPr>
            <w:tcW w:w="2508" w:type="dxa"/>
            <w:gridSpan w:val="3"/>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__________________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(Ф.И.О.)</w:t>
            </w:r>
          </w:p>
        </w:tc>
        <w:tc>
          <w:tcPr>
            <w:tcW w:w="3175" w:type="dxa"/>
            <w:gridSpan w:val="2"/>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________ 20__ </w:t>
            </w:r>
            <w:r w:rsidR="006547E8">
              <w:rPr>
                <w:rFonts w:ascii="Times New Roman" w:hAnsi="Times New Roman" w:cs="Times New Roman"/>
                <w:sz w:val="24"/>
                <w:szCs w:val="24"/>
              </w:rPr>
              <w:t>г.</w:t>
            </w:r>
          </w:p>
        </w:tc>
      </w:tr>
      <w:tr w:rsidR="004A69AB" w:rsidRPr="00A21534">
        <w:tc>
          <w:tcPr>
            <w:tcW w:w="2764" w:type="dxa"/>
            <w:gridSpan w:val="3"/>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Письмо подготовлено</w:t>
            </w:r>
          </w:p>
        </w:tc>
        <w:tc>
          <w:tcPr>
            <w:tcW w:w="1209" w:type="dxa"/>
            <w:gridSpan w:val="2"/>
            <w:tcBorders>
              <w:top w:val="nil"/>
              <w:left w:val="nil"/>
              <w:bottom w:val="nil"/>
              <w:right w:val="nil"/>
            </w:tcBorders>
          </w:tcPr>
          <w:p w:rsidR="004A69AB" w:rsidRPr="006547E8" w:rsidRDefault="004A69AB" w:rsidP="00040F06">
            <w:pPr>
              <w:pStyle w:val="ConsPlusNormal"/>
              <w:rPr>
                <w:rFonts w:ascii="Times New Roman" w:hAnsi="Times New Roman" w:cs="Times New Roman"/>
                <w:sz w:val="20"/>
                <w:szCs w:val="20"/>
              </w:rPr>
            </w:pPr>
            <w:r w:rsidRPr="006547E8">
              <w:rPr>
                <w:rFonts w:ascii="Times New Roman" w:hAnsi="Times New Roman" w:cs="Times New Roman"/>
                <w:sz w:val="20"/>
                <w:szCs w:val="20"/>
              </w:rPr>
              <w:t>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(подпись)</w:t>
            </w:r>
          </w:p>
        </w:tc>
        <w:tc>
          <w:tcPr>
            <w:tcW w:w="2552" w:type="dxa"/>
            <w:gridSpan w:val="3"/>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___________________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(Ф.И.О. исполнителя,</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телефон)</w:t>
            </w:r>
          </w:p>
        </w:tc>
        <w:tc>
          <w:tcPr>
            <w:tcW w:w="2546" w:type="dxa"/>
            <w:tcBorders>
              <w:top w:val="nil"/>
              <w:left w:val="nil"/>
              <w:bottom w:val="nil"/>
              <w:right w:val="nil"/>
            </w:tcBorders>
          </w:tcPr>
          <w:p w:rsidR="004A69AB" w:rsidRPr="00A21534" w:rsidRDefault="006547E8" w:rsidP="00040F06">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«___» ________ 20__ г</w:t>
            </w:r>
            <w:r>
              <w:rPr>
                <w:rFonts w:ascii="Times New Roman" w:hAnsi="Times New Roman" w:cs="Times New Roman"/>
                <w:sz w:val="24"/>
                <w:szCs w:val="24"/>
              </w:rPr>
              <w:t>.</w:t>
            </w:r>
          </w:p>
        </w:tc>
      </w:tr>
    </w:tbl>
    <w:p w:rsidR="004A69AB" w:rsidRPr="00A21534" w:rsidRDefault="004A69AB">
      <w:pPr>
        <w:pStyle w:val="ConsPlusNormal"/>
        <w:jc w:val="both"/>
        <w:rPr>
          <w:rFonts w:ascii="Times New Roman" w:hAnsi="Times New Roman" w:cs="Times New Roman"/>
          <w:sz w:val="24"/>
          <w:szCs w:val="24"/>
        </w:rPr>
      </w:pPr>
    </w:p>
    <w:p w:rsidR="004A69AB" w:rsidRDefault="004A69AB">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Pr="00A21534" w:rsidRDefault="00040F06">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3</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2" w:name="P369"/>
      <w:bookmarkEnd w:id="12"/>
      <w:r w:rsidRPr="00A21534">
        <w:rPr>
          <w:rFonts w:ascii="Times New Roman" w:hAnsi="Times New Roman" w:cs="Times New Roman"/>
          <w:sz w:val="24"/>
          <w:szCs w:val="24"/>
        </w:rPr>
        <w:t>СВЕДЕНИЯ</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 зданиях, помещениях, сооружениях, объектах незавершенного</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строительства по состоянию на </w:t>
      </w:r>
      <w:r w:rsidR="00747009" w:rsidRPr="00A21534">
        <w:rPr>
          <w:rFonts w:ascii="Times New Roman" w:hAnsi="Times New Roman" w:cs="Times New Roman"/>
          <w:sz w:val="24"/>
          <w:szCs w:val="24"/>
        </w:rPr>
        <w:t xml:space="preserve">«___» ________ 20__ </w:t>
      </w:r>
      <w:r w:rsidRPr="00A21534">
        <w:rPr>
          <w:rFonts w:ascii="Times New Roman" w:hAnsi="Times New Roman" w:cs="Times New Roman"/>
          <w:sz w:val="24"/>
          <w:szCs w:val="24"/>
        </w:rPr>
        <w:t>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50"/>
        <w:gridCol w:w="2154"/>
      </w:tblGrid>
      <w:tr w:rsidR="004A69AB" w:rsidRPr="00A21534">
        <w:tc>
          <w:tcPr>
            <w:tcW w:w="567" w:type="dxa"/>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 </w:t>
            </w:r>
            <w:r w:rsidR="004A69AB" w:rsidRPr="00A21534">
              <w:rPr>
                <w:rFonts w:ascii="Times New Roman" w:hAnsi="Times New Roman" w:cs="Times New Roman"/>
                <w:sz w:val="24"/>
                <w:szCs w:val="24"/>
              </w:rPr>
              <w:t>п/п</w:t>
            </w:r>
          </w:p>
        </w:tc>
        <w:tc>
          <w:tcPr>
            <w:tcW w:w="635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Сведения об объекте учета</w:t>
            </w:r>
          </w:p>
        </w:tc>
        <w:tc>
          <w:tcPr>
            <w:tcW w:w="215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Характеристика сведений</w:t>
            </w: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635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215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Основные характеристики объекта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объекта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Назначение (нежилое здание, жилое здание, сооружение)</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Кадастровый номер</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1.5.</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Адрес (местоположение)</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1.6.</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изготовления технической документации</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Описание объекта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Общая площадь (кв. м), протяженность (м), площадь застройки (кв. м), глубина залегания (м), объем (куб. м) (нужное подчеркнуть)</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Количество этажей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Основные строительные материалы</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Год постройки</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2.5.</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2.6.</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Амортизация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2.7.</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Сведения о правах на объект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Наименование, дата и номер документа - основания возникновения права собственности муниципального образования </w:t>
            </w:r>
            <w:r w:rsidR="004E4730" w:rsidRPr="00A21534">
              <w:rPr>
                <w:rFonts w:ascii="Times New Roman" w:hAnsi="Times New Roman" w:cs="Times New Roman"/>
                <w:sz w:val="24"/>
                <w:szCs w:val="24"/>
              </w:rPr>
              <w:t>Богородский</w:t>
            </w:r>
            <w:r w:rsidRPr="00A21534">
              <w:rPr>
                <w:rFonts w:ascii="Times New Roman" w:hAnsi="Times New Roman" w:cs="Times New Roman"/>
                <w:sz w:val="24"/>
                <w:szCs w:val="24"/>
              </w:rPr>
              <w:t xml:space="preserve"> муниципальный округ Кировской области</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Дата и номер записи регистрации права собственности муниципального образования </w:t>
            </w:r>
            <w:r w:rsidR="004E4730" w:rsidRPr="00A21534">
              <w:rPr>
                <w:rFonts w:ascii="Times New Roman" w:hAnsi="Times New Roman" w:cs="Times New Roman"/>
                <w:sz w:val="24"/>
                <w:szCs w:val="24"/>
              </w:rPr>
              <w:t>Богородский</w:t>
            </w:r>
            <w:r w:rsidRPr="00A21534">
              <w:rPr>
                <w:rFonts w:ascii="Times New Roman" w:hAnsi="Times New Roman" w:cs="Times New Roman"/>
                <w:sz w:val="24"/>
                <w:szCs w:val="24"/>
              </w:rPr>
              <w:t xml:space="preserve"> муниципальный округ Кировской области</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и номер записи регистрации права хозяйственного ведения (оперативного управления)</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Характеристика объекта незавершенного строительства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Год начала строительства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lastRenderedPageBreak/>
              <w:t>4.2.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Год ввода объекта в эксплуатацию</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Сметная стоимость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Стоимость освоенных средств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4.5.</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фактического прекращения финансирования строительства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4.6.</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Степень готовности строительства (%)</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Сведения о земельном участке, в границах которого находится объект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Кадастровый номер земельного участка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Площадь земельного участка, кв. метров</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Сведения об ограничениях (обременениях)</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Срок ограничения (обременения) по документу</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6.5.</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Памятник истории и культуры (номер и дата свидетельства)</w:t>
            </w:r>
          </w:p>
        </w:tc>
        <w:tc>
          <w:tcPr>
            <w:tcW w:w="2154" w:type="dxa"/>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6"/>
        <w:gridCol w:w="780"/>
        <w:gridCol w:w="701"/>
        <w:gridCol w:w="585"/>
        <w:gridCol w:w="1923"/>
        <w:gridCol w:w="629"/>
        <w:gridCol w:w="2546"/>
      </w:tblGrid>
      <w:tr w:rsidR="004A69AB" w:rsidRPr="00A21534">
        <w:tc>
          <w:tcPr>
            <w:tcW w:w="1896"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(подпись)</w:t>
            </w:r>
          </w:p>
        </w:tc>
        <w:tc>
          <w:tcPr>
            <w:tcW w:w="2508" w:type="dxa"/>
            <w:gridSpan w:val="2"/>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__________________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(Ф.И.О.)</w:t>
            </w:r>
          </w:p>
        </w:tc>
        <w:tc>
          <w:tcPr>
            <w:tcW w:w="3175" w:type="dxa"/>
            <w:gridSpan w:val="2"/>
            <w:tcBorders>
              <w:top w:val="nil"/>
              <w:left w:val="nil"/>
              <w:bottom w:val="nil"/>
              <w:right w:val="nil"/>
            </w:tcBorders>
          </w:tcPr>
          <w:p w:rsidR="004A69AB" w:rsidRPr="00A21534" w:rsidRDefault="006547E8" w:rsidP="006547E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4A69AB" w:rsidRPr="00A21534">
              <w:rPr>
                <w:rFonts w:ascii="Times New Roman" w:hAnsi="Times New Roman" w:cs="Times New Roman"/>
                <w:sz w:val="24"/>
                <w:szCs w:val="24"/>
              </w:rPr>
              <w:t>___</w:t>
            </w:r>
            <w:r>
              <w:rPr>
                <w:rFonts w:ascii="Times New Roman" w:hAnsi="Times New Roman" w:cs="Times New Roman"/>
                <w:sz w:val="24"/>
                <w:szCs w:val="24"/>
              </w:rPr>
              <w:t>»</w:t>
            </w:r>
            <w:r w:rsidR="004A69AB" w:rsidRPr="00A21534">
              <w:rPr>
                <w:rFonts w:ascii="Times New Roman" w:hAnsi="Times New Roman" w:cs="Times New Roman"/>
                <w:sz w:val="24"/>
                <w:szCs w:val="24"/>
              </w:rPr>
              <w:t xml:space="preserve"> ___________ 20__ г</w:t>
            </w:r>
            <w:r>
              <w:rPr>
                <w:rFonts w:ascii="Times New Roman" w:hAnsi="Times New Roman" w:cs="Times New Roman"/>
                <w:sz w:val="24"/>
                <w:szCs w:val="24"/>
              </w:rPr>
              <w:t>.</w:t>
            </w:r>
          </w:p>
        </w:tc>
      </w:tr>
      <w:tr w:rsidR="004A69AB" w:rsidRPr="00A21534">
        <w:tc>
          <w:tcPr>
            <w:tcW w:w="2676" w:type="dxa"/>
            <w:gridSpan w:val="2"/>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286" w:type="dxa"/>
            <w:gridSpan w:val="2"/>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(подпись)</w:t>
            </w:r>
          </w:p>
        </w:tc>
        <w:tc>
          <w:tcPr>
            <w:tcW w:w="2552" w:type="dxa"/>
            <w:gridSpan w:val="2"/>
            <w:tcBorders>
              <w:top w:val="nil"/>
              <w:left w:val="nil"/>
              <w:bottom w:val="nil"/>
              <w:right w:val="nil"/>
            </w:tcBorders>
          </w:tcPr>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___________________</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(Ф.И.О. исполнителя,</w:t>
            </w:r>
          </w:p>
          <w:p w:rsidR="004A69AB" w:rsidRPr="006547E8" w:rsidRDefault="004A69AB">
            <w:pPr>
              <w:pStyle w:val="ConsPlusNormal"/>
              <w:jc w:val="center"/>
              <w:rPr>
                <w:rFonts w:ascii="Times New Roman" w:hAnsi="Times New Roman" w:cs="Times New Roman"/>
                <w:sz w:val="20"/>
                <w:szCs w:val="20"/>
              </w:rPr>
            </w:pPr>
            <w:r w:rsidRPr="006547E8">
              <w:rPr>
                <w:rFonts w:ascii="Times New Roman" w:hAnsi="Times New Roman" w:cs="Times New Roman"/>
                <w:sz w:val="20"/>
                <w:szCs w:val="20"/>
              </w:rPr>
              <w:t>телефон)</w:t>
            </w:r>
          </w:p>
        </w:tc>
        <w:tc>
          <w:tcPr>
            <w:tcW w:w="2546" w:type="dxa"/>
            <w:tcBorders>
              <w:top w:val="nil"/>
              <w:left w:val="nil"/>
              <w:bottom w:val="nil"/>
              <w:right w:val="nil"/>
            </w:tcBorders>
          </w:tcPr>
          <w:p w:rsidR="004A69AB" w:rsidRPr="00A21534" w:rsidRDefault="006547E8" w:rsidP="006547E8">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4A69AB" w:rsidRPr="00A21534">
              <w:rPr>
                <w:rFonts w:ascii="Times New Roman" w:hAnsi="Times New Roman" w:cs="Times New Roman"/>
                <w:sz w:val="24"/>
                <w:szCs w:val="24"/>
              </w:rPr>
              <w:t>__</w:t>
            </w:r>
            <w:r>
              <w:rPr>
                <w:rFonts w:ascii="Times New Roman" w:hAnsi="Times New Roman" w:cs="Times New Roman"/>
                <w:sz w:val="24"/>
                <w:szCs w:val="24"/>
              </w:rPr>
              <w:t>»</w:t>
            </w:r>
            <w:r w:rsidR="004A69AB" w:rsidRPr="00A21534">
              <w:rPr>
                <w:rFonts w:ascii="Times New Roman" w:hAnsi="Times New Roman" w:cs="Times New Roman"/>
                <w:sz w:val="24"/>
                <w:szCs w:val="24"/>
              </w:rPr>
              <w:t xml:space="preserve"> ______ 20___ г</w:t>
            </w:r>
            <w:r>
              <w:rPr>
                <w:rFonts w:ascii="Times New Roman" w:hAnsi="Times New Roman" w:cs="Times New Roman"/>
                <w:sz w:val="24"/>
                <w:szCs w:val="24"/>
              </w:rPr>
              <w:t>.</w:t>
            </w:r>
          </w:p>
        </w:tc>
      </w:tr>
    </w:tbl>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4</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3" w:name="P510"/>
      <w:bookmarkEnd w:id="13"/>
      <w:r w:rsidRPr="00A21534">
        <w:rPr>
          <w:rFonts w:ascii="Times New Roman" w:hAnsi="Times New Roman" w:cs="Times New Roman"/>
          <w:sz w:val="24"/>
          <w:szCs w:val="24"/>
        </w:rPr>
        <w:t>СВЕДЕНИЯ</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 движимом имуществе и нематериальных активах</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балансовой стоимостью более 50 тыс. рублей</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________ 20__ </w:t>
      </w:r>
      <w:r w:rsidRPr="00A21534">
        <w:rPr>
          <w:rFonts w:ascii="Times New Roman" w:hAnsi="Times New Roman" w:cs="Times New Roman"/>
          <w:sz w:val="24"/>
          <w:szCs w:val="24"/>
        </w:rPr>
        <w:t>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50"/>
        <w:gridCol w:w="2154"/>
      </w:tblGrid>
      <w:tr w:rsidR="004A69AB" w:rsidRPr="00A21534">
        <w:tc>
          <w:tcPr>
            <w:tcW w:w="567" w:type="dxa"/>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 </w:t>
            </w:r>
            <w:r w:rsidR="004A69AB" w:rsidRPr="00A21534">
              <w:rPr>
                <w:rFonts w:ascii="Times New Roman" w:hAnsi="Times New Roman" w:cs="Times New Roman"/>
                <w:sz w:val="24"/>
                <w:szCs w:val="24"/>
              </w:rPr>
              <w:t>п/п</w:t>
            </w:r>
          </w:p>
        </w:tc>
        <w:tc>
          <w:tcPr>
            <w:tcW w:w="635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Сведения об объекте учета</w:t>
            </w:r>
          </w:p>
        </w:tc>
        <w:tc>
          <w:tcPr>
            <w:tcW w:w="215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Характеристика сведений</w:t>
            </w: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635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215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объекта учета</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(серийный (заводской) номер, марка, модель, другие индивидуализирующие характеристики)</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lastRenderedPageBreak/>
              <w:t>1.1.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Описание объекта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Год выпуска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Амортизация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Характеристика транспортного средства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Марка, модель</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Государственный регистрационный знак</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Идентификационный номер (VIN)</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Сведения о правах на объект учета</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Наименование, дата и номер документа - основания возникновения права муниципального образования </w:t>
            </w:r>
            <w:r w:rsidR="004E4730" w:rsidRPr="00A21534">
              <w:rPr>
                <w:rFonts w:ascii="Times New Roman" w:hAnsi="Times New Roman" w:cs="Times New Roman"/>
                <w:sz w:val="24"/>
                <w:szCs w:val="24"/>
              </w:rPr>
              <w:t>Богородский</w:t>
            </w:r>
            <w:r w:rsidRPr="00A21534">
              <w:rPr>
                <w:rFonts w:ascii="Times New Roman" w:hAnsi="Times New Roman" w:cs="Times New Roman"/>
                <w:sz w:val="24"/>
                <w:szCs w:val="24"/>
              </w:rPr>
              <w:t xml:space="preserve"> муниципальный округ</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Сведения об ограничениях (обременениях)</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5.1.</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5.2.</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5.3.</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5.4.</w:t>
            </w:r>
          </w:p>
        </w:tc>
        <w:tc>
          <w:tcPr>
            <w:tcW w:w="6350" w:type="dxa"/>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Срок ограничения (обременения) по документу</w:t>
            </w:r>
          </w:p>
        </w:tc>
        <w:tc>
          <w:tcPr>
            <w:tcW w:w="2154" w:type="dxa"/>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4A69AB" w:rsidRPr="00A21534">
        <w:tc>
          <w:tcPr>
            <w:tcW w:w="9070" w:type="dxa"/>
            <w:gridSpan w:val="3"/>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tc>
      </w:tr>
      <w:tr w:rsidR="004A69AB" w:rsidRPr="00A21534">
        <w:tc>
          <w:tcPr>
            <w:tcW w:w="3457"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121"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w:t>
            </w:r>
          </w:p>
        </w:tc>
      </w:tr>
      <w:tr w:rsidR="004A69AB" w:rsidRPr="00A21534">
        <w:tc>
          <w:tcPr>
            <w:tcW w:w="3457" w:type="dxa"/>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М.П.</w:t>
            </w:r>
          </w:p>
        </w:tc>
        <w:tc>
          <w:tcPr>
            <w:tcW w:w="2492"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121"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253DB2" w:rsidRDefault="00253DB2">
      <w:pPr>
        <w:pStyle w:val="ConsPlusNormal"/>
        <w:jc w:val="right"/>
        <w:outlineLvl w:val="2"/>
        <w:rPr>
          <w:rFonts w:ascii="Times New Roman" w:hAnsi="Times New Roman" w:cs="Times New Roman"/>
          <w:sz w:val="24"/>
          <w:szCs w:val="24"/>
        </w:rPr>
      </w:pPr>
    </w:p>
    <w:p w:rsidR="00253DB2" w:rsidRDefault="00253DB2">
      <w:pPr>
        <w:pStyle w:val="ConsPlusNormal"/>
        <w:jc w:val="right"/>
        <w:outlineLvl w:val="2"/>
        <w:rPr>
          <w:rFonts w:ascii="Times New Roman" w:hAnsi="Times New Roman" w:cs="Times New Roman"/>
          <w:sz w:val="24"/>
          <w:szCs w:val="24"/>
        </w:rPr>
      </w:pPr>
    </w:p>
    <w:p w:rsidR="00253DB2" w:rsidRDefault="00253DB2">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5</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4" w:name="P601"/>
      <w:bookmarkEnd w:id="14"/>
      <w:r w:rsidRPr="00A21534">
        <w:rPr>
          <w:rFonts w:ascii="Times New Roman" w:hAnsi="Times New Roman" w:cs="Times New Roman"/>
          <w:sz w:val="24"/>
          <w:szCs w:val="24"/>
        </w:rPr>
        <w:t>КАРТА УЧЕТА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муниципального имущества, закрепленного за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(полное наименование юридического лица)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 праве 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(хозяйственного ведения, оперативного управления)</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________ 20__ </w:t>
      </w:r>
      <w:r w:rsidRPr="00A21534">
        <w:rPr>
          <w:rFonts w:ascii="Times New Roman" w:hAnsi="Times New Roman" w:cs="Times New Roman"/>
          <w:sz w:val="24"/>
          <w:szCs w:val="24"/>
        </w:rPr>
        <w:t>года</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87"/>
        <w:gridCol w:w="340"/>
        <w:gridCol w:w="1247"/>
        <w:gridCol w:w="957"/>
        <w:gridCol w:w="807"/>
        <w:gridCol w:w="1361"/>
        <w:gridCol w:w="263"/>
        <w:gridCol w:w="1946"/>
      </w:tblGrid>
      <w:tr w:rsidR="004A69AB" w:rsidRPr="00A21534">
        <w:tc>
          <w:tcPr>
            <w:tcW w:w="56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Реквизиты и основные данные юридического лица</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ОГРН</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государственной регистрации</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Полное наименование юридического лица</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Адрес (местонахождение)</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Адрес электронной почты (e-</w:t>
            </w:r>
            <w:proofErr w:type="spellStart"/>
            <w:r w:rsidRPr="00A21534">
              <w:rPr>
                <w:rFonts w:ascii="Times New Roman" w:hAnsi="Times New Roman" w:cs="Times New Roman"/>
                <w:sz w:val="24"/>
                <w:szCs w:val="24"/>
              </w:rPr>
              <w:t>mail</w:t>
            </w:r>
            <w:proofErr w:type="spellEnd"/>
            <w:r w:rsidRPr="00A21534">
              <w:rPr>
                <w:rFonts w:ascii="Times New Roman" w:hAnsi="Times New Roman" w:cs="Times New Roman"/>
                <w:sz w:val="24"/>
                <w:szCs w:val="24"/>
              </w:rPr>
              <w:t>)</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Ф.И.О. руководителя</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должность</w:t>
            </w:r>
          </w:p>
        </w:tc>
        <w:tc>
          <w:tcPr>
            <w:tcW w:w="3570" w:type="dxa"/>
            <w:gridSpan w:val="3"/>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Телефон</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Факс</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заключения (продления) трудового договора с руководителем</w:t>
            </w:r>
          </w:p>
        </w:tc>
        <w:tc>
          <w:tcPr>
            <w:tcW w:w="3570" w:type="dxa"/>
            <w:gridSpan w:val="3"/>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Срок действия трудового договора</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Ф.И.О. главного бухгалтера</w:t>
            </w:r>
          </w:p>
        </w:tc>
        <w:tc>
          <w:tcPr>
            <w:tcW w:w="3570" w:type="dxa"/>
            <w:gridSpan w:val="3"/>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Телефон</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Факс</w:t>
            </w:r>
          </w:p>
        </w:tc>
      </w:tr>
      <w:tr w:rsidR="004A69AB" w:rsidRPr="00A21534">
        <w:tblPrEx>
          <w:tblBorders>
            <w:insideH w:val="nil"/>
          </w:tblBorders>
        </w:tblPrEx>
        <w:tc>
          <w:tcPr>
            <w:tcW w:w="567" w:type="dxa"/>
            <w:vMerge/>
          </w:tcPr>
          <w:p w:rsidR="004A69AB" w:rsidRPr="00A21534" w:rsidRDefault="004A69AB">
            <w:pPr>
              <w:pStyle w:val="ConsPlusNormal"/>
              <w:rPr>
                <w:rFonts w:ascii="Times New Roman" w:hAnsi="Times New Roman" w:cs="Times New Roman"/>
                <w:sz w:val="24"/>
                <w:szCs w:val="24"/>
              </w:rPr>
            </w:pPr>
          </w:p>
        </w:tc>
        <w:tc>
          <w:tcPr>
            <w:tcW w:w="1587" w:type="dxa"/>
            <w:tcBorders>
              <w:bottom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ОКПО</w:t>
            </w:r>
          </w:p>
        </w:tc>
        <w:tc>
          <w:tcPr>
            <w:tcW w:w="1587" w:type="dxa"/>
            <w:gridSpan w:val="2"/>
            <w:tcBorders>
              <w:bottom w:val="nil"/>
            </w:tcBorders>
          </w:tcPr>
          <w:p w:rsidR="004A69AB" w:rsidRPr="00A21534" w:rsidRDefault="0024462D">
            <w:pPr>
              <w:pStyle w:val="ConsPlusNormal"/>
              <w:jc w:val="center"/>
              <w:rPr>
                <w:rFonts w:ascii="Times New Roman" w:hAnsi="Times New Roman" w:cs="Times New Roman"/>
                <w:sz w:val="24"/>
                <w:szCs w:val="24"/>
              </w:rPr>
            </w:pPr>
            <w:hyperlink r:id="rId18">
              <w:r w:rsidR="004A69AB" w:rsidRPr="00A21534">
                <w:rPr>
                  <w:rFonts w:ascii="Times New Roman" w:hAnsi="Times New Roman" w:cs="Times New Roman"/>
                  <w:color w:val="0000FF"/>
                  <w:sz w:val="24"/>
                  <w:szCs w:val="24"/>
                </w:rPr>
                <w:t>ОКАТО</w:t>
              </w:r>
            </w:hyperlink>
          </w:p>
          <w:p w:rsidR="004A69AB" w:rsidRPr="00A21534" w:rsidRDefault="004A69AB">
            <w:pPr>
              <w:pStyle w:val="ConsPlusNormal"/>
              <w:rPr>
                <w:rFonts w:ascii="Times New Roman" w:hAnsi="Times New Roman" w:cs="Times New Roman"/>
                <w:sz w:val="24"/>
                <w:szCs w:val="24"/>
              </w:rPr>
            </w:pPr>
          </w:p>
          <w:p w:rsidR="004A69AB" w:rsidRPr="00A21534" w:rsidRDefault="0024462D">
            <w:pPr>
              <w:pStyle w:val="ConsPlusNormal"/>
              <w:jc w:val="center"/>
              <w:rPr>
                <w:rFonts w:ascii="Times New Roman" w:hAnsi="Times New Roman" w:cs="Times New Roman"/>
                <w:sz w:val="24"/>
                <w:szCs w:val="24"/>
              </w:rPr>
            </w:pPr>
            <w:hyperlink r:id="rId19">
              <w:r w:rsidR="004A69AB" w:rsidRPr="00A21534">
                <w:rPr>
                  <w:rFonts w:ascii="Times New Roman" w:hAnsi="Times New Roman" w:cs="Times New Roman"/>
                  <w:color w:val="0000FF"/>
                  <w:sz w:val="24"/>
                  <w:szCs w:val="24"/>
                </w:rPr>
                <w:t>ОКТМО</w:t>
              </w:r>
            </w:hyperlink>
          </w:p>
        </w:tc>
        <w:tc>
          <w:tcPr>
            <w:tcW w:w="1764" w:type="dxa"/>
            <w:gridSpan w:val="2"/>
            <w:tcBorders>
              <w:bottom w:val="nil"/>
            </w:tcBorders>
          </w:tcPr>
          <w:p w:rsidR="004A69AB" w:rsidRPr="00A21534" w:rsidRDefault="0024462D">
            <w:pPr>
              <w:pStyle w:val="ConsPlusNormal"/>
              <w:jc w:val="center"/>
              <w:rPr>
                <w:rFonts w:ascii="Times New Roman" w:hAnsi="Times New Roman" w:cs="Times New Roman"/>
                <w:sz w:val="24"/>
                <w:szCs w:val="24"/>
              </w:rPr>
            </w:pPr>
            <w:hyperlink r:id="rId20">
              <w:r w:rsidR="004A69AB" w:rsidRPr="00A21534">
                <w:rPr>
                  <w:rFonts w:ascii="Times New Roman" w:hAnsi="Times New Roman" w:cs="Times New Roman"/>
                  <w:color w:val="0000FF"/>
                  <w:sz w:val="24"/>
                  <w:szCs w:val="24"/>
                </w:rPr>
                <w:t>ОКВЭД</w:t>
              </w:r>
            </w:hyperlink>
            <w:r w:rsidR="004A69AB" w:rsidRPr="00A21534">
              <w:rPr>
                <w:rFonts w:ascii="Times New Roman" w:hAnsi="Times New Roman" w:cs="Times New Roman"/>
                <w:sz w:val="24"/>
                <w:szCs w:val="24"/>
              </w:rPr>
              <w:t xml:space="preserve"> (основной вид деятельности)</w:t>
            </w:r>
          </w:p>
        </w:tc>
        <w:tc>
          <w:tcPr>
            <w:tcW w:w="1624" w:type="dxa"/>
            <w:gridSpan w:val="2"/>
            <w:tcBorders>
              <w:bottom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ОКФС</w:t>
            </w:r>
          </w:p>
        </w:tc>
        <w:tc>
          <w:tcPr>
            <w:tcW w:w="1946" w:type="dxa"/>
            <w:tcBorders>
              <w:bottom w:val="nil"/>
            </w:tcBorders>
          </w:tcPr>
          <w:p w:rsidR="004A69AB" w:rsidRPr="00A21534" w:rsidRDefault="0024462D">
            <w:pPr>
              <w:pStyle w:val="ConsPlusNormal"/>
              <w:jc w:val="center"/>
              <w:rPr>
                <w:rFonts w:ascii="Times New Roman" w:hAnsi="Times New Roman" w:cs="Times New Roman"/>
                <w:sz w:val="24"/>
                <w:szCs w:val="24"/>
              </w:rPr>
            </w:pPr>
            <w:hyperlink r:id="rId21">
              <w:r w:rsidR="004A69AB" w:rsidRPr="00A21534">
                <w:rPr>
                  <w:rFonts w:ascii="Times New Roman" w:hAnsi="Times New Roman" w:cs="Times New Roman"/>
                  <w:color w:val="0000FF"/>
                  <w:sz w:val="24"/>
                  <w:szCs w:val="24"/>
                </w:rPr>
                <w:t>ОКОПФ</w:t>
              </w:r>
            </w:hyperlink>
            <w:r w:rsidR="004A69AB" w:rsidRPr="00A21534">
              <w:rPr>
                <w:rFonts w:ascii="Times New Roman" w:hAnsi="Times New Roman" w:cs="Times New Roman"/>
                <w:sz w:val="24"/>
                <w:szCs w:val="24"/>
              </w:rPr>
              <w:t xml:space="preserve"> (организационно-правовая форма)</w:t>
            </w:r>
          </w:p>
        </w:tc>
      </w:tr>
      <w:tr w:rsidR="004A69AB" w:rsidRPr="00A21534">
        <w:tblPrEx>
          <w:tblBorders>
            <w:insideH w:val="nil"/>
          </w:tblBorders>
        </w:tblPrEx>
        <w:tc>
          <w:tcPr>
            <w:tcW w:w="567" w:type="dxa"/>
            <w:vMerge/>
          </w:tcPr>
          <w:p w:rsidR="004A69AB" w:rsidRPr="00A21534" w:rsidRDefault="004A69AB">
            <w:pPr>
              <w:pStyle w:val="ConsPlusNormal"/>
              <w:rPr>
                <w:rFonts w:ascii="Times New Roman" w:hAnsi="Times New Roman" w:cs="Times New Roman"/>
                <w:sz w:val="24"/>
                <w:szCs w:val="24"/>
              </w:rPr>
            </w:pPr>
          </w:p>
        </w:tc>
        <w:tc>
          <w:tcPr>
            <w:tcW w:w="1587" w:type="dxa"/>
            <w:tcBorders>
              <w:top w:val="nil"/>
            </w:tcBorders>
          </w:tcPr>
          <w:p w:rsidR="004A69AB" w:rsidRPr="00A21534" w:rsidRDefault="004A69AB">
            <w:pPr>
              <w:pStyle w:val="ConsPlusNormal"/>
              <w:rPr>
                <w:rFonts w:ascii="Times New Roman" w:hAnsi="Times New Roman" w:cs="Times New Roman"/>
                <w:sz w:val="24"/>
                <w:szCs w:val="24"/>
              </w:rPr>
            </w:pPr>
          </w:p>
        </w:tc>
        <w:tc>
          <w:tcPr>
            <w:tcW w:w="1587" w:type="dxa"/>
            <w:gridSpan w:val="2"/>
            <w:tcBorders>
              <w:top w:val="nil"/>
            </w:tcBorders>
          </w:tcPr>
          <w:p w:rsidR="004A69AB" w:rsidRPr="00A21534" w:rsidRDefault="004A69AB">
            <w:pPr>
              <w:pStyle w:val="ConsPlusNormal"/>
              <w:rPr>
                <w:rFonts w:ascii="Times New Roman" w:hAnsi="Times New Roman" w:cs="Times New Roman"/>
                <w:sz w:val="24"/>
                <w:szCs w:val="24"/>
              </w:rPr>
            </w:pPr>
          </w:p>
        </w:tc>
        <w:tc>
          <w:tcPr>
            <w:tcW w:w="1764" w:type="dxa"/>
            <w:gridSpan w:val="2"/>
            <w:tcBorders>
              <w:top w:val="nil"/>
            </w:tcBorders>
          </w:tcPr>
          <w:p w:rsidR="004A69AB" w:rsidRPr="00A21534" w:rsidRDefault="004A69AB">
            <w:pPr>
              <w:pStyle w:val="ConsPlusNormal"/>
              <w:rPr>
                <w:rFonts w:ascii="Times New Roman" w:hAnsi="Times New Roman" w:cs="Times New Roman"/>
                <w:sz w:val="24"/>
                <w:szCs w:val="24"/>
              </w:rPr>
            </w:pPr>
          </w:p>
        </w:tc>
        <w:tc>
          <w:tcPr>
            <w:tcW w:w="1624" w:type="dxa"/>
            <w:gridSpan w:val="2"/>
            <w:tcBorders>
              <w:top w:val="nil"/>
            </w:tcBorders>
          </w:tcPr>
          <w:p w:rsidR="004A69AB" w:rsidRPr="00A21534" w:rsidRDefault="004A69AB">
            <w:pPr>
              <w:pStyle w:val="ConsPlusNormal"/>
              <w:rPr>
                <w:rFonts w:ascii="Times New Roman" w:hAnsi="Times New Roman" w:cs="Times New Roman"/>
                <w:sz w:val="24"/>
                <w:szCs w:val="24"/>
              </w:rPr>
            </w:pPr>
          </w:p>
        </w:tc>
        <w:tc>
          <w:tcPr>
            <w:tcW w:w="1946" w:type="dxa"/>
            <w:tcBorders>
              <w:top w:val="nil"/>
            </w:tcBorders>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Вышестоящий орган, ОКОГУ</w:t>
            </w:r>
          </w:p>
        </w:tc>
        <w:tc>
          <w:tcPr>
            <w:tcW w:w="3570" w:type="dxa"/>
            <w:gridSpan w:val="3"/>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ИНН</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131" w:type="dxa"/>
            <w:gridSpan w:val="4"/>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утверждения устава</w:t>
            </w:r>
          </w:p>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утверждения изменений в уставе</w:t>
            </w:r>
          </w:p>
        </w:tc>
        <w:tc>
          <w:tcPr>
            <w:tcW w:w="4377" w:type="dxa"/>
            <w:gridSpan w:val="4"/>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Дата утверждения Положения</w:t>
            </w:r>
          </w:p>
        </w:tc>
      </w:tr>
      <w:tr w:rsidR="004A69AB" w:rsidRPr="00A21534">
        <w:tblPrEx>
          <w:tblBorders>
            <w:insideH w:val="nil"/>
          </w:tblBorders>
        </w:tblPrEx>
        <w:tc>
          <w:tcPr>
            <w:tcW w:w="567" w:type="dxa"/>
            <w:vMerge/>
          </w:tcPr>
          <w:p w:rsidR="004A69AB" w:rsidRPr="00A21534" w:rsidRDefault="004A69AB">
            <w:pPr>
              <w:pStyle w:val="ConsPlusNormal"/>
              <w:rPr>
                <w:rFonts w:ascii="Times New Roman" w:hAnsi="Times New Roman" w:cs="Times New Roman"/>
                <w:sz w:val="24"/>
                <w:szCs w:val="24"/>
              </w:rPr>
            </w:pPr>
          </w:p>
        </w:tc>
        <w:tc>
          <w:tcPr>
            <w:tcW w:w="1927" w:type="dxa"/>
            <w:gridSpan w:val="2"/>
            <w:tcBorders>
              <w:bottom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Уставной фонд (тыс. рублей)</w:t>
            </w:r>
          </w:p>
        </w:tc>
        <w:tc>
          <w:tcPr>
            <w:tcW w:w="2204" w:type="dxa"/>
            <w:gridSpan w:val="2"/>
            <w:tcBorders>
              <w:bottom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основных фондов (тыс. рублей)</w:t>
            </w:r>
          </w:p>
        </w:tc>
        <w:tc>
          <w:tcPr>
            <w:tcW w:w="2168" w:type="dxa"/>
            <w:gridSpan w:val="2"/>
            <w:tcBorders>
              <w:bottom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основных фондов (тыс. рублей)</w:t>
            </w:r>
          </w:p>
        </w:tc>
        <w:tc>
          <w:tcPr>
            <w:tcW w:w="2209" w:type="dxa"/>
            <w:gridSpan w:val="2"/>
            <w:tcBorders>
              <w:bottom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Стоимость чистых активов (тыс. рублей)</w:t>
            </w:r>
          </w:p>
        </w:tc>
      </w:tr>
      <w:tr w:rsidR="004A69AB" w:rsidRPr="00A21534">
        <w:tblPrEx>
          <w:tblBorders>
            <w:insideH w:val="nil"/>
          </w:tblBorders>
        </w:tblPrEx>
        <w:tc>
          <w:tcPr>
            <w:tcW w:w="567" w:type="dxa"/>
            <w:vMerge/>
          </w:tcPr>
          <w:p w:rsidR="004A69AB" w:rsidRPr="00A21534" w:rsidRDefault="004A69AB">
            <w:pPr>
              <w:pStyle w:val="ConsPlusNormal"/>
              <w:rPr>
                <w:rFonts w:ascii="Times New Roman" w:hAnsi="Times New Roman" w:cs="Times New Roman"/>
                <w:sz w:val="24"/>
                <w:szCs w:val="24"/>
              </w:rPr>
            </w:pPr>
          </w:p>
        </w:tc>
        <w:tc>
          <w:tcPr>
            <w:tcW w:w="1927" w:type="dxa"/>
            <w:gridSpan w:val="2"/>
            <w:tcBorders>
              <w:top w:val="nil"/>
            </w:tcBorders>
          </w:tcPr>
          <w:p w:rsidR="004A69AB" w:rsidRPr="00A21534" w:rsidRDefault="004A69AB">
            <w:pPr>
              <w:pStyle w:val="ConsPlusNormal"/>
              <w:rPr>
                <w:rFonts w:ascii="Times New Roman" w:hAnsi="Times New Roman" w:cs="Times New Roman"/>
                <w:sz w:val="24"/>
                <w:szCs w:val="24"/>
              </w:rPr>
            </w:pPr>
          </w:p>
        </w:tc>
        <w:tc>
          <w:tcPr>
            <w:tcW w:w="2204" w:type="dxa"/>
            <w:gridSpan w:val="2"/>
            <w:tcBorders>
              <w:top w:val="nil"/>
            </w:tcBorders>
          </w:tcPr>
          <w:p w:rsidR="004A69AB" w:rsidRPr="00A21534" w:rsidRDefault="004A69AB">
            <w:pPr>
              <w:pStyle w:val="ConsPlusNormal"/>
              <w:rPr>
                <w:rFonts w:ascii="Times New Roman" w:hAnsi="Times New Roman" w:cs="Times New Roman"/>
                <w:sz w:val="24"/>
                <w:szCs w:val="24"/>
              </w:rPr>
            </w:pPr>
          </w:p>
        </w:tc>
        <w:tc>
          <w:tcPr>
            <w:tcW w:w="2168" w:type="dxa"/>
            <w:gridSpan w:val="2"/>
            <w:tcBorders>
              <w:top w:val="nil"/>
            </w:tcBorders>
          </w:tcPr>
          <w:p w:rsidR="004A69AB" w:rsidRPr="00A21534" w:rsidRDefault="004A69AB">
            <w:pPr>
              <w:pStyle w:val="ConsPlusNormal"/>
              <w:rPr>
                <w:rFonts w:ascii="Times New Roman" w:hAnsi="Times New Roman" w:cs="Times New Roman"/>
                <w:sz w:val="24"/>
                <w:szCs w:val="24"/>
              </w:rPr>
            </w:pPr>
          </w:p>
        </w:tc>
        <w:tc>
          <w:tcPr>
            <w:tcW w:w="2209" w:type="dxa"/>
            <w:gridSpan w:val="2"/>
            <w:tcBorders>
              <w:top w:val="nil"/>
            </w:tcBorders>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Среднесписочная численность персонала (человек)</w:t>
            </w:r>
          </w:p>
        </w:tc>
      </w:tr>
      <w:tr w:rsidR="004A69AB" w:rsidRPr="00A21534">
        <w:tc>
          <w:tcPr>
            <w:tcW w:w="56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8508" w:type="dxa"/>
            <w:gridSpan w:val="8"/>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Состав объекта учета</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p>
        </w:tc>
        <w:tc>
          <w:tcPr>
            <w:tcW w:w="1624" w:type="dxa"/>
            <w:gridSpan w:val="2"/>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1946"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rsidP="00747009">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Недвижимость согласно </w:t>
            </w:r>
            <w:hyperlink w:anchor="P707">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w:t>
              </w:r>
              <w:r w:rsidRPr="00A21534">
                <w:rPr>
                  <w:rFonts w:ascii="Times New Roman" w:hAnsi="Times New Roman" w:cs="Times New Roman"/>
                  <w:color w:val="0000FF"/>
                  <w:sz w:val="24"/>
                  <w:szCs w:val="24"/>
                </w:rPr>
                <w:t xml:space="preserve"> 6</w:t>
              </w:r>
            </w:hyperlink>
            <w:r w:rsidRPr="00A21534">
              <w:rPr>
                <w:rFonts w:ascii="Times New Roman" w:hAnsi="Times New Roman" w:cs="Times New Roman"/>
                <w:sz w:val="24"/>
                <w:szCs w:val="24"/>
              </w:rPr>
              <w:t xml:space="preserve"> к Положению</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rsidP="00747009">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Незавершенное строительство согласно </w:t>
            </w:r>
            <w:hyperlink w:anchor="P782">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w:t>
              </w:r>
              <w:r w:rsidRPr="00A21534">
                <w:rPr>
                  <w:rFonts w:ascii="Times New Roman" w:hAnsi="Times New Roman" w:cs="Times New Roman"/>
                  <w:color w:val="0000FF"/>
                  <w:sz w:val="24"/>
                  <w:szCs w:val="24"/>
                </w:rPr>
                <w:t xml:space="preserve"> 7</w:t>
              </w:r>
            </w:hyperlink>
            <w:r w:rsidRPr="00A21534">
              <w:rPr>
                <w:rFonts w:ascii="Times New Roman" w:hAnsi="Times New Roman" w:cs="Times New Roman"/>
                <w:sz w:val="24"/>
                <w:szCs w:val="24"/>
              </w:rPr>
              <w:t xml:space="preserve"> к Положению</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Иное движимое имущество</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rsidP="00747009">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в том числе иное движимое имущество, балансовая стоимость которого превышает 50 тыс. рублей, согласно </w:t>
            </w:r>
            <w:hyperlink w:anchor="P849">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w:t>
              </w:r>
              <w:r w:rsidRPr="00A21534">
                <w:rPr>
                  <w:rFonts w:ascii="Times New Roman" w:hAnsi="Times New Roman" w:cs="Times New Roman"/>
                  <w:color w:val="0000FF"/>
                  <w:sz w:val="24"/>
                  <w:szCs w:val="24"/>
                </w:rPr>
                <w:t xml:space="preserve"> 8</w:t>
              </w:r>
            </w:hyperlink>
            <w:r w:rsidRPr="00A21534">
              <w:rPr>
                <w:rFonts w:ascii="Times New Roman" w:hAnsi="Times New Roman" w:cs="Times New Roman"/>
                <w:sz w:val="24"/>
                <w:szCs w:val="24"/>
              </w:rPr>
              <w:t xml:space="preserve"> к Положению</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в том числе особо ценное движимое имущество, балансовая стоимость которого превышает 50 тыс. рублей, согласно </w:t>
            </w:r>
            <w:hyperlink w:anchor="P901">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 xml:space="preserve">№ </w:t>
              </w:r>
              <w:r w:rsidRPr="00A21534">
                <w:rPr>
                  <w:rFonts w:ascii="Times New Roman" w:hAnsi="Times New Roman" w:cs="Times New Roman"/>
                  <w:color w:val="0000FF"/>
                  <w:sz w:val="24"/>
                  <w:szCs w:val="24"/>
                </w:rPr>
                <w:t>9</w:t>
              </w:r>
            </w:hyperlink>
            <w:r w:rsidRPr="00A21534">
              <w:rPr>
                <w:rFonts w:ascii="Times New Roman" w:hAnsi="Times New Roman" w:cs="Times New Roman"/>
                <w:sz w:val="24"/>
                <w:szCs w:val="24"/>
              </w:rPr>
              <w:t xml:space="preserve"> к Положению</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Нематериальные активы, балансовая стоимость которых превышает 50 тыс. рублей, согласно </w:t>
            </w:r>
            <w:hyperlink w:anchor="P953">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 xml:space="preserve">№ </w:t>
              </w:r>
              <w:r w:rsidRPr="00A21534">
                <w:rPr>
                  <w:rFonts w:ascii="Times New Roman" w:hAnsi="Times New Roman" w:cs="Times New Roman"/>
                  <w:color w:val="0000FF"/>
                  <w:sz w:val="24"/>
                  <w:szCs w:val="24"/>
                </w:rPr>
                <w:t>10</w:t>
              </w:r>
            </w:hyperlink>
            <w:r w:rsidRPr="00A21534">
              <w:rPr>
                <w:rFonts w:ascii="Times New Roman" w:hAnsi="Times New Roman" w:cs="Times New Roman"/>
                <w:sz w:val="24"/>
                <w:szCs w:val="24"/>
              </w:rPr>
              <w:t xml:space="preserve"> к Положению</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Подарки стоимостью от 3 тыс. рублей, полученные лицами, замещающими муниципальные должности, муниципальными служащими, согласно </w:t>
            </w:r>
            <w:hyperlink w:anchor="P998">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 xml:space="preserve">№ </w:t>
              </w:r>
              <w:r w:rsidRPr="00A21534">
                <w:rPr>
                  <w:rFonts w:ascii="Times New Roman" w:hAnsi="Times New Roman" w:cs="Times New Roman"/>
                  <w:color w:val="0000FF"/>
                  <w:sz w:val="24"/>
                  <w:szCs w:val="24"/>
                </w:rPr>
                <w:t>11</w:t>
              </w:r>
            </w:hyperlink>
            <w:r w:rsidRPr="00A21534">
              <w:rPr>
                <w:rFonts w:ascii="Times New Roman" w:hAnsi="Times New Roman" w:cs="Times New Roman"/>
                <w:sz w:val="24"/>
                <w:szCs w:val="24"/>
              </w:rPr>
              <w:t xml:space="preserve"> к Положению</w:t>
            </w:r>
          </w:p>
        </w:tc>
        <w:tc>
          <w:tcPr>
            <w:tcW w:w="1624" w:type="dxa"/>
            <w:gridSpan w:val="2"/>
          </w:tcPr>
          <w:p w:rsidR="004A69AB" w:rsidRPr="00A21534" w:rsidRDefault="004A69AB">
            <w:pPr>
              <w:pStyle w:val="ConsPlusNormal"/>
              <w:rPr>
                <w:rFonts w:ascii="Times New Roman" w:hAnsi="Times New Roman" w:cs="Times New Roman"/>
                <w:sz w:val="24"/>
                <w:szCs w:val="24"/>
              </w:rPr>
            </w:pPr>
          </w:p>
        </w:tc>
        <w:tc>
          <w:tcPr>
            <w:tcW w:w="1946"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p>
        </w:tc>
        <w:tc>
          <w:tcPr>
            <w:tcW w:w="3570" w:type="dxa"/>
            <w:gridSpan w:val="3"/>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Кадастровая стоимость, рублей</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4938" w:type="dxa"/>
            <w:gridSpan w:val="5"/>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 xml:space="preserve">Земельные участки согласно </w:t>
            </w:r>
            <w:hyperlink w:anchor="P1044">
              <w:r w:rsidRPr="00A21534">
                <w:rPr>
                  <w:rFonts w:ascii="Times New Roman" w:hAnsi="Times New Roman" w:cs="Times New Roman"/>
                  <w:color w:val="0000FF"/>
                  <w:sz w:val="24"/>
                  <w:szCs w:val="24"/>
                </w:rPr>
                <w:t xml:space="preserve">форме </w:t>
              </w:r>
              <w:r w:rsidR="00747009" w:rsidRPr="00A21534">
                <w:rPr>
                  <w:rFonts w:ascii="Times New Roman" w:hAnsi="Times New Roman" w:cs="Times New Roman"/>
                  <w:color w:val="0000FF"/>
                  <w:sz w:val="24"/>
                  <w:szCs w:val="24"/>
                </w:rPr>
                <w:t xml:space="preserve">№ </w:t>
              </w:r>
              <w:r w:rsidRPr="00A21534">
                <w:rPr>
                  <w:rFonts w:ascii="Times New Roman" w:hAnsi="Times New Roman" w:cs="Times New Roman"/>
                  <w:color w:val="0000FF"/>
                  <w:sz w:val="24"/>
                  <w:szCs w:val="24"/>
                </w:rPr>
                <w:t>12</w:t>
              </w:r>
            </w:hyperlink>
            <w:r w:rsidRPr="00A21534">
              <w:rPr>
                <w:rFonts w:ascii="Times New Roman" w:hAnsi="Times New Roman" w:cs="Times New Roman"/>
                <w:sz w:val="24"/>
                <w:szCs w:val="24"/>
              </w:rPr>
              <w:t xml:space="preserve"> к Положению</w:t>
            </w:r>
          </w:p>
        </w:tc>
        <w:tc>
          <w:tcPr>
            <w:tcW w:w="3570" w:type="dxa"/>
            <w:gridSpan w:val="3"/>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613"/>
        <w:gridCol w:w="868"/>
        <w:gridCol w:w="525"/>
        <w:gridCol w:w="2429"/>
        <w:gridCol w:w="2960"/>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lastRenderedPageBreak/>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 ________ 20__ г.</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 ________ 20__ г.</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Карта составлена</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составителя,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 ________ 20__ г.</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Default="004A69AB">
      <w:pPr>
        <w:pStyle w:val="ConsPlusNormal"/>
        <w:jc w:val="both"/>
        <w:rPr>
          <w:rFonts w:ascii="Times New Roman" w:hAnsi="Times New Roman" w:cs="Times New Roman"/>
          <w:sz w:val="24"/>
          <w:szCs w:val="24"/>
        </w:rPr>
      </w:pPr>
    </w:p>
    <w:p w:rsidR="00040F06" w:rsidRDefault="00040F06">
      <w:pPr>
        <w:pStyle w:val="ConsPlusNormal"/>
        <w:jc w:val="both"/>
        <w:rPr>
          <w:rFonts w:ascii="Times New Roman" w:hAnsi="Times New Roman" w:cs="Times New Roman"/>
          <w:sz w:val="24"/>
          <w:szCs w:val="24"/>
        </w:rPr>
      </w:pPr>
    </w:p>
    <w:p w:rsidR="00040F06" w:rsidRPr="00A21534" w:rsidRDefault="00040F06">
      <w:pPr>
        <w:pStyle w:val="ConsPlusNormal"/>
        <w:jc w:val="both"/>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6</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5" w:name="P707"/>
      <w:bookmarkEnd w:id="15"/>
      <w:r w:rsidRPr="00A21534">
        <w:rPr>
          <w:rFonts w:ascii="Times New Roman" w:hAnsi="Times New Roman" w:cs="Times New Roman"/>
          <w:sz w:val="24"/>
          <w:szCs w:val="24"/>
        </w:rPr>
        <w:t>ПЕРЕЧЕНЬ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объектов недвижимости по состоянию на </w:t>
      </w:r>
      <w:r w:rsidR="00747009" w:rsidRPr="00A21534">
        <w:rPr>
          <w:rFonts w:ascii="Times New Roman" w:hAnsi="Times New Roman" w:cs="Times New Roman"/>
          <w:sz w:val="24"/>
          <w:szCs w:val="24"/>
        </w:rPr>
        <w:t>«</w:t>
      </w:r>
      <w:r w:rsidRPr="00A21534">
        <w:rPr>
          <w:rFonts w:ascii="Times New Roman" w:hAnsi="Times New Roman" w:cs="Times New Roman"/>
          <w:sz w:val="24"/>
          <w:szCs w:val="24"/>
        </w:rPr>
        <w:t>___</w:t>
      </w:r>
      <w:r w:rsidR="00747009" w:rsidRPr="00A21534">
        <w:rPr>
          <w:rFonts w:ascii="Times New Roman" w:hAnsi="Times New Roman" w:cs="Times New Roman"/>
          <w:sz w:val="24"/>
          <w:szCs w:val="24"/>
        </w:rPr>
        <w:t>»</w:t>
      </w:r>
      <w:r w:rsidRPr="00A21534">
        <w:rPr>
          <w:rFonts w:ascii="Times New Roman" w:hAnsi="Times New Roman" w:cs="Times New Roman"/>
          <w:sz w:val="24"/>
          <w:szCs w:val="24"/>
        </w:rPr>
        <w:t xml:space="preserve"> ________ 20__ г.</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rPr>
          <w:rFonts w:ascii="Times New Roman" w:hAnsi="Times New Roman" w:cs="Times New Roman"/>
          <w:sz w:val="24"/>
          <w:szCs w:val="24"/>
        </w:rPr>
        <w:sectPr w:rsidR="004A69AB" w:rsidRPr="00A21534" w:rsidSect="008018FB">
          <w:pgSz w:w="11906" w:h="16838"/>
          <w:pgMar w:top="567" w:right="851" w:bottom="709"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1020"/>
        <w:gridCol w:w="907"/>
        <w:gridCol w:w="1169"/>
        <w:gridCol w:w="948"/>
        <w:gridCol w:w="948"/>
        <w:gridCol w:w="1077"/>
        <w:gridCol w:w="1077"/>
        <w:gridCol w:w="1077"/>
        <w:gridCol w:w="1020"/>
        <w:gridCol w:w="567"/>
        <w:gridCol w:w="850"/>
        <w:gridCol w:w="680"/>
        <w:gridCol w:w="964"/>
        <w:gridCol w:w="737"/>
      </w:tblGrid>
      <w:tr w:rsidR="004A69AB" w:rsidRPr="00A21534">
        <w:tc>
          <w:tcPr>
            <w:tcW w:w="565" w:type="dxa"/>
            <w:vMerge w:val="restart"/>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lastRenderedPageBreak/>
              <w:t xml:space="preserve">№ </w:t>
            </w:r>
            <w:r w:rsidR="004A69AB" w:rsidRPr="00A21534">
              <w:rPr>
                <w:rFonts w:ascii="Times New Roman" w:hAnsi="Times New Roman" w:cs="Times New Roman"/>
                <w:sz w:val="24"/>
                <w:szCs w:val="24"/>
              </w:rPr>
              <w:t>п/п</w:t>
            </w:r>
          </w:p>
        </w:tc>
        <w:tc>
          <w:tcPr>
            <w:tcW w:w="1020"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объекта недвижимости</w:t>
            </w:r>
          </w:p>
        </w:tc>
        <w:tc>
          <w:tcPr>
            <w:tcW w:w="90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Адрес</w:t>
            </w:r>
          </w:p>
        </w:tc>
        <w:tc>
          <w:tcPr>
            <w:tcW w:w="1169"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Памятник истории, культуры (да, нет)</w:t>
            </w:r>
          </w:p>
        </w:tc>
        <w:tc>
          <w:tcPr>
            <w:tcW w:w="948"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948"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Год ввода в эксплуатацию</w:t>
            </w:r>
          </w:p>
        </w:tc>
        <w:tc>
          <w:tcPr>
            <w:tcW w:w="107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Дата изготовления технической документации</w:t>
            </w:r>
          </w:p>
        </w:tc>
        <w:tc>
          <w:tcPr>
            <w:tcW w:w="107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107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c>
          <w:tcPr>
            <w:tcW w:w="1020"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Общая площадь (кв. метров)</w:t>
            </w:r>
          </w:p>
        </w:tc>
        <w:tc>
          <w:tcPr>
            <w:tcW w:w="56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Этажность</w:t>
            </w:r>
          </w:p>
        </w:tc>
        <w:tc>
          <w:tcPr>
            <w:tcW w:w="2494" w:type="dxa"/>
            <w:gridSpan w:val="3"/>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Сведения о государственной регистрации права</w:t>
            </w:r>
          </w:p>
        </w:tc>
        <w:tc>
          <w:tcPr>
            <w:tcW w:w="73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Ограничение (обременение)</w:t>
            </w:r>
          </w:p>
        </w:tc>
      </w:tr>
      <w:tr w:rsidR="004A69AB" w:rsidRPr="00A21534">
        <w:tc>
          <w:tcPr>
            <w:tcW w:w="565" w:type="dxa"/>
            <w:vMerge/>
          </w:tcPr>
          <w:p w:rsidR="004A69AB" w:rsidRPr="00A21534" w:rsidRDefault="004A69AB">
            <w:pPr>
              <w:pStyle w:val="ConsPlusNormal"/>
              <w:rPr>
                <w:rFonts w:ascii="Times New Roman" w:hAnsi="Times New Roman" w:cs="Times New Roman"/>
                <w:sz w:val="24"/>
                <w:szCs w:val="24"/>
              </w:rPr>
            </w:pPr>
          </w:p>
        </w:tc>
        <w:tc>
          <w:tcPr>
            <w:tcW w:w="1020" w:type="dxa"/>
            <w:vMerge/>
          </w:tcPr>
          <w:p w:rsidR="004A69AB" w:rsidRPr="00A21534" w:rsidRDefault="004A69AB">
            <w:pPr>
              <w:pStyle w:val="ConsPlusNormal"/>
              <w:rPr>
                <w:rFonts w:ascii="Times New Roman" w:hAnsi="Times New Roman" w:cs="Times New Roman"/>
                <w:sz w:val="24"/>
                <w:szCs w:val="24"/>
              </w:rPr>
            </w:pPr>
          </w:p>
        </w:tc>
        <w:tc>
          <w:tcPr>
            <w:tcW w:w="907" w:type="dxa"/>
            <w:vMerge/>
          </w:tcPr>
          <w:p w:rsidR="004A69AB" w:rsidRPr="00A21534" w:rsidRDefault="004A69AB">
            <w:pPr>
              <w:pStyle w:val="ConsPlusNormal"/>
              <w:rPr>
                <w:rFonts w:ascii="Times New Roman" w:hAnsi="Times New Roman" w:cs="Times New Roman"/>
                <w:sz w:val="24"/>
                <w:szCs w:val="24"/>
              </w:rPr>
            </w:pPr>
          </w:p>
        </w:tc>
        <w:tc>
          <w:tcPr>
            <w:tcW w:w="1169" w:type="dxa"/>
            <w:vMerge/>
          </w:tcPr>
          <w:p w:rsidR="004A69AB" w:rsidRPr="00A21534" w:rsidRDefault="004A69AB">
            <w:pPr>
              <w:pStyle w:val="ConsPlusNormal"/>
              <w:rPr>
                <w:rFonts w:ascii="Times New Roman" w:hAnsi="Times New Roman" w:cs="Times New Roman"/>
                <w:sz w:val="24"/>
                <w:szCs w:val="24"/>
              </w:rPr>
            </w:pPr>
          </w:p>
        </w:tc>
        <w:tc>
          <w:tcPr>
            <w:tcW w:w="948" w:type="dxa"/>
            <w:vMerge/>
          </w:tcPr>
          <w:p w:rsidR="004A69AB" w:rsidRPr="00A21534" w:rsidRDefault="004A69AB">
            <w:pPr>
              <w:pStyle w:val="ConsPlusNormal"/>
              <w:rPr>
                <w:rFonts w:ascii="Times New Roman" w:hAnsi="Times New Roman" w:cs="Times New Roman"/>
                <w:sz w:val="24"/>
                <w:szCs w:val="24"/>
              </w:rPr>
            </w:pPr>
          </w:p>
        </w:tc>
        <w:tc>
          <w:tcPr>
            <w:tcW w:w="948" w:type="dxa"/>
            <w:vMerge/>
          </w:tcPr>
          <w:p w:rsidR="004A69AB" w:rsidRPr="00A21534" w:rsidRDefault="004A69AB">
            <w:pPr>
              <w:pStyle w:val="ConsPlusNormal"/>
              <w:rPr>
                <w:rFonts w:ascii="Times New Roman" w:hAnsi="Times New Roman" w:cs="Times New Roman"/>
                <w:sz w:val="24"/>
                <w:szCs w:val="24"/>
              </w:rPr>
            </w:pPr>
          </w:p>
        </w:tc>
        <w:tc>
          <w:tcPr>
            <w:tcW w:w="1077" w:type="dxa"/>
            <w:vMerge/>
          </w:tcPr>
          <w:p w:rsidR="004A69AB" w:rsidRPr="00A21534" w:rsidRDefault="004A69AB">
            <w:pPr>
              <w:pStyle w:val="ConsPlusNormal"/>
              <w:rPr>
                <w:rFonts w:ascii="Times New Roman" w:hAnsi="Times New Roman" w:cs="Times New Roman"/>
                <w:sz w:val="24"/>
                <w:szCs w:val="24"/>
              </w:rPr>
            </w:pPr>
          </w:p>
        </w:tc>
        <w:tc>
          <w:tcPr>
            <w:tcW w:w="1077" w:type="dxa"/>
            <w:vMerge/>
          </w:tcPr>
          <w:p w:rsidR="004A69AB" w:rsidRPr="00A21534" w:rsidRDefault="004A69AB">
            <w:pPr>
              <w:pStyle w:val="ConsPlusNormal"/>
              <w:rPr>
                <w:rFonts w:ascii="Times New Roman" w:hAnsi="Times New Roman" w:cs="Times New Roman"/>
                <w:sz w:val="24"/>
                <w:szCs w:val="24"/>
              </w:rPr>
            </w:pPr>
          </w:p>
        </w:tc>
        <w:tc>
          <w:tcPr>
            <w:tcW w:w="1077" w:type="dxa"/>
            <w:vMerge/>
          </w:tcPr>
          <w:p w:rsidR="004A69AB" w:rsidRPr="00A21534" w:rsidRDefault="004A69AB">
            <w:pPr>
              <w:pStyle w:val="ConsPlusNormal"/>
              <w:rPr>
                <w:rFonts w:ascii="Times New Roman" w:hAnsi="Times New Roman" w:cs="Times New Roman"/>
                <w:sz w:val="24"/>
                <w:szCs w:val="24"/>
              </w:rPr>
            </w:pPr>
          </w:p>
        </w:tc>
        <w:tc>
          <w:tcPr>
            <w:tcW w:w="1020" w:type="dxa"/>
            <w:vMerge/>
          </w:tcPr>
          <w:p w:rsidR="004A69AB" w:rsidRPr="00A21534" w:rsidRDefault="004A69AB">
            <w:pPr>
              <w:pStyle w:val="ConsPlusNormal"/>
              <w:rPr>
                <w:rFonts w:ascii="Times New Roman" w:hAnsi="Times New Roman" w:cs="Times New Roman"/>
                <w:sz w:val="24"/>
                <w:szCs w:val="24"/>
              </w:rPr>
            </w:pPr>
          </w:p>
        </w:tc>
        <w:tc>
          <w:tcPr>
            <w:tcW w:w="567" w:type="dxa"/>
            <w:vMerge/>
          </w:tcPr>
          <w:p w:rsidR="004A69AB" w:rsidRPr="00A21534" w:rsidRDefault="004A69AB">
            <w:pPr>
              <w:pStyle w:val="ConsPlusNormal"/>
              <w:rPr>
                <w:rFonts w:ascii="Times New Roman" w:hAnsi="Times New Roman" w:cs="Times New Roman"/>
                <w:sz w:val="24"/>
                <w:szCs w:val="24"/>
              </w:rPr>
            </w:pPr>
          </w:p>
        </w:tc>
        <w:tc>
          <w:tcPr>
            <w:tcW w:w="85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вид права</w:t>
            </w:r>
          </w:p>
        </w:tc>
        <w:tc>
          <w:tcPr>
            <w:tcW w:w="68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дата</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кадастровый номер</w:t>
            </w:r>
          </w:p>
        </w:tc>
        <w:tc>
          <w:tcPr>
            <w:tcW w:w="737" w:type="dxa"/>
            <w:vMerge/>
          </w:tcPr>
          <w:p w:rsidR="004A69AB" w:rsidRPr="00A21534" w:rsidRDefault="004A69AB">
            <w:pPr>
              <w:pStyle w:val="ConsPlusNormal"/>
              <w:rPr>
                <w:rFonts w:ascii="Times New Roman" w:hAnsi="Times New Roman" w:cs="Times New Roman"/>
                <w:sz w:val="24"/>
                <w:szCs w:val="24"/>
              </w:rPr>
            </w:pPr>
          </w:p>
        </w:tc>
      </w:tr>
      <w:tr w:rsidR="004A69AB" w:rsidRPr="00A21534">
        <w:tc>
          <w:tcPr>
            <w:tcW w:w="565"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90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116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948"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948"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107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7</w:t>
            </w:r>
          </w:p>
        </w:tc>
        <w:tc>
          <w:tcPr>
            <w:tcW w:w="107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8</w:t>
            </w:r>
          </w:p>
        </w:tc>
        <w:tc>
          <w:tcPr>
            <w:tcW w:w="107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9</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10</w:t>
            </w:r>
          </w:p>
        </w:tc>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11</w:t>
            </w:r>
          </w:p>
        </w:tc>
        <w:tc>
          <w:tcPr>
            <w:tcW w:w="85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12</w:t>
            </w:r>
          </w:p>
        </w:tc>
        <w:tc>
          <w:tcPr>
            <w:tcW w:w="68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13</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14</w:t>
            </w:r>
          </w:p>
        </w:tc>
        <w:tc>
          <w:tcPr>
            <w:tcW w:w="73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15</w:t>
            </w:r>
          </w:p>
        </w:tc>
      </w:tr>
      <w:tr w:rsidR="004A69AB" w:rsidRPr="00A21534">
        <w:tc>
          <w:tcPr>
            <w:tcW w:w="565"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907" w:type="dxa"/>
          </w:tcPr>
          <w:p w:rsidR="004A69AB" w:rsidRPr="00A21534" w:rsidRDefault="004A69AB">
            <w:pPr>
              <w:pStyle w:val="ConsPlusNormal"/>
              <w:rPr>
                <w:rFonts w:ascii="Times New Roman" w:hAnsi="Times New Roman" w:cs="Times New Roman"/>
                <w:sz w:val="24"/>
                <w:szCs w:val="24"/>
              </w:rPr>
            </w:pPr>
          </w:p>
        </w:tc>
        <w:tc>
          <w:tcPr>
            <w:tcW w:w="1169" w:type="dxa"/>
          </w:tcPr>
          <w:p w:rsidR="004A69AB" w:rsidRPr="00A21534" w:rsidRDefault="004A69AB">
            <w:pPr>
              <w:pStyle w:val="ConsPlusNormal"/>
              <w:rPr>
                <w:rFonts w:ascii="Times New Roman" w:hAnsi="Times New Roman" w:cs="Times New Roman"/>
                <w:sz w:val="24"/>
                <w:szCs w:val="24"/>
              </w:rPr>
            </w:pPr>
          </w:p>
        </w:tc>
        <w:tc>
          <w:tcPr>
            <w:tcW w:w="948" w:type="dxa"/>
          </w:tcPr>
          <w:p w:rsidR="004A69AB" w:rsidRPr="00A21534" w:rsidRDefault="004A69AB">
            <w:pPr>
              <w:pStyle w:val="ConsPlusNormal"/>
              <w:rPr>
                <w:rFonts w:ascii="Times New Roman" w:hAnsi="Times New Roman" w:cs="Times New Roman"/>
                <w:sz w:val="24"/>
                <w:szCs w:val="24"/>
              </w:rPr>
            </w:pPr>
          </w:p>
        </w:tc>
        <w:tc>
          <w:tcPr>
            <w:tcW w:w="948"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567" w:type="dxa"/>
          </w:tcPr>
          <w:p w:rsidR="004A69AB" w:rsidRPr="00A21534" w:rsidRDefault="004A69AB">
            <w:pPr>
              <w:pStyle w:val="ConsPlusNormal"/>
              <w:rPr>
                <w:rFonts w:ascii="Times New Roman" w:hAnsi="Times New Roman" w:cs="Times New Roman"/>
                <w:sz w:val="24"/>
                <w:szCs w:val="24"/>
              </w:rPr>
            </w:pPr>
          </w:p>
        </w:tc>
        <w:tc>
          <w:tcPr>
            <w:tcW w:w="850" w:type="dxa"/>
          </w:tcPr>
          <w:p w:rsidR="004A69AB" w:rsidRPr="00A21534" w:rsidRDefault="004A69AB">
            <w:pPr>
              <w:pStyle w:val="ConsPlusNormal"/>
              <w:rPr>
                <w:rFonts w:ascii="Times New Roman" w:hAnsi="Times New Roman" w:cs="Times New Roman"/>
                <w:sz w:val="24"/>
                <w:szCs w:val="24"/>
              </w:rPr>
            </w:pPr>
          </w:p>
        </w:tc>
        <w:tc>
          <w:tcPr>
            <w:tcW w:w="680"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737" w:type="dxa"/>
          </w:tcPr>
          <w:p w:rsidR="004A69AB" w:rsidRPr="00A21534" w:rsidRDefault="004A69AB">
            <w:pPr>
              <w:pStyle w:val="ConsPlusNormal"/>
              <w:rPr>
                <w:rFonts w:ascii="Times New Roman" w:hAnsi="Times New Roman" w:cs="Times New Roman"/>
                <w:sz w:val="24"/>
                <w:szCs w:val="24"/>
              </w:rPr>
            </w:pPr>
          </w:p>
        </w:tc>
      </w:tr>
      <w:tr w:rsidR="004A69AB" w:rsidRPr="00A21534">
        <w:tc>
          <w:tcPr>
            <w:tcW w:w="6634" w:type="dxa"/>
            <w:gridSpan w:val="7"/>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Итого (по графам 8, 9)</w:t>
            </w:r>
          </w:p>
        </w:tc>
        <w:tc>
          <w:tcPr>
            <w:tcW w:w="1077"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4818" w:type="dxa"/>
            <w:gridSpan w:val="6"/>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rPr>
          <w:rFonts w:ascii="Times New Roman" w:hAnsi="Times New Roman" w:cs="Times New Roman"/>
          <w:sz w:val="24"/>
          <w:szCs w:val="24"/>
        </w:rPr>
        <w:sectPr w:rsidR="004A69AB" w:rsidRPr="00A21534">
          <w:pgSz w:w="16838" w:h="11905" w:orient="landscape"/>
          <w:pgMar w:top="1701" w:right="1134" w:bottom="850" w:left="1134" w:header="0" w:footer="0" w:gutter="0"/>
          <w:cols w:space="720"/>
          <w:titlePg/>
        </w:sectPr>
      </w:pPr>
    </w:p>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613"/>
        <w:gridCol w:w="868"/>
        <w:gridCol w:w="525"/>
        <w:gridCol w:w="2429"/>
        <w:gridCol w:w="2960"/>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rsidP="00253DB2">
      <w:pPr>
        <w:pStyle w:val="ConsPlusNormal"/>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lastRenderedPageBreak/>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7</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6" w:name="P782"/>
      <w:bookmarkEnd w:id="16"/>
      <w:r w:rsidRPr="00A21534">
        <w:rPr>
          <w:rFonts w:ascii="Times New Roman" w:hAnsi="Times New Roman" w:cs="Times New Roman"/>
          <w:sz w:val="24"/>
          <w:szCs w:val="24"/>
        </w:rPr>
        <w:t>Перечень объектов незавершенного строительства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(вновь строящихся объектов недвижимости)</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(полное наименование юридического лица)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w:t>
      </w:r>
      <w:r w:rsidRPr="00A21534">
        <w:rPr>
          <w:rFonts w:ascii="Times New Roman" w:hAnsi="Times New Roman" w:cs="Times New Roman"/>
          <w:sz w:val="24"/>
          <w:szCs w:val="24"/>
        </w:rPr>
        <w:t>___________ 20___ 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rPr>
          <w:rFonts w:ascii="Times New Roman" w:hAnsi="Times New Roman" w:cs="Times New Roman"/>
          <w:sz w:val="24"/>
          <w:szCs w:val="24"/>
        </w:rPr>
        <w:sectPr w:rsidR="004A69AB" w:rsidRPr="00A21534" w:rsidSect="00253DB2">
          <w:pgSz w:w="11905" w:h="16838"/>
          <w:pgMar w:top="1701" w:right="851"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28"/>
        <w:gridCol w:w="855"/>
        <w:gridCol w:w="964"/>
        <w:gridCol w:w="1304"/>
        <w:gridCol w:w="1417"/>
        <w:gridCol w:w="1077"/>
        <w:gridCol w:w="964"/>
        <w:gridCol w:w="1884"/>
        <w:gridCol w:w="1134"/>
        <w:gridCol w:w="1289"/>
        <w:gridCol w:w="1020"/>
      </w:tblGrid>
      <w:tr w:rsidR="004A69AB" w:rsidRPr="00A21534">
        <w:tc>
          <w:tcPr>
            <w:tcW w:w="567" w:type="dxa"/>
            <w:vMerge w:val="restart"/>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lastRenderedPageBreak/>
              <w:t xml:space="preserve">№ </w:t>
            </w:r>
            <w:r w:rsidR="004A69AB" w:rsidRPr="00A21534">
              <w:rPr>
                <w:rFonts w:ascii="Times New Roman" w:hAnsi="Times New Roman" w:cs="Times New Roman"/>
                <w:sz w:val="24"/>
                <w:szCs w:val="24"/>
              </w:rPr>
              <w:t>п/п</w:t>
            </w:r>
          </w:p>
        </w:tc>
        <w:tc>
          <w:tcPr>
            <w:tcW w:w="1128"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Объект незавершенного строительства</w:t>
            </w:r>
          </w:p>
        </w:tc>
        <w:tc>
          <w:tcPr>
            <w:tcW w:w="855"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Адрес</w:t>
            </w:r>
          </w:p>
        </w:tc>
        <w:tc>
          <w:tcPr>
            <w:tcW w:w="964"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Год начала строительства</w:t>
            </w:r>
          </w:p>
        </w:tc>
        <w:tc>
          <w:tcPr>
            <w:tcW w:w="1304"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Сметная стоимость (тыс. рублей)</w:t>
            </w:r>
          </w:p>
        </w:tc>
        <w:tc>
          <w:tcPr>
            <w:tcW w:w="141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Стоимость освоенных средств (тыс. рублей)</w:t>
            </w:r>
          </w:p>
        </w:tc>
        <w:tc>
          <w:tcPr>
            <w:tcW w:w="1077"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Общая площадь (кв. метров)</w:t>
            </w:r>
          </w:p>
        </w:tc>
        <w:tc>
          <w:tcPr>
            <w:tcW w:w="964"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Этажность</w:t>
            </w:r>
          </w:p>
        </w:tc>
        <w:tc>
          <w:tcPr>
            <w:tcW w:w="4307" w:type="dxa"/>
            <w:gridSpan w:val="3"/>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Примечание</w:t>
            </w:r>
          </w:p>
        </w:tc>
        <w:tc>
          <w:tcPr>
            <w:tcW w:w="1020" w:type="dxa"/>
            <w:vMerge w:val="restart"/>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Ограничение (обременение)</w:t>
            </w:r>
          </w:p>
        </w:tc>
      </w:tr>
      <w:tr w:rsidR="004A69AB" w:rsidRPr="00A21534">
        <w:tc>
          <w:tcPr>
            <w:tcW w:w="567" w:type="dxa"/>
            <w:vMerge/>
          </w:tcPr>
          <w:p w:rsidR="004A69AB" w:rsidRPr="00A21534" w:rsidRDefault="004A69AB">
            <w:pPr>
              <w:pStyle w:val="ConsPlusNormal"/>
              <w:rPr>
                <w:rFonts w:ascii="Times New Roman" w:hAnsi="Times New Roman" w:cs="Times New Roman"/>
                <w:sz w:val="24"/>
                <w:szCs w:val="24"/>
              </w:rPr>
            </w:pPr>
          </w:p>
        </w:tc>
        <w:tc>
          <w:tcPr>
            <w:tcW w:w="1128" w:type="dxa"/>
            <w:vMerge/>
          </w:tcPr>
          <w:p w:rsidR="004A69AB" w:rsidRPr="00A21534" w:rsidRDefault="004A69AB">
            <w:pPr>
              <w:pStyle w:val="ConsPlusNormal"/>
              <w:rPr>
                <w:rFonts w:ascii="Times New Roman" w:hAnsi="Times New Roman" w:cs="Times New Roman"/>
                <w:sz w:val="24"/>
                <w:szCs w:val="24"/>
              </w:rPr>
            </w:pPr>
          </w:p>
        </w:tc>
        <w:tc>
          <w:tcPr>
            <w:tcW w:w="855" w:type="dxa"/>
            <w:vMerge/>
          </w:tcPr>
          <w:p w:rsidR="004A69AB" w:rsidRPr="00A21534" w:rsidRDefault="004A69AB">
            <w:pPr>
              <w:pStyle w:val="ConsPlusNormal"/>
              <w:rPr>
                <w:rFonts w:ascii="Times New Roman" w:hAnsi="Times New Roman" w:cs="Times New Roman"/>
                <w:sz w:val="24"/>
                <w:szCs w:val="24"/>
              </w:rPr>
            </w:pPr>
          </w:p>
        </w:tc>
        <w:tc>
          <w:tcPr>
            <w:tcW w:w="964" w:type="dxa"/>
            <w:vMerge/>
          </w:tcPr>
          <w:p w:rsidR="004A69AB" w:rsidRPr="00A21534" w:rsidRDefault="004A69AB">
            <w:pPr>
              <w:pStyle w:val="ConsPlusNormal"/>
              <w:rPr>
                <w:rFonts w:ascii="Times New Roman" w:hAnsi="Times New Roman" w:cs="Times New Roman"/>
                <w:sz w:val="24"/>
                <w:szCs w:val="24"/>
              </w:rPr>
            </w:pPr>
          </w:p>
        </w:tc>
        <w:tc>
          <w:tcPr>
            <w:tcW w:w="1304" w:type="dxa"/>
            <w:vMerge/>
          </w:tcPr>
          <w:p w:rsidR="004A69AB" w:rsidRPr="00A21534" w:rsidRDefault="004A69AB">
            <w:pPr>
              <w:pStyle w:val="ConsPlusNormal"/>
              <w:rPr>
                <w:rFonts w:ascii="Times New Roman" w:hAnsi="Times New Roman" w:cs="Times New Roman"/>
                <w:sz w:val="24"/>
                <w:szCs w:val="24"/>
              </w:rPr>
            </w:pPr>
          </w:p>
        </w:tc>
        <w:tc>
          <w:tcPr>
            <w:tcW w:w="1417" w:type="dxa"/>
            <w:vMerge/>
          </w:tcPr>
          <w:p w:rsidR="004A69AB" w:rsidRPr="00A21534" w:rsidRDefault="004A69AB">
            <w:pPr>
              <w:pStyle w:val="ConsPlusNormal"/>
              <w:rPr>
                <w:rFonts w:ascii="Times New Roman" w:hAnsi="Times New Roman" w:cs="Times New Roman"/>
                <w:sz w:val="24"/>
                <w:szCs w:val="24"/>
              </w:rPr>
            </w:pPr>
          </w:p>
        </w:tc>
        <w:tc>
          <w:tcPr>
            <w:tcW w:w="1077" w:type="dxa"/>
            <w:vMerge/>
          </w:tcPr>
          <w:p w:rsidR="004A69AB" w:rsidRPr="00A21534" w:rsidRDefault="004A69AB">
            <w:pPr>
              <w:pStyle w:val="ConsPlusNormal"/>
              <w:rPr>
                <w:rFonts w:ascii="Times New Roman" w:hAnsi="Times New Roman" w:cs="Times New Roman"/>
                <w:sz w:val="24"/>
                <w:szCs w:val="24"/>
              </w:rPr>
            </w:pPr>
          </w:p>
        </w:tc>
        <w:tc>
          <w:tcPr>
            <w:tcW w:w="964" w:type="dxa"/>
            <w:vMerge/>
          </w:tcPr>
          <w:p w:rsidR="004A69AB" w:rsidRPr="00A21534" w:rsidRDefault="004A69AB">
            <w:pPr>
              <w:pStyle w:val="ConsPlusNormal"/>
              <w:rPr>
                <w:rFonts w:ascii="Times New Roman" w:hAnsi="Times New Roman" w:cs="Times New Roman"/>
                <w:sz w:val="24"/>
                <w:szCs w:val="24"/>
              </w:rPr>
            </w:pPr>
          </w:p>
        </w:tc>
        <w:tc>
          <w:tcPr>
            <w:tcW w:w="188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дата фактического прекращения финансирования строительства</w:t>
            </w:r>
          </w:p>
        </w:tc>
        <w:tc>
          <w:tcPr>
            <w:tcW w:w="113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год ввода объекта в эксплуатацию</w:t>
            </w:r>
          </w:p>
        </w:tc>
        <w:tc>
          <w:tcPr>
            <w:tcW w:w="128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степень готовности строительства (%)</w:t>
            </w:r>
          </w:p>
        </w:tc>
        <w:tc>
          <w:tcPr>
            <w:tcW w:w="1020" w:type="dxa"/>
            <w:vMerge/>
          </w:tcPr>
          <w:p w:rsidR="004A69AB" w:rsidRPr="00A21534" w:rsidRDefault="004A69AB">
            <w:pPr>
              <w:pStyle w:val="ConsPlusNormal"/>
              <w:rPr>
                <w:rFonts w:ascii="Times New Roman" w:hAnsi="Times New Roman" w:cs="Times New Roman"/>
                <w:sz w:val="24"/>
                <w:szCs w:val="24"/>
              </w:rPr>
            </w:pP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1128"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855"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107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7</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8</w:t>
            </w:r>
          </w:p>
        </w:tc>
        <w:tc>
          <w:tcPr>
            <w:tcW w:w="188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9</w:t>
            </w:r>
          </w:p>
        </w:tc>
        <w:tc>
          <w:tcPr>
            <w:tcW w:w="113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10</w:t>
            </w:r>
          </w:p>
        </w:tc>
        <w:tc>
          <w:tcPr>
            <w:tcW w:w="128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11</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12</w:t>
            </w:r>
          </w:p>
        </w:tc>
      </w:tr>
      <w:tr w:rsidR="004A69AB" w:rsidRPr="00A21534">
        <w:tc>
          <w:tcPr>
            <w:tcW w:w="567" w:type="dxa"/>
          </w:tcPr>
          <w:p w:rsidR="004A69AB" w:rsidRPr="00A21534" w:rsidRDefault="004A69AB">
            <w:pPr>
              <w:pStyle w:val="ConsPlusNormal"/>
              <w:rPr>
                <w:rFonts w:ascii="Times New Roman" w:hAnsi="Times New Roman" w:cs="Times New Roman"/>
                <w:sz w:val="24"/>
                <w:szCs w:val="24"/>
              </w:rPr>
            </w:pPr>
          </w:p>
        </w:tc>
        <w:tc>
          <w:tcPr>
            <w:tcW w:w="1128" w:type="dxa"/>
          </w:tcPr>
          <w:p w:rsidR="004A69AB" w:rsidRPr="00A21534" w:rsidRDefault="004A69AB">
            <w:pPr>
              <w:pStyle w:val="ConsPlusNormal"/>
              <w:rPr>
                <w:rFonts w:ascii="Times New Roman" w:hAnsi="Times New Roman" w:cs="Times New Roman"/>
                <w:sz w:val="24"/>
                <w:szCs w:val="24"/>
              </w:rPr>
            </w:pPr>
          </w:p>
        </w:tc>
        <w:tc>
          <w:tcPr>
            <w:tcW w:w="855"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304"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884" w:type="dxa"/>
          </w:tcPr>
          <w:p w:rsidR="004A69AB" w:rsidRPr="00A21534" w:rsidRDefault="004A69AB">
            <w:pPr>
              <w:pStyle w:val="ConsPlusNormal"/>
              <w:rPr>
                <w:rFonts w:ascii="Times New Roman" w:hAnsi="Times New Roman" w:cs="Times New Roman"/>
                <w:sz w:val="24"/>
                <w:szCs w:val="24"/>
              </w:rPr>
            </w:pPr>
          </w:p>
        </w:tc>
        <w:tc>
          <w:tcPr>
            <w:tcW w:w="1134" w:type="dxa"/>
          </w:tcPr>
          <w:p w:rsidR="004A69AB" w:rsidRPr="00A21534" w:rsidRDefault="004A69AB">
            <w:pPr>
              <w:pStyle w:val="ConsPlusNormal"/>
              <w:rPr>
                <w:rFonts w:ascii="Times New Roman" w:hAnsi="Times New Roman" w:cs="Times New Roman"/>
                <w:sz w:val="24"/>
                <w:szCs w:val="24"/>
              </w:rPr>
            </w:pPr>
          </w:p>
        </w:tc>
        <w:tc>
          <w:tcPr>
            <w:tcW w:w="1289"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r>
      <w:tr w:rsidR="004A69AB" w:rsidRPr="00A21534">
        <w:tc>
          <w:tcPr>
            <w:tcW w:w="3514" w:type="dxa"/>
            <w:gridSpan w:val="4"/>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Итого (по графам 5, 6)</w:t>
            </w:r>
          </w:p>
        </w:tc>
        <w:tc>
          <w:tcPr>
            <w:tcW w:w="1304"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7368" w:type="dxa"/>
            <w:gridSpan w:val="6"/>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rPr>
          <w:rFonts w:ascii="Times New Roman" w:hAnsi="Times New Roman" w:cs="Times New Roman"/>
          <w:sz w:val="24"/>
          <w:szCs w:val="24"/>
        </w:rPr>
        <w:sectPr w:rsidR="004A69AB" w:rsidRPr="00A21534">
          <w:pgSz w:w="16838" w:h="11905" w:orient="landscape"/>
          <w:pgMar w:top="1701" w:right="1134" w:bottom="850" w:left="1134" w:header="0" w:footer="0" w:gutter="0"/>
          <w:cols w:space="720"/>
          <w:titlePg/>
        </w:sectPr>
      </w:pPr>
    </w:p>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613"/>
        <w:gridCol w:w="868"/>
        <w:gridCol w:w="525"/>
        <w:gridCol w:w="2429"/>
        <w:gridCol w:w="2960"/>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lastRenderedPageBreak/>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8</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7" w:name="P849"/>
      <w:bookmarkEnd w:id="17"/>
      <w:r w:rsidRPr="00A21534">
        <w:rPr>
          <w:rFonts w:ascii="Times New Roman" w:hAnsi="Times New Roman" w:cs="Times New Roman"/>
          <w:sz w:val="24"/>
          <w:szCs w:val="24"/>
        </w:rPr>
        <w:t>ПЕРЕЧЕНЬ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объектов движимого имущества балансовой стоимостью</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более 50 тыс. рублей (основные средства, кроме объектов</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недвижимости) по состоянию на </w:t>
      </w:r>
      <w:r w:rsidR="00747009" w:rsidRPr="00A21534">
        <w:rPr>
          <w:rFonts w:ascii="Times New Roman" w:hAnsi="Times New Roman" w:cs="Times New Roman"/>
          <w:sz w:val="24"/>
          <w:szCs w:val="24"/>
        </w:rPr>
        <w:t xml:space="preserve">«___» </w:t>
      </w:r>
      <w:r w:rsidRPr="00A21534">
        <w:rPr>
          <w:rFonts w:ascii="Times New Roman" w:hAnsi="Times New Roman" w:cs="Times New Roman"/>
          <w:sz w:val="24"/>
          <w:szCs w:val="24"/>
        </w:rPr>
        <w:t>___________ 20__ 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
        <w:gridCol w:w="907"/>
        <w:gridCol w:w="3231"/>
        <w:gridCol w:w="737"/>
        <w:gridCol w:w="1304"/>
        <w:gridCol w:w="1384"/>
        <w:gridCol w:w="967"/>
      </w:tblGrid>
      <w:tr w:rsidR="004A69AB" w:rsidRPr="00A21534">
        <w:tc>
          <w:tcPr>
            <w:tcW w:w="545" w:type="dxa"/>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 </w:t>
            </w:r>
            <w:r w:rsidR="004A69AB" w:rsidRPr="00A21534">
              <w:rPr>
                <w:rFonts w:ascii="Times New Roman" w:hAnsi="Times New Roman" w:cs="Times New Roman"/>
                <w:sz w:val="24"/>
                <w:szCs w:val="24"/>
              </w:rPr>
              <w:t>п/п</w:t>
            </w:r>
          </w:p>
        </w:tc>
        <w:tc>
          <w:tcPr>
            <w:tcW w:w="90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32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Год выпуска</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138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c>
          <w:tcPr>
            <w:tcW w:w="9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Ограничение (обременение)</w:t>
            </w:r>
          </w:p>
        </w:tc>
      </w:tr>
      <w:tr w:rsidR="004A69AB" w:rsidRPr="00A21534">
        <w:tc>
          <w:tcPr>
            <w:tcW w:w="545"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90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32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73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138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9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7</w:t>
            </w:r>
          </w:p>
        </w:tc>
      </w:tr>
      <w:tr w:rsidR="004A69AB" w:rsidRPr="00A21534">
        <w:tc>
          <w:tcPr>
            <w:tcW w:w="545" w:type="dxa"/>
          </w:tcPr>
          <w:p w:rsidR="004A69AB" w:rsidRPr="00A21534" w:rsidRDefault="004A69AB">
            <w:pPr>
              <w:pStyle w:val="ConsPlusNormal"/>
              <w:rPr>
                <w:rFonts w:ascii="Times New Roman" w:hAnsi="Times New Roman" w:cs="Times New Roman"/>
                <w:sz w:val="24"/>
                <w:szCs w:val="24"/>
              </w:rPr>
            </w:pPr>
          </w:p>
        </w:tc>
        <w:tc>
          <w:tcPr>
            <w:tcW w:w="907" w:type="dxa"/>
          </w:tcPr>
          <w:p w:rsidR="004A69AB" w:rsidRPr="00A21534" w:rsidRDefault="004A69AB">
            <w:pPr>
              <w:pStyle w:val="ConsPlusNormal"/>
              <w:rPr>
                <w:rFonts w:ascii="Times New Roman" w:hAnsi="Times New Roman" w:cs="Times New Roman"/>
                <w:sz w:val="24"/>
                <w:szCs w:val="24"/>
              </w:rPr>
            </w:pPr>
          </w:p>
        </w:tc>
        <w:tc>
          <w:tcPr>
            <w:tcW w:w="3231" w:type="dxa"/>
          </w:tcPr>
          <w:p w:rsidR="004A69AB" w:rsidRPr="00A21534" w:rsidRDefault="004A69AB">
            <w:pPr>
              <w:pStyle w:val="ConsPlusNormal"/>
              <w:rPr>
                <w:rFonts w:ascii="Times New Roman" w:hAnsi="Times New Roman" w:cs="Times New Roman"/>
                <w:sz w:val="24"/>
                <w:szCs w:val="24"/>
              </w:rPr>
            </w:pPr>
          </w:p>
        </w:tc>
        <w:tc>
          <w:tcPr>
            <w:tcW w:w="737" w:type="dxa"/>
          </w:tcPr>
          <w:p w:rsidR="004A69AB" w:rsidRPr="00A21534" w:rsidRDefault="004A69AB">
            <w:pPr>
              <w:pStyle w:val="ConsPlusNormal"/>
              <w:rPr>
                <w:rFonts w:ascii="Times New Roman" w:hAnsi="Times New Roman" w:cs="Times New Roman"/>
                <w:sz w:val="24"/>
                <w:szCs w:val="24"/>
              </w:rPr>
            </w:pPr>
          </w:p>
        </w:tc>
        <w:tc>
          <w:tcPr>
            <w:tcW w:w="1304" w:type="dxa"/>
          </w:tcPr>
          <w:p w:rsidR="004A69AB" w:rsidRPr="00A21534" w:rsidRDefault="004A69AB">
            <w:pPr>
              <w:pStyle w:val="ConsPlusNormal"/>
              <w:rPr>
                <w:rFonts w:ascii="Times New Roman" w:hAnsi="Times New Roman" w:cs="Times New Roman"/>
                <w:sz w:val="24"/>
                <w:szCs w:val="24"/>
              </w:rPr>
            </w:pPr>
          </w:p>
        </w:tc>
        <w:tc>
          <w:tcPr>
            <w:tcW w:w="1384" w:type="dxa"/>
          </w:tcPr>
          <w:p w:rsidR="004A69AB" w:rsidRPr="00A21534" w:rsidRDefault="004A69AB">
            <w:pPr>
              <w:pStyle w:val="ConsPlusNormal"/>
              <w:rPr>
                <w:rFonts w:ascii="Times New Roman" w:hAnsi="Times New Roman" w:cs="Times New Roman"/>
                <w:sz w:val="24"/>
                <w:szCs w:val="24"/>
              </w:rPr>
            </w:pPr>
          </w:p>
        </w:tc>
        <w:tc>
          <w:tcPr>
            <w:tcW w:w="967"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420" w:type="dxa"/>
            <w:gridSpan w:val="4"/>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Итого (по графам 5, 6)</w:t>
            </w:r>
          </w:p>
        </w:tc>
        <w:tc>
          <w:tcPr>
            <w:tcW w:w="1304" w:type="dxa"/>
          </w:tcPr>
          <w:p w:rsidR="004A69AB" w:rsidRPr="00A21534" w:rsidRDefault="004A69AB">
            <w:pPr>
              <w:pStyle w:val="ConsPlusNormal"/>
              <w:rPr>
                <w:rFonts w:ascii="Times New Roman" w:hAnsi="Times New Roman" w:cs="Times New Roman"/>
                <w:sz w:val="24"/>
                <w:szCs w:val="24"/>
              </w:rPr>
            </w:pPr>
          </w:p>
        </w:tc>
        <w:tc>
          <w:tcPr>
            <w:tcW w:w="1384" w:type="dxa"/>
          </w:tcPr>
          <w:p w:rsidR="004A69AB" w:rsidRPr="00A21534" w:rsidRDefault="004A69AB">
            <w:pPr>
              <w:pStyle w:val="ConsPlusNormal"/>
              <w:rPr>
                <w:rFonts w:ascii="Times New Roman" w:hAnsi="Times New Roman" w:cs="Times New Roman"/>
                <w:sz w:val="24"/>
                <w:szCs w:val="24"/>
              </w:rPr>
            </w:pPr>
          </w:p>
        </w:tc>
        <w:tc>
          <w:tcPr>
            <w:tcW w:w="967" w:type="dxa"/>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586"/>
        <w:gridCol w:w="895"/>
        <w:gridCol w:w="525"/>
        <w:gridCol w:w="2429"/>
        <w:gridCol w:w="2953"/>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53"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r w:rsidR="004A69AB" w:rsidRPr="00A21534">
        <w:tc>
          <w:tcPr>
            <w:tcW w:w="2266"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420"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53"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lastRenderedPageBreak/>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9</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8" w:name="P901"/>
      <w:bookmarkEnd w:id="18"/>
      <w:r w:rsidRPr="00A21534">
        <w:rPr>
          <w:rFonts w:ascii="Times New Roman" w:hAnsi="Times New Roman" w:cs="Times New Roman"/>
          <w:sz w:val="24"/>
          <w:szCs w:val="24"/>
        </w:rPr>
        <w:t>ПЕРЕЧЕНЬ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объектов особо ценного движимого имущества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балансовой стоимостью более 50 тыс. рублей</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w:t>
      </w:r>
      <w:r w:rsidRPr="00A21534">
        <w:rPr>
          <w:rFonts w:ascii="Times New Roman" w:hAnsi="Times New Roman" w:cs="Times New Roman"/>
          <w:sz w:val="24"/>
          <w:szCs w:val="24"/>
        </w:rPr>
        <w:t>___________ 20__ 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
        <w:gridCol w:w="907"/>
        <w:gridCol w:w="3231"/>
        <w:gridCol w:w="737"/>
        <w:gridCol w:w="1304"/>
        <w:gridCol w:w="1384"/>
        <w:gridCol w:w="964"/>
      </w:tblGrid>
      <w:tr w:rsidR="004A69AB" w:rsidRPr="00A21534">
        <w:tc>
          <w:tcPr>
            <w:tcW w:w="545" w:type="dxa"/>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 </w:t>
            </w:r>
            <w:r w:rsidR="004A69AB" w:rsidRPr="00A21534">
              <w:rPr>
                <w:rFonts w:ascii="Times New Roman" w:hAnsi="Times New Roman" w:cs="Times New Roman"/>
                <w:sz w:val="24"/>
                <w:szCs w:val="24"/>
              </w:rPr>
              <w:t>п/п</w:t>
            </w:r>
          </w:p>
        </w:tc>
        <w:tc>
          <w:tcPr>
            <w:tcW w:w="90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32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Год выпуска</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138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Ограничение (обременение)</w:t>
            </w:r>
          </w:p>
        </w:tc>
      </w:tr>
      <w:tr w:rsidR="004A69AB" w:rsidRPr="00A21534">
        <w:tc>
          <w:tcPr>
            <w:tcW w:w="545"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90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32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73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138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7</w:t>
            </w:r>
          </w:p>
        </w:tc>
      </w:tr>
      <w:tr w:rsidR="004A69AB" w:rsidRPr="00A21534">
        <w:tc>
          <w:tcPr>
            <w:tcW w:w="545" w:type="dxa"/>
          </w:tcPr>
          <w:p w:rsidR="004A69AB" w:rsidRPr="00A21534" w:rsidRDefault="004A69AB">
            <w:pPr>
              <w:pStyle w:val="ConsPlusNormal"/>
              <w:rPr>
                <w:rFonts w:ascii="Times New Roman" w:hAnsi="Times New Roman" w:cs="Times New Roman"/>
                <w:sz w:val="24"/>
                <w:szCs w:val="24"/>
              </w:rPr>
            </w:pPr>
          </w:p>
        </w:tc>
        <w:tc>
          <w:tcPr>
            <w:tcW w:w="907" w:type="dxa"/>
          </w:tcPr>
          <w:p w:rsidR="004A69AB" w:rsidRPr="00A21534" w:rsidRDefault="004A69AB">
            <w:pPr>
              <w:pStyle w:val="ConsPlusNormal"/>
              <w:rPr>
                <w:rFonts w:ascii="Times New Roman" w:hAnsi="Times New Roman" w:cs="Times New Roman"/>
                <w:sz w:val="24"/>
                <w:szCs w:val="24"/>
              </w:rPr>
            </w:pPr>
          </w:p>
        </w:tc>
        <w:tc>
          <w:tcPr>
            <w:tcW w:w="3231" w:type="dxa"/>
          </w:tcPr>
          <w:p w:rsidR="004A69AB" w:rsidRPr="00A21534" w:rsidRDefault="004A69AB">
            <w:pPr>
              <w:pStyle w:val="ConsPlusNormal"/>
              <w:rPr>
                <w:rFonts w:ascii="Times New Roman" w:hAnsi="Times New Roman" w:cs="Times New Roman"/>
                <w:sz w:val="24"/>
                <w:szCs w:val="24"/>
              </w:rPr>
            </w:pPr>
          </w:p>
        </w:tc>
        <w:tc>
          <w:tcPr>
            <w:tcW w:w="737" w:type="dxa"/>
          </w:tcPr>
          <w:p w:rsidR="004A69AB" w:rsidRPr="00A21534" w:rsidRDefault="004A69AB">
            <w:pPr>
              <w:pStyle w:val="ConsPlusNormal"/>
              <w:rPr>
                <w:rFonts w:ascii="Times New Roman" w:hAnsi="Times New Roman" w:cs="Times New Roman"/>
                <w:sz w:val="24"/>
                <w:szCs w:val="24"/>
              </w:rPr>
            </w:pPr>
          </w:p>
        </w:tc>
        <w:tc>
          <w:tcPr>
            <w:tcW w:w="1304" w:type="dxa"/>
          </w:tcPr>
          <w:p w:rsidR="004A69AB" w:rsidRPr="00A21534" w:rsidRDefault="004A69AB">
            <w:pPr>
              <w:pStyle w:val="ConsPlusNormal"/>
              <w:rPr>
                <w:rFonts w:ascii="Times New Roman" w:hAnsi="Times New Roman" w:cs="Times New Roman"/>
                <w:sz w:val="24"/>
                <w:szCs w:val="24"/>
              </w:rPr>
            </w:pPr>
          </w:p>
        </w:tc>
        <w:tc>
          <w:tcPr>
            <w:tcW w:w="1384"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420" w:type="dxa"/>
            <w:gridSpan w:val="4"/>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Итого (по графам 5, 6)</w:t>
            </w:r>
          </w:p>
        </w:tc>
        <w:tc>
          <w:tcPr>
            <w:tcW w:w="1304" w:type="dxa"/>
          </w:tcPr>
          <w:p w:rsidR="004A69AB" w:rsidRPr="00A21534" w:rsidRDefault="004A69AB">
            <w:pPr>
              <w:pStyle w:val="ConsPlusNormal"/>
              <w:rPr>
                <w:rFonts w:ascii="Times New Roman" w:hAnsi="Times New Roman" w:cs="Times New Roman"/>
                <w:sz w:val="24"/>
                <w:szCs w:val="24"/>
              </w:rPr>
            </w:pPr>
          </w:p>
        </w:tc>
        <w:tc>
          <w:tcPr>
            <w:tcW w:w="1384"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613"/>
        <w:gridCol w:w="868"/>
        <w:gridCol w:w="525"/>
        <w:gridCol w:w="2429"/>
        <w:gridCol w:w="2960"/>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lastRenderedPageBreak/>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10</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19" w:name="P953"/>
      <w:bookmarkEnd w:id="19"/>
      <w:r w:rsidRPr="00A21534">
        <w:rPr>
          <w:rFonts w:ascii="Times New Roman" w:hAnsi="Times New Roman" w:cs="Times New Roman"/>
          <w:sz w:val="24"/>
          <w:szCs w:val="24"/>
        </w:rPr>
        <w:t>ПЕРЕЧЕНЬ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нематериальных активов балансовой стоимостью</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более 50 тыс. рублей</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w:t>
      </w:r>
      <w:r w:rsidRPr="00A21534">
        <w:rPr>
          <w:rFonts w:ascii="Times New Roman" w:hAnsi="Times New Roman" w:cs="Times New Roman"/>
          <w:sz w:val="24"/>
          <w:szCs w:val="24"/>
        </w:rPr>
        <w:t>___________ 20__ 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9"/>
        <w:gridCol w:w="1757"/>
        <w:gridCol w:w="2494"/>
        <w:gridCol w:w="2551"/>
      </w:tblGrid>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N п/п</w:t>
            </w:r>
          </w:p>
        </w:tc>
        <w:tc>
          <w:tcPr>
            <w:tcW w:w="169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175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объекта</w:t>
            </w:r>
          </w:p>
        </w:tc>
        <w:tc>
          <w:tcPr>
            <w:tcW w:w="249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255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169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175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249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255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r>
      <w:tr w:rsidR="004A69AB" w:rsidRPr="00A21534">
        <w:tc>
          <w:tcPr>
            <w:tcW w:w="567" w:type="dxa"/>
          </w:tcPr>
          <w:p w:rsidR="004A69AB" w:rsidRPr="00A21534" w:rsidRDefault="004A69AB">
            <w:pPr>
              <w:pStyle w:val="ConsPlusNormal"/>
              <w:rPr>
                <w:rFonts w:ascii="Times New Roman" w:hAnsi="Times New Roman" w:cs="Times New Roman"/>
                <w:sz w:val="24"/>
                <w:szCs w:val="24"/>
              </w:rPr>
            </w:pPr>
          </w:p>
        </w:tc>
        <w:tc>
          <w:tcPr>
            <w:tcW w:w="1699" w:type="dxa"/>
          </w:tcPr>
          <w:p w:rsidR="004A69AB" w:rsidRPr="00A21534" w:rsidRDefault="004A69AB">
            <w:pPr>
              <w:pStyle w:val="ConsPlusNormal"/>
              <w:rPr>
                <w:rFonts w:ascii="Times New Roman" w:hAnsi="Times New Roman" w:cs="Times New Roman"/>
                <w:sz w:val="24"/>
                <w:szCs w:val="24"/>
              </w:rPr>
            </w:pPr>
          </w:p>
        </w:tc>
        <w:tc>
          <w:tcPr>
            <w:tcW w:w="1757" w:type="dxa"/>
          </w:tcPr>
          <w:p w:rsidR="004A69AB" w:rsidRPr="00A21534" w:rsidRDefault="004A69AB">
            <w:pPr>
              <w:pStyle w:val="ConsPlusNormal"/>
              <w:rPr>
                <w:rFonts w:ascii="Times New Roman" w:hAnsi="Times New Roman" w:cs="Times New Roman"/>
                <w:sz w:val="24"/>
                <w:szCs w:val="24"/>
              </w:rPr>
            </w:pPr>
          </w:p>
        </w:tc>
        <w:tc>
          <w:tcPr>
            <w:tcW w:w="2494" w:type="dxa"/>
          </w:tcPr>
          <w:p w:rsidR="004A69AB" w:rsidRPr="00A21534" w:rsidRDefault="004A69AB">
            <w:pPr>
              <w:pStyle w:val="ConsPlusNormal"/>
              <w:rPr>
                <w:rFonts w:ascii="Times New Roman" w:hAnsi="Times New Roman" w:cs="Times New Roman"/>
                <w:sz w:val="24"/>
                <w:szCs w:val="24"/>
              </w:rPr>
            </w:pPr>
          </w:p>
        </w:tc>
        <w:tc>
          <w:tcPr>
            <w:tcW w:w="2551" w:type="dxa"/>
          </w:tcPr>
          <w:p w:rsidR="004A69AB" w:rsidRPr="00A21534" w:rsidRDefault="004A69AB">
            <w:pPr>
              <w:pStyle w:val="ConsPlusNormal"/>
              <w:rPr>
                <w:rFonts w:ascii="Times New Roman" w:hAnsi="Times New Roman" w:cs="Times New Roman"/>
                <w:sz w:val="24"/>
                <w:szCs w:val="24"/>
              </w:rPr>
            </w:pPr>
          </w:p>
        </w:tc>
      </w:tr>
      <w:tr w:rsidR="004A69AB" w:rsidRPr="00A21534">
        <w:tc>
          <w:tcPr>
            <w:tcW w:w="4023" w:type="dxa"/>
            <w:gridSpan w:val="3"/>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Итого (по графам 4, 5)</w:t>
            </w:r>
          </w:p>
        </w:tc>
        <w:tc>
          <w:tcPr>
            <w:tcW w:w="2494" w:type="dxa"/>
          </w:tcPr>
          <w:p w:rsidR="004A69AB" w:rsidRPr="00A21534" w:rsidRDefault="004A69AB">
            <w:pPr>
              <w:pStyle w:val="ConsPlusNormal"/>
              <w:rPr>
                <w:rFonts w:ascii="Times New Roman" w:hAnsi="Times New Roman" w:cs="Times New Roman"/>
                <w:sz w:val="24"/>
                <w:szCs w:val="24"/>
              </w:rPr>
            </w:pPr>
          </w:p>
        </w:tc>
        <w:tc>
          <w:tcPr>
            <w:tcW w:w="2551" w:type="dxa"/>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613"/>
        <w:gridCol w:w="868"/>
        <w:gridCol w:w="525"/>
        <w:gridCol w:w="2429"/>
        <w:gridCol w:w="2960"/>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w:t>
            </w:r>
            <w:r w:rsidR="004A69AB" w:rsidRPr="00A21534">
              <w:rPr>
                <w:rFonts w:ascii="Times New Roman" w:hAnsi="Times New Roman" w:cs="Times New Roman"/>
                <w:sz w:val="24"/>
                <w:szCs w:val="24"/>
              </w:rPr>
              <w:t>________ 20__ года</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lastRenderedPageBreak/>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11</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20" w:name="P998"/>
      <w:bookmarkEnd w:id="20"/>
      <w:r w:rsidRPr="00A21534">
        <w:rPr>
          <w:rFonts w:ascii="Times New Roman" w:hAnsi="Times New Roman" w:cs="Times New Roman"/>
          <w:sz w:val="24"/>
          <w:szCs w:val="24"/>
        </w:rPr>
        <w:t>ПЕРЕЧЕНЬ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подарков стоимостью от 3 тыс. рублей, полученных</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лицами, замещающими муниципальные должности,</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муниципальными служащими,</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w:t>
      </w:r>
      <w:r w:rsidRPr="00A21534">
        <w:rPr>
          <w:rFonts w:ascii="Times New Roman" w:hAnsi="Times New Roman" w:cs="Times New Roman"/>
          <w:sz w:val="24"/>
          <w:szCs w:val="24"/>
        </w:rPr>
        <w:t>___________ 20__ 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(правообладатель)</w:t>
      </w:r>
    </w:p>
    <w:p w:rsidR="004A69AB" w:rsidRPr="00A21534" w:rsidRDefault="004A69A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9"/>
        <w:gridCol w:w="1757"/>
        <w:gridCol w:w="2494"/>
        <w:gridCol w:w="2551"/>
      </w:tblGrid>
      <w:tr w:rsidR="004A69AB" w:rsidRPr="00A21534">
        <w:tc>
          <w:tcPr>
            <w:tcW w:w="567" w:type="dxa"/>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 </w:t>
            </w:r>
            <w:r w:rsidR="004A69AB" w:rsidRPr="00A21534">
              <w:rPr>
                <w:rFonts w:ascii="Times New Roman" w:hAnsi="Times New Roman" w:cs="Times New Roman"/>
                <w:sz w:val="24"/>
                <w:szCs w:val="24"/>
              </w:rPr>
              <w:t>п/п</w:t>
            </w:r>
          </w:p>
        </w:tc>
        <w:tc>
          <w:tcPr>
            <w:tcW w:w="169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175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подарка</w:t>
            </w:r>
          </w:p>
        </w:tc>
        <w:tc>
          <w:tcPr>
            <w:tcW w:w="249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(тыс. рублей)</w:t>
            </w:r>
          </w:p>
        </w:tc>
        <w:tc>
          <w:tcPr>
            <w:tcW w:w="255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(тыс. рублей)</w:t>
            </w:r>
          </w:p>
        </w:tc>
      </w:tr>
      <w:tr w:rsidR="004A69AB" w:rsidRPr="00A21534">
        <w:tc>
          <w:tcPr>
            <w:tcW w:w="56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1699"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175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249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255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r>
      <w:tr w:rsidR="004A69AB" w:rsidRPr="00A21534">
        <w:tc>
          <w:tcPr>
            <w:tcW w:w="567" w:type="dxa"/>
          </w:tcPr>
          <w:p w:rsidR="004A69AB" w:rsidRPr="00A21534" w:rsidRDefault="004A69AB">
            <w:pPr>
              <w:pStyle w:val="ConsPlusNormal"/>
              <w:rPr>
                <w:rFonts w:ascii="Times New Roman" w:hAnsi="Times New Roman" w:cs="Times New Roman"/>
                <w:sz w:val="24"/>
                <w:szCs w:val="24"/>
              </w:rPr>
            </w:pPr>
          </w:p>
        </w:tc>
        <w:tc>
          <w:tcPr>
            <w:tcW w:w="1699" w:type="dxa"/>
          </w:tcPr>
          <w:p w:rsidR="004A69AB" w:rsidRPr="00A21534" w:rsidRDefault="004A69AB">
            <w:pPr>
              <w:pStyle w:val="ConsPlusNormal"/>
              <w:rPr>
                <w:rFonts w:ascii="Times New Roman" w:hAnsi="Times New Roman" w:cs="Times New Roman"/>
                <w:sz w:val="24"/>
                <w:szCs w:val="24"/>
              </w:rPr>
            </w:pPr>
          </w:p>
        </w:tc>
        <w:tc>
          <w:tcPr>
            <w:tcW w:w="1757" w:type="dxa"/>
          </w:tcPr>
          <w:p w:rsidR="004A69AB" w:rsidRPr="00A21534" w:rsidRDefault="004A69AB">
            <w:pPr>
              <w:pStyle w:val="ConsPlusNormal"/>
              <w:rPr>
                <w:rFonts w:ascii="Times New Roman" w:hAnsi="Times New Roman" w:cs="Times New Roman"/>
                <w:sz w:val="24"/>
                <w:szCs w:val="24"/>
              </w:rPr>
            </w:pPr>
          </w:p>
        </w:tc>
        <w:tc>
          <w:tcPr>
            <w:tcW w:w="2494" w:type="dxa"/>
          </w:tcPr>
          <w:p w:rsidR="004A69AB" w:rsidRPr="00A21534" w:rsidRDefault="004A69AB">
            <w:pPr>
              <w:pStyle w:val="ConsPlusNormal"/>
              <w:rPr>
                <w:rFonts w:ascii="Times New Roman" w:hAnsi="Times New Roman" w:cs="Times New Roman"/>
                <w:sz w:val="24"/>
                <w:szCs w:val="24"/>
              </w:rPr>
            </w:pPr>
          </w:p>
        </w:tc>
        <w:tc>
          <w:tcPr>
            <w:tcW w:w="2551" w:type="dxa"/>
          </w:tcPr>
          <w:p w:rsidR="004A69AB" w:rsidRPr="00A21534" w:rsidRDefault="004A69AB">
            <w:pPr>
              <w:pStyle w:val="ConsPlusNormal"/>
              <w:rPr>
                <w:rFonts w:ascii="Times New Roman" w:hAnsi="Times New Roman" w:cs="Times New Roman"/>
                <w:sz w:val="24"/>
                <w:szCs w:val="24"/>
              </w:rPr>
            </w:pPr>
          </w:p>
        </w:tc>
      </w:tr>
      <w:tr w:rsidR="004A69AB" w:rsidRPr="00A21534">
        <w:tc>
          <w:tcPr>
            <w:tcW w:w="4023" w:type="dxa"/>
            <w:gridSpan w:val="3"/>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Итого (по графам 4, 5)</w:t>
            </w:r>
          </w:p>
        </w:tc>
        <w:tc>
          <w:tcPr>
            <w:tcW w:w="2494" w:type="dxa"/>
          </w:tcPr>
          <w:p w:rsidR="004A69AB" w:rsidRPr="00A21534" w:rsidRDefault="004A69AB">
            <w:pPr>
              <w:pStyle w:val="ConsPlusNormal"/>
              <w:rPr>
                <w:rFonts w:ascii="Times New Roman" w:hAnsi="Times New Roman" w:cs="Times New Roman"/>
                <w:sz w:val="24"/>
                <w:szCs w:val="24"/>
              </w:rPr>
            </w:pPr>
          </w:p>
        </w:tc>
        <w:tc>
          <w:tcPr>
            <w:tcW w:w="2551" w:type="dxa"/>
          </w:tcPr>
          <w:p w:rsidR="004A69AB" w:rsidRPr="00A21534" w:rsidRDefault="004A69AB">
            <w:pPr>
              <w:pStyle w:val="ConsPlusNormal"/>
              <w:rPr>
                <w:rFonts w:ascii="Times New Roman" w:hAnsi="Times New Roman" w:cs="Times New Roman"/>
                <w:sz w:val="24"/>
                <w:szCs w:val="24"/>
              </w:rPr>
            </w:pPr>
          </w:p>
        </w:tc>
      </w:tr>
    </w:tbl>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0"/>
        <w:gridCol w:w="613"/>
        <w:gridCol w:w="868"/>
        <w:gridCol w:w="525"/>
        <w:gridCol w:w="2429"/>
        <w:gridCol w:w="2960"/>
      </w:tblGrid>
      <w:tr w:rsidR="004A69AB" w:rsidRPr="00A21534">
        <w:tc>
          <w:tcPr>
            <w:tcW w:w="1680" w:type="dxa"/>
            <w:tcBorders>
              <w:top w:val="nil"/>
              <w:left w:val="nil"/>
              <w:bottom w:val="nil"/>
              <w:right w:val="nil"/>
            </w:tcBorders>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Руководитель</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М.П.</w:t>
            </w:r>
          </w:p>
        </w:tc>
        <w:tc>
          <w:tcPr>
            <w:tcW w:w="1481"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954"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 факс)</w:t>
            </w:r>
          </w:p>
        </w:tc>
        <w:tc>
          <w:tcPr>
            <w:tcW w:w="2960" w:type="dxa"/>
            <w:tcBorders>
              <w:top w:val="nil"/>
              <w:left w:val="nil"/>
              <w:bottom w:val="nil"/>
              <w:right w:val="nil"/>
            </w:tcBorders>
          </w:tcPr>
          <w:p w:rsidR="004A69AB" w:rsidRPr="00A21534" w:rsidRDefault="00747009" w:rsidP="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w:t>
            </w:r>
            <w:r w:rsidR="004A69AB" w:rsidRPr="00A21534">
              <w:rPr>
                <w:rFonts w:ascii="Times New Roman" w:hAnsi="Times New Roman" w:cs="Times New Roman"/>
                <w:sz w:val="24"/>
                <w:szCs w:val="24"/>
              </w:rPr>
              <w:t>___</w:t>
            </w:r>
            <w:r w:rsidRPr="00A21534">
              <w:rPr>
                <w:rFonts w:ascii="Times New Roman" w:hAnsi="Times New Roman" w:cs="Times New Roman"/>
                <w:sz w:val="24"/>
                <w:szCs w:val="24"/>
              </w:rPr>
              <w:t>»</w:t>
            </w:r>
            <w:r w:rsidR="004A69AB" w:rsidRPr="00A21534">
              <w:rPr>
                <w:rFonts w:ascii="Times New Roman" w:hAnsi="Times New Roman" w:cs="Times New Roman"/>
                <w:sz w:val="24"/>
                <w:szCs w:val="24"/>
              </w:rPr>
              <w:t xml:space="preserve"> ________ 20__ года</w:t>
            </w:r>
          </w:p>
        </w:tc>
      </w:tr>
      <w:tr w:rsidR="004A69AB" w:rsidRPr="00A21534">
        <w:tc>
          <w:tcPr>
            <w:tcW w:w="2293" w:type="dxa"/>
            <w:gridSpan w:val="2"/>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2429"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 телефон)</w:t>
            </w:r>
          </w:p>
        </w:tc>
        <w:tc>
          <w:tcPr>
            <w:tcW w:w="2960" w:type="dxa"/>
            <w:tcBorders>
              <w:top w:val="nil"/>
              <w:left w:val="nil"/>
              <w:bottom w:val="nil"/>
              <w:right w:val="nil"/>
            </w:tcBorders>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«___» ___________ 20___ </w:t>
            </w:r>
            <w:r w:rsidR="004A69AB" w:rsidRPr="00A21534">
              <w:rPr>
                <w:rFonts w:ascii="Times New Roman" w:hAnsi="Times New Roman" w:cs="Times New Roman"/>
                <w:sz w:val="24"/>
                <w:szCs w:val="24"/>
              </w:rPr>
              <w:t>года</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lastRenderedPageBreak/>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12</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21" w:name="P1044"/>
      <w:bookmarkEnd w:id="21"/>
      <w:r w:rsidRPr="00A21534">
        <w:rPr>
          <w:rFonts w:ascii="Times New Roman" w:hAnsi="Times New Roman" w:cs="Times New Roman"/>
          <w:sz w:val="24"/>
          <w:szCs w:val="24"/>
        </w:rPr>
        <w:t>Перечень земельных участков, расположенных</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 объектами недвижимости</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(полное наименование юридического лица)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 xml:space="preserve">«___» ___________ 20___ </w:t>
      </w:r>
      <w:r w:rsidRPr="00A21534">
        <w:rPr>
          <w:rFonts w:ascii="Times New Roman" w:hAnsi="Times New Roman" w:cs="Times New Roman"/>
          <w:sz w:val="24"/>
          <w:szCs w:val="24"/>
        </w:rPr>
        <w:t>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rPr>
          <w:rFonts w:ascii="Times New Roman" w:hAnsi="Times New Roman" w:cs="Times New Roman"/>
          <w:sz w:val="24"/>
          <w:szCs w:val="24"/>
        </w:rPr>
        <w:sectPr w:rsidR="004A69AB" w:rsidRPr="00A2153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531"/>
        <w:gridCol w:w="1020"/>
        <w:gridCol w:w="1077"/>
        <w:gridCol w:w="1191"/>
        <w:gridCol w:w="2324"/>
        <w:gridCol w:w="1134"/>
        <w:gridCol w:w="1134"/>
        <w:gridCol w:w="1757"/>
        <w:gridCol w:w="1871"/>
      </w:tblGrid>
      <w:tr w:rsidR="004A69AB" w:rsidRPr="00A21534">
        <w:tc>
          <w:tcPr>
            <w:tcW w:w="561" w:type="dxa"/>
          </w:tcPr>
          <w:p w:rsidR="004A69AB" w:rsidRPr="00A21534" w:rsidRDefault="004A69AB">
            <w:pPr>
              <w:pStyle w:val="ConsPlusNormal"/>
              <w:rPr>
                <w:rFonts w:ascii="Times New Roman" w:hAnsi="Times New Roman" w:cs="Times New Roman"/>
                <w:sz w:val="24"/>
                <w:szCs w:val="24"/>
              </w:rPr>
            </w:pPr>
          </w:p>
        </w:tc>
        <w:tc>
          <w:tcPr>
            <w:tcW w:w="15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Кадастровый номер</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Местоположение (адрес)</w:t>
            </w:r>
          </w:p>
        </w:tc>
        <w:tc>
          <w:tcPr>
            <w:tcW w:w="107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Общая площадь (кв. м)</w:t>
            </w:r>
          </w:p>
        </w:tc>
        <w:tc>
          <w:tcPr>
            <w:tcW w:w="119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Кадастровая стоимость (рублей)</w:t>
            </w:r>
          </w:p>
        </w:tc>
        <w:tc>
          <w:tcPr>
            <w:tcW w:w="232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Кадастровые номера объектов недвижимости, расположенных на земельном участке</w:t>
            </w:r>
          </w:p>
        </w:tc>
        <w:tc>
          <w:tcPr>
            <w:tcW w:w="113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Категория земли</w:t>
            </w:r>
          </w:p>
        </w:tc>
        <w:tc>
          <w:tcPr>
            <w:tcW w:w="113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Вид разрешенного использования</w:t>
            </w:r>
          </w:p>
        </w:tc>
        <w:tc>
          <w:tcPr>
            <w:tcW w:w="175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Вид права (обременения), дата и номер регистрации</w:t>
            </w:r>
          </w:p>
        </w:tc>
        <w:tc>
          <w:tcPr>
            <w:tcW w:w="187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Дата и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постановления о предоставлении земельного участка</w:t>
            </w:r>
          </w:p>
        </w:tc>
      </w:tr>
      <w:tr w:rsidR="004A69AB" w:rsidRPr="00A21534">
        <w:tc>
          <w:tcPr>
            <w:tcW w:w="56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15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107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119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232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113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7</w:t>
            </w:r>
          </w:p>
        </w:tc>
        <w:tc>
          <w:tcPr>
            <w:tcW w:w="113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8</w:t>
            </w:r>
          </w:p>
        </w:tc>
        <w:tc>
          <w:tcPr>
            <w:tcW w:w="175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9</w:t>
            </w:r>
          </w:p>
        </w:tc>
        <w:tc>
          <w:tcPr>
            <w:tcW w:w="187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10</w:t>
            </w:r>
          </w:p>
        </w:tc>
      </w:tr>
      <w:tr w:rsidR="004A69AB" w:rsidRPr="00A21534">
        <w:tc>
          <w:tcPr>
            <w:tcW w:w="561" w:type="dxa"/>
          </w:tcPr>
          <w:p w:rsidR="004A69AB" w:rsidRPr="00A21534" w:rsidRDefault="004A69AB">
            <w:pPr>
              <w:pStyle w:val="ConsPlusNormal"/>
              <w:rPr>
                <w:rFonts w:ascii="Times New Roman" w:hAnsi="Times New Roman" w:cs="Times New Roman"/>
                <w:sz w:val="24"/>
                <w:szCs w:val="24"/>
              </w:rPr>
            </w:pPr>
          </w:p>
        </w:tc>
        <w:tc>
          <w:tcPr>
            <w:tcW w:w="1531"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1191" w:type="dxa"/>
          </w:tcPr>
          <w:p w:rsidR="004A69AB" w:rsidRPr="00A21534" w:rsidRDefault="004A69AB">
            <w:pPr>
              <w:pStyle w:val="ConsPlusNormal"/>
              <w:rPr>
                <w:rFonts w:ascii="Times New Roman" w:hAnsi="Times New Roman" w:cs="Times New Roman"/>
                <w:sz w:val="24"/>
                <w:szCs w:val="24"/>
              </w:rPr>
            </w:pPr>
          </w:p>
        </w:tc>
        <w:tc>
          <w:tcPr>
            <w:tcW w:w="2324" w:type="dxa"/>
          </w:tcPr>
          <w:p w:rsidR="004A69AB" w:rsidRPr="00A21534" w:rsidRDefault="004A69AB">
            <w:pPr>
              <w:pStyle w:val="ConsPlusNormal"/>
              <w:rPr>
                <w:rFonts w:ascii="Times New Roman" w:hAnsi="Times New Roman" w:cs="Times New Roman"/>
                <w:sz w:val="24"/>
                <w:szCs w:val="24"/>
              </w:rPr>
            </w:pPr>
          </w:p>
        </w:tc>
        <w:tc>
          <w:tcPr>
            <w:tcW w:w="1134" w:type="dxa"/>
          </w:tcPr>
          <w:p w:rsidR="004A69AB" w:rsidRPr="00A21534" w:rsidRDefault="004A69AB">
            <w:pPr>
              <w:pStyle w:val="ConsPlusNormal"/>
              <w:rPr>
                <w:rFonts w:ascii="Times New Roman" w:hAnsi="Times New Roman" w:cs="Times New Roman"/>
                <w:sz w:val="24"/>
                <w:szCs w:val="24"/>
              </w:rPr>
            </w:pPr>
          </w:p>
        </w:tc>
        <w:tc>
          <w:tcPr>
            <w:tcW w:w="1134" w:type="dxa"/>
          </w:tcPr>
          <w:p w:rsidR="004A69AB" w:rsidRPr="00A21534" w:rsidRDefault="004A69AB">
            <w:pPr>
              <w:pStyle w:val="ConsPlusNormal"/>
              <w:rPr>
                <w:rFonts w:ascii="Times New Roman" w:hAnsi="Times New Roman" w:cs="Times New Roman"/>
                <w:sz w:val="24"/>
                <w:szCs w:val="24"/>
              </w:rPr>
            </w:pPr>
          </w:p>
        </w:tc>
        <w:tc>
          <w:tcPr>
            <w:tcW w:w="1757" w:type="dxa"/>
          </w:tcPr>
          <w:p w:rsidR="004A69AB" w:rsidRPr="00A21534" w:rsidRDefault="004A69AB">
            <w:pPr>
              <w:pStyle w:val="ConsPlusNormal"/>
              <w:rPr>
                <w:rFonts w:ascii="Times New Roman" w:hAnsi="Times New Roman" w:cs="Times New Roman"/>
                <w:sz w:val="24"/>
                <w:szCs w:val="24"/>
              </w:rPr>
            </w:pPr>
          </w:p>
        </w:tc>
        <w:tc>
          <w:tcPr>
            <w:tcW w:w="1871"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1" w:type="dxa"/>
          </w:tcPr>
          <w:p w:rsidR="004A69AB" w:rsidRPr="00A21534" w:rsidRDefault="004A69AB">
            <w:pPr>
              <w:pStyle w:val="ConsPlusNormal"/>
              <w:rPr>
                <w:rFonts w:ascii="Times New Roman" w:hAnsi="Times New Roman" w:cs="Times New Roman"/>
                <w:sz w:val="24"/>
                <w:szCs w:val="24"/>
              </w:rPr>
            </w:pPr>
          </w:p>
        </w:tc>
        <w:tc>
          <w:tcPr>
            <w:tcW w:w="1531"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1077" w:type="dxa"/>
          </w:tcPr>
          <w:p w:rsidR="004A69AB" w:rsidRPr="00A21534" w:rsidRDefault="004A69AB">
            <w:pPr>
              <w:pStyle w:val="ConsPlusNormal"/>
              <w:rPr>
                <w:rFonts w:ascii="Times New Roman" w:hAnsi="Times New Roman" w:cs="Times New Roman"/>
                <w:sz w:val="24"/>
                <w:szCs w:val="24"/>
              </w:rPr>
            </w:pPr>
          </w:p>
        </w:tc>
        <w:tc>
          <w:tcPr>
            <w:tcW w:w="1191" w:type="dxa"/>
          </w:tcPr>
          <w:p w:rsidR="004A69AB" w:rsidRPr="00A21534" w:rsidRDefault="004A69AB">
            <w:pPr>
              <w:pStyle w:val="ConsPlusNormal"/>
              <w:rPr>
                <w:rFonts w:ascii="Times New Roman" w:hAnsi="Times New Roman" w:cs="Times New Roman"/>
                <w:sz w:val="24"/>
                <w:szCs w:val="24"/>
              </w:rPr>
            </w:pPr>
          </w:p>
        </w:tc>
        <w:tc>
          <w:tcPr>
            <w:tcW w:w="2324" w:type="dxa"/>
          </w:tcPr>
          <w:p w:rsidR="004A69AB" w:rsidRPr="00A21534" w:rsidRDefault="004A69AB">
            <w:pPr>
              <w:pStyle w:val="ConsPlusNormal"/>
              <w:rPr>
                <w:rFonts w:ascii="Times New Roman" w:hAnsi="Times New Roman" w:cs="Times New Roman"/>
                <w:sz w:val="24"/>
                <w:szCs w:val="24"/>
              </w:rPr>
            </w:pPr>
          </w:p>
        </w:tc>
        <w:tc>
          <w:tcPr>
            <w:tcW w:w="1134" w:type="dxa"/>
          </w:tcPr>
          <w:p w:rsidR="004A69AB" w:rsidRPr="00A21534" w:rsidRDefault="004A69AB">
            <w:pPr>
              <w:pStyle w:val="ConsPlusNormal"/>
              <w:rPr>
                <w:rFonts w:ascii="Times New Roman" w:hAnsi="Times New Roman" w:cs="Times New Roman"/>
                <w:sz w:val="24"/>
                <w:szCs w:val="24"/>
              </w:rPr>
            </w:pPr>
          </w:p>
        </w:tc>
        <w:tc>
          <w:tcPr>
            <w:tcW w:w="1134" w:type="dxa"/>
          </w:tcPr>
          <w:p w:rsidR="004A69AB" w:rsidRPr="00A21534" w:rsidRDefault="004A69AB">
            <w:pPr>
              <w:pStyle w:val="ConsPlusNormal"/>
              <w:rPr>
                <w:rFonts w:ascii="Times New Roman" w:hAnsi="Times New Roman" w:cs="Times New Roman"/>
                <w:sz w:val="24"/>
                <w:szCs w:val="24"/>
              </w:rPr>
            </w:pPr>
          </w:p>
        </w:tc>
        <w:tc>
          <w:tcPr>
            <w:tcW w:w="1757" w:type="dxa"/>
          </w:tcPr>
          <w:p w:rsidR="004A69AB" w:rsidRPr="00A21534" w:rsidRDefault="004A69AB">
            <w:pPr>
              <w:pStyle w:val="ConsPlusNormal"/>
              <w:rPr>
                <w:rFonts w:ascii="Times New Roman" w:hAnsi="Times New Roman" w:cs="Times New Roman"/>
                <w:sz w:val="24"/>
                <w:szCs w:val="24"/>
              </w:rPr>
            </w:pPr>
          </w:p>
        </w:tc>
        <w:tc>
          <w:tcPr>
            <w:tcW w:w="1871" w:type="dxa"/>
          </w:tcPr>
          <w:p w:rsidR="004A69AB" w:rsidRPr="00A21534" w:rsidRDefault="004A69AB">
            <w:pPr>
              <w:pStyle w:val="ConsPlusNormal"/>
              <w:rPr>
                <w:rFonts w:ascii="Times New Roman" w:hAnsi="Times New Roman" w:cs="Times New Roman"/>
                <w:sz w:val="24"/>
                <w:szCs w:val="24"/>
              </w:rPr>
            </w:pPr>
          </w:p>
        </w:tc>
      </w:tr>
      <w:tr w:rsidR="004A69AB" w:rsidRPr="00A21534">
        <w:tc>
          <w:tcPr>
            <w:tcW w:w="4189" w:type="dxa"/>
            <w:gridSpan w:val="4"/>
          </w:tcPr>
          <w:p w:rsidR="004A69AB" w:rsidRPr="00A21534" w:rsidRDefault="004A69AB">
            <w:pPr>
              <w:pStyle w:val="ConsPlusNormal"/>
              <w:rPr>
                <w:rFonts w:ascii="Times New Roman" w:hAnsi="Times New Roman" w:cs="Times New Roman"/>
                <w:sz w:val="24"/>
                <w:szCs w:val="24"/>
              </w:rPr>
            </w:pPr>
            <w:r w:rsidRPr="00A21534">
              <w:rPr>
                <w:rFonts w:ascii="Times New Roman" w:hAnsi="Times New Roman" w:cs="Times New Roman"/>
                <w:sz w:val="24"/>
                <w:szCs w:val="24"/>
              </w:rPr>
              <w:t>Итого (по графе 5)</w:t>
            </w:r>
          </w:p>
        </w:tc>
        <w:tc>
          <w:tcPr>
            <w:tcW w:w="1191" w:type="dxa"/>
          </w:tcPr>
          <w:p w:rsidR="004A69AB" w:rsidRPr="00A21534" w:rsidRDefault="004A69AB">
            <w:pPr>
              <w:pStyle w:val="ConsPlusNormal"/>
              <w:rPr>
                <w:rFonts w:ascii="Times New Roman" w:hAnsi="Times New Roman" w:cs="Times New Roman"/>
                <w:sz w:val="24"/>
                <w:szCs w:val="24"/>
              </w:rPr>
            </w:pPr>
          </w:p>
        </w:tc>
        <w:tc>
          <w:tcPr>
            <w:tcW w:w="8220" w:type="dxa"/>
            <w:gridSpan w:val="5"/>
          </w:tcPr>
          <w:p w:rsidR="004A69AB" w:rsidRPr="00A21534" w:rsidRDefault="004A69AB">
            <w:pPr>
              <w:pStyle w:val="ConsPlusNormal"/>
              <w:rPr>
                <w:rFonts w:ascii="Times New Roman" w:hAnsi="Times New Roman" w:cs="Times New Roman"/>
                <w:sz w:val="24"/>
                <w:szCs w:val="24"/>
              </w:rPr>
            </w:pPr>
          </w:p>
        </w:tc>
      </w:tr>
    </w:tbl>
    <w:p w:rsidR="00C26090" w:rsidRDefault="00C26090">
      <w:pPr>
        <w:pStyle w:val="ConsPlusNormal"/>
        <w:rPr>
          <w:rFonts w:ascii="Times New Roman" w:hAnsi="Times New Roman" w:cs="Times New Roman"/>
          <w:sz w:val="24"/>
          <w:szCs w:val="24"/>
        </w:rPr>
      </w:pPr>
    </w:p>
    <w:p w:rsidR="00C26090" w:rsidRPr="00C26090" w:rsidRDefault="00C26090" w:rsidP="00C26090"/>
    <w:p w:rsidR="00C26090" w:rsidRPr="00C26090" w:rsidRDefault="00C26090" w:rsidP="00C26090"/>
    <w:tbl>
      <w:tblPr>
        <w:tblW w:w="0" w:type="auto"/>
        <w:tblLayout w:type="fixed"/>
        <w:tblCellMar>
          <w:top w:w="102" w:type="dxa"/>
          <w:left w:w="62" w:type="dxa"/>
          <w:bottom w:w="102" w:type="dxa"/>
          <w:right w:w="62" w:type="dxa"/>
        </w:tblCellMar>
        <w:tblLook w:val="0000" w:firstRow="0" w:lastRow="0" w:firstColumn="0" w:lastColumn="0" w:noHBand="0" w:noVBand="0"/>
      </w:tblPr>
      <w:tblGrid>
        <w:gridCol w:w="2667"/>
        <w:gridCol w:w="1922"/>
        <w:gridCol w:w="2408"/>
      </w:tblGrid>
      <w:tr w:rsidR="00C26090" w:rsidRPr="00A21534" w:rsidTr="00C54CE0">
        <w:trPr>
          <w:trHeight w:val="272"/>
        </w:trPr>
        <w:tc>
          <w:tcPr>
            <w:tcW w:w="6997" w:type="dxa"/>
            <w:gridSpan w:val="3"/>
            <w:tcBorders>
              <w:top w:val="nil"/>
              <w:left w:val="nil"/>
              <w:bottom w:val="nil"/>
              <w:right w:val="nil"/>
            </w:tcBorders>
          </w:tcPr>
          <w:p w:rsidR="00C26090" w:rsidRPr="00A21534" w:rsidRDefault="00C26090" w:rsidP="00C26090">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Руководитель</w:t>
            </w:r>
          </w:p>
        </w:tc>
      </w:tr>
      <w:tr w:rsidR="00C26090" w:rsidRPr="00A21534" w:rsidTr="00C54CE0">
        <w:trPr>
          <w:gridAfter w:val="1"/>
          <w:wAfter w:w="2408" w:type="dxa"/>
          <w:trHeight w:val="544"/>
        </w:trPr>
        <w:tc>
          <w:tcPr>
            <w:tcW w:w="2667"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организации)</w:t>
            </w:r>
          </w:p>
        </w:tc>
        <w:tc>
          <w:tcPr>
            <w:tcW w:w="1922"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r>
      <w:tr w:rsidR="00C26090" w:rsidRPr="00A21534" w:rsidTr="00C54CE0">
        <w:trPr>
          <w:gridAfter w:val="1"/>
          <w:wAfter w:w="2408" w:type="dxa"/>
          <w:trHeight w:val="559"/>
        </w:trPr>
        <w:tc>
          <w:tcPr>
            <w:tcW w:w="2667" w:type="dxa"/>
            <w:tcBorders>
              <w:top w:val="nil"/>
              <w:left w:val="nil"/>
              <w:bottom w:val="nil"/>
              <w:right w:val="nil"/>
            </w:tcBorders>
          </w:tcPr>
          <w:p w:rsidR="00C26090" w:rsidRPr="00A21534" w:rsidRDefault="00C26090" w:rsidP="00C26090">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p w:rsidR="00C26090" w:rsidRPr="00A21534" w:rsidRDefault="00C26090" w:rsidP="00C26090">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М.П.</w:t>
            </w:r>
          </w:p>
        </w:tc>
        <w:tc>
          <w:tcPr>
            <w:tcW w:w="1922"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r>
    </w:tbl>
    <w:p w:rsidR="004A69AB" w:rsidRPr="00C26090" w:rsidRDefault="004A69AB" w:rsidP="00C26090">
      <w:pPr>
        <w:tabs>
          <w:tab w:val="left" w:pos="5415"/>
        </w:tabs>
        <w:sectPr w:rsidR="004A69AB" w:rsidRPr="00C26090" w:rsidSect="00C54CE0">
          <w:pgSz w:w="16838" w:h="11905" w:orient="landscape"/>
          <w:pgMar w:top="1701" w:right="1134" w:bottom="2268" w:left="1134" w:header="0" w:footer="0" w:gutter="0"/>
          <w:cols w:space="720"/>
          <w:titlePg/>
        </w:sectPr>
      </w:pPr>
    </w:p>
    <w:p w:rsidR="004A69AB" w:rsidRPr="00A21534" w:rsidRDefault="004A69A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4A69AB" w:rsidRPr="00A21534">
        <w:tc>
          <w:tcPr>
            <w:tcW w:w="9070" w:type="dxa"/>
            <w:gridSpan w:val="3"/>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Руководитель</w:t>
            </w:r>
          </w:p>
        </w:tc>
      </w:tr>
      <w:tr w:rsidR="004A69AB" w:rsidRPr="00A21534">
        <w:tc>
          <w:tcPr>
            <w:tcW w:w="3457"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121"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w:t>
            </w:r>
          </w:p>
        </w:tc>
      </w:tr>
      <w:tr w:rsidR="004A69AB" w:rsidRPr="00A21534">
        <w:tc>
          <w:tcPr>
            <w:tcW w:w="3457" w:type="dxa"/>
            <w:tcBorders>
              <w:top w:val="nil"/>
              <w:left w:val="nil"/>
              <w:bottom w:val="nil"/>
              <w:right w:val="nil"/>
            </w:tcBorders>
          </w:tcPr>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p w:rsidR="004A69AB" w:rsidRPr="00A21534" w:rsidRDefault="004A69AB">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М.П.</w:t>
            </w:r>
          </w:p>
        </w:tc>
        <w:tc>
          <w:tcPr>
            <w:tcW w:w="2492"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121" w:type="dxa"/>
            <w:tcBorders>
              <w:top w:val="nil"/>
              <w:left w:val="nil"/>
              <w:bottom w:val="nil"/>
              <w:right w:val="nil"/>
            </w:tcBorders>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w:t>
            </w:r>
          </w:p>
        </w:tc>
      </w:tr>
    </w:tbl>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both"/>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040F06" w:rsidRDefault="00040F06">
      <w:pPr>
        <w:pStyle w:val="ConsPlusNormal"/>
        <w:jc w:val="right"/>
        <w:outlineLvl w:val="2"/>
        <w:rPr>
          <w:rFonts w:ascii="Times New Roman" w:hAnsi="Times New Roman" w:cs="Times New Roman"/>
          <w:sz w:val="24"/>
          <w:szCs w:val="24"/>
        </w:rPr>
      </w:pPr>
    </w:p>
    <w:p w:rsidR="004A69AB" w:rsidRPr="00A21534" w:rsidRDefault="004A69AB">
      <w:pPr>
        <w:pStyle w:val="ConsPlusNormal"/>
        <w:jc w:val="right"/>
        <w:outlineLvl w:val="2"/>
        <w:rPr>
          <w:rFonts w:ascii="Times New Roman" w:hAnsi="Times New Roman" w:cs="Times New Roman"/>
          <w:sz w:val="24"/>
          <w:szCs w:val="24"/>
        </w:rPr>
      </w:pPr>
      <w:r w:rsidRPr="00A21534">
        <w:rPr>
          <w:rFonts w:ascii="Times New Roman" w:hAnsi="Times New Roman" w:cs="Times New Roman"/>
          <w:sz w:val="24"/>
          <w:szCs w:val="24"/>
        </w:rPr>
        <w:t xml:space="preserve">Форма </w:t>
      </w:r>
      <w:r w:rsidR="00747009" w:rsidRPr="00A21534">
        <w:rPr>
          <w:rFonts w:ascii="Times New Roman" w:hAnsi="Times New Roman" w:cs="Times New Roman"/>
          <w:sz w:val="24"/>
          <w:szCs w:val="24"/>
        </w:rPr>
        <w:t xml:space="preserve">№ </w:t>
      </w:r>
      <w:r w:rsidRPr="00A21534">
        <w:rPr>
          <w:rFonts w:ascii="Times New Roman" w:hAnsi="Times New Roman" w:cs="Times New Roman"/>
          <w:sz w:val="24"/>
          <w:szCs w:val="24"/>
        </w:rPr>
        <w:t>13</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bookmarkStart w:id="22" w:name="P1113"/>
      <w:bookmarkEnd w:id="22"/>
      <w:r w:rsidRPr="00A21534">
        <w:rPr>
          <w:rFonts w:ascii="Times New Roman" w:hAnsi="Times New Roman" w:cs="Times New Roman"/>
          <w:sz w:val="24"/>
          <w:szCs w:val="24"/>
        </w:rPr>
        <w:t>Сведения о поступившем и выбывшем муниципальном имуществе</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___________________________________________________</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(полное наименование юридического лица)</w:t>
      </w:r>
    </w:p>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 xml:space="preserve">по состоянию на </w:t>
      </w:r>
      <w:r w:rsidR="00747009" w:rsidRPr="00A21534">
        <w:rPr>
          <w:rFonts w:ascii="Times New Roman" w:hAnsi="Times New Roman" w:cs="Times New Roman"/>
          <w:sz w:val="24"/>
          <w:szCs w:val="24"/>
        </w:rPr>
        <w:t>«</w:t>
      </w:r>
      <w:r w:rsidRPr="00A21534">
        <w:rPr>
          <w:rFonts w:ascii="Times New Roman" w:hAnsi="Times New Roman" w:cs="Times New Roman"/>
          <w:sz w:val="24"/>
          <w:szCs w:val="24"/>
        </w:rPr>
        <w:t>___</w:t>
      </w:r>
      <w:r w:rsidR="00747009" w:rsidRPr="00A21534">
        <w:rPr>
          <w:rFonts w:ascii="Times New Roman" w:hAnsi="Times New Roman" w:cs="Times New Roman"/>
          <w:sz w:val="24"/>
          <w:szCs w:val="24"/>
        </w:rPr>
        <w:t>»</w:t>
      </w:r>
      <w:r w:rsidRPr="00A21534">
        <w:rPr>
          <w:rFonts w:ascii="Times New Roman" w:hAnsi="Times New Roman" w:cs="Times New Roman"/>
          <w:sz w:val="24"/>
          <w:szCs w:val="24"/>
        </w:rPr>
        <w:t xml:space="preserve"> ___________ 20___ года</w:t>
      </w:r>
    </w:p>
    <w:p w:rsidR="004A69AB" w:rsidRPr="00A21534" w:rsidRDefault="004A69AB">
      <w:pPr>
        <w:pStyle w:val="ConsPlusNormal"/>
        <w:jc w:val="both"/>
        <w:rPr>
          <w:rFonts w:ascii="Times New Roman" w:hAnsi="Times New Roman" w:cs="Times New Roman"/>
          <w:sz w:val="24"/>
          <w:szCs w:val="24"/>
        </w:rPr>
      </w:pPr>
    </w:p>
    <w:p w:rsidR="004A69AB" w:rsidRPr="00A21534" w:rsidRDefault="004A69AB">
      <w:pPr>
        <w:pStyle w:val="ConsPlusNormal"/>
        <w:rPr>
          <w:rFonts w:ascii="Times New Roman" w:hAnsi="Times New Roman" w:cs="Times New Roman"/>
          <w:sz w:val="24"/>
          <w:szCs w:val="24"/>
        </w:rPr>
        <w:sectPr w:rsidR="004A69AB" w:rsidRPr="00A21534" w:rsidSect="00C26090">
          <w:pgSz w:w="11905" w:h="16838"/>
          <w:pgMar w:top="1701" w:right="851" w:bottom="851" w:left="1701" w:header="0" w:footer="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17"/>
        <w:gridCol w:w="1020"/>
        <w:gridCol w:w="858"/>
        <w:gridCol w:w="964"/>
        <w:gridCol w:w="1531"/>
        <w:gridCol w:w="964"/>
        <w:gridCol w:w="1304"/>
        <w:gridCol w:w="1417"/>
        <w:gridCol w:w="1417"/>
        <w:gridCol w:w="794"/>
        <w:gridCol w:w="1361"/>
      </w:tblGrid>
      <w:tr w:rsidR="004A69AB" w:rsidRPr="00A21534">
        <w:tc>
          <w:tcPr>
            <w:tcW w:w="562" w:type="dxa"/>
          </w:tcPr>
          <w:p w:rsidR="004A69AB" w:rsidRPr="00A21534" w:rsidRDefault="00747009">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lastRenderedPageBreak/>
              <w:t xml:space="preserve">№ </w:t>
            </w:r>
            <w:r w:rsidR="004A69AB" w:rsidRPr="00A21534">
              <w:rPr>
                <w:rFonts w:ascii="Times New Roman" w:hAnsi="Times New Roman" w:cs="Times New Roman"/>
                <w:sz w:val="24"/>
                <w:szCs w:val="24"/>
              </w:rPr>
              <w:t>п/п</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объекта учета</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Адрес объекта</w:t>
            </w:r>
          </w:p>
        </w:tc>
        <w:tc>
          <w:tcPr>
            <w:tcW w:w="858"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Реестровый номер</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Инвентарный номер</w:t>
            </w:r>
          </w:p>
        </w:tc>
        <w:tc>
          <w:tcPr>
            <w:tcW w:w="15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Технические характеристики объекта</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Год выпуска/ввода</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Балансовая стоимость (рублей)</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Остаточная стоимость (рублей)</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Кадастровая стоимость (рублей)</w:t>
            </w:r>
          </w:p>
        </w:tc>
        <w:tc>
          <w:tcPr>
            <w:tcW w:w="79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Поставщик</w:t>
            </w:r>
          </w:p>
        </w:tc>
        <w:tc>
          <w:tcPr>
            <w:tcW w:w="136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Основание постановки/исключения</w:t>
            </w:r>
          </w:p>
        </w:tc>
      </w:tr>
      <w:tr w:rsidR="004A69AB" w:rsidRPr="00A21534">
        <w:tc>
          <w:tcPr>
            <w:tcW w:w="562"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2</w:t>
            </w:r>
          </w:p>
        </w:tc>
        <w:tc>
          <w:tcPr>
            <w:tcW w:w="1020"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3</w:t>
            </w:r>
          </w:p>
        </w:tc>
        <w:tc>
          <w:tcPr>
            <w:tcW w:w="858"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4</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5</w:t>
            </w:r>
          </w:p>
        </w:tc>
        <w:tc>
          <w:tcPr>
            <w:tcW w:w="153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6</w:t>
            </w:r>
          </w:p>
        </w:tc>
        <w:tc>
          <w:tcPr>
            <w:tcW w:w="96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7</w:t>
            </w:r>
          </w:p>
        </w:tc>
        <w:tc>
          <w:tcPr>
            <w:tcW w:w="130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8</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9</w:t>
            </w:r>
          </w:p>
        </w:tc>
        <w:tc>
          <w:tcPr>
            <w:tcW w:w="1417"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10</w:t>
            </w:r>
          </w:p>
        </w:tc>
        <w:tc>
          <w:tcPr>
            <w:tcW w:w="794"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11</w:t>
            </w:r>
          </w:p>
        </w:tc>
        <w:tc>
          <w:tcPr>
            <w:tcW w:w="1361" w:type="dxa"/>
          </w:tcPr>
          <w:p w:rsidR="004A69AB" w:rsidRPr="00A21534" w:rsidRDefault="004A69AB">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12</w:t>
            </w:r>
          </w:p>
        </w:tc>
      </w:tr>
      <w:tr w:rsidR="004A69AB" w:rsidRPr="00A21534">
        <w:tc>
          <w:tcPr>
            <w:tcW w:w="562"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858"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531"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304"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794" w:type="dxa"/>
          </w:tcPr>
          <w:p w:rsidR="004A69AB" w:rsidRPr="00A21534" w:rsidRDefault="004A69AB">
            <w:pPr>
              <w:pStyle w:val="ConsPlusNormal"/>
              <w:rPr>
                <w:rFonts w:ascii="Times New Roman" w:hAnsi="Times New Roman" w:cs="Times New Roman"/>
                <w:sz w:val="24"/>
                <w:szCs w:val="24"/>
              </w:rPr>
            </w:pPr>
          </w:p>
        </w:tc>
        <w:tc>
          <w:tcPr>
            <w:tcW w:w="1361"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2"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858"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531"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304"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794" w:type="dxa"/>
          </w:tcPr>
          <w:p w:rsidR="004A69AB" w:rsidRPr="00A21534" w:rsidRDefault="004A69AB">
            <w:pPr>
              <w:pStyle w:val="ConsPlusNormal"/>
              <w:rPr>
                <w:rFonts w:ascii="Times New Roman" w:hAnsi="Times New Roman" w:cs="Times New Roman"/>
                <w:sz w:val="24"/>
                <w:szCs w:val="24"/>
              </w:rPr>
            </w:pPr>
          </w:p>
        </w:tc>
        <w:tc>
          <w:tcPr>
            <w:tcW w:w="1361" w:type="dxa"/>
          </w:tcPr>
          <w:p w:rsidR="004A69AB" w:rsidRPr="00A21534" w:rsidRDefault="004A69AB">
            <w:pPr>
              <w:pStyle w:val="ConsPlusNormal"/>
              <w:rPr>
                <w:rFonts w:ascii="Times New Roman" w:hAnsi="Times New Roman" w:cs="Times New Roman"/>
                <w:sz w:val="24"/>
                <w:szCs w:val="24"/>
              </w:rPr>
            </w:pPr>
          </w:p>
        </w:tc>
      </w:tr>
      <w:tr w:rsidR="004A69AB" w:rsidRPr="00A21534">
        <w:tc>
          <w:tcPr>
            <w:tcW w:w="562"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020" w:type="dxa"/>
          </w:tcPr>
          <w:p w:rsidR="004A69AB" w:rsidRPr="00A21534" w:rsidRDefault="004A69AB">
            <w:pPr>
              <w:pStyle w:val="ConsPlusNormal"/>
              <w:rPr>
                <w:rFonts w:ascii="Times New Roman" w:hAnsi="Times New Roman" w:cs="Times New Roman"/>
                <w:sz w:val="24"/>
                <w:szCs w:val="24"/>
              </w:rPr>
            </w:pPr>
          </w:p>
        </w:tc>
        <w:tc>
          <w:tcPr>
            <w:tcW w:w="858"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531" w:type="dxa"/>
          </w:tcPr>
          <w:p w:rsidR="004A69AB" w:rsidRPr="00A21534" w:rsidRDefault="004A69AB">
            <w:pPr>
              <w:pStyle w:val="ConsPlusNormal"/>
              <w:rPr>
                <w:rFonts w:ascii="Times New Roman" w:hAnsi="Times New Roman" w:cs="Times New Roman"/>
                <w:sz w:val="24"/>
                <w:szCs w:val="24"/>
              </w:rPr>
            </w:pPr>
          </w:p>
        </w:tc>
        <w:tc>
          <w:tcPr>
            <w:tcW w:w="964" w:type="dxa"/>
          </w:tcPr>
          <w:p w:rsidR="004A69AB" w:rsidRPr="00A21534" w:rsidRDefault="004A69AB">
            <w:pPr>
              <w:pStyle w:val="ConsPlusNormal"/>
              <w:rPr>
                <w:rFonts w:ascii="Times New Roman" w:hAnsi="Times New Roman" w:cs="Times New Roman"/>
                <w:sz w:val="24"/>
                <w:szCs w:val="24"/>
              </w:rPr>
            </w:pPr>
          </w:p>
        </w:tc>
        <w:tc>
          <w:tcPr>
            <w:tcW w:w="1304"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1417" w:type="dxa"/>
          </w:tcPr>
          <w:p w:rsidR="004A69AB" w:rsidRPr="00A21534" w:rsidRDefault="004A69AB">
            <w:pPr>
              <w:pStyle w:val="ConsPlusNormal"/>
              <w:rPr>
                <w:rFonts w:ascii="Times New Roman" w:hAnsi="Times New Roman" w:cs="Times New Roman"/>
                <w:sz w:val="24"/>
                <w:szCs w:val="24"/>
              </w:rPr>
            </w:pPr>
          </w:p>
        </w:tc>
        <w:tc>
          <w:tcPr>
            <w:tcW w:w="794" w:type="dxa"/>
          </w:tcPr>
          <w:p w:rsidR="004A69AB" w:rsidRPr="00A21534" w:rsidRDefault="004A69AB">
            <w:pPr>
              <w:pStyle w:val="ConsPlusNormal"/>
              <w:rPr>
                <w:rFonts w:ascii="Times New Roman" w:hAnsi="Times New Roman" w:cs="Times New Roman"/>
                <w:sz w:val="24"/>
                <w:szCs w:val="24"/>
              </w:rPr>
            </w:pPr>
          </w:p>
        </w:tc>
        <w:tc>
          <w:tcPr>
            <w:tcW w:w="1361" w:type="dxa"/>
          </w:tcPr>
          <w:p w:rsidR="004A69AB" w:rsidRPr="00A21534" w:rsidRDefault="004A69AB">
            <w:pPr>
              <w:pStyle w:val="ConsPlusNormal"/>
              <w:rPr>
                <w:rFonts w:ascii="Times New Roman" w:hAnsi="Times New Roman" w:cs="Times New Roman"/>
                <w:sz w:val="24"/>
                <w:szCs w:val="24"/>
              </w:rPr>
            </w:pPr>
          </w:p>
        </w:tc>
      </w:tr>
    </w:tbl>
    <w:p w:rsidR="00C26090" w:rsidRDefault="00C26090">
      <w:pPr>
        <w:pStyle w:val="ConsPlusNormal"/>
        <w:rPr>
          <w:rFonts w:ascii="Times New Roman" w:hAnsi="Times New Roman" w:cs="Times New Roman"/>
          <w:sz w:val="24"/>
          <w:szCs w:val="24"/>
        </w:rPr>
      </w:pPr>
    </w:p>
    <w:p w:rsidR="00C26090" w:rsidRPr="00C26090" w:rsidRDefault="00C26090" w:rsidP="00C26090"/>
    <w:p w:rsidR="00C26090" w:rsidRPr="00C26090" w:rsidRDefault="00C26090" w:rsidP="00C26090"/>
    <w:p w:rsidR="00C26090" w:rsidRPr="00C26090" w:rsidRDefault="00C26090" w:rsidP="00C26090"/>
    <w:p w:rsidR="00C26090" w:rsidRDefault="00C26090" w:rsidP="00C26090">
      <w:pPr>
        <w:tabs>
          <w:tab w:val="left" w:pos="4800"/>
        </w:tabs>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C26090" w:rsidRPr="00A21534" w:rsidTr="00C26090">
        <w:tc>
          <w:tcPr>
            <w:tcW w:w="9070" w:type="dxa"/>
            <w:gridSpan w:val="3"/>
            <w:tcBorders>
              <w:top w:val="nil"/>
              <w:left w:val="nil"/>
              <w:bottom w:val="nil"/>
              <w:right w:val="nil"/>
            </w:tcBorders>
          </w:tcPr>
          <w:p w:rsidR="00C26090" w:rsidRPr="00A21534" w:rsidRDefault="00C26090" w:rsidP="00C26090">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Руководитель</w:t>
            </w:r>
          </w:p>
        </w:tc>
      </w:tr>
      <w:tr w:rsidR="00C26090" w:rsidRPr="00A21534" w:rsidTr="00C26090">
        <w:tc>
          <w:tcPr>
            <w:tcW w:w="3457"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121"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w:t>
            </w:r>
          </w:p>
        </w:tc>
      </w:tr>
      <w:tr w:rsidR="00C26090" w:rsidRPr="00A21534" w:rsidTr="00C26090">
        <w:tc>
          <w:tcPr>
            <w:tcW w:w="3457" w:type="dxa"/>
            <w:tcBorders>
              <w:top w:val="nil"/>
              <w:left w:val="nil"/>
              <w:bottom w:val="nil"/>
              <w:right w:val="nil"/>
            </w:tcBorders>
          </w:tcPr>
          <w:p w:rsidR="00C26090" w:rsidRPr="00A21534" w:rsidRDefault="00C26090" w:rsidP="00C26090">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Главный бухгалтер</w:t>
            </w:r>
          </w:p>
          <w:p w:rsidR="00C26090" w:rsidRPr="00A21534" w:rsidRDefault="00C26090" w:rsidP="00C26090">
            <w:pPr>
              <w:pStyle w:val="ConsPlusNormal"/>
              <w:jc w:val="both"/>
              <w:rPr>
                <w:rFonts w:ascii="Times New Roman" w:hAnsi="Times New Roman" w:cs="Times New Roman"/>
                <w:sz w:val="24"/>
                <w:szCs w:val="24"/>
              </w:rPr>
            </w:pPr>
            <w:r w:rsidRPr="00A21534">
              <w:rPr>
                <w:rFonts w:ascii="Times New Roman" w:hAnsi="Times New Roman" w:cs="Times New Roman"/>
                <w:sz w:val="24"/>
                <w:szCs w:val="24"/>
              </w:rPr>
              <w:t>М.П.</w:t>
            </w:r>
          </w:p>
        </w:tc>
        <w:tc>
          <w:tcPr>
            <w:tcW w:w="2492"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(подпись)</w:t>
            </w:r>
          </w:p>
        </w:tc>
        <w:tc>
          <w:tcPr>
            <w:tcW w:w="3121" w:type="dxa"/>
            <w:tcBorders>
              <w:top w:val="nil"/>
              <w:left w:val="nil"/>
              <w:bottom w:val="nil"/>
              <w:right w:val="nil"/>
            </w:tcBorders>
          </w:tcPr>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_______________________</w:t>
            </w:r>
          </w:p>
          <w:p w:rsidR="00C26090" w:rsidRPr="00A21534" w:rsidRDefault="00C26090" w:rsidP="00C26090">
            <w:pPr>
              <w:pStyle w:val="ConsPlusNormal"/>
              <w:jc w:val="center"/>
              <w:rPr>
                <w:rFonts w:ascii="Times New Roman" w:hAnsi="Times New Roman" w:cs="Times New Roman"/>
                <w:sz w:val="24"/>
                <w:szCs w:val="24"/>
              </w:rPr>
            </w:pPr>
            <w:r w:rsidRPr="00A21534">
              <w:rPr>
                <w:rFonts w:ascii="Times New Roman" w:hAnsi="Times New Roman" w:cs="Times New Roman"/>
                <w:sz w:val="24"/>
                <w:szCs w:val="24"/>
              </w:rPr>
              <w:t>(Ф.И.О.)</w:t>
            </w:r>
          </w:p>
        </w:tc>
      </w:tr>
    </w:tbl>
    <w:p w:rsidR="00C26090" w:rsidRPr="00A21534" w:rsidRDefault="00C26090" w:rsidP="00C26090">
      <w:pPr>
        <w:pStyle w:val="ConsPlusNormal"/>
        <w:jc w:val="both"/>
        <w:rPr>
          <w:rFonts w:ascii="Times New Roman" w:hAnsi="Times New Roman" w:cs="Times New Roman"/>
          <w:sz w:val="24"/>
          <w:szCs w:val="24"/>
        </w:rPr>
      </w:pPr>
    </w:p>
    <w:p w:rsidR="00C26090" w:rsidRDefault="00C26090" w:rsidP="00C26090">
      <w:pPr>
        <w:tabs>
          <w:tab w:val="left" w:pos="4800"/>
        </w:tabs>
      </w:pPr>
    </w:p>
    <w:p w:rsidR="004A69AB" w:rsidRPr="00C26090" w:rsidRDefault="00C26090" w:rsidP="00C26090">
      <w:pPr>
        <w:tabs>
          <w:tab w:val="left" w:pos="4800"/>
        </w:tabs>
        <w:sectPr w:rsidR="004A69AB" w:rsidRPr="00C26090">
          <w:pgSz w:w="16838" w:h="11905" w:orient="landscape"/>
          <w:pgMar w:top="1701" w:right="1134" w:bottom="850" w:left="1134" w:header="0" w:footer="0" w:gutter="0"/>
          <w:cols w:space="720"/>
          <w:titlePg/>
        </w:sectPr>
      </w:pPr>
      <w:r>
        <w:tab/>
      </w:r>
    </w:p>
    <w:p w:rsidR="004A69AB" w:rsidRPr="00A21534" w:rsidRDefault="004A69AB" w:rsidP="00C26090">
      <w:pPr>
        <w:pStyle w:val="ConsPlusNormal"/>
        <w:jc w:val="both"/>
        <w:rPr>
          <w:rFonts w:ascii="Times New Roman" w:hAnsi="Times New Roman" w:cs="Times New Roman"/>
          <w:sz w:val="24"/>
          <w:szCs w:val="24"/>
        </w:rPr>
      </w:pPr>
    </w:p>
    <w:sectPr w:rsidR="004A69AB" w:rsidRPr="00A21534" w:rsidSect="004A69A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69AB"/>
    <w:rsid w:val="000361DE"/>
    <w:rsid w:val="00040F06"/>
    <w:rsid w:val="00092C70"/>
    <w:rsid w:val="000971F7"/>
    <w:rsid w:val="001025FC"/>
    <w:rsid w:val="0024462D"/>
    <w:rsid w:val="00253DB2"/>
    <w:rsid w:val="0027478F"/>
    <w:rsid w:val="00280C68"/>
    <w:rsid w:val="002C2271"/>
    <w:rsid w:val="002E64FE"/>
    <w:rsid w:val="0030608B"/>
    <w:rsid w:val="0033003C"/>
    <w:rsid w:val="00400E6A"/>
    <w:rsid w:val="004A69AB"/>
    <w:rsid w:val="004E4730"/>
    <w:rsid w:val="00512B4A"/>
    <w:rsid w:val="00561EFE"/>
    <w:rsid w:val="006547E8"/>
    <w:rsid w:val="006F095B"/>
    <w:rsid w:val="00717560"/>
    <w:rsid w:val="00747009"/>
    <w:rsid w:val="00751DA7"/>
    <w:rsid w:val="008018FB"/>
    <w:rsid w:val="0082758B"/>
    <w:rsid w:val="00891740"/>
    <w:rsid w:val="00A21534"/>
    <w:rsid w:val="00A46ECE"/>
    <w:rsid w:val="00BC1317"/>
    <w:rsid w:val="00C26090"/>
    <w:rsid w:val="00C363A7"/>
    <w:rsid w:val="00C54CE0"/>
    <w:rsid w:val="00D2798C"/>
    <w:rsid w:val="00E9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1C29"/>
  <w15:docId w15:val="{100E3C4B-B17B-48D1-9242-46BFEDC2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34"/>
    <w:pPr>
      <w:spacing w:before="0" w:beforeAutospacing="0"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A69AB"/>
    <w:pPr>
      <w:widowControl w:val="0"/>
      <w:autoSpaceDE w:val="0"/>
      <w:autoSpaceDN w:val="0"/>
      <w:spacing w:before="0" w:beforeAutospacing="0" w:after="0" w:afterAutospacing="0"/>
      <w:jc w:val="left"/>
    </w:pPr>
    <w:rPr>
      <w:rFonts w:ascii="Tahoma" w:eastAsiaTheme="minorEastAsia" w:hAnsi="Tahoma" w:cs="Tahoma"/>
      <w:sz w:val="20"/>
      <w:lang w:eastAsia="ru-RU"/>
    </w:rPr>
  </w:style>
  <w:style w:type="paragraph" w:customStyle="1" w:styleId="ConsPlusNormal">
    <w:name w:val="ConsPlusNormal"/>
    <w:link w:val="ConsPlusNormal0"/>
    <w:uiPriority w:val="99"/>
    <w:rsid w:val="004A69AB"/>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
    <w:name w:val="ConsPlusTitle"/>
    <w:rsid w:val="004A69AB"/>
    <w:pPr>
      <w:widowControl w:val="0"/>
      <w:autoSpaceDE w:val="0"/>
      <w:autoSpaceDN w:val="0"/>
      <w:spacing w:before="0" w:beforeAutospacing="0" w:after="0" w:afterAutospacing="0"/>
      <w:jc w:val="left"/>
    </w:pPr>
    <w:rPr>
      <w:rFonts w:ascii="Calibri" w:eastAsiaTheme="minorEastAsia" w:hAnsi="Calibri" w:cs="Calibri"/>
      <w:b/>
      <w:lang w:eastAsia="ru-RU"/>
    </w:rPr>
  </w:style>
  <w:style w:type="character" w:customStyle="1" w:styleId="ConsPlusNormal0">
    <w:name w:val="ConsPlusNormal Знак"/>
    <w:link w:val="ConsPlusNormal"/>
    <w:uiPriority w:val="99"/>
    <w:locked/>
    <w:rsid w:val="00A21534"/>
    <w:rPr>
      <w:rFonts w:ascii="Calibri" w:eastAsiaTheme="minorEastAsia" w:hAnsi="Calibri" w:cs="Calibri"/>
      <w:lang w:eastAsia="ru-RU"/>
    </w:rPr>
  </w:style>
  <w:style w:type="paragraph" w:styleId="a3">
    <w:name w:val="Balloon Text"/>
    <w:basedOn w:val="a"/>
    <w:link w:val="a4"/>
    <w:uiPriority w:val="99"/>
    <w:semiHidden/>
    <w:unhideWhenUsed/>
    <w:rsid w:val="00C26090"/>
    <w:rPr>
      <w:rFonts w:ascii="Segoe UI" w:hAnsi="Segoe UI" w:cs="Segoe UI"/>
      <w:sz w:val="18"/>
      <w:szCs w:val="18"/>
    </w:rPr>
  </w:style>
  <w:style w:type="character" w:customStyle="1" w:styleId="a4">
    <w:name w:val="Текст выноски Знак"/>
    <w:basedOn w:val="a0"/>
    <w:link w:val="a3"/>
    <w:uiPriority w:val="99"/>
    <w:semiHidden/>
    <w:rsid w:val="00C260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st=100114"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47673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9963" TargetMode="External"/><Relationship Id="rId7" Type="http://schemas.openxmlformats.org/officeDocument/2006/relationships/hyperlink" Target="http://www.munbog.gosuslugi.ru"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settings" Target="settings.xml"/><Relationship Id="rId16"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466849" TargetMode="External"/><Relationship Id="rId1" Type="http://schemas.openxmlformats.org/officeDocument/2006/relationships/styles" Target="styles.xml"/><Relationship Id="rId6" Type="http://schemas.openxmlformats.org/officeDocument/2006/relationships/hyperlink" Target="https://login.consultant.ru/link/?req=doc&amp;base=RLAW240&amp;n=188436&amp;dst=100013" TargetMode="External"/><Relationship Id="rId11" Type="http://schemas.openxmlformats.org/officeDocument/2006/relationships/hyperlink" Target="https://login.consultant.ru/link/?req=doc&amp;base=LAW&amp;n=149911" TargetMode="External"/><Relationship Id="rId5" Type="http://schemas.openxmlformats.org/officeDocument/2006/relationships/hyperlink" Target="https://login.consultant.ru/link/?req=doc&amp;base=LAW&amp;n=463827" TargetMode="External"/><Relationship Id="rId15" Type="http://schemas.openxmlformats.org/officeDocument/2006/relationships/hyperlink" Target="https://login.consultant.ru/link/?req=doc&amp;base=LAW&amp;n=149911" TargetMode="External"/><Relationship Id="rId23" Type="http://schemas.openxmlformats.org/officeDocument/2006/relationships/theme" Target="theme/theme1.xml"/><Relationship Id="rId10"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149911" TargetMode="External"/><Relationship Id="rId4" Type="http://schemas.openxmlformats.org/officeDocument/2006/relationships/hyperlink" Target="https://login.consultant.ru/link/?req=doc&amp;base=LAW&amp;n=480369&amp;dst=100630" TargetMode="External"/><Relationship Id="rId9" Type="http://schemas.openxmlformats.org/officeDocument/2006/relationships/hyperlink" Target="https://login.consultant.ru/link/?req=doc&amp;base=LAW&amp;n=465535" TargetMode="External"/><Relationship Id="rId14" Type="http://schemas.openxmlformats.org/officeDocument/2006/relationships/hyperlink" Target="https://login.consultant.ru/link/?req=doc&amp;base=LAW&amp;n=1499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42</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ORG_OTDEL</cp:lastModifiedBy>
  <cp:revision>11</cp:revision>
  <cp:lastPrinted>2024-09-19T10:30:00Z</cp:lastPrinted>
  <dcterms:created xsi:type="dcterms:W3CDTF">2024-07-24T07:09:00Z</dcterms:created>
  <dcterms:modified xsi:type="dcterms:W3CDTF">2024-10-14T13:45:00Z</dcterms:modified>
</cp:coreProperties>
</file>