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D3533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</w:p>
    <w:p w:rsidR="00F3193D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Богородского </w:t>
      </w:r>
      <w:r w:rsidR="00861E46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F319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71B2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на 01.01.20</w:t>
      </w:r>
      <w:r w:rsidR="003D2707">
        <w:rPr>
          <w:rFonts w:ascii="Times New Roman" w:hAnsi="Times New Roman" w:cs="Times New Roman"/>
          <w:b/>
          <w:sz w:val="28"/>
          <w:szCs w:val="28"/>
        </w:rPr>
        <w:t>2</w:t>
      </w:r>
      <w:r w:rsidR="00861E46">
        <w:rPr>
          <w:rFonts w:ascii="Times New Roman" w:hAnsi="Times New Roman" w:cs="Times New Roman"/>
          <w:b/>
          <w:sz w:val="28"/>
          <w:szCs w:val="28"/>
        </w:rPr>
        <w:t>1</w:t>
      </w:r>
      <w:r w:rsidRPr="00F3193D">
        <w:rPr>
          <w:rFonts w:ascii="Times New Roman" w:hAnsi="Times New Roman" w:cs="Times New Roman"/>
          <w:b/>
          <w:sz w:val="28"/>
          <w:szCs w:val="28"/>
        </w:rPr>
        <w:t>г.</w:t>
      </w:r>
    </w:p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Pr="00F3193D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Default="00F3193D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Default="00FF5A43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E46">
        <w:rPr>
          <w:rFonts w:ascii="Times New Roman" w:hAnsi="Times New Roman" w:cs="Times New Roman"/>
          <w:sz w:val="28"/>
          <w:szCs w:val="28"/>
        </w:rPr>
        <w:t>В течение 2020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года Богородским </w:t>
      </w:r>
      <w:r w:rsidR="00861E46">
        <w:rPr>
          <w:rFonts w:ascii="Times New Roman" w:hAnsi="Times New Roman" w:cs="Times New Roman"/>
          <w:sz w:val="28"/>
          <w:szCs w:val="28"/>
        </w:rPr>
        <w:t>городским округом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кредиты </w:t>
      </w:r>
      <w:r w:rsidR="00F3193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от кредитных организаций и </w:t>
      </w:r>
      <w:r w:rsidR="00F3193D">
        <w:rPr>
          <w:rFonts w:ascii="Times New Roman" w:hAnsi="Times New Roman" w:cs="Times New Roman"/>
          <w:sz w:val="28"/>
          <w:szCs w:val="28"/>
        </w:rPr>
        <w:t>б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юджетные кредиты от бюджетов других уровней </w:t>
      </w:r>
      <w:r w:rsidR="00F3193D" w:rsidRPr="00F3193D">
        <w:rPr>
          <w:rFonts w:ascii="Times New Roman" w:hAnsi="Times New Roman" w:cs="Times New Roman"/>
          <w:b/>
          <w:sz w:val="28"/>
          <w:szCs w:val="28"/>
        </w:rPr>
        <w:t>не привлекались</w:t>
      </w:r>
      <w:r w:rsidR="00F3193D">
        <w:rPr>
          <w:rFonts w:ascii="Times New Roman" w:hAnsi="Times New Roman" w:cs="Times New Roman"/>
          <w:b/>
          <w:sz w:val="28"/>
          <w:szCs w:val="28"/>
        </w:rPr>
        <w:t>.</w:t>
      </w: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Богородского муниципального округа,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93D" w:rsidRPr="00F3193D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Богородского </w:t>
      </w:r>
    </w:p>
    <w:p w:rsidR="00F3193D" w:rsidRPr="00F3193D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F3193D" w:rsidRPr="00F3193D">
        <w:rPr>
          <w:rFonts w:ascii="Times New Roman" w:hAnsi="Times New Roman" w:cs="Times New Roman"/>
          <w:sz w:val="28"/>
          <w:szCs w:val="28"/>
        </w:rPr>
        <w:t>Е.В.Скорнякова</w:t>
      </w:r>
    </w:p>
    <w:p w:rsidR="00075F37" w:rsidRDefault="00075F37" w:rsidP="00F3193D">
      <w:pPr>
        <w:spacing w:after="0"/>
      </w:pPr>
    </w:p>
    <w:p w:rsidR="00075F37" w:rsidRDefault="00075F37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Pr="00F3193D" w:rsidRDefault="00075F37" w:rsidP="00FF5A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3193D" w:rsidRDefault="00075F37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о состоянии муниципального долга </w:t>
      </w:r>
    </w:p>
    <w:p w:rsidR="00F3193D" w:rsidRPr="00F3193D" w:rsidRDefault="00075F37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Богородского </w:t>
      </w:r>
      <w:r w:rsidR="00861E46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075F37" w:rsidRDefault="00075F37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на начало и конец отчетного финансового года</w:t>
      </w: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Pr="00F3193D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075F37" w:rsidRPr="00F3193D" w:rsidRDefault="00075F37" w:rsidP="00F3193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5F37" w:rsidTr="00492413">
        <w:tc>
          <w:tcPr>
            <w:tcW w:w="4785" w:type="dxa"/>
          </w:tcPr>
          <w:p w:rsidR="00075F37" w:rsidRPr="00861E46" w:rsidRDefault="00861E46" w:rsidP="00861E46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01.01.2020</w:t>
            </w:r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4786" w:type="dxa"/>
          </w:tcPr>
          <w:p w:rsidR="00075F37" w:rsidRPr="00861E46" w:rsidRDefault="00075F37" w:rsidP="00861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F37" w:rsidRPr="00861E46" w:rsidRDefault="00075F37" w:rsidP="00861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01.01.20</w:t>
            </w:r>
            <w:r w:rsidR="003D2707" w:rsidRPr="00861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1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 w:rsidR="00861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075F37" w:rsidTr="00861E46">
        <w:trPr>
          <w:trHeight w:val="459"/>
        </w:trPr>
        <w:tc>
          <w:tcPr>
            <w:tcW w:w="4785" w:type="dxa"/>
          </w:tcPr>
          <w:p w:rsidR="00075F37" w:rsidRPr="00861E46" w:rsidRDefault="00075F37" w:rsidP="0007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6" w:type="dxa"/>
          </w:tcPr>
          <w:p w:rsidR="00075F37" w:rsidRPr="00861E46" w:rsidRDefault="00075F37" w:rsidP="0007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3193D" w:rsidRDefault="00F3193D" w:rsidP="00F319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193D" w:rsidRDefault="00F3193D" w:rsidP="00F31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A43" w:rsidRDefault="00FF5A43" w:rsidP="00F31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Богородского муниципального округа,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3193D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3193D">
        <w:rPr>
          <w:rFonts w:ascii="Times New Roman" w:hAnsi="Times New Roman" w:cs="Times New Roman"/>
          <w:sz w:val="28"/>
          <w:szCs w:val="28"/>
        </w:rPr>
        <w:t xml:space="preserve">Богородского </w:t>
      </w:r>
    </w:p>
    <w:p w:rsidR="008071B2" w:rsidRPr="00F3193D" w:rsidRDefault="00861E46" w:rsidP="00861E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31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Е.В.Скорнякова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071B2" w:rsidRPr="00F3193D" w:rsidSect="00C07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71B2"/>
    <w:rsid w:val="00075F37"/>
    <w:rsid w:val="000A3D92"/>
    <w:rsid w:val="001B615A"/>
    <w:rsid w:val="001B62EB"/>
    <w:rsid w:val="001D1CB4"/>
    <w:rsid w:val="003D2707"/>
    <w:rsid w:val="0049713B"/>
    <w:rsid w:val="00576897"/>
    <w:rsid w:val="0060439F"/>
    <w:rsid w:val="00692200"/>
    <w:rsid w:val="008071B2"/>
    <w:rsid w:val="00861E46"/>
    <w:rsid w:val="00A63ED4"/>
    <w:rsid w:val="00C07F36"/>
    <w:rsid w:val="00CB4364"/>
    <w:rsid w:val="00D26062"/>
    <w:rsid w:val="00F3193D"/>
    <w:rsid w:val="00FF3F9D"/>
    <w:rsid w:val="00F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BE2D46-78B8-4746-922A-BE7C90E9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AFB2B-24F2-4EBE-9466-181BC0346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Валентина</cp:lastModifiedBy>
  <cp:revision>8</cp:revision>
  <cp:lastPrinted>2019-01-13T08:26:00Z</cp:lastPrinted>
  <dcterms:created xsi:type="dcterms:W3CDTF">2018-03-15T06:50:00Z</dcterms:created>
  <dcterms:modified xsi:type="dcterms:W3CDTF">2021-04-07T11:07:00Z</dcterms:modified>
</cp:coreProperties>
</file>