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DB" w:rsidRDefault="00317FDB" w:rsidP="00D524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432" w:rsidRPr="00D63AC8" w:rsidRDefault="00D52432" w:rsidP="00D524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A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БОГОРОДСКОГО МУНИЦИПАЛЬНОГО ОКРУГА КИРОВСКОЙ ОБЛАСТИ</w:t>
      </w:r>
    </w:p>
    <w:p w:rsidR="00D52432" w:rsidRPr="00D63AC8" w:rsidRDefault="00D52432" w:rsidP="00D52432">
      <w:pPr>
        <w:widowControl w:val="0"/>
        <w:shd w:val="clear" w:color="auto" w:fill="FFFFFF"/>
        <w:spacing w:before="360" w:after="360" w:line="322" w:lineRule="exact"/>
        <w:ind w:hanging="4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D63AC8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52432" w:rsidRPr="00D63AC8" w:rsidRDefault="00317FDB" w:rsidP="00D52432">
      <w:pPr>
        <w:widowControl w:val="0"/>
        <w:shd w:val="clear" w:color="auto" w:fill="FFFFFF"/>
        <w:spacing w:after="0" w:line="322" w:lineRule="exact"/>
        <w:ind w:hanging="4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16.11.2022</w:t>
      </w:r>
      <w:r w:rsidR="00D52432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="00D52432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52432"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55/382</w:t>
      </w:r>
    </w:p>
    <w:p w:rsidR="00D52432" w:rsidRPr="00D63AC8" w:rsidRDefault="00D52432" w:rsidP="00D52432">
      <w:pPr>
        <w:widowControl w:val="0"/>
        <w:shd w:val="clear" w:color="auto" w:fill="FFFFFF"/>
        <w:spacing w:after="0" w:line="322" w:lineRule="exact"/>
        <w:ind w:hanging="4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Богородское</w:t>
      </w:r>
    </w:p>
    <w:p w:rsidR="00D52432" w:rsidRPr="00D63AC8" w:rsidRDefault="00D52432" w:rsidP="00D52432">
      <w:pPr>
        <w:spacing w:after="48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52432" w:rsidRPr="00D63AC8" w:rsidRDefault="00D52432" w:rsidP="00D52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="001C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публичный слушаниях, общественных обсуждениях в муниципальном образовании Богородский муниципальный округ Кировской области </w:t>
      </w:r>
    </w:p>
    <w:p w:rsidR="00D52432" w:rsidRPr="00D63AC8" w:rsidRDefault="00D52432" w:rsidP="00D5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47" w:rsidRDefault="00187F61" w:rsidP="00187F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30.12.2021 № 478-ФЗ «О внесении изменений в отдельные законодательные акты Российской Федерации» и руководствуясь </w:t>
      </w:r>
      <w:r w:rsidR="00387447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муниципального образования Богородский муниципальный округ Кировской области,</w:t>
      </w:r>
      <w:r w:rsidR="00CB2C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7447">
        <w:rPr>
          <w:rFonts w:ascii="Times New Roman" w:eastAsia="Calibri" w:hAnsi="Times New Roman" w:cs="Times New Roman"/>
          <w:sz w:val="28"/>
          <w:szCs w:val="28"/>
          <w:lang w:eastAsia="ru-RU"/>
        </w:rPr>
        <w:t>Дума Богородского муниципального округа РЕШИЛА:</w:t>
      </w:r>
    </w:p>
    <w:p w:rsidR="00187F61" w:rsidRDefault="00387447" w:rsidP="00187F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5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7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81399D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187F6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13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публичных слушаниях, общественных обсуждениях в муниципальном образовании Богородский муниципальный округ Кировской области»</w:t>
      </w:r>
      <w:r w:rsidR="00187F61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утвержденное решением Думы Богородского муниципального округа от 08.06.2022 № 48/340 «Об утверждении Положения о публичных слушаниях, общественных обсуждениях в муниципальном образовании Богородский муниципальный округ Кировской области»,</w:t>
      </w:r>
      <w:r w:rsidR="00813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</w:t>
      </w:r>
      <w:r w:rsidR="00187F61">
        <w:rPr>
          <w:rFonts w:ascii="Times New Roman" w:eastAsia="Calibri" w:hAnsi="Times New Roman" w:cs="Times New Roman"/>
          <w:sz w:val="28"/>
          <w:szCs w:val="28"/>
          <w:lang w:eastAsia="ru-RU"/>
        </w:rPr>
        <w:t>в часть 2 статьи 2</w:t>
      </w:r>
      <w:r w:rsidR="00813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</w:t>
      </w:r>
      <w:r w:rsidR="00A521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</w:t>
      </w:r>
      <w:r w:rsidR="00BA4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следующего содержания: </w:t>
      </w:r>
      <w:r w:rsidR="00187F6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A4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="00187F61">
        <w:rPr>
          <w:rFonts w:ascii="Times New Roman" w:hAnsi="Times New Roman" w:cs="Times New Roman"/>
          <w:sz w:val="28"/>
          <w:szCs w:val="28"/>
        </w:rPr>
        <w:t>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в порядке, предусмотренном законодательством о градостроительной деятельности для утверждения проекта межевания территории.».</w:t>
      </w:r>
    </w:p>
    <w:p w:rsidR="00D52432" w:rsidRPr="00BD0607" w:rsidRDefault="00D52432" w:rsidP="00D5243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BD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муниципального округа Кировской области и разместить на официальном сайте органов местного самоуправления Богородский муниципальный округ Кировской области в информационно-телекоммуникационной сети «Интернет» </w:t>
      </w:r>
      <w:hyperlink r:id="rId6" w:history="1">
        <w:r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munbog</w:t>
        </w:r>
        <w:proofErr w:type="spellEnd"/>
        <w:r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43.</w:t>
        </w:r>
        <w:proofErr w:type="spellStart"/>
        <w:r w:rsidRPr="00BD060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D0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52432" w:rsidRPr="00D63AC8" w:rsidRDefault="00D52432" w:rsidP="00D52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3B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Думы                                                                          </w:t>
      </w: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Богородского муниципального округа        </w:t>
      </w:r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>Шелгинских</w:t>
      </w: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Богородского муниципального</w:t>
      </w:r>
    </w:p>
    <w:p w:rsidR="00D52432" w:rsidRPr="00D63AC8" w:rsidRDefault="00D52432" w:rsidP="00D52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Кировской области                       </w:t>
      </w:r>
      <w:r w:rsidR="00DC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А.С. </w:t>
      </w:r>
      <w:r w:rsidR="00F57D35">
        <w:rPr>
          <w:rFonts w:ascii="Times New Roman" w:eastAsia="Calibri" w:hAnsi="Times New Roman" w:cs="Times New Roman"/>
          <w:sz w:val="28"/>
          <w:szCs w:val="28"/>
          <w:lang w:eastAsia="ru-RU"/>
        </w:rPr>
        <w:t>Соболева</w:t>
      </w:r>
    </w:p>
    <w:p w:rsidR="00D52432" w:rsidRDefault="00D52432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432" w:rsidRDefault="00D52432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2432" w:rsidRDefault="00D52432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7F61" w:rsidRDefault="00187F61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4283" w:rsidRDefault="003B4283" w:rsidP="00D63A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3B4283" w:rsidSect="00B87228">
      <w:pgSz w:w="11906" w:h="16838"/>
      <w:pgMar w:top="68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33B3"/>
    <w:multiLevelType w:val="hybridMultilevel"/>
    <w:tmpl w:val="9948F964"/>
    <w:lvl w:ilvl="0" w:tplc="C9B8456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917CC5"/>
    <w:multiLevelType w:val="hybridMultilevel"/>
    <w:tmpl w:val="485C73F8"/>
    <w:lvl w:ilvl="0" w:tplc="B172F2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A55F4A"/>
    <w:multiLevelType w:val="multilevel"/>
    <w:tmpl w:val="3B3CD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A57693B"/>
    <w:multiLevelType w:val="multilevel"/>
    <w:tmpl w:val="B7EEC22A"/>
    <w:lvl w:ilvl="0">
      <w:start w:val="1"/>
      <w:numFmt w:val="decimal"/>
      <w:lvlText w:val="%1."/>
      <w:lvlJc w:val="left"/>
      <w:pPr>
        <w:ind w:left="1758" w:hanging="45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9"/>
    <w:rsid w:val="000A12F9"/>
    <w:rsid w:val="000F6BDC"/>
    <w:rsid w:val="00187F61"/>
    <w:rsid w:val="001C073B"/>
    <w:rsid w:val="001E1F65"/>
    <w:rsid w:val="00210EF1"/>
    <w:rsid w:val="00240610"/>
    <w:rsid w:val="002B751D"/>
    <w:rsid w:val="00317FDB"/>
    <w:rsid w:val="00346321"/>
    <w:rsid w:val="00387447"/>
    <w:rsid w:val="003A222C"/>
    <w:rsid w:val="003B4283"/>
    <w:rsid w:val="003D01E0"/>
    <w:rsid w:val="003F39DF"/>
    <w:rsid w:val="00442A74"/>
    <w:rsid w:val="00443F87"/>
    <w:rsid w:val="004B4C5F"/>
    <w:rsid w:val="004C219B"/>
    <w:rsid w:val="005E1170"/>
    <w:rsid w:val="007E711F"/>
    <w:rsid w:val="0081399D"/>
    <w:rsid w:val="009D7EA3"/>
    <w:rsid w:val="009F6D6C"/>
    <w:rsid w:val="00A52177"/>
    <w:rsid w:val="00B87228"/>
    <w:rsid w:val="00BA48AD"/>
    <w:rsid w:val="00BD0607"/>
    <w:rsid w:val="00C73EDC"/>
    <w:rsid w:val="00C827E3"/>
    <w:rsid w:val="00CB2C9F"/>
    <w:rsid w:val="00D52432"/>
    <w:rsid w:val="00D63AC8"/>
    <w:rsid w:val="00DC6C95"/>
    <w:rsid w:val="00E67406"/>
    <w:rsid w:val="00EB1A17"/>
    <w:rsid w:val="00F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EACC1-6E60-4CBE-911B-32A07ADD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4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24E9-BE66-4066-BD4F-9F137594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25</cp:revision>
  <cp:lastPrinted>2022-11-21T13:35:00Z</cp:lastPrinted>
  <dcterms:created xsi:type="dcterms:W3CDTF">2022-06-28T11:29:00Z</dcterms:created>
  <dcterms:modified xsi:type="dcterms:W3CDTF">2022-11-21T13:35:00Z</dcterms:modified>
</cp:coreProperties>
</file>