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Default="008372BB" w:rsidP="00072C54">
      <w:pPr>
        <w:rPr>
          <w:sz w:val="28"/>
          <w:szCs w:val="28"/>
        </w:rPr>
      </w:pPr>
      <w:r>
        <w:rPr>
          <w:sz w:val="28"/>
          <w:szCs w:val="28"/>
        </w:rPr>
        <w:t>28.09</w:t>
      </w:r>
      <w:r w:rsidR="00590C5A">
        <w:rPr>
          <w:sz w:val="28"/>
          <w:szCs w:val="28"/>
        </w:rPr>
        <w:t>.202</w:t>
      </w:r>
      <w:r w:rsidR="00685F1E">
        <w:rPr>
          <w:sz w:val="28"/>
          <w:szCs w:val="28"/>
        </w:rPr>
        <w:t>2</w:t>
      </w:r>
      <w:r w:rsidR="00072C54">
        <w:rPr>
          <w:sz w:val="28"/>
          <w:szCs w:val="28"/>
        </w:rPr>
        <w:t xml:space="preserve">                                                                                    </w:t>
      </w:r>
      <w:r w:rsidR="00590C5A">
        <w:rPr>
          <w:sz w:val="28"/>
          <w:szCs w:val="28"/>
        </w:rPr>
        <w:t xml:space="preserve">     </w:t>
      </w:r>
      <w:r w:rsidR="00072C54">
        <w:rPr>
          <w:sz w:val="28"/>
          <w:szCs w:val="28"/>
        </w:rPr>
        <w:t xml:space="preserve">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 w:rsidR="00626443">
        <w:rPr>
          <w:sz w:val="28"/>
          <w:szCs w:val="28"/>
        </w:rPr>
        <w:t>54/37</w:t>
      </w:r>
      <w:r w:rsidR="00A570EF">
        <w:rPr>
          <w:sz w:val="28"/>
          <w:szCs w:val="28"/>
        </w:rPr>
        <w:t>5</w:t>
      </w:r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F810B1" w:rsidP="00072C5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ходатайств</w:t>
      </w:r>
      <w:r w:rsidR="008372BB">
        <w:rPr>
          <w:sz w:val="28"/>
          <w:szCs w:val="28"/>
        </w:rPr>
        <w:t>а</w:t>
      </w:r>
      <w:r>
        <w:rPr>
          <w:sz w:val="28"/>
          <w:szCs w:val="28"/>
        </w:rPr>
        <w:t xml:space="preserve">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 xml:space="preserve">, утвержденным решением Думы Богородского муниципального округа </w:t>
      </w:r>
      <w:r w:rsidR="007C3658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27.05.2020  № 20/162, Дума Богородского муниципального округа РЕШИЛА:</w:t>
      </w:r>
    </w:p>
    <w:p w:rsidR="00ED33EB" w:rsidRDefault="00AE2756" w:rsidP="00590C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 w:rsidR="00ED33EB">
        <w:rPr>
          <w:sz w:val="28"/>
          <w:szCs w:val="28"/>
        </w:rPr>
        <w:t>:</w:t>
      </w:r>
    </w:p>
    <w:p w:rsidR="00AE2756" w:rsidRDefault="008372BB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Василия Леонидовича, сторожа (кочегара) Богородского участка за многолетний добросовестный труд и в связи с профессиональным праздником Днём работников дорожного </w:t>
      </w:r>
      <w:r w:rsidR="00875549">
        <w:rPr>
          <w:sz w:val="28"/>
          <w:szCs w:val="28"/>
        </w:rPr>
        <w:t>хозяйства</w:t>
      </w:r>
      <w:r w:rsidR="00685F1E">
        <w:rPr>
          <w:sz w:val="28"/>
          <w:szCs w:val="28"/>
        </w:rPr>
        <w:t>»</w:t>
      </w:r>
      <w:r w:rsidR="00875549">
        <w:rPr>
          <w:sz w:val="28"/>
          <w:szCs w:val="28"/>
        </w:rPr>
        <w:t>;</w:t>
      </w:r>
    </w:p>
    <w:p w:rsidR="00ED33EB" w:rsidRDefault="00875549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Шаклеину Светлану Михайловну, почтальона 3 класса ОПС Ухтым Куменского почтамта УФПС Кировской области</w:t>
      </w:r>
      <w:r w:rsidR="009A7438">
        <w:rPr>
          <w:sz w:val="28"/>
          <w:szCs w:val="28"/>
        </w:rPr>
        <w:t xml:space="preserve"> -</w:t>
      </w:r>
      <w:r w:rsidR="009A7438" w:rsidRPr="009A7438">
        <w:rPr>
          <w:sz w:val="28"/>
          <w:szCs w:val="28"/>
        </w:rPr>
        <w:t xml:space="preserve"> </w:t>
      </w:r>
      <w:r w:rsidR="009A7438">
        <w:rPr>
          <w:sz w:val="28"/>
          <w:szCs w:val="28"/>
        </w:rPr>
        <w:t>за многолетний, добросовестный труд, а также в связи с</w:t>
      </w:r>
      <w:r w:rsidR="009A7438" w:rsidRPr="00115CE8">
        <w:rPr>
          <w:sz w:val="28"/>
          <w:szCs w:val="28"/>
        </w:rPr>
        <w:t xml:space="preserve"> </w:t>
      </w:r>
      <w:r w:rsidR="009A7438">
        <w:rPr>
          <w:sz w:val="28"/>
          <w:szCs w:val="28"/>
        </w:rPr>
        <w:t>юбилейной датой 60 лет.</w:t>
      </w:r>
    </w:p>
    <w:p w:rsidR="00584689" w:rsidRPr="00EC28A9" w:rsidRDefault="00584689" w:rsidP="0058468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9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43.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EC28A9">
        <w:rPr>
          <w:rFonts w:ascii="Times New Roman" w:hAnsi="Times New Roman" w:cs="Times New Roman"/>
          <w:sz w:val="28"/>
          <w:szCs w:val="28"/>
        </w:rPr>
        <w:lastRenderedPageBreak/>
        <w:t>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7554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75549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75549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И.В. Шелгинских </w:t>
      </w: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75549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875549" w:rsidRPr="00875549" w:rsidRDefault="00875549" w:rsidP="00875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75549">
        <w:rPr>
          <w:rFonts w:ascii="Times New Roman" w:hAnsi="Times New Roman" w:cs="Times New Roman"/>
          <w:sz w:val="28"/>
          <w:szCs w:val="28"/>
        </w:rPr>
        <w:t>муниципального округа        А.С. Соболева</w:t>
      </w:r>
    </w:p>
    <w:p w:rsidR="007E3E87" w:rsidRPr="00875549" w:rsidRDefault="007E3E87" w:rsidP="00875549">
      <w:pPr>
        <w:rPr>
          <w:sz w:val="28"/>
          <w:szCs w:val="28"/>
        </w:rPr>
      </w:pPr>
    </w:p>
    <w:p w:rsidR="00C07C35" w:rsidRDefault="00C07C35" w:rsidP="00F810B1">
      <w:pPr>
        <w:rPr>
          <w:sz w:val="28"/>
          <w:szCs w:val="28"/>
        </w:rPr>
      </w:pPr>
    </w:p>
    <w:sectPr w:rsidR="00C07C35" w:rsidSect="00590C5A">
      <w:head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14" w:rsidRDefault="004C0614" w:rsidP="007E3E87">
      <w:r>
        <w:separator/>
      </w:r>
    </w:p>
  </w:endnote>
  <w:endnote w:type="continuationSeparator" w:id="0">
    <w:p w:rsidR="004C0614" w:rsidRDefault="004C0614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14" w:rsidRDefault="004C0614" w:rsidP="007E3E87">
      <w:r>
        <w:separator/>
      </w:r>
    </w:p>
  </w:footnote>
  <w:footnote w:type="continuationSeparator" w:id="0">
    <w:p w:rsidR="004C0614" w:rsidRDefault="004C0614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03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0E7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410"/>
    <w:rsid w:val="00222912"/>
    <w:rsid w:val="00222D29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5FE9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180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88D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614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A7E7B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443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5F1E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5EB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2BB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54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EC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438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94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0EF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3EB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C1D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62D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28</cp:revision>
  <cp:lastPrinted>2022-09-28T07:34:00Z</cp:lastPrinted>
  <dcterms:created xsi:type="dcterms:W3CDTF">2020-11-12T07:59:00Z</dcterms:created>
  <dcterms:modified xsi:type="dcterms:W3CDTF">2022-09-28T07:36:00Z</dcterms:modified>
</cp:coreProperties>
</file>