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22C" w:rsidRDefault="003A222C" w:rsidP="00D63AC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A222C" w:rsidRDefault="003A222C" w:rsidP="00D63AC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</w:t>
      </w:r>
    </w:p>
    <w:p w:rsidR="00D63AC8" w:rsidRPr="00D63AC8" w:rsidRDefault="00D63AC8" w:rsidP="00D63AC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3A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БОГОРОДСКОГО МУНИЦИПАЛЬНОГО ОКРУГА КИРОВСКОЙ ОБЛАСТИ</w:t>
      </w:r>
    </w:p>
    <w:p w:rsidR="00D63AC8" w:rsidRPr="00D63AC8" w:rsidRDefault="00D63AC8" w:rsidP="00D63AC8">
      <w:pPr>
        <w:widowControl w:val="0"/>
        <w:shd w:val="clear" w:color="auto" w:fill="FFFFFF"/>
        <w:spacing w:before="360" w:after="360" w:line="322" w:lineRule="exact"/>
        <w:ind w:hanging="42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D63AC8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5F6CAF" w:rsidRPr="005F6CAF" w:rsidRDefault="005F6CAF" w:rsidP="005F6CAF">
      <w:pPr>
        <w:spacing w:before="360"/>
        <w:rPr>
          <w:rFonts w:ascii="Times New Roman" w:hAnsi="Times New Roman" w:cs="Times New Roman"/>
          <w:sz w:val="28"/>
          <w:szCs w:val="28"/>
        </w:rPr>
      </w:pPr>
      <w:r w:rsidRPr="005F6CAF">
        <w:rPr>
          <w:rFonts w:ascii="Times New Roman" w:hAnsi="Times New Roman" w:cs="Times New Roman"/>
          <w:sz w:val="28"/>
          <w:szCs w:val="28"/>
        </w:rPr>
        <w:t xml:space="preserve">10.08.2022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F6CAF">
        <w:rPr>
          <w:rFonts w:ascii="Times New Roman" w:hAnsi="Times New Roman" w:cs="Times New Roman"/>
          <w:sz w:val="28"/>
          <w:szCs w:val="28"/>
        </w:rPr>
        <w:t>№ 51/</w:t>
      </w:r>
      <w:r>
        <w:rPr>
          <w:rFonts w:ascii="Times New Roman" w:hAnsi="Times New Roman" w:cs="Times New Roman"/>
          <w:sz w:val="28"/>
          <w:szCs w:val="28"/>
        </w:rPr>
        <w:t>361</w:t>
      </w:r>
    </w:p>
    <w:p w:rsidR="00D63AC8" w:rsidRPr="00D63AC8" w:rsidRDefault="00D63AC8" w:rsidP="00D63AC8">
      <w:pPr>
        <w:widowControl w:val="0"/>
        <w:shd w:val="clear" w:color="auto" w:fill="FFFFFF"/>
        <w:spacing w:after="0" w:line="322" w:lineRule="exact"/>
        <w:ind w:hanging="4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D63AC8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proofErr w:type="spellEnd"/>
      <w:r w:rsidRPr="00D63A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Богородское</w:t>
      </w:r>
    </w:p>
    <w:p w:rsidR="00D63AC8" w:rsidRPr="00D63AC8" w:rsidRDefault="00D63AC8" w:rsidP="00D63AC8">
      <w:pPr>
        <w:spacing w:after="48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3A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D63AC8" w:rsidRPr="00D63AC8" w:rsidRDefault="00D63AC8" w:rsidP="009D7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993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</w:t>
      </w:r>
      <w:r w:rsidR="00C73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3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изменений</w:t>
      </w:r>
      <w:r w:rsidR="00C73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CC5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решение Думы Богородского муниципального округа от </w:t>
      </w:r>
      <w:r w:rsidR="00B63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08.06.2022 № 48/340 «Об утверждении</w:t>
      </w:r>
      <w:r w:rsidR="00993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Положени</w:t>
      </w:r>
      <w:r w:rsidR="00B63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993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публичных слушаниях, общественных обсуждениях в муниципальном образовании Богородский муниципальный округ Кировской области</w:t>
      </w:r>
      <w:r w:rsidR="00B63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F6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3AC8" w:rsidRPr="00D63AC8" w:rsidRDefault="00D63AC8" w:rsidP="00D63A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AC8" w:rsidRDefault="006F2C18" w:rsidP="006F2C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2406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99389F">
        <w:rPr>
          <w:rFonts w:ascii="Times New Roman" w:eastAsia="Calibri" w:hAnsi="Times New Roman" w:cs="Times New Roman"/>
          <w:sz w:val="28"/>
          <w:szCs w:val="28"/>
          <w:lang w:eastAsia="ru-RU"/>
        </w:rPr>
        <w:t>связи с необходимостью приведения настоящего Положения в соответстви</w:t>
      </w:r>
      <w:r w:rsidR="004272BF">
        <w:rPr>
          <w:rFonts w:ascii="Times New Roman" w:eastAsia="Calibri" w:hAnsi="Times New Roman" w:cs="Times New Roman"/>
          <w:sz w:val="28"/>
          <w:szCs w:val="28"/>
          <w:lang w:eastAsia="ru-RU"/>
        </w:rPr>
        <w:t>е требованиям нормы п. 2 ст. 7</w:t>
      </w:r>
      <w:r w:rsidR="009938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E1F65" w:rsidRPr="001E1F6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08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hyperlink r:id="rId5" w:history="1">
        <w:r w:rsidR="001E1F65" w:rsidRPr="001E1F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="000824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E1F65" w:rsidRPr="001E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E1F6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1E1F65" w:rsidRPr="001E1F6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E1F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E1F65" w:rsidRPr="001E1F6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E1F6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1E1F65" w:rsidRPr="001E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E1F6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1E1F65" w:rsidRPr="001E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</w:t>
      </w:r>
      <w:r w:rsidR="003D01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E1F65" w:rsidRPr="001E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E1F6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отдельные законодательные акты Российской Федерации</w:t>
      </w:r>
      <w:r w:rsidR="004C21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73E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5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муниципального образования Богородский муниципальный округ Кировской области</w:t>
      </w:r>
      <w:r w:rsidR="00CC54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AC8" w:rsidRPr="00D63AC8">
        <w:rPr>
          <w:rFonts w:ascii="Times New Roman" w:eastAsia="Calibri" w:hAnsi="Times New Roman" w:cs="Times New Roman"/>
          <w:sz w:val="28"/>
          <w:szCs w:val="28"/>
          <w:lang w:eastAsia="ru-RU"/>
        </w:rPr>
        <w:t>Дума Богородского муниципального округа РЕШИЛА:</w:t>
      </w:r>
    </w:p>
    <w:p w:rsidR="00EF160E" w:rsidRPr="00EF160E" w:rsidRDefault="00CE5B83" w:rsidP="006F2C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6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1.</w:t>
      </w:r>
      <w:r w:rsidR="00EF160E" w:rsidRPr="00EF16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Решение Думы Богородского муниципального округа </w:t>
      </w:r>
      <w:proofErr w:type="gramStart"/>
      <w:r w:rsidR="00EF160E" w:rsidRPr="00EF16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EF160E" w:rsidRPr="00EF1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08.06.2022</w:t>
      </w:r>
      <w:proofErr w:type="gramEnd"/>
      <w:r w:rsidR="00EF160E" w:rsidRPr="00EF1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48/340 «Об утверждении Положения о публичных слушаниях, общественных обсуждениях в муниципальном образовании Богородский муниципальный округ Кировской области» </w:t>
      </w:r>
      <w:r w:rsidR="008D6A81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8D6A81" w:rsidRPr="00EF160E">
        <w:rPr>
          <w:rFonts w:ascii="Times New Roman" w:eastAsia="Calibri" w:hAnsi="Times New Roman" w:cs="Times New Roman"/>
          <w:sz w:val="28"/>
          <w:szCs w:val="28"/>
          <w:lang w:eastAsia="ru-RU"/>
        </w:rPr>
        <w:t>ополнить</w:t>
      </w:r>
      <w:r w:rsidR="008D6A81" w:rsidRPr="00EF1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60E" w:rsidRPr="00EF160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1.1 следующего содержания:</w:t>
      </w:r>
    </w:p>
    <w:p w:rsidR="00CE5B83" w:rsidRDefault="00EF160E" w:rsidP="006F2C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1.1. В</w:t>
      </w:r>
      <w:r w:rsidR="00CE5B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году срок проведения общественных обсуждений или публичных слушаний</w:t>
      </w:r>
      <w:r w:rsidR="00747E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проектам генеральных планов, проектам правил землепользования и застройки,</w:t>
      </w:r>
      <w:r w:rsidR="007B5E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проектам планировки территории, проектам межевания территории, проектам, предусматривающим  внесение изменений в один из указанных утвержденных документов </w:t>
      </w:r>
      <w:r w:rsidR="00CE5B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момента оповещения жителей муниципального образования о проведении таких общественных обсуждений или публичных слушаний </w:t>
      </w:r>
      <w:r w:rsidR="007B5E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дня опубликования заключения о результатах общественных обсуждений или публичных слушаний </w:t>
      </w:r>
      <w:r w:rsidR="00CE5B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может превышать один месяц </w:t>
      </w:r>
      <w:r w:rsidR="007B5E9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63AC8" w:rsidRPr="00BD0607" w:rsidRDefault="00C73EDC" w:rsidP="00C73EDC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2. </w:t>
      </w:r>
      <w:r w:rsidR="00D63AC8" w:rsidRPr="00BD0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Сборнике основных нормативных правовых актов органов местного самоуправления муниципального образования Богородского муниципального округа Кировской области и разместить на официальном сайте органов местного самоуправления Богородский муниципальный округ Кировской области в информационно-телекоммуникационной сети «Интернет» </w:t>
      </w:r>
      <w:hyperlink r:id="rId6" w:history="1">
        <w:r w:rsidR="00D63AC8" w:rsidRPr="00BD060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="00D63AC8" w:rsidRPr="00BD06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="00D63AC8" w:rsidRPr="00BD060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munbog</w:t>
        </w:r>
        <w:proofErr w:type="spellEnd"/>
        <w:r w:rsidR="00D63AC8" w:rsidRPr="00BD06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43.</w:t>
        </w:r>
        <w:proofErr w:type="spellStart"/>
        <w:r w:rsidR="00D63AC8" w:rsidRPr="00BD060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63AC8" w:rsidRPr="00BD06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D63AC8" w:rsidRPr="00D63AC8" w:rsidRDefault="003D01E0" w:rsidP="00C73ED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63AC8" w:rsidRPr="00D63A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D63AC8" w:rsidRPr="00D63AC8" w:rsidRDefault="00D63AC8" w:rsidP="00D63A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3AC8" w:rsidRPr="00D63AC8" w:rsidRDefault="00D63AC8" w:rsidP="00D63A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3AC8" w:rsidRPr="00D63AC8" w:rsidRDefault="00D63AC8" w:rsidP="00D63A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3A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Думы                                                                          </w:t>
      </w:r>
    </w:p>
    <w:p w:rsidR="00D63AC8" w:rsidRPr="00D63AC8" w:rsidRDefault="00D63AC8" w:rsidP="00D63A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3AC8">
        <w:rPr>
          <w:rFonts w:ascii="Times New Roman" w:eastAsia="Calibri" w:hAnsi="Times New Roman" w:cs="Times New Roman"/>
          <w:sz w:val="28"/>
          <w:szCs w:val="28"/>
          <w:lang w:eastAsia="ru-RU"/>
        </w:rPr>
        <w:t>Богородского муниципального округа                                        А.С. Соболева</w:t>
      </w:r>
    </w:p>
    <w:p w:rsidR="00D63AC8" w:rsidRPr="00D63AC8" w:rsidRDefault="00D63AC8" w:rsidP="00D63A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3AC8" w:rsidRPr="00D63AC8" w:rsidRDefault="000F6BDC" w:rsidP="00D63A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Врип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63AC8" w:rsidRPr="00D63AC8">
        <w:rPr>
          <w:rFonts w:ascii="Times New Roman" w:eastAsia="Calibri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D63AC8" w:rsidRPr="00D63A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Богородского муниципального</w:t>
      </w:r>
    </w:p>
    <w:p w:rsidR="00D63AC8" w:rsidRPr="00D63AC8" w:rsidRDefault="00D63AC8" w:rsidP="00D63A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3A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округа Кировской области                                                            </w:t>
      </w:r>
      <w:r w:rsidR="000F6BDC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D63AC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F6BDC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D63A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0F6BDC">
        <w:rPr>
          <w:rFonts w:ascii="Times New Roman" w:eastAsia="Calibri" w:hAnsi="Times New Roman" w:cs="Times New Roman"/>
          <w:sz w:val="28"/>
          <w:szCs w:val="28"/>
          <w:lang w:eastAsia="ru-RU"/>
        </w:rPr>
        <w:t>Губина</w:t>
      </w:r>
    </w:p>
    <w:p w:rsidR="00D63AC8" w:rsidRPr="00D63AC8" w:rsidRDefault="00D63AC8" w:rsidP="00D63A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3AC8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</w:t>
      </w:r>
      <w:r w:rsidRPr="00D63AC8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63A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D63AC8" w:rsidRPr="00D63AC8" w:rsidRDefault="00D63AC8" w:rsidP="00D63A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3AC8" w:rsidRPr="00D63AC8" w:rsidRDefault="00D63AC8" w:rsidP="00D63A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3AC8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ПОДГОТОВЛЕНО</w:t>
      </w:r>
    </w:p>
    <w:p w:rsidR="00D63AC8" w:rsidRPr="00D63AC8" w:rsidRDefault="00D63AC8" w:rsidP="00D63A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3AC8" w:rsidRPr="00D63AC8" w:rsidRDefault="00EF160E" w:rsidP="00D63A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Главный специалист по </w:t>
      </w:r>
      <w:r w:rsidR="00D63AC8" w:rsidRPr="00D63AC8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организационно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="00D63AC8" w:rsidRPr="00D63A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D63AC8" w:rsidRPr="00D63AC8" w:rsidRDefault="00EF160E" w:rsidP="00D63A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обеспечению </w:t>
      </w:r>
      <w:r w:rsidR="00D63AC8" w:rsidRPr="00D63A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Богородского </w:t>
      </w:r>
    </w:p>
    <w:p w:rsidR="00D63AC8" w:rsidRPr="00D63AC8" w:rsidRDefault="00D63AC8" w:rsidP="00D63A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3A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округа                                                              </w:t>
      </w:r>
      <w:r w:rsidR="000F6BD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63A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.В. </w:t>
      </w:r>
      <w:r w:rsidR="000F6BDC">
        <w:rPr>
          <w:rFonts w:ascii="Times New Roman" w:eastAsia="Calibri" w:hAnsi="Times New Roman" w:cs="Times New Roman"/>
          <w:sz w:val="28"/>
          <w:szCs w:val="28"/>
          <w:lang w:eastAsia="ru-RU"/>
        </w:rPr>
        <w:t>Машковце</w:t>
      </w:r>
      <w:r w:rsidRPr="00D63AC8">
        <w:rPr>
          <w:rFonts w:ascii="Times New Roman" w:eastAsia="Calibri" w:hAnsi="Times New Roman" w:cs="Times New Roman"/>
          <w:sz w:val="28"/>
          <w:szCs w:val="28"/>
          <w:lang w:eastAsia="ru-RU"/>
        </w:rPr>
        <w:t>ва</w:t>
      </w:r>
    </w:p>
    <w:p w:rsidR="00D63AC8" w:rsidRPr="00D63AC8" w:rsidRDefault="00D63AC8" w:rsidP="00D63A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3AC8" w:rsidRDefault="00D63AC8" w:rsidP="00D63A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3AC8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СОГЛАСОВАНО</w:t>
      </w:r>
    </w:p>
    <w:p w:rsidR="004B4C5F" w:rsidRPr="00D63AC8" w:rsidRDefault="004B4C5F" w:rsidP="00D63A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3AC8" w:rsidRPr="00D63AC8" w:rsidRDefault="00D63AC8" w:rsidP="00D63A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3A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Начальник отдела правовой и кадровой </w:t>
      </w:r>
    </w:p>
    <w:p w:rsidR="00D63AC8" w:rsidRPr="00D63AC8" w:rsidRDefault="00D63AC8" w:rsidP="00D63A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3A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работы администрации Богородского </w:t>
      </w:r>
    </w:p>
    <w:p w:rsidR="00D63AC8" w:rsidRPr="00D63AC8" w:rsidRDefault="00D63AC8" w:rsidP="00D63A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3A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округа                                                              </w:t>
      </w:r>
      <w:bookmarkStart w:id="0" w:name="_GoBack"/>
      <w:bookmarkEnd w:id="0"/>
      <w:r w:rsidRPr="00D63AC8">
        <w:rPr>
          <w:rFonts w:ascii="Times New Roman" w:eastAsia="Calibri" w:hAnsi="Times New Roman" w:cs="Times New Roman"/>
          <w:sz w:val="28"/>
          <w:szCs w:val="28"/>
          <w:lang w:eastAsia="ru-RU"/>
        </w:rPr>
        <w:t>С.В. Соломина</w:t>
      </w:r>
    </w:p>
    <w:p w:rsidR="00D63AC8" w:rsidRPr="00D63AC8" w:rsidRDefault="00D63AC8" w:rsidP="00D63A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3AC8" w:rsidRPr="00D63AC8" w:rsidRDefault="00D63AC8" w:rsidP="00D63A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3AC8" w:rsidRPr="00D63AC8" w:rsidRDefault="00D63AC8" w:rsidP="00D63A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3AC8" w:rsidRPr="00D63AC8" w:rsidRDefault="00D63AC8" w:rsidP="00D63A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3AC8" w:rsidRPr="00D63AC8" w:rsidRDefault="00D63AC8" w:rsidP="00D63A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3AC8" w:rsidRPr="00D63AC8" w:rsidRDefault="00D63AC8" w:rsidP="00D63A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1170" w:rsidRPr="00D63AC8" w:rsidRDefault="00D63AC8" w:rsidP="001428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A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Разослать: </w:t>
      </w:r>
      <w:proofErr w:type="spellStart"/>
      <w:r w:rsidRPr="00D63AC8">
        <w:rPr>
          <w:rFonts w:ascii="Times New Roman" w:eastAsia="Calibri" w:hAnsi="Times New Roman" w:cs="Times New Roman"/>
          <w:sz w:val="24"/>
          <w:szCs w:val="24"/>
          <w:lang w:eastAsia="ru-RU"/>
        </w:rPr>
        <w:t>орготдел</w:t>
      </w:r>
      <w:proofErr w:type="spellEnd"/>
      <w:r w:rsidRPr="00D63A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 Богородского муниципального округа </w:t>
      </w:r>
    </w:p>
    <w:sectPr w:rsidR="005E1170" w:rsidRPr="00D63AC8" w:rsidSect="005F6CAF">
      <w:pgSz w:w="11906" w:h="16838"/>
      <w:pgMar w:top="68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F3F3D"/>
    <w:multiLevelType w:val="hybridMultilevel"/>
    <w:tmpl w:val="F10048F4"/>
    <w:lvl w:ilvl="0" w:tplc="1DCA21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FAE33B3"/>
    <w:multiLevelType w:val="hybridMultilevel"/>
    <w:tmpl w:val="9948F964"/>
    <w:lvl w:ilvl="0" w:tplc="C9B8456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917CC5"/>
    <w:multiLevelType w:val="hybridMultilevel"/>
    <w:tmpl w:val="485C73F8"/>
    <w:lvl w:ilvl="0" w:tplc="B172F21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A55F4A"/>
    <w:multiLevelType w:val="multilevel"/>
    <w:tmpl w:val="3B3CDF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F0D36DB"/>
    <w:multiLevelType w:val="multilevel"/>
    <w:tmpl w:val="D4CC3E72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5">
    <w:nsid w:val="6A57693B"/>
    <w:multiLevelType w:val="multilevel"/>
    <w:tmpl w:val="B7EEC22A"/>
    <w:lvl w:ilvl="0">
      <w:start w:val="1"/>
      <w:numFmt w:val="decimal"/>
      <w:lvlText w:val="%1."/>
      <w:lvlJc w:val="left"/>
      <w:pPr>
        <w:ind w:left="1758" w:hanging="45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359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2F9"/>
    <w:rsid w:val="00027D08"/>
    <w:rsid w:val="0008248E"/>
    <w:rsid w:val="000A12F9"/>
    <w:rsid w:val="000F6BDC"/>
    <w:rsid w:val="00142884"/>
    <w:rsid w:val="0014296E"/>
    <w:rsid w:val="001E1F65"/>
    <w:rsid w:val="00240610"/>
    <w:rsid w:val="002B751D"/>
    <w:rsid w:val="00323698"/>
    <w:rsid w:val="003A222C"/>
    <w:rsid w:val="003D01E0"/>
    <w:rsid w:val="003F39DF"/>
    <w:rsid w:val="004272BF"/>
    <w:rsid w:val="00442A74"/>
    <w:rsid w:val="00443F87"/>
    <w:rsid w:val="004B4C5F"/>
    <w:rsid w:val="004C219B"/>
    <w:rsid w:val="005E1170"/>
    <w:rsid w:val="005F6CAF"/>
    <w:rsid w:val="006F2C18"/>
    <w:rsid w:val="00747E00"/>
    <w:rsid w:val="00782693"/>
    <w:rsid w:val="007B00C1"/>
    <w:rsid w:val="007B5E9A"/>
    <w:rsid w:val="007E711F"/>
    <w:rsid w:val="008D6A81"/>
    <w:rsid w:val="00931BD3"/>
    <w:rsid w:val="0099389F"/>
    <w:rsid w:val="009D7EA3"/>
    <w:rsid w:val="009F6D6C"/>
    <w:rsid w:val="00B63718"/>
    <w:rsid w:val="00B87228"/>
    <w:rsid w:val="00BD0607"/>
    <w:rsid w:val="00C73EDC"/>
    <w:rsid w:val="00CC5495"/>
    <w:rsid w:val="00CE5B83"/>
    <w:rsid w:val="00D63AC8"/>
    <w:rsid w:val="00D85546"/>
    <w:rsid w:val="00EF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61C5D-C684-4DB1-B8DC-A328BBB3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6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7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7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nbog43.ru" TargetMode="External"/><Relationship Id="rId5" Type="http://schemas.openxmlformats.org/officeDocument/2006/relationships/hyperlink" Target="consultantplus://offline/ref=6F5E9D75B795FA8D7DBCC92AF61B7B0984E9C78F2C26FD5B18581B0D0E719789325A972E95CE8D924DE8EFC51FGCL7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19</cp:revision>
  <cp:lastPrinted>2022-08-09T13:48:00Z</cp:lastPrinted>
  <dcterms:created xsi:type="dcterms:W3CDTF">2022-06-28T11:29:00Z</dcterms:created>
  <dcterms:modified xsi:type="dcterms:W3CDTF">2022-08-10T15:49:00Z</dcterms:modified>
</cp:coreProperties>
</file>