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76" w:rsidRPr="00441676" w:rsidRDefault="00441676" w:rsidP="0044167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441676">
        <w:rPr>
          <w:rFonts w:eastAsia="Calibri"/>
          <w:b/>
          <w:sz w:val="32"/>
          <w:szCs w:val="32"/>
          <w:lang w:eastAsia="en-US"/>
        </w:rPr>
        <w:t>АДМИНИСТРАЦИЯ МУНИЦИПАЛЬНОГО ОБРАЗОВАНИЯ            БОГОРОДСКИЙ МУНИЦИПАЛЬНЫЙ ОКРУГ</w:t>
      </w:r>
    </w:p>
    <w:p w:rsidR="00441676" w:rsidRPr="00441676" w:rsidRDefault="00441676" w:rsidP="0044167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441676">
        <w:rPr>
          <w:rFonts w:eastAsia="Calibri"/>
          <w:b/>
          <w:sz w:val="32"/>
          <w:szCs w:val="32"/>
          <w:lang w:eastAsia="en-US"/>
        </w:rPr>
        <w:t>КИРОВСКОЙ ОБЛАСТИ</w:t>
      </w:r>
    </w:p>
    <w:p w:rsidR="00441676" w:rsidRPr="00441676" w:rsidRDefault="00441676" w:rsidP="00441676">
      <w:pPr>
        <w:spacing w:after="360"/>
        <w:jc w:val="center"/>
        <w:rPr>
          <w:rFonts w:eastAsia="Calibri"/>
          <w:b/>
          <w:sz w:val="32"/>
          <w:szCs w:val="32"/>
          <w:lang w:eastAsia="en-US"/>
        </w:rPr>
      </w:pPr>
      <w:r w:rsidRPr="00441676">
        <w:rPr>
          <w:rFonts w:eastAsia="Calibri"/>
          <w:b/>
          <w:sz w:val="32"/>
          <w:szCs w:val="32"/>
          <w:lang w:eastAsia="en-US"/>
        </w:rPr>
        <w:t>(АДМИНИСТРАЦИЯ БОГОРОДСКОГО                                  МУНИЦИПАЛЬНОГО ОКРУГА)</w:t>
      </w:r>
    </w:p>
    <w:p w:rsidR="00441676" w:rsidRPr="00441676" w:rsidRDefault="00441676" w:rsidP="00441676">
      <w:pPr>
        <w:keepNext/>
        <w:spacing w:after="360"/>
        <w:jc w:val="center"/>
        <w:outlineLvl w:val="1"/>
        <w:rPr>
          <w:b/>
          <w:bCs/>
          <w:sz w:val="32"/>
          <w:szCs w:val="32"/>
        </w:rPr>
      </w:pPr>
      <w:r w:rsidRPr="00441676">
        <w:rPr>
          <w:b/>
          <w:bCs/>
          <w:sz w:val="32"/>
          <w:szCs w:val="32"/>
        </w:rPr>
        <w:t>ПОСТАНОВЛЕНИЕ</w:t>
      </w:r>
    </w:p>
    <w:p w:rsidR="00441676" w:rsidRPr="00441676" w:rsidRDefault="00130E72" w:rsidP="00A03372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06.07.2023</w:t>
      </w:r>
      <w:r w:rsidR="00441676" w:rsidRPr="00441676">
        <w:rPr>
          <w:sz w:val="28"/>
          <w:szCs w:val="28"/>
        </w:rPr>
        <w:t xml:space="preserve">                                                                                  </w:t>
      </w:r>
      <w:r w:rsidR="00C372D7">
        <w:rPr>
          <w:sz w:val="28"/>
          <w:szCs w:val="28"/>
        </w:rPr>
        <w:t xml:space="preserve">                 </w:t>
      </w:r>
      <w:r w:rsidR="00441676" w:rsidRPr="00441676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</w:p>
    <w:p w:rsidR="00441676" w:rsidRPr="00441676" w:rsidRDefault="0033699B" w:rsidP="00441676">
      <w:pPr>
        <w:tabs>
          <w:tab w:val="left" w:pos="198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</w:t>
      </w:r>
      <w:r w:rsidR="00100306" w:rsidRPr="00441676">
        <w:rPr>
          <w:sz w:val="28"/>
          <w:szCs w:val="28"/>
        </w:rPr>
        <w:t>т</w:t>
      </w:r>
      <w:r w:rsidR="00441676" w:rsidRPr="00441676">
        <w:rPr>
          <w:sz w:val="28"/>
          <w:szCs w:val="28"/>
        </w:rPr>
        <w:t xml:space="preserve"> Богородское</w:t>
      </w:r>
    </w:p>
    <w:p w:rsidR="00441676" w:rsidRPr="00441676" w:rsidRDefault="00441676" w:rsidP="00441676">
      <w:pPr>
        <w:tabs>
          <w:tab w:val="left" w:pos="0"/>
        </w:tabs>
        <w:jc w:val="center"/>
        <w:rPr>
          <w:b/>
          <w:sz w:val="28"/>
          <w:szCs w:val="28"/>
        </w:rPr>
      </w:pPr>
      <w:r w:rsidRPr="00441676">
        <w:rPr>
          <w:b/>
          <w:sz w:val="28"/>
          <w:szCs w:val="28"/>
        </w:rPr>
        <w:t xml:space="preserve">Об утверждении нормативных затрат на обеспечение функций </w:t>
      </w:r>
    </w:p>
    <w:p w:rsidR="00441676" w:rsidRPr="00441676" w:rsidRDefault="00441676" w:rsidP="00441676">
      <w:pPr>
        <w:tabs>
          <w:tab w:val="left" w:pos="0"/>
        </w:tabs>
        <w:spacing w:after="480"/>
        <w:jc w:val="center"/>
        <w:rPr>
          <w:b/>
          <w:sz w:val="28"/>
          <w:szCs w:val="28"/>
          <w:lang w:eastAsia="en-US"/>
        </w:rPr>
      </w:pPr>
      <w:r w:rsidRPr="00441676">
        <w:rPr>
          <w:b/>
          <w:sz w:val="28"/>
          <w:szCs w:val="28"/>
        </w:rPr>
        <w:t xml:space="preserve">администрации Богородского </w:t>
      </w:r>
      <w:r w:rsidR="00546698">
        <w:rPr>
          <w:b/>
          <w:sz w:val="28"/>
          <w:szCs w:val="28"/>
        </w:rPr>
        <w:t>муниципального округа</w:t>
      </w:r>
      <w:r w:rsidRPr="00441676">
        <w:rPr>
          <w:b/>
          <w:sz w:val="28"/>
          <w:szCs w:val="28"/>
        </w:rPr>
        <w:t xml:space="preserve"> на 202</w:t>
      </w:r>
      <w:r w:rsidR="00C8252D">
        <w:rPr>
          <w:b/>
          <w:sz w:val="28"/>
          <w:szCs w:val="28"/>
        </w:rPr>
        <w:t>4</w:t>
      </w:r>
      <w:r w:rsidRPr="00441676">
        <w:rPr>
          <w:b/>
          <w:sz w:val="28"/>
          <w:szCs w:val="28"/>
        </w:rPr>
        <w:t xml:space="preserve"> год </w:t>
      </w:r>
    </w:p>
    <w:p w:rsidR="00441676" w:rsidRPr="00441676" w:rsidRDefault="00441676" w:rsidP="00441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41676">
        <w:rPr>
          <w:sz w:val="28"/>
          <w:szCs w:val="28"/>
        </w:rPr>
        <w:t xml:space="preserve">В соответствии со </w:t>
      </w:r>
      <w:hyperlink r:id="rId8" w:history="1">
        <w:r w:rsidRPr="00441676">
          <w:rPr>
            <w:sz w:val="28"/>
            <w:szCs w:val="28"/>
          </w:rPr>
          <w:t xml:space="preserve"> статьей 19</w:t>
        </w:r>
      </w:hyperlink>
      <w:r w:rsidRPr="00441676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</w:t>
      </w:r>
      <w:hyperlink r:id="rId9" w:history="1">
        <w:r w:rsidRPr="00441676">
          <w:rPr>
            <w:sz w:val="28"/>
            <w:szCs w:val="28"/>
          </w:rPr>
          <w:t>постановлением</w:t>
        </w:r>
      </w:hyperlink>
      <w:r w:rsidRPr="00441676">
        <w:rPr>
          <w:sz w:val="28"/>
          <w:szCs w:val="28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Богородского </w:t>
      </w:r>
      <w:r w:rsidR="00BD73F1">
        <w:rPr>
          <w:sz w:val="28"/>
          <w:szCs w:val="28"/>
        </w:rPr>
        <w:t>муниципального округа</w:t>
      </w:r>
      <w:r w:rsidRPr="00441676">
        <w:rPr>
          <w:sz w:val="28"/>
          <w:szCs w:val="28"/>
        </w:rPr>
        <w:t xml:space="preserve"> от </w:t>
      </w:r>
      <w:r w:rsidR="00BD73F1">
        <w:rPr>
          <w:sz w:val="28"/>
          <w:szCs w:val="28"/>
        </w:rPr>
        <w:t>25.05.2020</w:t>
      </w:r>
      <w:r w:rsidR="000F5AAF">
        <w:rPr>
          <w:sz w:val="28"/>
          <w:szCs w:val="28"/>
        </w:rPr>
        <w:t xml:space="preserve"> № 174</w:t>
      </w:r>
      <w:r w:rsidRPr="00441676">
        <w:rPr>
          <w:sz w:val="28"/>
          <w:szCs w:val="28"/>
        </w:rPr>
        <w:t xml:space="preserve"> «О </w:t>
      </w:r>
      <w:hyperlink w:anchor="Par38" w:history="1">
        <w:r w:rsidRPr="00441676">
          <w:rPr>
            <w:sz w:val="28"/>
            <w:szCs w:val="28"/>
          </w:rPr>
          <w:t>Правила</w:t>
        </w:r>
      </w:hyperlink>
      <w:r w:rsidRPr="00441676">
        <w:rPr>
          <w:sz w:val="28"/>
          <w:szCs w:val="28"/>
        </w:rPr>
        <w:t xml:space="preserve">х определения нормативных затрат на обеспечение функций органов местного самоуправления Богородского </w:t>
      </w:r>
      <w:r w:rsidR="00031C38">
        <w:rPr>
          <w:sz w:val="28"/>
          <w:szCs w:val="28"/>
        </w:rPr>
        <w:t>муниципального округа</w:t>
      </w:r>
      <w:r w:rsidRPr="00441676">
        <w:rPr>
          <w:sz w:val="28"/>
          <w:szCs w:val="28"/>
        </w:rPr>
        <w:t xml:space="preserve"> Кировской области (включая подведомственные муниципальные</w:t>
      </w:r>
      <w:r w:rsidR="00345511">
        <w:rPr>
          <w:sz w:val="28"/>
          <w:szCs w:val="28"/>
        </w:rPr>
        <w:t xml:space="preserve"> </w:t>
      </w:r>
      <w:r w:rsidRPr="00441676">
        <w:rPr>
          <w:sz w:val="28"/>
          <w:szCs w:val="28"/>
        </w:rPr>
        <w:t xml:space="preserve">казенные учреждения)» администрация Богородского </w:t>
      </w:r>
      <w:r w:rsidR="00031C38">
        <w:rPr>
          <w:sz w:val="28"/>
          <w:szCs w:val="28"/>
        </w:rPr>
        <w:t>муниципального округа</w:t>
      </w:r>
      <w:r w:rsidR="00345511">
        <w:rPr>
          <w:b/>
          <w:sz w:val="28"/>
          <w:szCs w:val="28"/>
        </w:rPr>
        <w:t xml:space="preserve"> </w:t>
      </w:r>
      <w:r w:rsidRPr="00441676">
        <w:rPr>
          <w:sz w:val="28"/>
          <w:szCs w:val="28"/>
        </w:rPr>
        <w:t>ПОСТАНОВЛЯЕТ</w:t>
      </w:r>
      <w:r w:rsidRPr="00441676">
        <w:rPr>
          <w:sz w:val="22"/>
          <w:szCs w:val="22"/>
        </w:rPr>
        <w:t>:</w:t>
      </w:r>
    </w:p>
    <w:p w:rsidR="00441676" w:rsidRPr="00441676" w:rsidRDefault="00441676" w:rsidP="004416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41676">
        <w:rPr>
          <w:bCs/>
          <w:sz w:val="28"/>
          <w:szCs w:val="28"/>
        </w:rPr>
        <w:t>1.</w:t>
      </w:r>
      <w:r w:rsidRPr="00441676">
        <w:rPr>
          <w:b/>
          <w:bCs/>
          <w:sz w:val="28"/>
          <w:szCs w:val="28"/>
        </w:rPr>
        <w:t xml:space="preserve"> </w:t>
      </w:r>
      <w:r w:rsidRPr="00441676">
        <w:rPr>
          <w:bCs/>
          <w:sz w:val="28"/>
          <w:szCs w:val="28"/>
        </w:rPr>
        <w:t xml:space="preserve">Утвердить нормативные затраты на обеспечение функций администрации Богородского </w:t>
      </w:r>
      <w:r w:rsidR="00673AAA">
        <w:rPr>
          <w:bCs/>
          <w:sz w:val="28"/>
          <w:szCs w:val="28"/>
        </w:rPr>
        <w:t>муниципального округа</w:t>
      </w:r>
      <w:r w:rsidR="00126DCB">
        <w:rPr>
          <w:bCs/>
          <w:sz w:val="28"/>
          <w:szCs w:val="28"/>
        </w:rPr>
        <w:t xml:space="preserve"> на 202</w:t>
      </w:r>
      <w:r w:rsidR="00C8252D">
        <w:rPr>
          <w:bCs/>
          <w:sz w:val="28"/>
          <w:szCs w:val="28"/>
        </w:rPr>
        <w:t>4</w:t>
      </w:r>
      <w:r w:rsidRPr="00441676">
        <w:rPr>
          <w:bCs/>
          <w:sz w:val="28"/>
          <w:szCs w:val="28"/>
        </w:rPr>
        <w:t xml:space="preserve"> год согласно приложению. </w:t>
      </w:r>
    </w:p>
    <w:p w:rsidR="00441676" w:rsidRPr="00441676" w:rsidRDefault="00441676" w:rsidP="00441676">
      <w:pPr>
        <w:widowControl w:val="0"/>
        <w:tabs>
          <w:tab w:val="left" w:pos="709"/>
          <w:tab w:val="left" w:pos="7513"/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</w:rPr>
      </w:pPr>
      <w:r w:rsidRPr="00441676">
        <w:rPr>
          <w:bCs/>
          <w:sz w:val="28"/>
          <w:szCs w:val="28"/>
        </w:rPr>
        <w:t xml:space="preserve">2. </w:t>
      </w:r>
      <w:r w:rsidR="00DE6FAF" w:rsidRPr="00DE6FAF">
        <w:rPr>
          <w:bCs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</w:t>
      </w:r>
      <w:r w:rsidR="00DE6FAF" w:rsidRPr="00DE6FAF">
        <w:rPr>
          <w:bCs/>
          <w:sz w:val="28"/>
          <w:szCs w:val="28"/>
        </w:rPr>
        <w:lastRenderedPageBreak/>
        <w:t xml:space="preserve">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10" w:history="1">
        <w:r w:rsidR="00DE6FAF" w:rsidRPr="00DE6FAF">
          <w:rPr>
            <w:rStyle w:val="a3"/>
            <w:bCs/>
            <w:sz w:val="28"/>
            <w:szCs w:val="28"/>
          </w:rPr>
          <w:t>www.munbog43.ru</w:t>
        </w:r>
      </w:hyperlink>
      <w:r w:rsidR="00DE6FAF" w:rsidRPr="00DE6FAF">
        <w:rPr>
          <w:bCs/>
          <w:sz w:val="28"/>
          <w:szCs w:val="28"/>
        </w:rPr>
        <w:t>.</w:t>
      </w:r>
    </w:p>
    <w:p w:rsidR="00441676" w:rsidRPr="00441676" w:rsidRDefault="00441676" w:rsidP="004416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41676">
        <w:rPr>
          <w:sz w:val="28"/>
          <w:szCs w:val="28"/>
        </w:rPr>
        <w:t>3.</w:t>
      </w:r>
      <w:r w:rsidRPr="00441676">
        <w:rPr>
          <w:b/>
          <w:sz w:val="28"/>
          <w:szCs w:val="28"/>
        </w:rPr>
        <w:t xml:space="preserve"> </w:t>
      </w:r>
      <w:r w:rsidRPr="00441676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441676" w:rsidRPr="00441676" w:rsidRDefault="00441676" w:rsidP="00441676">
      <w:pPr>
        <w:spacing w:after="720" w:line="360" w:lineRule="auto"/>
        <w:ind w:firstLine="708"/>
        <w:jc w:val="both"/>
        <w:rPr>
          <w:color w:val="000000"/>
          <w:sz w:val="28"/>
          <w:szCs w:val="28"/>
        </w:rPr>
      </w:pPr>
      <w:r w:rsidRPr="00441676">
        <w:rPr>
          <w:color w:val="000000"/>
          <w:sz w:val="28"/>
          <w:szCs w:val="28"/>
        </w:rPr>
        <w:t xml:space="preserve">4. </w:t>
      </w:r>
      <w:r w:rsidRPr="0044167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500E6" w:rsidRDefault="00C500E6" w:rsidP="004416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 о. г</w:t>
      </w:r>
      <w:r w:rsidR="00441676" w:rsidRPr="00441676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 администрации</w:t>
      </w:r>
    </w:p>
    <w:p w:rsidR="00441676" w:rsidRPr="00441676" w:rsidRDefault="00441676" w:rsidP="00C500E6">
      <w:pPr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 xml:space="preserve">Богородского муниципального округа   </w:t>
      </w:r>
      <w:r w:rsidRPr="00441676">
        <w:rPr>
          <w:rFonts w:eastAsia="Calibri"/>
          <w:sz w:val="28"/>
          <w:szCs w:val="28"/>
          <w:lang w:eastAsia="en-US"/>
        </w:rPr>
        <w:tab/>
        <w:t xml:space="preserve">                                     </w:t>
      </w:r>
      <w:r w:rsidR="00C500E6">
        <w:rPr>
          <w:rFonts w:eastAsia="Calibri"/>
          <w:sz w:val="28"/>
          <w:szCs w:val="28"/>
          <w:lang w:eastAsia="en-US"/>
        </w:rPr>
        <w:t>Н. М. Губина</w:t>
      </w:r>
    </w:p>
    <w:p w:rsidR="00441676" w:rsidRPr="00441676" w:rsidRDefault="00441676" w:rsidP="00441676">
      <w:pPr>
        <w:tabs>
          <w:tab w:val="left" w:pos="744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>____________________________________</w:t>
      </w:r>
      <w:r w:rsidR="005F1E16">
        <w:rPr>
          <w:rFonts w:eastAsia="Calibri"/>
          <w:sz w:val="28"/>
          <w:szCs w:val="28"/>
          <w:lang w:eastAsia="en-US"/>
        </w:rPr>
        <w:t>______________________________</w:t>
      </w:r>
    </w:p>
    <w:p w:rsidR="00441676" w:rsidRPr="00441676" w:rsidRDefault="00441676" w:rsidP="00441676">
      <w:pPr>
        <w:spacing w:before="360" w:after="480"/>
        <w:jc w:val="both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>ПОДГОТОВЛЕНО</w:t>
      </w:r>
    </w:p>
    <w:p w:rsidR="00441676" w:rsidRPr="00441676" w:rsidRDefault="00C8252D" w:rsidP="004416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</w:t>
      </w:r>
      <w:r w:rsidR="00441676" w:rsidRPr="00441676">
        <w:rPr>
          <w:rFonts w:eastAsia="Calibri"/>
          <w:sz w:val="28"/>
          <w:szCs w:val="28"/>
          <w:lang w:eastAsia="en-US"/>
        </w:rPr>
        <w:t xml:space="preserve"> специалист </w:t>
      </w:r>
    </w:p>
    <w:p w:rsidR="00441676" w:rsidRPr="00441676" w:rsidRDefault="00441676" w:rsidP="00441676">
      <w:pPr>
        <w:jc w:val="both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 xml:space="preserve">по </w:t>
      </w:r>
      <w:r w:rsidR="00B14E8F">
        <w:rPr>
          <w:rFonts w:eastAsia="Calibri"/>
          <w:sz w:val="28"/>
          <w:szCs w:val="28"/>
          <w:lang w:eastAsia="en-US"/>
        </w:rPr>
        <w:t>о</w:t>
      </w:r>
      <w:r w:rsidR="00C8252D">
        <w:rPr>
          <w:rFonts w:eastAsia="Calibri"/>
          <w:sz w:val="28"/>
          <w:szCs w:val="28"/>
          <w:lang w:eastAsia="en-US"/>
        </w:rPr>
        <w:t>существлению</w:t>
      </w:r>
      <w:r w:rsidRPr="00441676">
        <w:rPr>
          <w:rFonts w:eastAsia="Calibri"/>
          <w:sz w:val="28"/>
          <w:szCs w:val="28"/>
          <w:lang w:eastAsia="en-US"/>
        </w:rPr>
        <w:t xml:space="preserve"> муниципальных </w:t>
      </w:r>
    </w:p>
    <w:p w:rsidR="00441676" w:rsidRPr="00441676" w:rsidRDefault="00441676" w:rsidP="00441676">
      <w:pPr>
        <w:jc w:val="both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 xml:space="preserve">закупок администрации Богородского </w:t>
      </w:r>
    </w:p>
    <w:p w:rsidR="00441676" w:rsidRPr="00441676" w:rsidRDefault="00441676" w:rsidP="00C500E6">
      <w:pPr>
        <w:spacing w:after="480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     </w:t>
      </w:r>
      <w:r w:rsidR="00BF7CC5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F7CC5">
        <w:rPr>
          <w:rFonts w:eastAsia="Calibri"/>
          <w:sz w:val="28"/>
          <w:szCs w:val="28"/>
          <w:lang w:eastAsia="en-US"/>
        </w:rPr>
        <w:t>Ф. Б. Демьянович</w:t>
      </w:r>
      <w:r w:rsidRPr="004416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</w:p>
    <w:p w:rsidR="00441676" w:rsidRPr="00441676" w:rsidRDefault="00441676" w:rsidP="00441676">
      <w:pPr>
        <w:spacing w:after="480" w:line="276" w:lineRule="auto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>СОГЛАСОВАНО</w:t>
      </w:r>
    </w:p>
    <w:p w:rsidR="00441676" w:rsidRPr="00441676" w:rsidRDefault="00441676" w:rsidP="00441676">
      <w:pPr>
        <w:jc w:val="both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 xml:space="preserve">Начальник отдела правовой и </w:t>
      </w:r>
    </w:p>
    <w:p w:rsidR="00441676" w:rsidRPr="00441676" w:rsidRDefault="00441676" w:rsidP="00441676">
      <w:pPr>
        <w:jc w:val="both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>кадровой работы администрации</w:t>
      </w:r>
    </w:p>
    <w:p w:rsidR="00441676" w:rsidRPr="00441676" w:rsidRDefault="00441676" w:rsidP="00850062">
      <w:pPr>
        <w:tabs>
          <w:tab w:val="left" w:pos="7230"/>
          <w:tab w:val="left" w:pos="7655"/>
          <w:tab w:val="left" w:pos="7938"/>
        </w:tabs>
        <w:spacing w:after="720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 xml:space="preserve">Богородского муниципального округа                                        </w:t>
      </w:r>
      <w:r w:rsidR="00A03372">
        <w:rPr>
          <w:rFonts w:eastAsia="Calibri"/>
          <w:sz w:val="28"/>
          <w:szCs w:val="28"/>
          <w:lang w:eastAsia="en-US"/>
        </w:rPr>
        <w:t xml:space="preserve"> </w:t>
      </w:r>
      <w:r w:rsidRPr="00441676">
        <w:rPr>
          <w:rFonts w:eastAsia="Calibri"/>
          <w:sz w:val="28"/>
          <w:szCs w:val="28"/>
          <w:lang w:eastAsia="en-US"/>
        </w:rPr>
        <w:t xml:space="preserve">  С.В. Соломина</w:t>
      </w:r>
    </w:p>
    <w:p w:rsidR="00441676" w:rsidRPr="00441676" w:rsidRDefault="000656C0" w:rsidP="0044167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Разослать: </w:t>
      </w:r>
      <w:r w:rsidR="00BF7CC5">
        <w:rPr>
          <w:rFonts w:eastAsia="Calibri"/>
          <w:sz w:val="28"/>
          <w:szCs w:val="28"/>
          <w:lang w:eastAsia="en-US"/>
        </w:rPr>
        <w:t>Демьянович Ф. Б</w:t>
      </w:r>
      <w:r>
        <w:rPr>
          <w:rFonts w:eastAsia="Calibri"/>
          <w:sz w:val="28"/>
          <w:szCs w:val="28"/>
          <w:lang w:eastAsia="en-US"/>
        </w:rPr>
        <w:t>.,</w:t>
      </w:r>
      <w:r w:rsidRPr="00441676">
        <w:rPr>
          <w:rFonts w:eastAsia="Calibri"/>
          <w:sz w:val="28"/>
          <w:szCs w:val="28"/>
          <w:lang w:eastAsia="en-US"/>
        </w:rPr>
        <w:t xml:space="preserve"> бухгалтерия</w:t>
      </w:r>
      <w:r w:rsidR="00441676" w:rsidRPr="00441676">
        <w:rPr>
          <w:rFonts w:eastAsia="Calibri"/>
          <w:sz w:val="28"/>
          <w:szCs w:val="28"/>
          <w:lang w:eastAsia="en-US"/>
        </w:rPr>
        <w:t>.</w:t>
      </w:r>
    </w:p>
    <w:p w:rsidR="00441676" w:rsidRPr="00441676" w:rsidRDefault="00441676" w:rsidP="00441676"/>
    <w:p w:rsidR="00441676" w:rsidRPr="00441676" w:rsidRDefault="00441676" w:rsidP="00441676"/>
    <w:p w:rsidR="00441676" w:rsidRPr="00441676" w:rsidRDefault="00441676" w:rsidP="00441676"/>
    <w:p w:rsidR="00850062" w:rsidRDefault="00850062" w:rsidP="00441676"/>
    <w:p w:rsidR="00850062" w:rsidRDefault="00850062" w:rsidP="00441676"/>
    <w:p w:rsidR="004D5954" w:rsidRDefault="004D5954" w:rsidP="00441676"/>
    <w:p w:rsidR="004D5954" w:rsidRDefault="004D5954" w:rsidP="00441676"/>
    <w:p w:rsidR="00441676" w:rsidRPr="00441676" w:rsidRDefault="00BF7CC5" w:rsidP="00441676">
      <w:r>
        <w:t>Демьянович Феликс Болеславович</w:t>
      </w:r>
    </w:p>
    <w:p w:rsidR="00441676" w:rsidRDefault="00441676" w:rsidP="00FE3C96">
      <w:r w:rsidRPr="00441676">
        <w:t>8(83333) 2-14-41</w:t>
      </w:r>
    </w:p>
    <w:p w:rsidR="00E61EC1" w:rsidRDefault="00E61EC1" w:rsidP="00FE3C96"/>
    <w:p w:rsidR="00E61EC1" w:rsidRDefault="00E61EC1" w:rsidP="00E61EC1">
      <w:pPr>
        <w:ind w:left="5245" w:hanging="1"/>
      </w:pPr>
      <w:r>
        <w:lastRenderedPageBreak/>
        <w:t xml:space="preserve">Приложение </w:t>
      </w:r>
    </w:p>
    <w:p w:rsidR="00E61EC1" w:rsidRDefault="00E61EC1" w:rsidP="00E61EC1">
      <w:pPr>
        <w:shd w:val="clear" w:color="auto" w:fill="FFFFFF"/>
        <w:ind w:left="5245" w:hanging="1"/>
      </w:pPr>
    </w:p>
    <w:p w:rsidR="00E61EC1" w:rsidRDefault="00E61EC1" w:rsidP="00E61EC1">
      <w:pPr>
        <w:shd w:val="clear" w:color="auto" w:fill="FFFFFF"/>
        <w:ind w:left="5245" w:hanging="1"/>
      </w:pPr>
      <w:r>
        <w:t>УТВЕРЖДЕНЫ</w:t>
      </w:r>
    </w:p>
    <w:p w:rsidR="00E61EC1" w:rsidRDefault="00E61EC1" w:rsidP="00E61EC1">
      <w:pPr>
        <w:shd w:val="clear" w:color="auto" w:fill="FFFFFF"/>
        <w:ind w:left="5245" w:hanging="1"/>
      </w:pPr>
    </w:p>
    <w:p w:rsidR="00E61EC1" w:rsidRDefault="00E61EC1" w:rsidP="00E61EC1">
      <w:pPr>
        <w:autoSpaceDE w:val="0"/>
        <w:autoSpaceDN w:val="0"/>
        <w:adjustRightInd w:val="0"/>
        <w:ind w:left="5245" w:hanging="1"/>
        <w:outlineLvl w:val="1"/>
      </w:pPr>
      <w:r>
        <w:t xml:space="preserve">постановлением администрации </w:t>
      </w:r>
    </w:p>
    <w:p w:rsidR="00E61EC1" w:rsidRDefault="00E61EC1" w:rsidP="00E61EC1">
      <w:pPr>
        <w:autoSpaceDE w:val="0"/>
        <w:autoSpaceDN w:val="0"/>
        <w:adjustRightInd w:val="0"/>
        <w:ind w:left="5245" w:hanging="1"/>
        <w:outlineLvl w:val="1"/>
      </w:pPr>
      <w:r>
        <w:t xml:space="preserve">Богородского муниципального округа </w:t>
      </w:r>
    </w:p>
    <w:p w:rsidR="00E61EC1" w:rsidRDefault="00872943" w:rsidP="00E61EC1">
      <w:pPr>
        <w:shd w:val="clear" w:color="auto" w:fill="FFFFFF"/>
        <w:spacing w:after="720"/>
        <w:ind w:left="5245" w:hanging="1"/>
      </w:pPr>
      <w:r>
        <w:t>от 06.07.2023 № 248</w:t>
      </w:r>
      <w:bookmarkStart w:id="0" w:name="_GoBack"/>
      <w:bookmarkEnd w:id="0"/>
      <w:r w:rsidR="00E61EC1">
        <w:t xml:space="preserve">       </w:t>
      </w:r>
    </w:p>
    <w:p w:rsidR="00E61EC1" w:rsidRDefault="00E61EC1" w:rsidP="00E61EC1">
      <w:pPr>
        <w:pStyle w:val="ConsNonformat"/>
        <w:widowControl/>
        <w:tabs>
          <w:tab w:val="left" w:pos="5445"/>
          <w:tab w:val="left" w:pos="6255"/>
        </w:tabs>
        <w:spacing w:after="480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на обеспечение функций администрации Богородского муниципального округа на 2024 год </w:t>
      </w:r>
    </w:p>
    <w:p w:rsidR="00E61EC1" w:rsidRDefault="00E61EC1" w:rsidP="00E61EC1">
      <w:pPr>
        <w:pStyle w:val="ConsNonformat"/>
        <w:widowControl/>
        <w:tabs>
          <w:tab w:val="left" w:pos="5445"/>
          <w:tab w:val="left" w:pos="62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Приложение устанавливает определение нормативных затрат на обеспечение 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Богородского муниципального округа в части закупок товаров, работ, услуг (далее – нормативные затраты):</w:t>
      </w:r>
    </w:p>
    <w:p w:rsidR="00E61EC1" w:rsidRDefault="00E61EC1" w:rsidP="00E61EC1">
      <w:pPr>
        <w:pStyle w:val="ConsNonformat"/>
        <w:widowControl/>
        <w:tabs>
          <w:tab w:val="left" w:pos="5445"/>
          <w:tab w:val="left" w:pos="62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нормативные затраты на услуги связи: абонентская плата, повременная оплата местных, междугородних и международных телефонных соединений (приложение № 1);</w:t>
      </w:r>
    </w:p>
    <w:p w:rsidR="00E61EC1" w:rsidRDefault="00E61EC1" w:rsidP="00E61EC1">
      <w:pPr>
        <w:pStyle w:val="ConsNonformat"/>
        <w:widowControl/>
        <w:tabs>
          <w:tab w:val="left" w:pos="5445"/>
          <w:tab w:val="left" w:pos="62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нормативные затраты на услуги доступа к сети Интернет (приложение № 2);</w:t>
      </w:r>
    </w:p>
    <w:p w:rsidR="00E61EC1" w:rsidRDefault="00E61EC1" w:rsidP="00E61EC1">
      <w:pPr>
        <w:pStyle w:val="ConsNonformat"/>
        <w:widowControl/>
        <w:tabs>
          <w:tab w:val="left" w:pos="567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нормативные затраты на техническое обслуживание и регламентно -профилактический ремонт принтеров, многофункциональных устройств и сканера (оргтехники) (приложение № 3);</w:t>
      </w:r>
    </w:p>
    <w:p w:rsidR="00E61EC1" w:rsidRDefault="00E61EC1" w:rsidP="00E61EC1">
      <w:pPr>
        <w:pStyle w:val="ConsNonformat"/>
        <w:widowControl/>
        <w:tabs>
          <w:tab w:val="left" w:pos="567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нормативные затраты на услуги по сопровождению программного обеспечения и приобретению простых (неисключительных) лицензий на использование программного обеспечения (приложение № 4);</w:t>
      </w:r>
    </w:p>
    <w:p w:rsidR="00E61EC1" w:rsidRDefault="00E61EC1" w:rsidP="00E61EC1">
      <w:pPr>
        <w:pStyle w:val="ConsNonformat"/>
        <w:widowControl/>
        <w:tabs>
          <w:tab w:val="left" w:pos="567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нормативные затраты на приобретение рабочих станций (компьютеров персональных настольных) (приложение № 5);</w:t>
      </w:r>
    </w:p>
    <w:p w:rsidR="00E61EC1" w:rsidRDefault="00E61EC1" w:rsidP="00E61EC1">
      <w:pPr>
        <w:pStyle w:val="ConsNonformat"/>
        <w:widowControl/>
        <w:tabs>
          <w:tab w:val="left" w:pos="567"/>
          <w:tab w:val="left" w:pos="583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нормативные затраты приобретения мониторов, системных блоков, блоков бесперебойного питания и других запасных частей для вычислительной техники (приложение № 6);</w:t>
      </w:r>
    </w:p>
    <w:p w:rsidR="00E61EC1" w:rsidRDefault="00E61EC1" w:rsidP="00E61EC1">
      <w:pPr>
        <w:pStyle w:val="ConsNonformat"/>
        <w:widowControl/>
        <w:tabs>
          <w:tab w:val="left" w:pos="567"/>
          <w:tab w:val="left" w:pos="583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нормативные затраты на приобретение носителей информации (приложение № 7);</w:t>
      </w:r>
    </w:p>
    <w:p w:rsidR="00E61EC1" w:rsidRDefault="00E61EC1" w:rsidP="00E61EC1">
      <w:pPr>
        <w:pStyle w:val="ConsNonformat"/>
        <w:widowControl/>
        <w:tabs>
          <w:tab w:val="left" w:pos="567"/>
          <w:tab w:val="left" w:pos="583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нормативные затраты на приобретение канцелярских принадлежностей, хозяйственных товаров и принадлежностей, ГСМ (приложение № 8);</w:t>
      </w:r>
    </w:p>
    <w:p w:rsidR="00E61EC1" w:rsidRDefault="00E61EC1" w:rsidP="00E61EC1">
      <w:pPr>
        <w:pStyle w:val="ConsNonformat"/>
        <w:widowControl/>
        <w:tabs>
          <w:tab w:val="left" w:pos="567"/>
          <w:tab w:val="left" w:pos="583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нормативные затраты приобретаемых образовательных услуг по профессиональной переподготовке и повышению квалификации (приложение № 9);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 нормативные затраты приобретения расходных материалов для различных типов принтеров и МФУ (приложение №10);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нормативные затраты на услуги, связанные с сопровождением справочно-правовых систем (приложение № 11);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нормативные затраты на услугу, связанную с изготовлением электронно-цифровых подписей (приложение № 12);</w:t>
      </w:r>
    </w:p>
    <w:p w:rsidR="00E61EC1" w:rsidRDefault="00E61EC1" w:rsidP="00E61EC1">
      <w:pPr>
        <w:pStyle w:val="ConsNonformat"/>
        <w:widowControl/>
        <w:tabs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нормативные затраты на услуги по содержанию и ремонту автомобильных дорог общего пользования местного значения Богородского муниципального округа (приложение №13);</w:t>
      </w:r>
    </w:p>
    <w:p w:rsidR="00E61EC1" w:rsidRDefault="00E61EC1" w:rsidP="00E61EC1">
      <w:pPr>
        <w:ind w:firstLine="426"/>
        <w:jc w:val="both"/>
      </w:pPr>
      <w:r>
        <w:t>1.14. нормативные затраты на услуги по постановке на государственный кадастровый учет объектов недвижимого имущества Богородского муниципального округа и проведению независимой оценки (приложение № 14);</w:t>
      </w:r>
    </w:p>
    <w:p w:rsidR="00E61EC1" w:rsidRDefault="00E61EC1" w:rsidP="00E61EC1">
      <w:pPr>
        <w:ind w:firstLine="426"/>
        <w:jc w:val="both"/>
      </w:pPr>
      <w:r>
        <w:t>1.15. нормативные затраты на оплату типографских работ и услуг за подачу объявлений в печатные издания (приложение № 15);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1.16. нормативные затраты за услуги специальной почтовой связи (приложение № 16)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1.17. нормативные затраты за услуги почтовой связи (приложение № 17)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1.18. нормативные затраты на проведение диспансеризации работников (приложение № 18)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1.19. нормативные затраты на проведение пред рейсового и после рейсового осмотра водителей транспортных средств (приложение № 19)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1.20. нормативные затраты на коммунальные услуги (приложение № 20)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1.21. нормативные затраты на услуги по обслуживанию пожсигнализации (приложение № 21)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1.22. нормативные затраты на услуги по предоставлению статинформации (приложение № 22)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1.23. нормативные затраты на услуги по приемке и размещению и утилизации ТКО (приложение № 23)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1.24. нормативные затраты на ремонт автомобилей (приложение № 24)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1.25. нормативные затраты на страхование (приложение № 25)</w:t>
      </w:r>
    </w:p>
    <w:p w:rsidR="00E61EC1" w:rsidRDefault="00E61EC1" w:rsidP="00E61EC1">
      <w:pPr>
        <w:widowControl w:val="0"/>
        <w:autoSpaceDE w:val="0"/>
        <w:autoSpaceDN w:val="0"/>
        <w:adjustRightInd w:val="0"/>
        <w:jc w:val="both"/>
      </w:pPr>
      <w:r>
        <w:t xml:space="preserve">      1.26. </w:t>
      </w:r>
      <w:r>
        <w:rPr>
          <w:bCs/>
        </w:rPr>
        <w:t xml:space="preserve">нормативные затраты на пассажироперевозки </w:t>
      </w:r>
      <w:r>
        <w:t>(приложение № 26)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закупки и (или) объектов закупки администрации Богородского муниципального округа.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администрацией Богородского муниципального округа лимитов бюджетных обязательств на закупку товаров, работ, услуг в рамках исполнения районного бюджета.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нормативных затрат администрация Богородского муниципального округа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Администрация Богородского муниципального округа разрабатывает и утверждает нормативы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Количество планируемых к приобретению товаров, (основных средств и материальных запасов) определяется с учетом фактического наличия количества, учитываемых на балансе администрации Богородского муниципального округа.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7.Администрацией Богородского муниципального округа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E61EC1" w:rsidRDefault="00E61EC1" w:rsidP="00E61EC1">
      <w:pPr>
        <w:ind w:firstLine="426"/>
        <w:jc w:val="both"/>
      </w:pPr>
      <w:r>
        <w:t xml:space="preserve">9. Параметры нормативов, определенные в приложениях к нормативным затратам на обеспечение функций администрацией Богородского муниципального округа могут быть изменены (дополнены) по приказу главы Богородского муниципального округа. При этом закупка товаров, работ, услуг осуществляется в пределах доведенных лимитов бюджетных обязательств на обеспечение деятельности администрации Богородского муниципального округа                           </w:t>
      </w:r>
    </w:p>
    <w:p w:rsidR="00E61EC1" w:rsidRDefault="00E61EC1" w:rsidP="00E61EC1">
      <w:pPr>
        <w:ind w:firstLine="426"/>
        <w:jc w:val="both"/>
      </w:pPr>
      <w:r w:rsidRPr="009C31C4"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1EC1" w:rsidRPr="009C31C4" w:rsidRDefault="00E61EC1" w:rsidP="00E61EC1">
      <w:pPr>
        <w:ind w:firstLine="426"/>
        <w:jc w:val="right"/>
      </w:pPr>
      <w:r>
        <w:tab/>
      </w:r>
      <w:r w:rsidRPr="009C31C4">
        <w:t>Приложение № 1</w:t>
      </w:r>
    </w:p>
    <w:p w:rsidR="00E61EC1" w:rsidRPr="009C31C4" w:rsidRDefault="00E61EC1" w:rsidP="00E61EC1">
      <w:pPr>
        <w:pStyle w:val="ConsNonformat"/>
        <w:widowControl/>
        <w:tabs>
          <w:tab w:val="left" w:pos="5529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услуги связи: абонентская плата, п</w:t>
      </w:r>
      <w:r w:rsidRPr="00A31C19">
        <w:rPr>
          <w:rFonts w:ascii="Times New Roman" w:hAnsi="Times New Roman" w:cs="Times New Roman"/>
          <w:b/>
          <w:sz w:val="24"/>
          <w:szCs w:val="24"/>
        </w:rPr>
        <w:t>овременная оплата местных, междугородних и международных телефонных соединений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2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1EC1" w:rsidRPr="009C31C4" w:rsidRDefault="00E61EC1" w:rsidP="00E61EC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1535"/>
        <w:gridCol w:w="2150"/>
        <w:gridCol w:w="1275"/>
        <w:gridCol w:w="2127"/>
      </w:tblGrid>
      <w:tr w:rsidR="00E61EC1" w:rsidRPr="00BA79FA" w:rsidTr="00E41672">
        <w:tc>
          <w:tcPr>
            <w:tcW w:w="44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1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местных, междугородних, внутризоновых телефонных соединений</w:t>
            </w:r>
          </w:p>
        </w:tc>
        <w:tc>
          <w:tcPr>
            <w:tcW w:w="2150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Продолжительность телефонных соединений в месяц в расчете на все абонентские номера для передачи голосовой информации</w:t>
            </w:r>
            <w:r>
              <w:rPr>
                <w:b/>
                <w:sz w:val="18"/>
                <w:szCs w:val="18"/>
              </w:rPr>
              <w:t>, скорость доступа к сети Интернет</w:t>
            </w:r>
          </w:p>
        </w:tc>
        <w:tc>
          <w:tcPr>
            <w:tcW w:w="127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в месяц на все абонентские номера, руб.</w:t>
            </w:r>
          </w:p>
        </w:tc>
        <w:tc>
          <w:tcPr>
            <w:tcW w:w="2127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E61EC1" w:rsidRPr="00BA79FA" w:rsidTr="00E41672">
        <w:trPr>
          <w:trHeight w:val="345"/>
        </w:trPr>
        <w:tc>
          <w:tcPr>
            <w:tcW w:w="9747" w:type="dxa"/>
            <w:gridSpan w:val="6"/>
          </w:tcPr>
          <w:p w:rsidR="00E61EC1" w:rsidRPr="000E1227" w:rsidRDefault="00E61EC1" w:rsidP="00E41672">
            <w:r w:rsidRPr="000E1227">
              <w:t>Все должности</w:t>
            </w:r>
          </w:p>
        </w:tc>
      </w:tr>
      <w:tr w:rsidR="00E61EC1" w:rsidRPr="009C31C4" w:rsidTr="00E41672">
        <w:tc>
          <w:tcPr>
            <w:tcW w:w="445" w:type="dxa"/>
          </w:tcPr>
          <w:p w:rsidR="00E61EC1" w:rsidRPr="009C31C4" w:rsidRDefault="00E61EC1" w:rsidP="00E41672">
            <w:r>
              <w:t>1</w:t>
            </w:r>
          </w:p>
        </w:tc>
        <w:tc>
          <w:tcPr>
            <w:tcW w:w="2215" w:type="dxa"/>
          </w:tcPr>
          <w:p w:rsidR="00E61EC1" w:rsidRDefault="00E61EC1" w:rsidP="00E41672">
            <w:r>
              <w:t>Абонентская плата</w:t>
            </w:r>
          </w:p>
        </w:tc>
        <w:tc>
          <w:tcPr>
            <w:tcW w:w="1535" w:type="dxa"/>
          </w:tcPr>
          <w:p w:rsidR="00E61EC1" w:rsidRPr="009C31C4" w:rsidRDefault="00E61EC1" w:rsidP="00E41672">
            <w:pPr>
              <w:jc w:val="center"/>
            </w:pPr>
            <w:r>
              <w:t>22</w:t>
            </w:r>
          </w:p>
        </w:tc>
        <w:tc>
          <w:tcPr>
            <w:tcW w:w="2150" w:type="dxa"/>
          </w:tcPr>
          <w:p w:rsidR="00E61EC1" w:rsidRPr="009C31C4" w:rsidRDefault="00E61EC1" w:rsidP="00E41672">
            <w:pPr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E61EC1" w:rsidRPr="009C31C4" w:rsidRDefault="00E61EC1" w:rsidP="00E41672">
            <w:r>
              <w:t>Не более 300,00</w:t>
            </w:r>
          </w:p>
        </w:tc>
        <w:tc>
          <w:tcPr>
            <w:tcW w:w="2127" w:type="dxa"/>
          </w:tcPr>
          <w:p w:rsidR="00E61EC1" w:rsidRPr="009C31C4" w:rsidRDefault="00E61EC1" w:rsidP="00E41672">
            <w:r>
              <w:t>Н</w:t>
            </w:r>
            <w:r w:rsidRPr="009C31C4">
              <w:t xml:space="preserve">е более </w:t>
            </w:r>
            <w:r>
              <w:t>79200,00</w:t>
            </w:r>
            <w:r w:rsidRPr="009C31C4">
              <w:t xml:space="preserve"> руб</w:t>
            </w:r>
            <w:r>
              <w:t>лей</w:t>
            </w:r>
            <w:r w:rsidRPr="009C31C4">
              <w:t xml:space="preserve"> </w:t>
            </w:r>
          </w:p>
        </w:tc>
      </w:tr>
      <w:tr w:rsidR="00E61EC1" w:rsidRPr="009C31C4" w:rsidTr="00E41672">
        <w:tc>
          <w:tcPr>
            <w:tcW w:w="445" w:type="dxa"/>
          </w:tcPr>
          <w:p w:rsidR="00E61EC1" w:rsidRPr="009C31C4" w:rsidRDefault="00E61EC1" w:rsidP="00E41672">
            <w:r>
              <w:t>2</w:t>
            </w:r>
          </w:p>
        </w:tc>
        <w:tc>
          <w:tcPr>
            <w:tcW w:w="2215" w:type="dxa"/>
          </w:tcPr>
          <w:p w:rsidR="00E61EC1" w:rsidRDefault="00E61EC1" w:rsidP="00E41672">
            <w: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1535" w:type="dxa"/>
          </w:tcPr>
          <w:p w:rsidR="00E61EC1" w:rsidRDefault="00E61EC1" w:rsidP="00E41672">
            <w:pPr>
              <w:jc w:val="center"/>
            </w:pPr>
            <w:r>
              <w:t xml:space="preserve">22  </w:t>
            </w:r>
          </w:p>
        </w:tc>
        <w:tc>
          <w:tcPr>
            <w:tcW w:w="2150" w:type="dxa"/>
          </w:tcPr>
          <w:p w:rsidR="00E61EC1" w:rsidRPr="009C31C4" w:rsidRDefault="00E61EC1" w:rsidP="00E41672">
            <w:pPr>
              <w:jc w:val="center"/>
            </w:pPr>
            <w:r w:rsidRPr="009C31C4">
              <w:t xml:space="preserve">Не более </w:t>
            </w:r>
            <w:r>
              <w:t>5100</w:t>
            </w:r>
            <w:r w:rsidRPr="009C31C4">
              <w:t xml:space="preserve"> мин</w:t>
            </w:r>
          </w:p>
        </w:tc>
        <w:tc>
          <w:tcPr>
            <w:tcW w:w="1275" w:type="dxa"/>
          </w:tcPr>
          <w:p w:rsidR="00E61EC1" w:rsidRPr="009C31C4" w:rsidRDefault="00E61EC1" w:rsidP="00E41672">
            <w:pPr>
              <w:jc w:val="center"/>
            </w:pPr>
            <w:r>
              <w:t>х</w:t>
            </w:r>
          </w:p>
        </w:tc>
        <w:tc>
          <w:tcPr>
            <w:tcW w:w="2127" w:type="dxa"/>
          </w:tcPr>
          <w:p w:rsidR="00E61EC1" w:rsidRPr="009C31C4" w:rsidRDefault="00E61EC1" w:rsidP="00E41672">
            <w:r>
              <w:t>Н</w:t>
            </w:r>
            <w:r w:rsidRPr="009C31C4">
              <w:t xml:space="preserve">е более </w:t>
            </w:r>
            <w:r>
              <w:t>102000,00</w:t>
            </w:r>
            <w:r w:rsidRPr="009C31C4">
              <w:t xml:space="preserve"> руб</w:t>
            </w:r>
            <w:r>
              <w:t>лей</w:t>
            </w:r>
            <w:r w:rsidRPr="009C31C4">
              <w:t xml:space="preserve"> </w:t>
            </w:r>
          </w:p>
        </w:tc>
      </w:tr>
    </w:tbl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Pr="00727B29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29">
        <w:rPr>
          <w:rFonts w:ascii="Times New Roman" w:hAnsi="Times New Roman" w:cs="Times New Roman"/>
          <w:b/>
          <w:sz w:val="24"/>
          <w:szCs w:val="24"/>
        </w:rPr>
        <w:t xml:space="preserve"> за услуги доступа к сети Интернет</w:t>
      </w:r>
    </w:p>
    <w:p w:rsidR="00E61EC1" w:rsidRPr="00727B29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1EC1" w:rsidRPr="009C31C4" w:rsidRDefault="00E61EC1" w:rsidP="00E61EC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212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2150"/>
        <w:gridCol w:w="1275"/>
        <w:gridCol w:w="2127"/>
      </w:tblGrid>
      <w:tr w:rsidR="00E61EC1" w:rsidRPr="00BA79FA" w:rsidTr="00E41672">
        <w:tc>
          <w:tcPr>
            <w:tcW w:w="44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1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0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Скорость доступа к сети Интернет</w:t>
            </w:r>
          </w:p>
        </w:tc>
        <w:tc>
          <w:tcPr>
            <w:tcW w:w="127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в месяц на все абонентские номера, руб.</w:t>
            </w:r>
          </w:p>
        </w:tc>
        <w:tc>
          <w:tcPr>
            <w:tcW w:w="2127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E61EC1" w:rsidRPr="009C31C4" w:rsidTr="00E41672">
        <w:tc>
          <w:tcPr>
            <w:tcW w:w="445" w:type="dxa"/>
          </w:tcPr>
          <w:p w:rsidR="00E61EC1" w:rsidRDefault="00E61EC1" w:rsidP="00E41672">
            <w:r>
              <w:t>1</w:t>
            </w:r>
          </w:p>
        </w:tc>
        <w:tc>
          <w:tcPr>
            <w:tcW w:w="2215" w:type="dxa"/>
          </w:tcPr>
          <w:p w:rsidR="00E61EC1" w:rsidRDefault="00E61EC1" w:rsidP="00E41672">
            <w:r>
              <w:t>Интернет</w:t>
            </w:r>
          </w:p>
        </w:tc>
        <w:tc>
          <w:tcPr>
            <w:tcW w:w="2150" w:type="dxa"/>
          </w:tcPr>
          <w:p w:rsidR="00E61EC1" w:rsidRPr="009C31C4" w:rsidRDefault="00E61EC1" w:rsidP="00E41672">
            <w:pPr>
              <w:jc w:val="center"/>
            </w:pPr>
            <w:r>
              <w:t>Не менее 30 Мбит/с</w:t>
            </w:r>
          </w:p>
        </w:tc>
        <w:tc>
          <w:tcPr>
            <w:tcW w:w="1275" w:type="dxa"/>
          </w:tcPr>
          <w:p w:rsidR="00E61EC1" w:rsidRDefault="00E61EC1" w:rsidP="00E41672">
            <w:pPr>
              <w:jc w:val="center"/>
            </w:pPr>
            <w:r>
              <w:t>Не более 7000,00</w:t>
            </w:r>
          </w:p>
        </w:tc>
        <w:tc>
          <w:tcPr>
            <w:tcW w:w="2127" w:type="dxa"/>
          </w:tcPr>
          <w:p w:rsidR="00E61EC1" w:rsidRDefault="00E61EC1" w:rsidP="00E41672">
            <w:r>
              <w:t>Не более 84000,00 рублей</w:t>
            </w:r>
          </w:p>
        </w:tc>
      </w:tr>
      <w:tr w:rsidR="00E61EC1" w:rsidRPr="009C31C4" w:rsidTr="00E41672">
        <w:tc>
          <w:tcPr>
            <w:tcW w:w="445" w:type="dxa"/>
          </w:tcPr>
          <w:p w:rsidR="00E61EC1" w:rsidRDefault="00E61EC1" w:rsidP="00E41672">
            <w:r>
              <w:t>2</w:t>
            </w:r>
          </w:p>
        </w:tc>
        <w:tc>
          <w:tcPr>
            <w:tcW w:w="2215" w:type="dxa"/>
          </w:tcPr>
          <w:p w:rsidR="00E61EC1" w:rsidRDefault="00E61EC1" w:rsidP="00E41672">
            <w:r>
              <w:t>Интернет</w:t>
            </w:r>
          </w:p>
        </w:tc>
        <w:tc>
          <w:tcPr>
            <w:tcW w:w="2150" w:type="dxa"/>
          </w:tcPr>
          <w:p w:rsidR="00E61EC1" w:rsidRDefault="00E61EC1" w:rsidP="00E41672">
            <w:pPr>
              <w:jc w:val="both"/>
            </w:pPr>
            <w:r>
              <w:t>Не менее  512 Кбит/с</w:t>
            </w:r>
          </w:p>
        </w:tc>
        <w:tc>
          <w:tcPr>
            <w:tcW w:w="1275" w:type="dxa"/>
          </w:tcPr>
          <w:p w:rsidR="00E61EC1" w:rsidRDefault="00E61EC1" w:rsidP="00E41672">
            <w:pPr>
              <w:jc w:val="center"/>
            </w:pPr>
            <w:r>
              <w:t>Не более 2000,00</w:t>
            </w:r>
          </w:p>
        </w:tc>
        <w:tc>
          <w:tcPr>
            <w:tcW w:w="2127" w:type="dxa"/>
          </w:tcPr>
          <w:p w:rsidR="00E61EC1" w:rsidRDefault="00E61EC1" w:rsidP="00E41672">
            <w:r>
              <w:t>Не более 24000,00 рублей</w:t>
            </w:r>
          </w:p>
        </w:tc>
      </w:tr>
      <w:tr w:rsidR="00E61EC1" w:rsidRPr="009C31C4" w:rsidTr="00E41672">
        <w:tc>
          <w:tcPr>
            <w:tcW w:w="445" w:type="dxa"/>
          </w:tcPr>
          <w:p w:rsidR="00E61EC1" w:rsidRDefault="00E61EC1" w:rsidP="00E41672">
            <w:r>
              <w:t>3</w:t>
            </w:r>
          </w:p>
        </w:tc>
        <w:tc>
          <w:tcPr>
            <w:tcW w:w="2215" w:type="dxa"/>
          </w:tcPr>
          <w:p w:rsidR="00E61EC1" w:rsidRDefault="00E61EC1" w:rsidP="00E41672">
            <w:r>
              <w:t>Аб.плата за эл.почт.адрес</w:t>
            </w:r>
          </w:p>
        </w:tc>
        <w:tc>
          <w:tcPr>
            <w:tcW w:w="2150" w:type="dxa"/>
          </w:tcPr>
          <w:p w:rsidR="00E61EC1" w:rsidRDefault="00E61EC1" w:rsidP="00E41672">
            <w:pPr>
              <w:jc w:val="both"/>
            </w:pPr>
          </w:p>
        </w:tc>
        <w:tc>
          <w:tcPr>
            <w:tcW w:w="1275" w:type="dxa"/>
          </w:tcPr>
          <w:p w:rsidR="00E61EC1" w:rsidRDefault="00E61EC1" w:rsidP="00E41672">
            <w:pPr>
              <w:jc w:val="center"/>
            </w:pPr>
            <w:r>
              <w:t>Не более 45,00</w:t>
            </w:r>
          </w:p>
        </w:tc>
        <w:tc>
          <w:tcPr>
            <w:tcW w:w="2127" w:type="dxa"/>
          </w:tcPr>
          <w:p w:rsidR="00E61EC1" w:rsidRDefault="00E61EC1" w:rsidP="00E41672">
            <w:r>
              <w:t>Не более 540,00 рублей</w:t>
            </w:r>
          </w:p>
        </w:tc>
      </w:tr>
    </w:tbl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E61EC1" w:rsidRPr="00D6287E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затраты</w:t>
      </w: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1B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E1562">
        <w:rPr>
          <w:rFonts w:ascii="Times New Roman" w:hAnsi="Times New Roman" w:cs="Times New Roman"/>
          <w:b/>
          <w:sz w:val="24"/>
          <w:szCs w:val="24"/>
        </w:rPr>
        <w:t>техническое обслуживание и регламентно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562">
        <w:rPr>
          <w:rFonts w:ascii="Times New Roman" w:hAnsi="Times New Roman" w:cs="Times New Roman"/>
          <w:b/>
          <w:sz w:val="24"/>
          <w:szCs w:val="24"/>
        </w:rPr>
        <w:t>профилактический ремонт при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нтеров, многофункциональных устройств и </w:t>
      </w:r>
      <w:r>
        <w:rPr>
          <w:rFonts w:ascii="Times New Roman" w:hAnsi="Times New Roman" w:cs="Times New Roman"/>
          <w:b/>
          <w:sz w:val="24"/>
          <w:szCs w:val="24"/>
        </w:rPr>
        <w:t>сканера</w:t>
      </w:r>
      <w:r w:rsidRPr="000E1227">
        <w:rPr>
          <w:rFonts w:ascii="Times New Roman" w:hAnsi="Times New Roman" w:cs="Times New Roman"/>
          <w:sz w:val="24"/>
          <w:szCs w:val="24"/>
        </w:rPr>
        <w:t xml:space="preserve"> </w:t>
      </w:r>
      <w:r w:rsidRPr="000E1227">
        <w:rPr>
          <w:rFonts w:ascii="Times New Roman" w:hAnsi="Times New Roman" w:cs="Times New Roman"/>
          <w:b/>
          <w:sz w:val="24"/>
          <w:szCs w:val="24"/>
        </w:rPr>
        <w:t>(оргтехники)</w:t>
      </w:r>
    </w:p>
    <w:p w:rsidR="00E61EC1" w:rsidRPr="009C31C4" w:rsidRDefault="00E61EC1" w:rsidP="00E61EC1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977"/>
      </w:tblGrid>
      <w:tr w:rsidR="00E61EC1" w:rsidRPr="004E1562" w:rsidTr="00E41672">
        <w:tc>
          <w:tcPr>
            <w:tcW w:w="3369" w:type="dxa"/>
          </w:tcPr>
          <w:p w:rsidR="00E61EC1" w:rsidRDefault="00E61EC1" w:rsidP="00E41672">
            <w:pPr>
              <w:jc w:val="center"/>
              <w:rPr>
                <w:b/>
                <w:sz w:val="22"/>
                <w:szCs w:val="22"/>
              </w:rPr>
            </w:pPr>
          </w:p>
          <w:p w:rsidR="00E61EC1" w:rsidRPr="000A2D7D" w:rsidRDefault="00E61EC1" w:rsidP="00E41672">
            <w:pPr>
              <w:jc w:val="center"/>
              <w:rPr>
                <w:b/>
                <w:sz w:val="22"/>
                <w:szCs w:val="22"/>
              </w:rPr>
            </w:pPr>
            <w:r w:rsidRPr="000A2D7D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126" w:type="dxa"/>
          </w:tcPr>
          <w:p w:rsidR="00E61EC1" w:rsidRPr="000A2D7D" w:rsidRDefault="00E61EC1" w:rsidP="00E41672">
            <w:pPr>
              <w:jc w:val="center"/>
              <w:rPr>
                <w:b/>
                <w:sz w:val="22"/>
                <w:szCs w:val="22"/>
              </w:rPr>
            </w:pPr>
            <w:r w:rsidRPr="000A2D7D">
              <w:rPr>
                <w:b/>
                <w:sz w:val="22"/>
                <w:szCs w:val="22"/>
              </w:rPr>
              <w:t>Количество единиц услуги в год</w:t>
            </w:r>
          </w:p>
        </w:tc>
        <w:tc>
          <w:tcPr>
            <w:tcW w:w="2977" w:type="dxa"/>
          </w:tcPr>
          <w:p w:rsidR="00E61EC1" w:rsidRDefault="00E61EC1" w:rsidP="00E41672">
            <w:pPr>
              <w:jc w:val="center"/>
              <w:rPr>
                <w:b/>
                <w:sz w:val="22"/>
                <w:szCs w:val="22"/>
              </w:rPr>
            </w:pPr>
          </w:p>
          <w:p w:rsidR="00E61EC1" w:rsidRPr="000A2D7D" w:rsidRDefault="00E61EC1" w:rsidP="00E41672">
            <w:pPr>
              <w:jc w:val="center"/>
              <w:rPr>
                <w:b/>
                <w:sz w:val="22"/>
                <w:szCs w:val="22"/>
              </w:rPr>
            </w:pPr>
            <w:r w:rsidRPr="000A2D7D">
              <w:rPr>
                <w:b/>
                <w:sz w:val="22"/>
                <w:szCs w:val="22"/>
              </w:rPr>
              <w:t>Стоимость 1 услуги</w:t>
            </w:r>
          </w:p>
        </w:tc>
      </w:tr>
      <w:tr w:rsidR="00E61EC1" w:rsidRPr="004E1562" w:rsidTr="00E41672">
        <w:tc>
          <w:tcPr>
            <w:tcW w:w="8472" w:type="dxa"/>
            <w:gridSpan w:val="3"/>
          </w:tcPr>
          <w:p w:rsidR="00E61EC1" w:rsidRPr="00A63D1C" w:rsidRDefault="00E61EC1" w:rsidP="00E41672">
            <w:r w:rsidRPr="00A63D1C">
              <w:t>Все должности</w:t>
            </w:r>
          </w:p>
        </w:tc>
      </w:tr>
      <w:tr w:rsidR="00E61EC1" w:rsidRPr="00B02D63" w:rsidTr="00E41672">
        <w:tc>
          <w:tcPr>
            <w:tcW w:w="3369" w:type="dxa"/>
          </w:tcPr>
          <w:p w:rsidR="00E61EC1" w:rsidRPr="004E1562" w:rsidRDefault="00E61EC1" w:rsidP="00E41672">
            <w:r w:rsidRPr="004E1562">
              <w:t>Заправка картриджей для принтеров</w:t>
            </w:r>
          </w:p>
        </w:tc>
        <w:tc>
          <w:tcPr>
            <w:tcW w:w="2126" w:type="dxa"/>
          </w:tcPr>
          <w:p w:rsidR="00E61EC1" w:rsidRPr="004E1562" w:rsidRDefault="00E61EC1" w:rsidP="00E41672">
            <w:pPr>
              <w:jc w:val="center"/>
            </w:pPr>
            <w:r w:rsidRPr="004E1562">
              <w:t xml:space="preserve">Не более </w:t>
            </w:r>
            <w:r>
              <w:t>60</w:t>
            </w:r>
            <w:r w:rsidRPr="004E1562">
              <w:t xml:space="preserve"> единиц  </w:t>
            </w:r>
          </w:p>
        </w:tc>
        <w:tc>
          <w:tcPr>
            <w:tcW w:w="2977" w:type="dxa"/>
          </w:tcPr>
          <w:p w:rsidR="00E61EC1" w:rsidRPr="004E1562" w:rsidRDefault="00E61EC1" w:rsidP="00E41672">
            <w:pPr>
              <w:jc w:val="center"/>
            </w:pPr>
            <w:r>
              <w:t>Не более 18000 рублей</w:t>
            </w:r>
          </w:p>
        </w:tc>
      </w:tr>
      <w:tr w:rsidR="00E61EC1" w:rsidRPr="00B02D63" w:rsidTr="00E41672">
        <w:tc>
          <w:tcPr>
            <w:tcW w:w="3369" w:type="dxa"/>
          </w:tcPr>
          <w:p w:rsidR="00E61EC1" w:rsidRPr="004E1562" w:rsidRDefault="00E61EC1" w:rsidP="00E41672">
            <w:r>
              <w:t>Ремонт картриджей</w:t>
            </w:r>
          </w:p>
        </w:tc>
        <w:tc>
          <w:tcPr>
            <w:tcW w:w="2126" w:type="dxa"/>
          </w:tcPr>
          <w:p w:rsidR="00E61EC1" w:rsidRPr="004E1562" w:rsidRDefault="00E61EC1" w:rsidP="00E41672">
            <w:pPr>
              <w:jc w:val="center"/>
            </w:pPr>
            <w:r>
              <w:t>Не более 15 единиц</w:t>
            </w:r>
          </w:p>
        </w:tc>
        <w:tc>
          <w:tcPr>
            <w:tcW w:w="2977" w:type="dxa"/>
          </w:tcPr>
          <w:p w:rsidR="00E61EC1" w:rsidRDefault="00E61EC1" w:rsidP="00E41672">
            <w:pPr>
              <w:jc w:val="center"/>
            </w:pPr>
            <w:r>
              <w:t>Не более 3000 рублей</w:t>
            </w:r>
          </w:p>
        </w:tc>
      </w:tr>
      <w:tr w:rsidR="00E61EC1" w:rsidRPr="00B02D63" w:rsidTr="00E41672">
        <w:tc>
          <w:tcPr>
            <w:tcW w:w="3369" w:type="dxa"/>
          </w:tcPr>
          <w:p w:rsidR="00E61EC1" w:rsidRDefault="00E61EC1" w:rsidP="00E41672">
            <w:r>
              <w:t>Ремонт принтеров</w:t>
            </w:r>
          </w:p>
        </w:tc>
        <w:tc>
          <w:tcPr>
            <w:tcW w:w="2126" w:type="dxa"/>
          </w:tcPr>
          <w:p w:rsidR="00E61EC1" w:rsidRPr="004E1562" w:rsidRDefault="00E61EC1" w:rsidP="00E41672">
            <w:pPr>
              <w:jc w:val="center"/>
            </w:pPr>
            <w:r>
              <w:t>Не более 15 единиц</w:t>
            </w:r>
          </w:p>
        </w:tc>
        <w:tc>
          <w:tcPr>
            <w:tcW w:w="2977" w:type="dxa"/>
          </w:tcPr>
          <w:p w:rsidR="00E61EC1" w:rsidRDefault="00E61EC1" w:rsidP="00E41672">
            <w:pPr>
              <w:jc w:val="center"/>
            </w:pPr>
            <w:r>
              <w:t>Не более 6000 рублей</w:t>
            </w:r>
          </w:p>
          <w:p w:rsidR="00E61EC1" w:rsidRDefault="00E61EC1" w:rsidP="00E41672">
            <w:pPr>
              <w:jc w:val="center"/>
            </w:pPr>
          </w:p>
        </w:tc>
      </w:tr>
      <w:tr w:rsidR="00E61EC1" w:rsidRPr="00B02D63" w:rsidTr="00E41672">
        <w:tc>
          <w:tcPr>
            <w:tcW w:w="3369" w:type="dxa"/>
          </w:tcPr>
          <w:p w:rsidR="00E61EC1" w:rsidRDefault="00E61EC1" w:rsidP="00E41672">
            <w:r>
              <w:t>Ремонт многофункционального устройства</w:t>
            </w:r>
          </w:p>
        </w:tc>
        <w:tc>
          <w:tcPr>
            <w:tcW w:w="2126" w:type="dxa"/>
          </w:tcPr>
          <w:p w:rsidR="00E61EC1" w:rsidRPr="004E1562" w:rsidRDefault="00E61EC1" w:rsidP="00E41672">
            <w:pPr>
              <w:jc w:val="center"/>
            </w:pPr>
            <w:r>
              <w:t>Не более 5 единиц</w:t>
            </w:r>
          </w:p>
        </w:tc>
        <w:tc>
          <w:tcPr>
            <w:tcW w:w="2977" w:type="dxa"/>
          </w:tcPr>
          <w:p w:rsidR="00E61EC1" w:rsidRDefault="00E61EC1" w:rsidP="00E41672">
            <w:pPr>
              <w:jc w:val="center"/>
            </w:pPr>
            <w:r>
              <w:t>Не более 10000 рублей</w:t>
            </w:r>
          </w:p>
          <w:p w:rsidR="00E61EC1" w:rsidRDefault="00E61EC1" w:rsidP="00E41672">
            <w:pPr>
              <w:jc w:val="center"/>
            </w:pPr>
          </w:p>
        </w:tc>
      </w:tr>
      <w:tr w:rsidR="00E61EC1" w:rsidRPr="00B02D63" w:rsidTr="00E41672">
        <w:tc>
          <w:tcPr>
            <w:tcW w:w="3369" w:type="dxa"/>
          </w:tcPr>
          <w:p w:rsidR="00E61EC1" w:rsidRDefault="00E61EC1" w:rsidP="00E41672">
            <w:r>
              <w:t>Ремонт сканера</w:t>
            </w:r>
          </w:p>
        </w:tc>
        <w:tc>
          <w:tcPr>
            <w:tcW w:w="2126" w:type="dxa"/>
          </w:tcPr>
          <w:p w:rsidR="00E61EC1" w:rsidRPr="004E1562" w:rsidRDefault="00E61EC1" w:rsidP="00E41672">
            <w:pPr>
              <w:jc w:val="center"/>
            </w:pPr>
            <w:r>
              <w:t>Не более 1 единиц</w:t>
            </w:r>
          </w:p>
        </w:tc>
        <w:tc>
          <w:tcPr>
            <w:tcW w:w="2977" w:type="dxa"/>
          </w:tcPr>
          <w:p w:rsidR="00E61EC1" w:rsidRDefault="00E61EC1" w:rsidP="00E41672">
            <w:pPr>
              <w:jc w:val="center"/>
            </w:pPr>
            <w:r>
              <w:t>Не более 3000 рублей</w:t>
            </w:r>
          </w:p>
        </w:tc>
      </w:tr>
    </w:tbl>
    <w:p w:rsidR="00E61EC1" w:rsidRPr="009C31C4" w:rsidRDefault="00E61EC1" w:rsidP="00E61EC1">
      <w:pPr>
        <w:jc w:val="both"/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61EC1" w:rsidRPr="000A2D7D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9"/>
        <w:gridCol w:w="3260"/>
        <w:gridCol w:w="2126"/>
        <w:gridCol w:w="2552"/>
      </w:tblGrid>
      <w:tr w:rsidR="00E61EC1" w:rsidRPr="00BA79FA" w:rsidTr="00E41672">
        <w:tc>
          <w:tcPr>
            <w:tcW w:w="1487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  <w:gridSpan w:val="2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программного обеспечения</w:t>
            </w:r>
          </w:p>
        </w:tc>
        <w:tc>
          <w:tcPr>
            <w:tcW w:w="2126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единиц</w:t>
            </w:r>
          </w:p>
        </w:tc>
        <w:tc>
          <w:tcPr>
            <w:tcW w:w="2552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E61EC1" w:rsidRPr="00BA79FA" w:rsidTr="00E41672">
        <w:tc>
          <w:tcPr>
            <w:tcW w:w="9464" w:type="dxa"/>
            <w:gridSpan w:val="5"/>
          </w:tcPr>
          <w:p w:rsidR="00E61EC1" w:rsidRPr="00C743A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>Всего по Управлению</w:t>
            </w:r>
          </w:p>
        </w:tc>
      </w:tr>
      <w:tr w:rsidR="00E61EC1" w:rsidRPr="00BA79FA" w:rsidTr="00E41672">
        <w:tc>
          <w:tcPr>
            <w:tcW w:w="9464" w:type="dxa"/>
            <w:gridSpan w:val="5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по сопровождению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программного обеспечения </w:t>
            </w:r>
          </w:p>
        </w:tc>
      </w:tr>
      <w:tr w:rsidR="00E61EC1" w:rsidRPr="009C31C4" w:rsidTr="00E41672">
        <w:tc>
          <w:tcPr>
            <w:tcW w:w="1487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  <w:gridSpan w:val="2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Сбис++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8000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1EC1" w:rsidRPr="009C31C4" w:rsidTr="00E41672">
        <w:tc>
          <w:tcPr>
            <w:tcW w:w="1526" w:type="dxa"/>
            <w:gridSpan w:val="2"/>
          </w:tcPr>
          <w:p w:rsidR="00E61EC1" w:rsidRPr="000019B5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1EC1" w:rsidRPr="000019B5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B5">
              <w:rPr>
                <w:rFonts w:ascii="Times New Roman" w:hAnsi="Times New Roman" w:cs="Times New Roman"/>
                <w:sz w:val="24"/>
                <w:szCs w:val="24"/>
              </w:rPr>
              <w:t>Антивирус «</w:t>
            </w:r>
            <w:r w:rsidRPr="00001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001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61EC1" w:rsidRPr="000019B5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40000</w:t>
            </w:r>
            <w:r w:rsidRPr="000019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1EC1" w:rsidRPr="009C31C4" w:rsidTr="00E41672">
        <w:tc>
          <w:tcPr>
            <w:tcW w:w="1526" w:type="dxa"/>
            <w:gridSpan w:val="2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«Адепт: управление строительством»</w:t>
            </w:r>
          </w:p>
        </w:tc>
        <w:tc>
          <w:tcPr>
            <w:tcW w:w="2126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55000,00</w:t>
            </w:r>
          </w:p>
        </w:tc>
      </w:tr>
      <w:tr w:rsidR="00E61EC1" w:rsidRPr="009C31C4" w:rsidTr="00E41672">
        <w:trPr>
          <w:trHeight w:val="555"/>
        </w:trPr>
        <w:tc>
          <w:tcPr>
            <w:tcW w:w="1526" w:type="dxa"/>
            <w:gridSpan w:val="2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хостинга «Айхед»</w:t>
            </w:r>
          </w:p>
        </w:tc>
        <w:tc>
          <w:tcPr>
            <w:tcW w:w="2126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3500,00</w:t>
            </w:r>
          </w:p>
        </w:tc>
      </w:tr>
      <w:tr w:rsidR="00E61EC1" w:rsidRPr="009C31C4" w:rsidTr="00E41672">
        <w:trPr>
          <w:trHeight w:val="270"/>
        </w:trPr>
        <w:tc>
          <w:tcPr>
            <w:tcW w:w="1526" w:type="dxa"/>
            <w:gridSpan w:val="2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61EC1" w:rsidRPr="00271464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15000,00</w:t>
            </w:r>
          </w:p>
        </w:tc>
      </w:tr>
      <w:tr w:rsidR="00E61EC1" w:rsidRPr="009C31C4" w:rsidTr="00E41672">
        <w:trPr>
          <w:trHeight w:val="333"/>
        </w:trPr>
        <w:tc>
          <w:tcPr>
            <w:tcW w:w="1526" w:type="dxa"/>
            <w:gridSpan w:val="2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61EC1" w:rsidRPr="00271464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VipNetClient</w:t>
            </w:r>
          </w:p>
        </w:tc>
        <w:tc>
          <w:tcPr>
            <w:tcW w:w="2126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14000,00</w:t>
            </w:r>
          </w:p>
        </w:tc>
      </w:tr>
      <w:tr w:rsidR="00E61EC1" w:rsidRPr="009C31C4" w:rsidTr="00E41672">
        <w:trPr>
          <w:trHeight w:val="98"/>
        </w:trPr>
        <w:tc>
          <w:tcPr>
            <w:tcW w:w="1526" w:type="dxa"/>
            <w:gridSpan w:val="2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61EC1" w:rsidRPr="00271464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</w:t>
            </w:r>
          </w:p>
        </w:tc>
        <w:tc>
          <w:tcPr>
            <w:tcW w:w="2126" w:type="dxa"/>
          </w:tcPr>
          <w:p w:rsidR="00E61EC1" w:rsidRPr="00271464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EC1" w:rsidRPr="00271464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16000,00</w:t>
            </w:r>
          </w:p>
        </w:tc>
      </w:tr>
    </w:tbl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61EC1" w:rsidRPr="005976CB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затраты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приобретение рабочих станций (компьютеров персональных настольных)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2" w:type="dxa"/>
        <w:tblLayout w:type="fixed"/>
        <w:tblLook w:val="04A0" w:firstRow="1" w:lastRow="0" w:firstColumn="1" w:lastColumn="0" w:noHBand="0" w:noVBand="1"/>
      </w:tblPr>
      <w:tblGrid>
        <w:gridCol w:w="534"/>
        <w:gridCol w:w="2105"/>
        <w:gridCol w:w="2005"/>
        <w:gridCol w:w="1701"/>
        <w:gridCol w:w="1631"/>
        <w:gridCol w:w="1596"/>
      </w:tblGrid>
      <w:tr w:rsidR="00E61EC1" w:rsidRPr="00120C7E" w:rsidTr="00E41672">
        <w:tc>
          <w:tcPr>
            <w:tcW w:w="534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05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005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рабочей станции</w:t>
            </w:r>
          </w:p>
        </w:tc>
        <w:tc>
          <w:tcPr>
            <w:tcW w:w="1701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рабочих станций</w:t>
            </w:r>
          </w:p>
        </w:tc>
        <w:tc>
          <w:tcPr>
            <w:tcW w:w="1631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Срок эксплуатации</w:t>
            </w:r>
          </w:p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1596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затрат в год</w:t>
            </w: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E61EC1" w:rsidRPr="009C31C4" w:rsidTr="00E41672">
        <w:tc>
          <w:tcPr>
            <w:tcW w:w="534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1EC1" w:rsidRPr="009C31C4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Компьютер персональный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станция)</w:t>
            </w:r>
          </w:p>
        </w:tc>
        <w:tc>
          <w:tcPr>
            <w:tcW w:w="1701" w:type="dxa"/>
          </w:tcPr>
          <w:p w:rsidR="00E61EC1" w:rsidRPr="0084628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631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100000,00 руб.</w:t>
            </w:r>
          </w:p>
        </w:tc>
      </w:tr>
    </w:tbl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5976CB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приобретение мониторов, системных блоков, блоков бесперебойного питания, клавиатура, мышь, блок питания, жесткий диск, сканер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2" w:type="dxa"/>
        <w:tblLayout w:type="fixed"/>
        <w:tblLook w:val="04A0" w:firstRow="1" w:lastRow="0" w:firstColumn="1" w:lastColumn="0" w:noHBand="0" w:noVBand="1"/>
      </w:tblPr>
      <w:tblGrid>
        <w:gridCol w:w="534"/>
        <w:gridCol w:w="2105"/>
        <w:gridCol w:w="2005"/>
        <w:gridCol w:w="1701"/>
        <w:gridCol w:w="1631"/>
        <w:gridCol w:w="1596"/>
      </w:tblGrid>
      <w:tr w:rsidR="00E61EC1" w:rsidRPr="00120C7E" w:rsidTr="00E41672">
        <w:tc>
          <w:tcPr>
            <w:tcW w:w="534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05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005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</w:p>
        </w:tc>
        <w:tc>
          <w:tcPr>
            <w:tcW w:w="1631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Срок эксплуатации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596" w:type="dxa"/>
          </w:tcPr>
          <w:p w:rsidR="00E61EC1" w:rsidRPr="00120C7E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затрат в год</w:t>
            </w: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E61EC1" w:rsidRPr="009C31C4" w:rsidTr="00E41672">
        <w:tc>
          <w:tcPr>
            <w:tcW w:w="534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1EC1" w:rsidRPr="009C31C4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2005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EC1" w:rsidRPr="0084628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E61EC1" w:rsidRPr="004E156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1EC1" w:rsidRPr="004E156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75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E61EC1" w:rsidRPr="009C31C4" w:rsidTr="00E41672">
        <w:tc>
          <w:tcPr>
            <w:tcW w:w="534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vMerge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701" w:type="dxa"/>
          </w:tcPr>
          <w:p w:rsidR="00E61EC1" w:rsidRPr="0084628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E61EC1" w:rsidRPr="004E156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1EC1" w:rsidRPr="004E156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175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E61EC1" w:rsidRPr="009C31C4" w:rsidTr="00E41672">
        <w:tc>
          <w:tcPr>
            <w:tcW w:w="534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1701" w:type="dxa"/>
          </w:tcPr>
          <w:p w:rsidR="00E61EC1" w:rsidRPr="0084628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</w:tcPr>
          <w:p w:rsidR="00E61EC1" w:rsidRPr="004E156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1EC1" w:rsidRPr="004E156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15</w:t>
            </w:r>
            <w:r w:rsidRPr="00C23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103">
              <w:rPr>
                <w:rFonts w:ascii="Times New Roman" w:hAnsi="Times New Roman" w:cs="Times New Roman"/>
                <w:sz w:val="24"/>
                <w:szCs w:val="24"/>
              </w:rPr>
              <w:t>0,00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1EC1" w:rsidRPr="009C31C4" w:rsidTr="00E41672">
        <w:trPr>
          <w:trHeight w:val="611"/>
        </w:trPr>
        <w:tc>
          <w:tcPr>
            <w:tcW w:w="534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vMerge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Pr="000C2EE8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701" w:type="dxa"/>
          </w:tcPr>
          <w:p w:rsidR="00E61EC1" w:rsidRPr="0084628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631" w:type="dxa"/>
          </w:tcPr>
          <w:p w:rsidR="00E61EC1" w:rsidRPr="004E156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70000,00 руб.</w:t>
            </w:r>
          </w:p>
        </w:tc>
      </w:tr>
      <w:tr w:rsidR="00E61EC1" w:rsidRPr="009C31C4" w:rsidTr="00E41672">
        <w:trPr>
          <w:trHeight w:val="1725"/>
        </w:trPr>
        <w:tc>
          <w:tcPr>
            <w:tcW w:w="534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vMerge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Pr="000C2EE8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63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90000,00 руб.</w:t>
            </w:r>
          </w:p>
        </w:tc>
      </w:tr>
      <w:tr w:rsidR="00E61EC1" w:rsidRPr="009C31C4" w:rsidTr="00E41672">
        <w:trPr>
          <w:trHeight w:val="1725"/>
        </w:trPr>
        <w:tc>
          <w:tcPr>
            <w:tcW w:w="534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vMerge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Pr="00C949E6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  <w:tc>
          <w:tcPr>
            <w:tcW w:w="170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63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15000,00 руб.</w:t>
            </w:r>
          </w:p>
        </w:tc>
      </w:tr>
      <w:tr w:rsidR="00E61EC1" w:rsidRPr="009C31C4" w:rsidTr="00E41672">
        <w:trPr>
          <w:trHeight w:val="1725"/>
        </w:trPr>
        <w:tc>
          <w:tcPr>
            <w:tcW w:w="534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5" w:type="dxa"/>
            <w:vMerge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 компьютеру</w:t>
            </w:r>
          </w:p>
        </w:tc>
        <w:tc>
          <w:tcPr>
            <w:tcW w:w="170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63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2000,00 руб.</w:t>
            </w:r>
          </w:p>
        </w:tc>
      </w:tr>
      <w:tr w:rsidR="00E61EC1" w:rsidRPr="009C31C4" w:rsidTr="00E41672">
        <w:trPr>
          <w:trHeight w:val="1725"/>
        </w:trPr>
        <w:tc>
          <w:tcPr>
            <w:tcW w:w="534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vMerge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70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63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3000,00 руб.</w:t>
            </w:r>
          </w:p>
        </w:tc>
      </w:tr>
      <w:tr w:rsidR="00E61EC1" w:rsidRPr="009C31C4" w:rsidTr="00E41672">
        <w:trPr>
          <w:trHeight w:val="1725"/>
        </w:trPr>
        <w:tc>
          <w:tcPr>
            <w:tcW w:w="534" w:type="dxa"/>
          </w:tcPr>
          <w:p w:rsidR="00E61EC1" w:rsidRPr="00D83E6C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05" w:type="dxa"/>
            <w:vMerge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170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63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3000,00 руб.</w:t>
            </w:r>
          </w:p>
        </w:tc>
      </w:tr>
      <w:tr w:rsidR="00E61EC1" w:rsidRPr="009C31C4" w:rsidTr="00E41672">
        <w:trPr>
          <w:trHeight w:val="1725"/>
        </w:trPr>
        <w:tc>
          <w:tcPr>
            <w:tcW w:w="534" w:type="dxa"/>
          </w:tcPr>
          <w:p w:rsidR="00E61EC1" w:rsidRPr="00D83E6C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05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170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63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12000,00 руб.</w:t>
            </w:r>
          </w:p>
        </w:tc>
      </w:tr>
      <w:tr w:rsidR="00E61EC1" w:rsidRPr="009C31C4" w:rsidTr="00E41672">
        <w:trPr>
          <w:trHeight w:val="1725"/>
        </w:trPr>
        <w:tc>
          <w:tcPr>
            <w:tcW w:w="534" w:type="dxa"/>
          </w:tcPr>
          <w:p w:rsidR="00E61EC1" w:rsidRPr="00D94F16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5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70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631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61EC1" w:rsidRDefault="00E61EC1" w:rsidP="00E41672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9000,00 руб.</w:t>
            </w:r>
          </w:p>
        </w:tc>
      </w:tr>
    </w:tbl>
    <w:p w:rsidR="00E61EC1" w:rsidRDefault="00E61EC1" w:rsidP="00E61EC1">
      <w:pPr>
        <w:pStyle w:val="ConsNonformat"/>
        <w:widowControl/>
        <w:tabs>
          <w:tab w:val="left" w:pos="583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E61EC1" w:rsidRPr="00401B96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E61EC1" w:rsidRPr="00401B96" w:rsidRDefault="00E61EC1" w:rsidP="00E61EC1">
      <w:pPr>
        <w:jc w:val="right"/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приобретение </w:t>
      </w:r>
      <w:r w:rsidRPr="009C31C4">
        <w:rPr>
          <w:rFonts w:ascii="Times New Roman" w:hAnsi="Times New Roman" w:cs="Times New Roman"/>
          <w:b/>
          <w:sz w:val="24"/>
          <w:szCs w:val="24"/>
        </w:rPr>
        <w:t>носителей информации</w:t>
      </w:r>
    </w:p>
    <w:p w:rsidR="00E61EC1" w:rsidRPr="009C31C4" w:rsidRDefault="00E61EC1" w:rsidP="00E61EC1">
      <w:pPr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61EC1" w:rsidRPr="009C31C4" w:rsidTr="00E41672">
        <w:tc>
          <w:tcPr>
            <w:tcW w:w="3189" w:type="dxa"/>
          </w:tcPr>
          <w:p w:rsidR="00E61EC1" w:rsidRPr="009C31C4" w:rsidRDefault="00E61EC1" w:rsidP="00E41672">
            <w:pPr>
              <w:rPr>
                <w:b/>
              </w:rPr>
            </w:pPr>
            <w:r w:rsidRPr="009C31C4">
              <w:rPr>
                <w:b/>
              </w:rPr>
              <w:t>Тип носителя информации</w:t>
            </w:r>
          </w:p>
        </w:tc>
        <w:tc>
          <w:tcPr>
            <w:tcW w:w="3190" w:type="dxa"/>
          </w:tcPr>
          <w:p w:rsidR="00E61EC1" w:rsidRPr="009C31C4" w:rsidRDefault="00E61EC1" w:rsidP="00E41672">
            <w:pPr>
              <w:rPr>
                <w:b/>
              </w:rPr>
            </w:pPr>
            <w:r w:rsidRPr="009C31C4">
              <w:rPr>
                <w:b/>
              </w:rPr>
              <w:t>Количество носителей информации и периодичность приобретения</w:t>
            </w:r>
          </w:p>
        </w:tc>
        <w:tc>
          <w:tcPr>
            <w:tcW w:w="3191" w:type="dxa"/>
          </w:tcPr>
          <w:p w:rsidR="00E61EC1" w:rsidRPr="009C31C4" w:rsidRDefault="00E61EC1" w:rsidP="00E41672">
            <w:pPr>
              <w:rPr>
                <w:b/>
              </w:rPr>
            </w:pPr>
            <w:r w:rsidRPr="009C31C4">
              <w:rPr>
                <w:b/>
              </w:rPr>
              <w:t>Цена 1 единицы носителя информации</w:t>
            </w:r>
          </w:p>
        </w:tc>
      </w:tr>
      <w:tr w:rsidR="00E61EC1" w:rsidRPr="009C31C4" w:rsidTr="00E41672">
        <w:tc>
          <w:tcPr>
            <w:tcW w:w="3189" w:type="dxa"/>
          </w:tcPr>
          <w:p w:rsidR="00E61EC1" w:rsidRPr="009C31C4" w:rsidRDefault="00E61EC1" w:rsidP="00E41672">
            <w:r w:rsidRPr="009C31C4">
              <w:rPr>
                <w:lang w:val="en-US"/>
              </w:rPr>
              <w:t>USB</w:t>
            </w:r>
            <w:r w:rsidRPr="00774B7A">
              <w:t xml:space="preserve"> </w:t>
            </w:r>
            <w:r w:rsidRPr="009C31C4">
              <w:rPr>
                <w:lang w:val="en-US"/>
              </w:rPr>
              <w:t>Flash</w:t>
            </w:r>
            <w:r w:rsidRPr="00774B7A">
              <w:t xml:space="preserve"> </w:t>
            </w:r>
            <w:r w:rsidRPr="009C31C4">
              <w:t>накопитель</w:t>
            </w:r>
            <w:r>
              <w:t xml:space="preserve"> с объемом памяти не более 16 Гб</w:t>
            </w:r>
          </w:p>
        </w:tc>
        <w:tc>
          <w:tcPr>
            <w:tcW w:w="3190" w:type="dxa"/>
          </w:tcPr>
          <w:p w:rsidR="00E61EC1" w:rsidRPr="009C31C4" w:rsidRDefault="00E61EC1" w:rsidP="00E41672">
            <w:r w:rsidRPr="009C31C4">
              <w:t xml:space="preserve">Не более </w:t>
            </w:r>
            <w:r>
              <w:t>3</w:t>
            </w:r>
            <w:r w:rsidRPr="009C31C4">
              <w:t xml:space="preserve"> единиц </w:t>
            </w:r>
            <w:r>
              <w:t>в год</w:t>
            </w:r>
          </w:p>
        </w:tc>
        <w:tc>
          <w:tcPr>
            <w:tcW w:w="3191" w:type="dxa"/>
          </w:tcPr>
          <w:p w:rsidR="00E61EC1" w:rsidRPr="004D0740" w:rsidRDefault="00E61EC1" w:rsidP="00E41672">
            <w:r w:rsidRPr="004D0740">
              <w:t xml:space="preserve">Не более </w:t>
            </w:r>
            <w:r>
              <w:t>2400</w:t>
            </w:r>
            <w:r w:rsidRPr="0001237B">
              <w:t>,00 руб</w:t>
            </w:r>
            <w:r w:rsidRPr="004D0740">
              <w:t xml:space="preserve">. </w:t>
            </w:r>
          </w:p>
        </w:tc>
      </w:tr>
      <w:tr w:rsidR="00E61EC1" w:rsidRPr="009C31C4" w:rsidTr="00E41672">
        <w:tc>
          <w:tcPr>
            <w:tcW w:w="3189" w:type="dxa"/>
          </w:tcPr>
          <w:p w:rsidR="00E61EC1" w:rsidRPr="00D83E6C" w:rsidRDefault="00E61EC1" w:rsidP="00E41672">
            <w:r>
              <w:rPr>
                <w:lang w:val="en-US"/>
              </w:rPr>
              <w:t>Диск</w:t>
            </w:r>
          </w:p>
        </w:tc>
        <w:tc>
          <w:tcPr>
            <w:tcW w:w="3190" w:type="dxa"/>
          </w:tcPr>
          <w:p w:rsidR="00E61EC1" w:rsidRDefault="00E61EC1" w:rsidP="00E41672">
            <w:r>
              <w:t>Не более 20 единиц в год</w:t>
            </w:r>
          </w:p>
        </w:tc>
        <w:tc>
          <w:tcPr>
            <w:tcW w:w="3191" w:type="dxa"/>
          </w:tcPr>
          <w:p w:rsidR="00E61EC1" w:rsidRDefault="00E61EC1" w:rsidP="00E41672">
            <w:r>
              <w:t>Не более 30,00 руб.</w:t>
            </w:r>
          </w:p>
        </w:tc>
      </w:tr>
    </w:tbl>
    <w:p w:rsidR="00E61EC1" w:rsidRPr="009C31C4" w:rsidRDefault="00E61EC1" w:rsidP="00E61EC1">
      <w:pPr>
        <w:jc w:val="right"/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E61EC1" w:rsidRPr="005976CB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43023E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Pr="0043023E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3023E">
        <w:rPr>
          <w:rFonts w:ascii="Times New Roman" w:hAnsi="Times New Roman" w:cs="Times New Roman"/>
          <w:b/>
          <w:sz w:val="24"/>
          <w:szCs w:val="24"/>
        </w:rPr>
        <w:t>приобретение канцелярских принадлежностей</w:t>
      </w:r>
    </w:p>
    <w:p w:rsidR="00E61EC1" w:rsidRDefault="00E61EC1" w:rsidP="00E61EC1">
      <w:pPr>
        <w:jc w:val="right"/>
        <w:rPr>
          <w:highlight w:val="yellow"/>
        </w:rPr>
      </w:pPr>
    </w:p>
    <w:p w:rsidR="00E61EC1" w:rsidRPr="000B49A9" w:rsidRDefault="00E61EC1" w:rsidP="00E61EC1">
      <w:pPr>
        <w:jc w:val="right"/>
        <w:rPr>
          <w:highlight w:val="yellow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E61EC1" w:rsidRPr="0043023E" w:rsidTr="00E41672">
        <w:tc>
          <w:tcPr>
            <w:tcW w:w="67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Наименование канцелярских принадлежностей</w:t>
            </w:r>
          </w:p>
        </w:tc>
        <w:tc>
          <w:tcPr>
            <w:tcW w:w="3260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Количество канцелярских принадлежностей</w:t>
            </w:r>
            <w:r>
              <w:rPr>
                <w:b/>
                <w:sz w:val="18"/>
                <w:szCs w:val="18"/>
              </w:rPr>
              <w:t xml:space="preserve"> на 1 сотрудника </w:t>
            </w:r>
          </w:p>
        </w:tc>
        <w:tc>
          <w:tcPr>
            <w:tcW w:w="283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Цена приобретения единицы канцелярских принадлежностей</w:t>
            </w:r>
          </w:p>
        </w:tc>
      </w:tr>
      <w:tr w:rsidR="00E61EC1" w:rsidRPr="001D06A6" w:rsidTr="00E41672">
        <w:tc>
          <w:tcPr>
            <w:tcW w:w="9464" w:type="dxa"/>
            <w:gridSpan w:val="4"/>
          </w:tcPr>
          <w:p w:rsidR="00E61EC1" w:rsidRPr="001D06A6" w:rsidRDefault="00E61EC1" w:rsidP="00E41672">
            <w:r w:rsidRPr="001D06A6">
              <w:t xml:space="preserve">Все должности 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1.</w:t>
            </w:r>
          </w:p>
        </w:tc>
        <w:tc>
          <w:tcPr>
            <w:tcW w:w="2694" w:type="dxa"/>
          </w:tcPr>
          <w:p w:rsidR="00E61EC1" w:rsidRPr="0092519B" w:rsidRDefault="00E61EC1" w:rsidP="00E41672">
            <w:r w:rsidRPr="0092519B">
              <w:t>Ручка шариковая</w:t>
            </w:r>
          </w:p>
        </w:tc>
        <w:tc>
          <w:tcPr>
            <w:tcW w:w="3260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2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50</w:t>
            </w:r>
            <w:r w:rsidRPr="0092519B">
              <w:t>,00 руб. за единицу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2.</w:t>
            </w:r>
          </w:p>
        </w:tc>
        <w:tc>
          <w:tcPr>
            <w:tcW w:w="2694" w:type="dxa"/>
          </w:tcPr>
          <w:p w:rsidR="00E61EC1" w:rsidRPr="0092519B" w:rsidRDefault="00E61EC1" w:rsidP="00E41672">
            <w:r w:rsidRPr="0092519B">
              <w:t>Карандаш простой (с ластиком/без ластика)</w:t>
            </w:r>
          </w:p>
        </w:tc>
        <w:tc>
          <w:tcPr>
            <w:tcW w:w="3260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4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15,00</w:t>
            </w:r>
            <w:r w:rsidRPr="0092519B">
              <w:t xml:space="preserve"> руб. за единицу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3.</w:t>
            </w:r>
          </w:p>
        </w:tc>
        <w:tc>
          <w:tcPr>
            <w:tcW w:w="2694" w:type="dxa"/>
          </w:tcPr>
          <w:p w:rsidR="00E61EC1" w:rsidRPr="0092519B" w:rsidRDefault="00E61EC1" w:rsidP="00E41672">
            <w:r w:rsidRPr="0092519B">
              <w:t>Ластик</w:t>
            </w:r>
          </w:p>
        </w:tc>
        <w:tc>
          <w:tcPr>
            <w:tcW w:w="3260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2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E61EC1" w:rsidRPr="0092519B" w:rsidRDefault="00E61EC1" w:rsidP="00E41672">
            <w:r>
              <w:t>Не более 20,00</w:t>
            </w:r>
            <w:r w:rsidRPr="0092519B">
              <w:t xml:space="preserve"> руб. за единицу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590772" w:rsidRDefault="00E61EC1" w:rsidP="00E41672">
            <w:r w:rsidRPr="00590772">
              <w:t>4.</w:t>
            </w:r>
          </w:p>
        </w:tc>
        <w:tc>
          <w:tcPr>
            <w:tcW w:w="2694" w:type="dxa"/>
          </w:tcPr>
          <w:p w:rsidR="00E61EC1" w:rsidRPr="00590772" w:rsidRDefault="00E61EC1" w:rsidP="00E41672">
            <w:r w:rsidRPr="00590772">
              <w:t>Корректирующая жидкость (штрих)</w:t>
            </w:r>
          </w:p>
        </w:tc>
        <w:tc>
          <w:tcPr>
            <w:tcW w:w="3260" w:type="dxa"/>
          </w:tcPr>
          <w:p w:rsidR="00E61EC1" w:rsidRPr="00590772" w:rsidRDefault="00E61EC1" w:rsidP="00E41672">
            <w:r w:rsidRPr="00590772">
              <w:t xml:space="preserve">Не более </w:t>
            </w:r>
            <w:r>
              <w:t>2</w:t>
            </w:r>
            <w:r w:rsidRPr="00590772">
              <w:t xml:space="preserve"> единиц ежегодно </w:t>
            </w:r>
          </w:p>
        </w:tc>
        <w:tc>
          <w:tcPr>
            <w:tcW w:w="2835" w:type="dxa"/>
          </w:tcPr>
          <w:p w:rsidR="00E61EC1" w:rsidRPr="00590772" w:rsidRDefault="00E61EC1" w:rsidP="00E41672">
            <w:r>
              <w:t>Не более 50</w:t>
            </w:r>
            <w:r w:rsidRPr="00590772">
              <w:t>,00 руб. за единицу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590772" w:rsidRDefault="00E61EC1" w:rsidP="00E41672">
            <w:r w:rsidRPr="00590772">
              <w:t>5.</w:t>
            </w:r>
          </w:p>
        </w:tc>
        <w:tc>
          <w:tcPr>
            <w:tcW w:w="2694" w:type="dxa"/>
          </w:tcPr>
          <w:p w:rsidR="00E61EC1" w:rsidRPr="00590772" w:rsidRDefault="00E61EC1" w:rsidP="00E41672">
            <w:r>
              <w:t>Бумага для факса</w:t>
            </w:r>
          </w:p>
        </w:tc>
        <w:tc>
          <w:tcPr>
            <w:tcW w:w="3260" w:type="dxa"/>
          </w:tcPr>
          <w:p w:rsidR="00E61EC1" w:rsidRPr="00590772" w:rsidRDefault="00E61EC1" w:rsidP="00E41672">
            <w:r w:rsidRPr="00590772">
              <w:t xml:space="preserve">Не более </w:t>
            </w:r>
            <w:r>
              <w:t>5</w:t>
            </w:r>
            <w:r w:rsidRPr="00590772">
              <w:t xml:space="preserve"> единиц ежегодно</w:t>
            </w:r>
            <w:r>
              <w:t xml:space="preserve"> на администрацию округа</w:t>
            </w:r>
          </w:p>
        </w:tc>
        <w:tc>
          <w:tcPr>
            <w:tcW w:w="2835" w:type="dxa"/>
          </w:tcPr>
          <w:p w:rsidR="00E61EC1" w:rsidRPr="00590772" w:rsidRDefault="00E61EC1" w:rsidP="00E41672">
            <w:r w:rsidRPr="00590772">
              <w:t xml:space="preserve">Не более </w:t>
            </w:r>
            <w:r>
              <w:t>250,00</w:t>
            </w:r>
            <w:r w:rsidRPr="00590772">
              <w:t xml:space="preserve"> руб. за единицу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2A09AB" w:rsidRDefault="00E61EC1" w:rsidP="00E41672">
            <w:r>
              <w:t>6</w:t>
            </w:r>
            <w:r w:rsidRPr="002A09AB">
              <w:t>.</w:t>
            </w:r>
          </w:p>
        </w:tc>
        <w:tc>
          <w:tcPr>
            <w:tcW w:w="2694" w:type="dxa"/>
          </w:tcPr>
          <w:p w:rsidR="00E61EC1" w:rsidRPr="002A09AB" w:rsidRDefault="00E61EC1" w:rsidP="00E41672">
            <w:r w:rsidRPr="002A09AB">
              <w:t xml:space="preserve">Клей </w:t>
            </w:r>
          </w:p>
        </w:tc>
        <w:tc>
          <w:tcPr>
            <w:tcW w:w="3260" w:type="dxa"/>
          </w:tcPr>
          <w:p w:rsidR="00E61EC1" w:rsidRPr="002A09AB" w:rsidRDefault="00E61EC1" w:rsidP="00E41672">
            <w:r w:rsidRPr="002A09AB">
              <w:t xml:space="preserve">Не более </w:t>
            </w:r>
            <w:r>
              <w:t>3</w:t>
            </w:r>
            <w:r w:rsidRPr="002A09AB">
              <w:t xml:space="preserve"> единиц</w:t>
            </w:r>
            <w:r>
              <w:t>ы</w:t>
            </w:r>
            <w:r w:rsidRPr="002A09AB">
              <w:t xml:space="preserve"> ежегодно </w:t>
            </w:r>
          </w:p>
        </w:tc>
        <w:tc>
          <w:tcPr>
            <w:tcW w:w="2835" w:type="dxa"/>
          </w:tcPr>
          <w:p w:rsidR="00E61EC1" w:rsidRPr="002A09AB" w:rsidRDefault="00E61EC1" w:rsidP="00E41672">
            <w:r w:rsidRPr="002A09AB">
              <w:t xml:space="preserve">Не более </w:t>
            </w:r>
            <w:r>
              <w:t>50,00</w:t>
            </w:r>
            <w:r w:rsidRPr="002A09AB">
              <w:t xml:space="preserve"> руб. за </w:t>
            </w:r>
            <w:r>
              <w:t>единицу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Pr="00DD6138" w:rsidRDefault="00E61EC1" w:rsidP="00E41672">
            <w:r>
              <w:t>7</w:t>
            </w:r>
            <w:r w:rsidRPr="00DD6138">
              <w:t>.</w:t>
            </w:r>
          </w:p>
        </w:tc>
        <w:tc>
          <w:tcPr>
            <w:tcW w:w="2694" w:type="dxa"/>
          </w:tcPr>
          <w:p w:rsidR="00E61EC1" w:rsidRPr="00DD6138" w:rsidRDefault="00E61EC1" w:rsidP="00E41672">
            <w:r w:rsidRPr="00DD6138">
              <w:t>Зажимы для бумаги 15 мм</w:t>
            </w:r>
          </w:p>
        </w:tc>
        <w:tc>
          <w:tcPr>
            <w:tcW w:w="3260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35,00</w:t>
            </w:r>
            <w:r w:rsidRPr="00DD6138">
              <w:t xml:space="preserve"> руб. за упаковку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Pr="00DD6138" w:rsidRDefault="00E61EC1" w:rsidP="00E41672">
            <w:r>
              <w:t>8</w:t>
            </w:r>
            <w:r w:rsidRPr="00DD6138">
              <w:t>.</w:t>
            </w:r>
          </w:p>
        </w:tc>
        <w:tc>
          <w:tcPr>
            <w:tcW w:w="2694" w:type="dxa"/>
          </w:tcPr>
          <w:p w:rsidR="00E61EC1" w:rsidRPr="00DD6138" w:rsidRDefault="00E61EC1" w:rsidP="00E41672">
            <w:r w:rsidRPr="00DD6138">
              <w:t>Зажимы для бумаги 25 мм</w:t>
            </w:r>
          </w:p>
        </w:tc>
        <w:tc>
          <w:tcPr>
            <w:tcW w:w="3260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E61EC1" w:rsidRPr="00DD6138" w:rsidRDefault="00E61EC1" w:rsidP="00E41672">
            <w:r>
              <w:t>Не более 80,00</w:t>
            </w:r>
            <w:r w:rsidRPr="00DD6138">
              <w:t xml:space="preserve"> руб. за упаковку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Pr="00DD6138" w:rsidRDefault="00E61EC1" w:rsidP="00E41672">
            <w:r>
              <w:t>9</w:t>
            </w:r>
            <w:r w:rsidRPr="00DD6138">
              <w:t>.</w:t>
            </w:r>
          </w:p>
        </w:tc>
        <w:tc>
          <w:tcPr>
            <w:tcW w:w="2694" w:type="dxa"/>
          </w:tcPr>
          <w:p w:rsidR="00E61EC1" w:rsidRPr="00DD6138" w:rsidRDefault="00E61EC1" w:rsidP="00E41672">
            <w:r w:rsidRPr="00DD6138">
              <w:t>Зажимы для бумаги 32 мм</w:t>
            </w:r>
          </w:p>
        </w:tc>
        <w:tc>
          <w:tcPr>
            <w:tcW w:w="3260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E61EC1" w:rsidRPr="00DD6138" w:rsidRDefault="00E61EC1" w:rsidP="00E41672">
            <w:r w:rsidRPr="00DD6138">
              <w:t>Не более 100</w:t>
            </w:r>
            <w:r>
              <w:t>,00</w:t>
            </w:r>
            <w:r w:rsidRPr="00DD6138">
              <w:t xml:space="preserve"> руб. за упаковку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DD6138" w:rsidRDefault="00E61EC1" w:rsidP="00E41672">
            <w:r w:rsidRPr="00DD6138">
              <w:t>1</w:t>
            </w:r>
            <w:r>
              <w:t>0</w:t>
            </w:r>
            <w:r w:rsidRPr="00DD6138">
              <w:t>.</w:t>
            </w:r>
          </w:p>
        </w:tc>
        <w:tc>
          <w:tcPr>
            <w:tcW w:w="2694" w:type="dxa"/>
          </w:tcPr>
          <w:p w:rsidR="00E61EC1" w:rsidRPr="00DD6138" w:rsidRDefault="00E61EC1" w:rsidP="00E41672">
            <w:r w:rsidRPr="00DD6138">
              <w:t>Зажимы для бумаги 51 мм</w:t>
            </w:r>
          </w:p>
        </w:tc>
        <w:tc>
          <w:tcPr>
            <w:tcW w:w="3260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E61EC1" w:rsidRPr="00DD6138" w:rsidRDefault="00E61EC1" w:rsidP="00E41672">
            <w:r w:rsidRPr="00DD6138">
              <w:t>Не более 210</w:t>
            </w:r>
            <w:r>
              <w:t>,00</w:t>
            </w:r>
            <w:r w:rsidRPr="00DD6138">
              <w:t xml:space="preserve"> руб. за упаковку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Pr="00DD6138" w:rsidRDefault="00E61EC1" w:rsidP="00E41672">
            <w:r w:rsidRPr="00DD6138">
              <w:t>1</w:t>
            </w:r>
            <w:r>
              <w:t>1</w:t>
            </w:r>
            <w:r w:rsidRPr="00DD6138">
              <w:t>.</w:t>
            </w:r>
          </w:p>
        </w:tc>
        <w:tc>
          <w:tcPr>
            <w:tcW w:w="2694" w:type="dxa"/>
          </w:tcPr>
          <w:p w:rsidR="00E61EC1" w:rsidRPr="00DD6138" w:rsidRDefault="00E61EC1" w:rsidP="00E41672">
            <w:r w:rsidRPr="00DD6138">
              <w:t>Скрепки канцелярские</w:t>
            </w:r>
          </w:p>
        </w:tc>
        <w:tc>
          <w:tcPr>
            <w:tcW w:w="3260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5</w:t>
            </w:r>
            <w:r w:rsidRPr="00DD6138">
              <w:t>0</w:t>
            </w:r>
            <w:r>
              <w:t>,00</w:t>
            </w:r>
            <w:r w:rsidRPr="00DD6138">
              <w:t xml:space="preserve"> руб. за 1 упаковку (100 шт)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DD6138" w:rsidRDefault="00E61EC1" w:rsidP="00E41672">
            <w:r w:rsidRPr="00DD6138">
              <w:t>1</w:t>
            </w:r>
            <w:r>
              <w:t>2</w:t>
            </w:r>
            <w:r w:rsidRPr="00DD6138">
              <w:t>.</w:t>
            </w:r>
          </w:p>
        </w:tc>
        <w:tc>
          <w:tcPr>
            <w:tcW w:w="2694" w:type="dxa"/>
          </w:tcPr>
          <w:p w:rsidR="00E61EC1" w:rsidRPr="00DD6138" w:rsidRDefault="00E61EC1" w:rsidP="00E41672">
            <w:r w:rsidRPr="00DD6138">
              <w:t>Скотч</w:t>
            </w:r>
          </w:p>
        </w:tc>
        <w:tc>
          <w:tcPr>
            <w:tcW w:w="3260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1</w:t>
            </w:r>
            <w:r w:rsidRPr="00DD6138">
              <w:t xml:space="preserve"> </w:t>
            </w:r>
            <w:r>
              <w:t>единицы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E61EC1" w:rsidRPr="00DD6138" w:rsidRDefault="00E61EC1" w:rsidP="00E41672">
            <w:r>
              <w:t>Не более 65,00</w:t>
            </w:r>
            <w:r w:rsidRPr="00DD6138">
              <w:t xml:space="preserve"> руб. за 1 единицу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C469B6" w:rsidRDefault="00E61EC1" w:rsidP="00E41672">
            <w:r w:rsidRPr="00C469B6">
              <w:t>1</w:t>
            </w:r>
            <w:r>
              <w:t>3</w:t>
            </w:r>
            <w:r w:rsidRPr="00C469B6">
              <w:t>.</w:t>
            </w:r>
          </w:p>
        </w:tc>
        <w:tc>
          <w:tcPr>
            <w:tcW w:w="2694" w:type="dxa"/>
          </w:tcPr>
          <w:p w:rsidR="00E61EC1" w:rsidRPr="00C469B6" w:rsidRDefault="00E61EC1" w:rsidP="00E41672">
            <w:r w:rsidRPr="00C469B6">
              <w:t>Дырокол</w:t>
            </w:r>
          </w:p>
        </w:tc>
        <w:tc>
          <w:tcPr>
            <w:tcW w:w="3260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1</w:t>
            </w:r>
            <w:r w:rsidRPr="00DD6138">
              <w:t xml:space="preserve"> </w:t>
            </w:r>
            <w:r>
              <w:t>единицы</w:t>
            </w:r>
            <w:r w:rsidRPr="00DD6138">
              <w:t xml:space="preserve"> </w:t>
            </w:r>
            <w:r>
              <w:t>1 раз в 3 года</w:t>
            </w:r>
          </w:p>
        </w:tc>
        <w:tc>
          <w:tcPr>
            <w:tcW w:w="2835" w:type="dxa"/>
          </w:tcPr>
          <w:p w:rsidR="00E61EC1" w:rsidRPr="00C469B6" w:rsidRDefault="00E61EC1" w:rsidP="00E41672">
            <w:r w:rsidRPr="00C469B6">
              <w:t>Не более 57</w:t>
            </w:r>
            <w:r>
              <w:t>0,00</w:t>
            </w:r>
            <w:r w:rsidRPr="00C469B6">
              <w:t xml:space="preserve"> руб. за 1 единицу</w:t>
            </w:r>
          </w:p>
        </w:tc>
      </w:tr>
      <w:tr w:rsidR="00E61EC1" w:rsidRPr="000B49A9" w:rsidTr="00E41672">
        <w:tc>
          <w:tcPr>
            <w:tcW w:w="675" w:type="dxa"/>
          </w:tcPr>
          <w:p w:rsidR="00E61EC1" w:rsidRPr="00C469B6" w:rsidRDefault="00E61EC1" w:rsidP="00E41672">
            <w:r w:rsidRPr="00C469B6">
              <w:t>1</w:t>
            </w:r>
            <w:r>
              <w:t>4</w:t>
            </w:r>
            <w:r w:rsidRPr="00C469B6">
              <w:t>.</w:t>
            </w:r>
          </w:p>
        </w:tc>
        <w:tc>
          <w:tcPr>
            <w:tcW w:w="2694" w:type="dxa"/>
          </w:tcPr>
          <w:p w:rsidR="00E61EC1" w:rsidRPr="00C469B6" w:rsidRDefault="00E61EC1" w:rsidP="00E41672">
            <w:r w:rsidRPr="00C469B6">
              <w:t xml:space="preserve">Бумага для заметок </w:t>
            </w:r>
          </w:p>
        </w:tc>
        <w:tc>
          <w:tcPr>
            <w:tcW w:w="3260" w:type="dxa"/>
          </w:tcPr>
          <w:p w:rsidR="00E61EC1" w:rsidRPr="00C469B6" w:rsidRDefault="00E61EC1" w:rsidP="00E41672">
            <w:r>
              <w:t xml:space="preserve">Не более 5 упаковок ежегодно  </w:t>
            </w:r>
          </w:p>
        </w:tc>
        <w:tc>
          <w:tcPr>
            <w:tcW w:w="2835" w:type="dxa"/>
          </w:tcPr>
          <w:p w:rsidR="00E61EC1" w:rsidRPr="00C469B6" w:rsidRDefault="00E61EC1" w:rsidP="00E41672">
            <w:r w:rsidRPr="00C469B6">
              <w:t>Не более 200</w:t>
            </w:r>
            <w:r>
              <w:t>,00</w:t>
            </w:r>
            <w:r w:rsidRPr="00C469B6">
              <w:t xml:space="preserve"> руб. за упаковку (400 листов)</w:t>
            </w:r>
          </w:p>
        </w:tc>
      </w:tr>
      <w:tr w:rsidR="00E61EC1" w:rsidRPr="00613857" w:rsidTr="00E41672">
        <w:tc>
          <w:tcPr>
            <w:tcW w:w="675" w:type="dxa"/>
          </w:tcPr>
          <w:p w:rsidR="00E61EC1" w:rsidRPr="00613857" w:rsidRDefault="00E61EC1" w:rsidP="00E41672">
            <w:r w:rsidRPr="00613857">
              <w:t>1</w:t>
            </w:r>
            <w:r>
              <w:t>5</w:t>
            </w:r>
            <w:r w:rsidRPr="00613857">
              <w:t>.</w:t>
            </w:r>
          </w:p>
        </w:tc>
        <w:tc>
          <w:tcPr>
            <w:tcW w:w="2694" w:type="dxa"/>
          </w:tcPr>
          <w:p w:rsidR="00E61EC1" w:rsidRPr="00613857" w:rsidRDefault="00E61EC1" w:rsidP="00E41672">
            <w:r w:rsidRPr="00613857">
              <w:t>Линейка</w:t>
            </w:r>
          </w:p>
        </w:tc>
        <w:tc>
          <w:tcPr>
            <w:tcW w:w="3260" w:type="dxa"/>
          </w:tcPr>
          <w:p w:rsidR="00E61EC1" w:rsidRPr="00613857" w:rsidRDefault="00E61EC1" w:rsidP="00E41672">
            <w:r w:rsidRPr="00613857">
              <w:t xml:space="preserve">Не более 5 единиц ежегодно на </w:t>
            </w:r>
            <w:r>
              <w:t>администрацию округа</w:t>
            </w:r>
          </w:p>
        </w:tc>
        <w:tc>
          <w:tcPr>
            <w:tcW w:w="2835" w:type="dxa"/>
          </w:tcPr>
          <w:p w:rsidR="00E61EC1" w:rsidRPr="00613857" w:rsidRDefault="00E61EC1" w:rsidP="00E41672">
            <w:r>
              <w:t>Не более 30,00</w:t>
            </w:r>
            <w:r w:rsidRPr="00613857">
              <w:t xml:space="preserve"> руб. за 1 единицу</w:t>
            </w:r>
          </w:p>
        </w:tc>
      </w:tr>
      <w:tr w:rsidR="00E61EC1" w:rsidRPr="00F36B1D" w:rsidTr="00E41672">
        <w:tc>
          <w:tcPr>
            <w:tcW w:w="675" w:type="dxa"/>
          </w:tcPr>
          <w:p w:rsidR="00E61EC1" w:rsidRPr="00F36B1D" w:rsidRDefault="00E61EC1" w:rsidP="00E41672">
            <w:r w:rsidRPr="00F36B1D">
              <w:t>1</w:t>
            </w:r>
            <w:r>
              <w:t>6</w:t>
            </w:r>
            <w:r w:rsidRPr="00F36B1D">
              <w:t>.</w:t>
            </w:r>
          </w:p>
        </w:tc>
        <w:tc>
          <w:tcPr>
            <w:tcW w:w="2694" w:type="dxa"/>
          </w:tcPr>
          <w:p w:rsidR="00E61EC1" w:rsidRPr="00F36B1D" w:rsidRDefault="00E61EC1" w:rsidP="00E41672">
            <w:r w:rsidRPr="00F36B1D">
              <w:t>Степлер</w:t>
            </w:r>
          </w:p>
        </w:tc>
        <w:tc>
          <w:tcPr>
            <w:tcW w:w="3260" w:type="dxa"/>
          </w:tcPr>
          <w:p w:rsidR="00E61EC1" w:rsidRPr="00F36B1D" w:rsidRDefault="00E61EC1" w:rsidP="00E41672">
            <w:r>
              <w:t>Не более 5 единиц ежегодно на администрацию округа</w:t>
            </w:r>
          </w:p>
        </w:tc>
        <w:tc>
          <w:tcPr>
            <w:tcW w:w="2835" w:type="dxa"/>
          </w:tcPr>
          <w:p w:rsidR="00E61EC1" w:rsidRPr="00F36B1D" w:rsidRDefault="00E61EC1" w:rsidP="00E41672">
            <w:r w:rsidRPr="00F36B1D">
              <w:t>Не более 150</w:t>
            </w:r>
            <w:r>
              <w:t>,00</w:t>
            </w:r>
            <w:r w:rsidRPr="00F36B1D">
              <w:t xml:space="preserve"> руб. за единицу</w:t>
            </w:r>
          </w:p>
        </w:tc>
      </w:tr>
      <w:tr w:rsidR="00E61EC1" w:rsidRPr="00456EBD" w:rsidTr="00E41672">
        <w:tc>
          <w:tcPr>
            <w:tcW w:w="675" w:type="dxa"/>
          </w:tcPr>
          <w:p w:rsidR="00E61EC1" w:rsidRPr="00456EBD" w:rsidRDefault="00E61EC1" w:rsidP="00E41672">
            <w:r w:rsidRPr="00456EBD">
              <w:t>1</w:t>
            </w:r>
            <w:r>
              <w:t>7</w:t>
            </w:r>
            <w:r w:rsidRPr="00456EBD">
              <w:t>.</w:t>
            </w:r>
          </w:p>
        </w:tc>
        <w:tc>
          <w:tcPr>
            <w:tcW w:w="2694" w:type="dxa"/>
          </w:tcPr>
          <w:p w:rsidR="00E61EC1" w:rsidRPr="00456EBD" w:rsidRDefault="00E61EC1" w:rsidP="00E41672">
            <w:r w:rsidRPr="00456EBD">
              <w:t>Скобы для степлера</w:t>
            </w:r>
          </w:p>
        </w:tc>
        <w:tc>
          <w:tcPr>
            <w:tcW w:w="3260" w:type="dxa"/>
          </w:tcPr>
          <w:p w:rsidR="00E61EC1" w:rsidRPr="00456EBD" w:rsidRDefault="00E61EC1" w:rsidP="00E41672">
            <w:r w:rsidRPr="00456EBD">
              <w:t xml:space="preserve">Не более </w:t>
            </w:r>
            <w:r>
              <w:t>10</w:t>
            </w:r>
            <w:r w:rsidRPr="00456EBD">
              <w:t xml:space="preserve"> упаковок ежегодно</w:t>
            </w:r>
          </w:p>
        </w:tc>
        <w:tc>
          <w:tcPr>
            <w:tcW w:w="2835" w:type="dxa"/>
          </w:tcPr>
          <w:p w:rsidR="00E61EC1" w:rsidRPr="00456EBD" w:rsidRDefault="00E61EC1" w:rsidP="00E41672">
            <w:r w:rsidRPr="00456EBD">
              <w:t>Не более 40</w:t>
            </w:r>
            <w:r>
              <w:t>,00</w:t>
            </w:r>
            <w:r w:rsidRPr="00456EBD">
              <w:t xml:space="preserve"> руб. за 1 упаковку</w:t>
            </w:r>
          </w:p>
        </w:tc>
      </w:tr>
      <w:tr w:rsidR="00E61EC1" w:rsidRPr="00456EBD" w:rsidTr="00E41672">
        <w:tc>
          <w:tcPr>
            <w:tcW w:w="675" w:type="dxa"/>
          </w:tcPr>
          <w:p w:rsidR="00E61EC1" w:rsidRPr="00456EBD" w:rsidRDefault="00E61EC1" w:rsidP="00E41672">
            <w:r>
              <w:t>18</w:t>
            </w:r>
            <w:r w:rsidRPr="00456EBD">
              <w:t>.</w:t>
            </w:r>
          </w:p>
        </w:tc>
        <w:tc>
          <w:tcPr>
            <w:tcW w:w="2694" w:type="dxa"/>
          </w:tcPr>
          <w:p w:rsidR="00E61EC1" w:rsidRPr="00456EBD" w:rsidRDefault="00E61EC1" w:rsidP="00E41672">
            <w:r w:rsidRPr="00456EBD">
              <w:t>Выделитель текста, маркер</w:t>
            </w:r>
          </w:p>
        </w:tc>
        <w:tc>
          <w:tcPr>
            <w:tcW w:w="3260" w:type="dxa"/>
          </w:tcPr>
          <w:p w:rsidR="00E61EC1" w:rsidRPr="00456EBD" w:rsidRDefault="00E61EC1" w:rsidP="00E41672">
            <w:r w:rsidRPr="00456EBD">
              <w:t xml:space="preserve">Не более 5 единиц ежегодно на </w:t>
            </w:r>
            <w:r>
              <w:t>администрацию округа</w:t>
            </w:r>
          </w:p>
        </w:tc>
        <w:tc>
          <w:tcPr>
            <w:tcW w:w="2835" w:type="dxa"/>
          </w:tcPr>
          <w:p w:rsidR="00E61EC1" w:rsidRPr="00456EBD" w:rsidRDefault="00E61EC1" w:rsidP="00E41672">
            <w:r>
              <w:t>Не более 50,00</w:t>
            </w:r>
            <w:r w:rsidRPr="00456EBD">
              <w:t xml:space="preserve"> руб. за 1 единицу</w:t>
            </w:r>
          </w:p>
        </w:tc>
      </w:tr>
      <w:tr w:rsidR="00E61EC1" w:rsidRPr="005D107C" w:rsidTr="00E41672">
        <w:tc>
          <w:tcPr>
            <w:tcW w:w="675" w:type="dxa"/>
          </w:tcPr>
          <w:p w:rsidR="00E61EC1" w:rsidRPr="005D107C" w:rsidRDefault="00E61EC1" w:rsidP="00E41672">
            <w:r>
              <w:t>19</w:t>
            </w:r>
            <w:r w:rsidRPr="005D107C">
              <w:t>.</w:t>
            </w:r>
          </w:p>
        </w:tc>
        <w:tc>
          <w:tcPr>
            <w:tcW w:w="2694" w:type="dxa"/>
          </w:tcPr>
          <w:p w:rsidR="00E61EC1" w:rsidRPr="005D107C" w:rsidRDefault="00E61EC1" w:rsidP="00E41672">
            <w:r w:rsidRPr="005D107C">
              <w:t>Обложка Дело картонная</w:t>
            </w:r>
          </w:p>
        </w:tc>
        <w:tc>
          <w:tcPr>
            <w:tcW w:w="3260" w:type="dxa"/>
          </w:tcPr>
          <w:p w:rsidR="00E61EC1" w:rsidRPr="005D107C" w:rsidRDefault="00E61EC1" w:rsidP="00E41672">
            <w:r w:rsidRPr="005D107C">
              <w:t>Не</w:t>
            </w:r>
            <w:r>
              <w:t xml:space="preserve"> более 200 единиц  ежегодно на администрацию округа</w:t>
            </w:r>
          </w:p>
        </w:tc>
        <w:tc>
          <w:tcPr>
            <w:tcW w:w="2835" w:type="dxa"/>
          </w:tcPr>
          <w:p w:rsidR="00E61EC1" w:rsidRPr="005D107C" w:rsidRDefault="00E61EC1" w:rsidP="00E41672">
            <w:r w:rsidRPr="005D107C">
              <w:t xml:space="preserve">Не более </w:t>
            </w:r>
            <w:r>
              <w:t>20,00</w:t>
            </w:r>
            <w:r w:rsidRPr="005D107C">
              <w:t xml:space="preserve"> руб. за 1 единицу</w:t>
            </w:r>
          </w:p>
        </w:tc>
      </w:tr>
      <w:tr w:rsidR="00E61EC1" w:rsidRPr="005D107C" w:rsidTr="00E41672">
        <w:tc>
          <w:tcPr>
            <w:tcW w:w="675" w:type="dxa"/>
          </w:tcPr>
          <w:p w:rsidR="00E61EC1" w:rsidRPr="005D107C" w:rsidRDefault="00E61EC1" w:rsidP="00E41672">
            <w:r w:rsidRPr="005D107C">
              <w:t>2</w:t>
            </w:r>
            <w:r>
              <w:t>0</w:t>
            </w:r>
            <w:r w:rsidRPr="005D107C">
              <w:t>.</w:t>
            </w:r>
          </w:p>
        </w:tc>
        <w:tc>
          <w:tcPr>
            <w:tcW w:w="2694" w:type="dxa"/>
          </w:tcPr>
          <w:p w:rsidR="00E61EC1" w:rsidRPr="005D107C" w:rsidRDefault="00E61EC1" w:rsidP="00E41672">
            <w:r w:rsidRPr="005D107C">
              <w:t xml:space="preserve">Папка конверт с </w:t>
            </w:r>
            <w:r w:rsidRPr="005D107C">
              <w:lastRenderedPageBreak/>
              <w:t>кнопкой</w:t>
            </w:r>
          </w:p>
        </w:tc>
        <w:tc>
          <w:tcPr>
            <w:tcW w:w="3260" w:type="dxa"/>
          </w:tcPr>
          <w:p w:rsidR="00E61EC1" w:rsidRPr="005D107C" w:rsidRDefault="00E61EC1" w:rsidP="00E41672">
            <w:r w:rsidRPr="005D107C">
              <w:lastRenderedPageBreak/>
              <w:t xml:space="preserve">Не более 10 единиц </w:t>
            </w:r>
            <w:r w:rsidRPr="005D107C">
              <w:lastRenderedPageBreak/>
              <w:t xml:space="preserve">ежегодно на </w:t>
            </w:r>
            <w:r>
              <w:t>администрацию округа</w:t>
            </w:r>
          </w:p>
        </w:tc>
        <w:tc>
          <w:tcPr>
            <w:tcW w:w="2835" w:type="dxa"/>
          </w:tcPr>
          <w:p w:rsidR="00E61EC1" w:rsidRPr="005D107C" w:rsidRDefault="00E61EC1" w:rsidP="00E41672">
            <w:r w:rsidRPr="005D107C">
              <w:lastRenderedPageBreak/>
              <w:t xml:space="preserve">Не более </w:t>
            </w:r>
            <w:r>
              <w:t>50,00</w:t>
            </w:r>
            <w:r w:rsidRPr="005D107C">
              <w:t xml:space="preserve"> руб. за 1 </w:t>
            </w:r>
            <w:r w:rsidRPr="005D107C">
              <w:lastRenderedPageBreak/>
              <w:t>единицу</w:t>
            </w:r>
          </w:p>
        </w:tc>
      </w:tr>
      <w:tr w:rsidR="00E61EC1" w:rsidRPr="005D107C" w:rsidTr="00E41672">
        <w:tc>
          <w:tcPr>
            <w:tcW w:w="675" w:type="dxa"/>
          </w:tcPr>
          <w:p w:rsidR="00E61EC1" w:rsidRPr="005D107C" w:rsidRDefault="00E61EC1" w:rsidP="00E41672">
            <w:r w:rsidRPr="005D107C">
              <w:lastRenderedPageBreak/>
              <w:t>2</w:t>
            </w:r>
            <w:r>
              <w:t>1</w:t>
            </w:r>
            <w:r w:rsidRPr="005D107C">
              <w:t>.</w:t>
            </w:r>
          </w:p>
        </w:tc>
        <w:tc>
          <w:tcPr>
            <w:tcW w:w="2694" w:type="dxa"/>
          </w:tcPr>
          <w:p w:rsidR="00E61EC1" w:rsidRPr="005D107C" w:rsidRDefault="00E61EC1" w:rsidP="00E41672">
            <w:r w:rsidRPr="005D107C">
              <w:t xml:space="preserve">Папка </w:t>
            </w:r>
            <w:r>
              <w:t>уголок</w:t>
            </w:r>
          </w:p>
        </w:tc>
        <w:tc>
          <w:tcPr>
            <w:tcW w:w="3260" w:type="dxa"/>
          </w:tcPr>
          <w:p w:rsidR="00E61EC1" w:rsidRPr="005D107C" w:rsidRDefault="00E61EC1" w:rsidP="00E41672">
            <w:r w:rsidRPr="005D107C">
              <w:t xml:space="preserve">Не более 10 единиц ежегодно на </w:t>
            </w:r>
            <w:r>
              <w:t>администрацию округа</w:t>
            </w:r>
          </w:p>
        </w:tc>
        <w:tc>
          <w:tcPr>
            <w:tcW w:w="2835" w:type="dxa"/>
          </w:tcPr>
          <w:p w:rsidR="00E61EC1" w:rsidRPr="005D107C" w:rsidRDefault="00E61EC1" w:rsidP="00E41672">
            <w:r w:rsidRPr="005D107C">
              <w:t xml:space="preserve">Не более </w:t>
            </w:r>
            <w:r>
              <w:t>30,00</w:t>
            </w:r>
            <w:r w:rsidRPr="005D107C">
              <w:t xml:space="preserve"> руб. за 1 единицу</w:t>
            </w:r>
          </w:p>
        </w:tc>
      </w:tr>
      <w:tr w:rsidR="00E61EC1" w:rsidRPr="005D107C" w:rsidTr="00E41672">
        <w:tc>
          <w:tcPr>
            <w:tcW w:w="675" w:type="dxa"/>
          </w:tcPr>
          <w:p w:rsidR="00E61EC1" w:rsidRPr="00DC0104" w:rsidRDefault="00E61EC1" w:rsidP="00E41672">
            <w:r w:rsidRPr="00DC0104">
              <w:t>2</w:t>
            </w:r>
            <w:r>
              <w:t>2</w:t>
            </w:r>
            <w:r w:rsidRPr="00DC0104">
              <w:t>.</w:t>
            </w:r>
          </w:p>
        </w:tc>
        <w:tc>
          <w:tcPr>
            <w:tcW w:w="2694" w:type="dxa"/>
          </w:tcPr>
          <w:p w:rsidR="00E61EC1" w:rsidRPr="00DC0104" w:rsidRDefault="00E61EC1" w:rsidP="00E41672">
            <w:r w:rsidRPr="00DC0104">
              <w:t xml:space="preserve">Папка </w:t>
            </w:r>
            <w:r>
              <w:t>- регистратор</w:t>
            </w:r>
          </w:p>
        </w:tc>
        <w:tc>
          <w:tcPr>
            <w:tcW w:w="3260" w:type="dxa"/>
          </w:tcPr>
          <w:p w:rsidR="00E61EC1" w:rsidRPr="00DC0104" w:rsidRDefault="00E61EC1" w:rsidP="00E41672">
            <w:r w:rsidRPr="00DC0104">
              <w:t>Не более 5 е</w:t>
            </w:r>
            <w:r>
              <w:t>диниц ежегодно на администрацию округа</w:t>
            </w:r>
          </w:p>
        </w:tc>
        <w:tc>
          <w:tcPr>
            <w:tcW w:w="2835" w:type="dxa"/>
          </w:tcPr>
          <w:p w:rsidR="00E61EC1" w:rsidRPr="00DC0104" w:rsidRDefault="00E61EC1" w:rsidP="00E41672">
            <w:r>
              <w:t>Не более 250,00</w:t>
            </w:r>
            <w:r w:rsidRPr="00DC0104">
              <w:t xml:space="preserve"> руб. за 1 единицу</w:t>
            </w:r>
          </w:p>
        </w:tc>
      </w:tr>
      <w:tr w:rsidR="00E61EC1" w:rsidRPr="00DC0104" w:rsidTr="00E41672">
        <w:tc>
          <w:tcPr>
            <w:tcW w:w="675" w:type="dxa"/>
          </w:tcPr>
          <w:p w:rsidR="00E61EC1" w:rsidRPr="00DC0104" w:rsidRDefault="00E61EC1" w:rsidP="00E41672">
            <w:r w:rsidRPr="00DC0104">
              <w:t>2</w:t>
            </w:r>
            <w:r>
              <w:t>3</w:t>
            </w:r>
            <w:r w:rsidRPr="00DC0104">
              <w:t>.</w:t>
            </w:r>
          </w:p>
        </w:tc>
        <w:tc>
          <w:tcPr>
            <w:tcW w:w="2694" w:type="dxa"/>
          </w:tcPr>
          <w:p w:rsidR="00E61EC1" w:rsidRPr="00DC0104" w:rsidRDefault="00E61EC1" w:rsidP="00E41672">
            <w:r w:rsidRPr="00DC0104">
              <w:t>Папка с прижимом</w:t>
            </w:r>
          </w:p>
        </w:tc>
        <w:tc>
          <w:tcPr>
            <w:tcW w:w="3260" w:type="dxa"/>
          </w:tcPr>
          <w:p w:rsidR="00E61EC1" w:rsidRPr="00DC0104" w:rsidRDefault="00E61EC1" w:rsidP="00E41672">
            <w:r>
              <w:t xml:space="preserve">Не более 5 единиц ежегодно на администрацию округа </w:t>
            </w:r>
          </w:p>
        </w:tc>
        <w:tc>
          <w:tcPr>
            <w:tcW w:w="2835" w:type="dxa"/>
          </w:tcPr>
          <w:p w:rsidR="00E61EC1" w:rsidRPr="00DC0104" w:rsidRDefault="00E61EC1" w:rsidP="00E41672">
            <w:r>
              <w:t>Не более 60,00</w:t>
            </w:r>
            <w:r w:rsidRPr="00DC0104">
              <w:t xml:space="preserve"> руб. за 1 единицу</w:t>
            </w:r>
          </w:p>
        </w:tc>
      </w:tr>
      <w:tr w:rsidR="00E61EC1" w:rsidRPr="00DC0104" w:rsidTr="00E41672">
        <w:tc>
          <w:tcPr>
            <w:tcW w:w="675" w:type="dxa"/>
          </w:tcPr>
          <w:p w:rsidR="00E61EC1" w:rsidRPr="00DC0104" w:rsidRDefault="00E61EC1" w:rsidP="00E41672">
            <w:r w:rsidRPr="00DC0104">
              <w:t>2</w:t>
            </w:r>
            <w:r>
              <w:t>4</w:t>
            </w:r>
            <w:r w:rsidRPr="00DC0104">
              <w:t>.</w:t>
            </w:r>
          </w:p>
        </w:tc>
        <w:tc>
          <w:tcPr>
            <w:tcW w:w="2694" w:type="dxa"/>
          </w:tcPr>
          <w:p w:rsidR="00E61EC1" w:rsidRPr="00DC0104" w:rsidRDefault="00E61EC1" w:rsidP="00E41672">
            <w:r w:rsidRPr="00DC0104">
              <w:t>Папка с пружинным механизмом</w:t>
            </w:r>
          </w:p>
        </w:tc>
        <w:tc>
          <w:tcPr>
            <w:tcW w:w="3260" w:type="dxa"/>
          </w:tcPr>
          <w:p w:rsidR="00E61EC1" w:rsidRPr="00DC0104" w:rsidRDefault="00E61EC1" w:rsidP="00E41672">
            <w:r w:rsidRPr="00DC0104">
              <w:t xml:space="preserve">Не более 5 единиц ежегодно на </w:t>
            </w:r>
            <w:r>
              <w:t>администрацию округа</w:t>
            </w:r>
          </w:p>
        </w:tc>
        <w:tc>
          <w:tcPr>
            <w:tcW w:w="2835" w:type="dxa"/>
          </w:tcPr>
          <w:p w:rsidR="00E61EC1" w:rsidRPr="00DC0104" w:rsidRDefault="00E61EC1" w:rsidP="00E41672">
            <w:r>
              <w:t>Не более 100,00</w:t>
            </w:r>
            <w:r w:rsidRPr="00DC0104">
              <w:t xml:space="preserve"> руб. за 1 единицу</w:t>
            </w:r>
          </w:p>
        </w:tc>
      </w:tr>
      <w:tr w:rsidR="00E61EC1" w:rsidRPr="005D107C" w:rsidTr="00E41672">
        <w:tc>
          <w:tcPr>
            <w:tcW w:w="675" w:type="dxa"/>
          </w:tcPr>
          <w:p w:rsidR="00E61EC1" w:rsidRPr="005D107C" w:rsidRDefault="00E61EC1" w:rsidP="00E41672">
            <w:r w:rsidRPr="005D107C">
              <w:t>2</w:t>
            </w:r>
            <w:r>
              <w:t>5</w:t>
            </w:r>
            <w:r w:rsidRPr="005D107C">
              <w:t>.</w:t>
            </w:r>
          </w:p>
        </w:tc>
        <w:tc>
          <w:tcPr>
            <w:tcW w:w="2694" w:type="dxa"/>
          </w:tcPr>
          <w:p w:rsidR="00E61EC1" w:rsidRPr="005D107C" w:rsidRDefault="00E61EC1" w:rsidP="00E41672">
            <w:r w:rsidRPr="005D107C">
              <w:t>Папка с завязками</w:t>
            </w:r>
          </w:p>
        </w:tc>
        <w:tc>
          <w:tcPr>
            <w:tcW w:w="3260" w:type="dxa"/>
          </w:tcPr>
          <w:p w:rsidR="00E61EC1" w:rsidRPr="005D107C" w:rsidRDefault="00E61EC1" w:rsidP="00E41672">
            <w:r>
              <w:t>Не более 40 единиц ежегодно на администрацию округа</w:t>
            </w:r>
          </w:p>
        </w:tc>
        <w:tc>
          <w:tcPr>
            <w:tcW w:w="2835" w:type="dxa"/>
          </w:tcPr>
          <w:p w:rsidR="00E61EC1" w:rsidRPr="005D107C" w:rsidRDefault="00E61EC1" w:rsidP="00E41672">
            <w:r>
              <w:t>Не более 20,00</w:t>
            </w:r>
            <w:r w:rsidRPr="005D107C">
              <w:t xml:space="preserve"> руб. за 1 единицу</w:t>
            </w:r>
          </w:p>
        </w:tc>
      </w:tr>
      <w:tr w:rsidR="00E61EC1" w:rsidRPr="005D107C" w:rsidTr="00E41672">
        <w:tc>
          <w:tcPr>
            <w:tcW w:w="675" w:type="dxa"/>
          </w:tcPr>
          <w:p w:rsidR="00E61EC1" w:rsidRPr="005D107C" w:rsidRDefault="00E61EC1" w:rsidP="00E41672">
            <w:r w:rsidRPr="005D107C">
              <w:t>2</w:t>
            </w:r>
            <w:r>
              <w:t>6</w:t>
            </w:r>
            <w:r w:rsidRPr="005D107C">
              <w:t>.</w:t>
            </w:r>
          </w:p>
        </w:tc>
        <w:tc>
          <w:tcPr>
            <w:tcW w:w="2694" w:type="dxa"/>
          </w:tcPr>
          <w:p w:rsidR="00E61EC1" w:rsidRPr="005D107C" w:rsidRDefault="00E61EC1" w:rsidP="00E41672">
            <w:r w:rsidRPr="005D107C">
              <w:t>Папка скоросшиватель</w:t>
            </w:r>
          </w:p>
        </w:tc>
        <w:tc>
          <w:tcPr>
            <w:tcW w:w="3260" w:type="dxa"/>
          </w:tcPr>
          <w:p w:rsidR="00E61EC1" w:rsidRPr="005D107C" w:rsidRDefault="00E61EC1" w:rsidP="00E41672">
            <w:r w:rsidRPr="005D107C">
              <w:t xml:space="preserve">Не более </w:t>
            </w:r>
            <w:r>
              <w:t>200 единиц ежегодно на администрацию округа</w:t>
            </w:r>
          </w:p>
        </w:tc>
        <w:tc>
          <w:tcPr>
            <w:tcW w:w="2835" w:type="dxa"/>
          </w:tcPr>
          <w:p w:rsidR="00E61EC1" w:rsidRPr="005D107C" w:rsidRDefault="00E61EC1" w:rsidP="00E41672">
            <w:r w:rsidRPr="005D107C">
              <w:t xml:space="preserve">Не более </w:t>
            </w:r>
            <w:r>
              <w:t>20,00</w:t>
            </w:r>
            <w:r w:rsidRPr="005D107C">
              <w:t xml:space="preserve"> руб. за 1 единицу</w:t>
            </w:r>
          </w:p>
        </w:tc>
      </w:tr>
      <w:tr w:rsidR="00E61EC1" w:rsidRPr="00DC0104" w:rsidTr="00E41672">
        <w:tc>
          <w:tcPr>
            <w:tcW w:w="675" w:type="dxa"/>
          </w:tcPr>
          <w:p w:rsidR="00E61EC1" w:rsidRPr="00DC0104" w:rsidRDefault="00E61EC1" w:rsidP="00E41672">
            <w:r w:rsidRPr="00DC0104">
              <w:t>2</w:t>
            </w:r>
            <w:r>
              <w:t>7</w:t>
            </w:r>
            <w:r w:rsidRPr="00DC0104">
              <w:t>.</w:t>
            </w:r>
          </w:p>
        </w:tc>
        <w:tc>
          <w:tcPr>
            <w:tcW w:w="2694" w:type="dxa"/>
          </w:tcPr>
          <w:p w:rsidR="00E61EC1" w:rsidRPr="00DC0104" w:rsidRDefault="00E61EC1" w:rsidP="00E41672">
            <w:r w:rsidRPr="00DC0104">
              <w:t>Ножницы</w:t>
            </w:r>
          </w:p>
        </w:tc>
        <w:tc>
          <w:tcPr>
            <w:tcW w:w="3260" w:type="dxa"/>
          </w:tcPr>
          <w:p w:rsidR="00E61EC1" w:rsidRPr="00DC0104" w:rsidRDefault="00E61EC1" w:rsidP="00E41672">
            <w:r>
              <w:t>Не более 5 единиц на администрацию округа</w:t>
            </w:r>
          </w:p>
        </w:tc>
        <w:tc>
          <w:tcPr>
            <w:tcW w:w="2835" w:type="dxa"/>
          </w:tcPr>
          <w:p w:rsidR="00E61EC1" w:rsidRPr="00DC0104" w:rsidRDefault="00E61EC1" w:rsidP="00E41672">
            <w:r>
              <w:t>Не более 250,00</w:t>
            </w:r>
            <w:r w:rsidRPr="00DC0104">
              <w:t xml:space="preserve"> руб. за единицу</w:t>
            </w:r>
          </w:p>
        </w:tc>
      </w:tr>
      <w:tr w:rsidR="00E61EC1" w:rsidRPr="008B1584" w:rsidTr="00E41672">
        <w:trPr>
          <w:trHeight w:val="497"/>
        </w:trPr>
        <w:tc>
          <w:tcPr>
            <w:tcW w:w="675" w:type="dxa"/>
          </w:tcPr>
          <w:p w:rsidR="00E61EC1" w:rsidRPr="008235B3" w:rsidRDefault="00E61EC1" w:rsidP="00E41672">
            <w:pPr>
              <w:rPr>
                <w:color w:val="000000" w:themeColor="text1"/>
              </w:rPr>
            </w:pPr>
            <w:r w:rsidRPr="008235B3">
              <w:rPr>
                <w:color w:val="000000" w:themeColor="text1"/>
              </w:rPr>
              <w:t>28.</w:t>
            </w:r>
          </w:p>
        </w:tc>
        <w:tc>
          <w:tcPr>
            <w:tcW w:w="2694" w:type="dxa"/>
          </w:tcPr>
          <w:p w:rsidR="00E61EC1" w:rsidRPr="008235B3" w:rsidRDefault="00E61EC1" w:rsidP="00E41672">
            <w:pPr>
              <w:rPr>
                <w:color w:val="000000" w:themeColor="text1"/>
              </w:rPr>
            </w:pPr>
            <w:r w:rsidRPr="008235B3">
              <w:rPr>
                <w:color w:val="000000" w:themeColor="text1"/>
              </w:rPr>
              <w:t>Бумага формата А4</w:t>
            </w:r>
          </w:p>
        </w:tc>
        <w:tc>
          <w:tcPr>
            <w:tcW w:w="3260" w:type="dxa"/>
          </w:tcPr>
          <w:p w:rsidR="00E61EC1" w:rsidRPr="008235B3" w:rsidRDefault="00E61EC1" w:rsidP="00E41672">
            <w:pPr>
              <w:rPr>
                <w:color w:val="000000" w:themeColor="text1"/>
              </w:rPr>
            </w:pPr>
            <w:r w:rsidRPr="008235B3">
              <w:rPr>
                <w:color w:val="000000" w:themeColor="text1"/>
              </w:rPr>
              <w:t xml:space="preserve">Не более </w:t>
            </w:r>
            <w:r>
              <w:rPr>
                <w:color w:val="000000" w:themeColor="text1"/>
              </w:rPr>
              <w:t>20</w:t>
            </w:r>
            <w:r w:rsidRPr="008235B3">
              <w:rPr>
                <w:color w:val="000000" w:themeColor="text1"/>
              </w:rPr>
              <w:t>0 пачек ежегодно на администрацию округа</w:t>
            </w:r>
          </w:p>
        </w:tc>
        <w:tc>
          <w:tcPr>
            <w:tcW w:w="2835" w:type="dxa"/>
          </w:tcPr>
          <w:p w:rsidR="00E61EC1" w:rsidRPr="008235B3" w:rsidRDefault="00E61EC1" w:rsidP="00E41672">
            <w:pPr>
              <w:rPr>
                <w:color w:val="000000" w:themeColor="text1"/>
              </w:rPr>
            </w:pPr>
            <w:r w:rsidRPr="008235B3">
              <w:rPr>
                <w:color w:val="000000" w:themeColor="text1"/>
              </w:rPr>
              <w:t xml:space="preserve">Не более </w:t>
            </w:r>
            <w:r>
              <w:rPr>
                <w:color w:val="000000" w:themeColor="text1"/>
              </w:rPr>
              <w:t>500</w:t>
            </w:r>
            <w:r w:rsidRPr="008235B3">
              <w:rPr>
                <w:color w:val="000000" w:themeColor="text1"/>
              </w:rPr>
              <w:t>,00 руб. за пачку</w:t>
            </w:r>
          </w:p>
        </w:tc>
      </w:tr>
      <w:tr w:rsidR="00E61EC1" w:rsidRPr="00DC0104" w:rsidTr="00E41672">
        <w:tc>
          <w:tcPr>
            <w:tcW w:w="675" w:type="dxa"/>
          </w:tcPr>
          <w:p w:rsidR="00E61EC1" w:rsidRPr="00DC0104" w:rsidRDefault="00E61EC1" w:rsidP="00E41672">
            <w:r>
              <w:t>29</w:t>
            </w:r>
            <w:r w:rsidRPr="00DC0104">
              <w:t>.</w:t>
            </w:r>
          </w:p>
        </w:tc>
        <w:tc>
          <w:tcPr>
            <w:tcW w:w="2694" w:type="dxa"/>
          </w:tcPr>
          <w:p w:rsidR="00E61EC1" w:rsidRPr="00DC0104" w:rsidRDefault="00E61EC1" w:rsidP="00E41672">
            <w:r w:rsidRPr="00DC0104">
              <w:t xml:space="preserve">Краска штемпельная </w:t>
            </w:r>
          </w:p>
        </w:tc>
        <w:tc>
          <w:tcPr>
            <w:tcW w:w="3260" w:type="dxa"/>
          </w:tcPr>
          <w:p w:rsidR="00E61EC1" w:rsidRPr="00DC0104" w:rsidRDefault="00E61EC1" w:rsidP="00E41672">
            <w:r w:rsidRPr="00DC0104">
              <w:t xml:space="preserve">Не более </w:t>
            </w:r>
            <w:r>
              <w:t>2</w:t>
            </w:r>
            <w:r w:rsidRPr="00DC0104">
              <w:t xml:space="preserve"> флаконов ежегодно на </w:t>
            </w:r>
            <w:r>
              <w:t>администрацию округа</w:t>
            </w:r>
          </w:p>
        </w:tc>
        <w:tc>
          <w:tcPr>
            <w:tcW w:w="2835" w:type="dxa"/>
          </w:tcPr>
          <w:p w:rsidR="00E61EC1" w:rsidRPr="00DC0104" w:rsidRDefault="00E61EC1" w:rsidP="00E41672">
            <w:r>
              <w:t>Не более 300,00</w:t>
            </w:r>
            <w:r w:rsidRPr="00DC0104">
              <w:t xml:space="preserve"> руб. за 1 флакон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Pr="006D6911" w:rsidRDefault="00E61EC1" w:rsidP="00E41672">
            <w:r w:rsidRPr="006D6911">
              <w:t>3</w:t>
            </w:r>
            <w:r>
              <w:t>0</w:t>
            </w:r>
            <w:r w:rsidRPr="006D6911">
              <w:t>.</w:t>
            </w:r>
          </w:p>
        </w:tc>
        <w:tc>
          <w:tcPr>
            <w:tcW w:w="2694" w:type="dxa"/>
          </w:tcPr>
          <w:p w:rsidR="00E61EC1" w:rsidRPr="006D6911" w:rsidRDefault="00E61EC1" w:rsidP="00E41672">
            <w:r w:rsidRPr="006D6911">
              <w:t>Календарь перекидной</w:t>
            </w:r>
          </w:p>
        </w:tc>
        <w:tc>
          <w:tcPr>
            <w:tcW w:w="3260" w:type="dxa"/>
          </w:tcPr>
          <w:p w:rsidR="00E61EC1" w:rsidRPr="006D6911" w:rsidRDefault="00E61EC1" w:rsidP="00E41672">
            <w:r w:rsidRPr="006D6911">
              <w:t xml:space="preserve">Не более 1 </w:t>
            </w:r>
            <w:r>
              <w:t>единицы</w:t>
            </w:r>
            <w:r w:rsidRPr="006D6911">
              <w:t xml:space="preserve"> ежегодно 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50,0</w:t>
            </w:r>
            <w:r w:rsidRPr="006D6911">
              <w:t>0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Pr="006D6911" w:rsidRDefault="00E61EC1" w:rsidP="00E41672">
            <w:r w:rsidRPr="006D6911">
              <w:t>3</w:t>
            </w:r>
            <w:r>
              <w:t>1</w:t>
            </w:r>
            <w:r w:rsidRPr="006D6911">
              <w:t>.</w:t>
            </w:r>
          </w:p>
        </w:tc>
        <w:tc>
          <w:tcPr>
            <w:tcW w:w="2694" w:type="dxa"/>
          </w:tcPr>
          <w:p w:rsidR="00E61EC1" w:rsidRPr="006D6911" w:rsidRDefault="00E61EC1" w:rsidP="00E41672">
            <w:r w:rsidRPr="006D6911">
              <w:t>Стержень шариковый</w:t>
            </w:r>
          </w:p>
        </w:tc>
        <w:tc>
          <w:tcPr>
            <w:tcW w:w="3260" w:type="dxa"/>
          </w:tcPr>
          <w:p w:rsidR="00E61EC1" w:rsidRPr="006D6911" w:rsidRDefault="00E61EC1" w:rsidP="00E41672">
            <w:r w:rsidRPr="006D6911">
              <w:t xml:space="preserve">Не более 3 </w:t>
            </w:r>
            <w:r>
              <w:t>единиц</w:t>
            </w:r>
            <w:r w:rsidRPr="006D6911">
              <w:t xml:space="preserve"> ежегодно на 1 сотрудника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20,00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Pr="006D6911" w:rsidRDefault="00E61EC1" w:rsidP="00E41672">
            <w:r w:rsidRPr="006D6911">
              <w:t>3</w:t>
            </w:r>
            <w:r>
              <w:t>2</w:t>
            </w:r>
            <w:r w:rsidRPr="006D6911">
              <w:t>.</w:t>
            </w:r>
          </w:p>
        </w:tc>
        <w:tc>
          <w:tcPr>
            <w:tcW w:w="2694" w:type="dxa"/>
          </w:tcPr>
          <w:p w:rsidR="00E61EC1" w:rsidRPr="006D6911" w:rsidRDefault="00E61EC1" w:rsidP="00E41672">
            <w:r w:rsidRPr="006D6911">
              <w:t>Ежедневник</w:t>
            </w:r>
          </w:p>
        </w:tc>
        <w:tc>
          <w:tcPr>
            <w:tcW w:w="3260" w:type="dxa"/>
          </w:tcPr>
          <w:p w:rsidR="00E61EC1" w:rsidRPr="006D6911" w:rsidRDefault="00E61EC1" w:rsidP="00E41672">
            <w:r w:rsidRPr="006D6911">
              <w:t xml:space="preserve">Не более 1 </w:t>
            </w:r>
            <w:r>
              <w:t>единицы</w:t>
            </w:r>
            <w:r w:rsidRPr="006D6911">
              <w:t xml:space="preserve"> ежегодно </w:t>
            </w:r>
          </w:p>
        </w:tc>
        <w:tc>
          <w:tcPr>
            <w:tcW w:w="2835" w:type="dxa"/>
          </w:tcPr>
          <w:p w:rsidR="00E61EC1" w:rsidRPr="006D6911" w:rsidRDefault="00E61EC1" w:rsidP="00E41672">
            <w:r>
              <w:t>Не более 250,00</w:t>
            </w:r>
            <w:r w:rsidRPr="006D6911">
              <w:t xml:space="preserve"> руб. за 1 единицу</w:t>
            </w:r>
          </w:p>
        </w:tc>
      </w:tr>
      <w:tr w:rsidR="00E61EC1" w:rsidRPr="00857F93" w:rsidTr="00E41672">
        <w:tc>
          <w:tcPr>
            <w:tcW w:w="675" w:type="dxa"/>
          </w:tcPr>
          <w:p w:rsidR="00E61EC1" w:rsidRPr="00857F93" w:rsidRDefault="00E61EC1" w:rsidP="00E41672">
            <w:r w:rsidRPr="00857F93">
              <w:t>3</w:t>
            </w:r>
            <w:r>
              <w:t>3</w:t>
            </w:r>
            <w:r w:rsidRPr="00857F93">
              <w:t>.</w:t>
            </w:r>
          </w:p>
        </w:tc>
        <w:tc>
          <w:tcPr>
            <w:tcW w:w="2694" w:type="dxa"/>
          </w:tcPr>
          <w:p w:rsidR="00E61EC1" w:rsidRPr="00857F93" w:rsidRDefault="00E61EC1" w:rsidP="00E41672">
            <w:r w:rsidRPr="00857F93">
              <w:t>Калькулятор</w:t>
            </w:r>
          </w:p>
        </w:tc>
        <w:tc>
          <w:tcPr>
            <w:tcW w:w="3260" w:type="dxa"/>
          </w:tcPr>
          <w:p w:rsidR="00E61EC1" w:rsidRPr="00857F93" w:rsidRDefault="00E61EC1" w:rsidP="00E41672">
            <w:r w:rsidRPr="00857F93">
              <w:t xml:space="preserve">Не более </w:t>
            </w:r>
            <w:r>
              <w:t>2 единиц ежегодно на администрацию округа</w:t>
            </w:r>
          </w:p>
        </w:tc>
        <w:tc>
          <w:tcPr>
            <w:tcW w:w="2835" w:type="dxa"/>
          </w:tcPr>
          <w:p w:rsidR="00E61EC1" w:rsidRPr="00857F93" w:rsidRDefault="00E61EC1" w:rsidP="00E41672">
            <w:r>
              <w:t>Не более 1000,00</w:t>
            </w:r>
            <w:r w:rsidRPr="00857F93">
              <w:t xml:space="preserve"> руб. за 1 единицу</w:t>
            </w:r>
          </w:p>
        </w:tc>
      </w:tr>
      <w:tr w:rsidR="00E61EC1" w:rsidRPr="00E07DBC" w:rsidTr="00E41672">
        <w:tc>
          <w:tcPr>
            <w:tcW w:w="675" w:type="dxa"/>
          </w:tcPr>
          <w:p w:rsidR="00E61EC1" w:rsidRPr="00E07DBC" w:rsidRDefault="00E61EC1" w:rsidP="00E41672">
            <w:r>
              <w:t>34</w:t>
            </w:r>
            <w:r w:rsidRPr="00E07DBC">
              <w:t>.</w:t>
            </w:r>
          </w:p>
        </w:tc>
        <w:tc>
          <w:tcPr>
            <w:tcW w:w="2694" w:type="dxa"/>
          </w:tcPr>
          <w:p w:rsidR="00E61EC1" w:rsidRPr="00E07DBC" w:rsidRDefault="00E61EC1" w:rsidP="00E41672">
            <w:r w:rsidRPr="00E07DBC">
              <w:t>Подставка-органайзер</w:t>
            </w:r>
          </w:p>
        </w:tc>
        <w:tc>
          <w:tcPr>
            <w:tcW w:w="3260" w:type="dxa"/>
          </w:tcPr>
          <w:p w:rsidR="00E61EC1" w:rsidRPr="00E07DBC" w:rsidRDefault="00E61EC1" w:rsidP="00E41672">
            <w:r w:rsidRPr="00E07DBC">
              <w:t xml:space="preserve">Не более </w:t>
            </w:r>
            <w:r>
              <w:t>2 шт. ежегодно на администрацию округа</w:t>
            </w:r>
          </w:p>
        </w:tc>
        <w:tc>
          <w:tcPr>
            <w:tcW w:w="2835" w:type="dxa"/>
          </w:tcPr>
          <w:p w:rsidR="00E61EC1" w:rsidRPr="00E07DBC" w:rsidRDefault="00E61EC1" w:rsidP="00E41672">
            <w:r w:rsidRPr="00E07DBC">
              <w:t xml:space="preserve">Не более </w:t>
            </w:r>
            <w:r>
              <w:t>300,00</w:t>
            </w:r>
            <w:r w:rsidRPr="00E07DBC">
              <w:t xml:space="preserve"> руб. за 1 единицу</w:t>
            </w:r>
          </w:p>
        </w:tc>
      </w:tr>
      <w:tr w:rsidR="00E61EC1" w:rsidRPr="00E07DBC" w:rsidTr="00E41672">
        <w:tc>
          <w:tcPr>
            <w:tcW w:w="675" w:type="dxa"/>
          </w:tcPr>
          <w:p w:rsidR="00E61EC1" w:rsidRPr="00E07DBC" w:rsidRDefault="00E61EC1" w:rsidP="00E41672">
            <w:r>
              <w:t>35</w:t>
            </w:r>
            <w:r w:rsidRPr="00E07DBC">
              <w:t>.</w:t>
            </w:r>
          </w:p>
        </w:tc>
        <w:tc>
          <w:tcPr>
            <w:tcW w:w="2694" w:type="dxa"/>
          </w:tcPr>
          <w:p w:rsidR="00E61EC1" w:rsidRPr="00E07DBC" w:rsidRDefault="00E61EC1" w:rsidP="00E41672">
            <w:r w:rsidRPr="00E07DBC">
              <w:t>Штамп самонаборный</w:t>
            </w:r>
          </w:p>
        </w:tc>
        <w:tc>
          <w:tcPr>
            <w:tcW w:w="3260" w:type="dxa"/>
          </w:tcPr>
          <w:p w:rsidR="00E61EC1" w:rsidRPr="00E07DBC" w:rsidRDefault="00E61EC1" w:rsidP="00E41672">
            <w:r w:rsidRPr="00E07DBC">
              <w:t xml:space="preserve">Не более </w:t>
            </w:r>
            <w:r>
              <w:t>2 шт. на администрацию округа</w:t>
            </w:r>
          </w:p>
        </w:tc>
        <w:tc>
          <w:tcPr>
            <w:tcW w:w="2835" w:type="dxa"/>
          </w:tcPr>
          <w:p w:rsidR="00E61EC1" w:rsidRPr="00E07DBC" w:rsidRDefault="00E61EC1" w:rsidP="00E41672">
            <w:r w:rsidRPr="00E07DBC">
              <w:t>Не более 1100</w:t>
            </w:r>
            <w:r>
              <w:t>,00</w:t>
            </w:r>
            <w:r w:rsidRPr="00E07DBC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Pr="006D6911" w:rsidRDefault="00E61EC1" w:rsidP="00E41672">
            <w:r>
              <w:t>36</w:t>
            </w:r>
            <w:r w:rsidRPr="006D6911">
              <w:t>.</w:t>
            </w:r>
          </w:p>
        </w:tc>
        <w:tc>
          <w:tcPr>
            <w:tcW w:w="2694" w:type="dxa"/>
          </w:tcPr>
          <w:p w:rsidR="00E61EC1" w:rsidRPr="006D6911" w:rsidRDefault="00E61EC1" w:rsidP="00E41672">
            <w:r>
              <w:t>Нож канцелярский</w:t>
            </w:r>
          </w:p>
        </w:tc>
        <w:tc>
          <w:tcPr>
            <w:tcW w:w="3260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3</w:t>
            </w:r>
            <w:r w:rsidRPr="006D6911">
              <w:t xml:space="preserve"> </w:t>
            </w:r>
            <w:r>
              <w:t>единиц ежегодно на администрацию округа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50,00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Pr="006D6911" w:rsidRDefault="00E61EC1" w:rsidP="00E41672">
            <w:r>
              <w:t>37</w:t>
            </w:r>
            <w:r w:rsidRPr="006D6911">
              <w:t>.</w:t>
            </w:r>
          </w:p>
        </w:tc>
        <w:tc>
          <w:tcPr>
            <w:tcW w:w="2694" w:type="dxa"/>
          </w:tcPr>
          <w:p w:rsidR="00E61EC1" w:rsidRPr="006D6911" w:rsidRDefault="00E61EC1" w:rsidP="00E41672">
            <w:r>
              <w:t>Нить прошивная</w:t>
            </w:r>
            <w:r w:rsidRPr="006D6911">
              <w:t xml:space="preserve"> </w:t>
            </w:r>
          </w:p>
        </w:tc>
        <w:tc>
          <w:tcPr>
            <w:tcW w:w="3260" w:type="dxa"/>
          </w:tcPr>
          <w:p w:rsidR="00E61EC1" w:rsidRPr="006D6911" w:rsidRDefault="00E61EC1" w:rsidP="00E41672">
            <w:r w:rsidRPr="006D6911">
              <w:t xml:space="preserve">Не более 3 </w:t>
            </w:r>
            <w:r>
              <w:t>единиц ежегодно на администрацию округа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200,00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Default="00E61EC1" w:rsidP="00E41672">
            <w:r>
              <w:t>38.</w:t>
            </w:r>
          </w:p>
        </w:tc>
        <w:tc>
          <w:tcPr>
            <w:tcW w:w="2694" w:type="dxa"/>
          </w:tcPr>
          <w:p w:rsidR="00E61EC1" w:rsidRDefault="00E61EC1" w:rsidP="00E41672">
            <w:r>
              <w:t>Тетрадь общая</w:t>
            </w:r>
          </w:p>
        </w:tc>
        <w:tc>
          <w:tcPr>
            <w:tcW w:w="3260" w:type="dxa"/>
          </w:tcPr>
          <w:p w:rsidR="00E61EC1" w:rsidRPr="006D6911" w:rsidRDefault="00E61EC1" w:rsidP="00E41672">
            <w:r>
              <w:t>Не более 5</w:t>
            </w:r>
            <w:r w:rsidRPr="006D6911">
              <w:t xml:space="preserve"> </w:t>
            </w:r>
            <w:r>
              <w:t>единиц</w:t>
            </w:r>
            <w:r w:rsidRPr="006D6911">
              <w:t xml:space="preserve"> ежегодно на </w:t>
            </w:r>
            <w:r>
              <w:t>администрацию округа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50,00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Default="00E61EC1" w:rsidP="00E41672">
            <w:r>
              <w:t>39.</w:t>
            </w:r>
          </w:p>
        </w:tc>
        <w:tc>
          <w:tcPr>
            <w:tcW w:w="2694" w:type="dxa"/>
          </w:tcPr>
          <w:p w:rsidR="00E61EC1" w:rsidRDefault="00E61EC1" w:rsidP="00E41672">
            <w:r>
              <w:t>Антистеплер</w:t>
            </w:r>
          </w:p>
        </w:tc>
        <w:tc>
          <w:tcPr>
            <w:tcW w:w="3260" w:type="dxa"/>
          </w:tcPr>
          <w:p w:rsidR="00E61EC1" w:rsidRDefault="00E61EC1" w:rsidP="00E41672">
            <w:r w:rsidRPr="006D6911">
              <w:t xml:space="preserve">Не более 1 </w:t>
            </w:r>
            <w:r>
              <w:t>единицы 1 раз в 3 года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100,00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Default="00E61EC1" w:rsidP="00E41672">
            <w:r>
              <w:t>40.</w:t>
            </w:r>
          </w:p>
        </w:tc>
        <w:tc>
          <w:tcPr>
            <w:tcW w:w="2694" w:type="dxa"/>
          </w:tcPr>
          <w:p w:rsidR="00E61EC1" w:rsidRPr="002C5209" w:rsidRDefault="00E61EC1" w:rsidP="00E41672">
            <w:r>
              <w:t>Шпагат массой не менее 1 кг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2 единицы на администрацию округа</w:t>
            </w:r>
          </w:p>
        </w:tc>
        <w:tc>
          <w:tcPr>
            <w:tcW w:w="2835" w:type="dxa"/>
          </w:tcPr>
          <w:p w:rsidR="00E61EC1" w:rsidRPr="006D6911" w:rsidRDefault="00E61EC1" w:rsidP="00E41672">
            <w:r>
              <w:t>Не более 650,00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Default="00E61EC1" w:rsidP="00E41672">
            <w:r>
              <w:t>41.</w:t>
            </w:r>
          </w:p>
        </w:tc>
        <w:tc>
          <w:tcPr>
            <w:tcW w:w="2694" w:type="dxa"/>
          </w:tcPr>
          <w:p w:rsidR="00E61EC1" w:rsidRDefault="00E61EC1" w:rsidP="00E41672">
            <w:r w:rsidRPr="002C5209">
              <w:t xml:space="preserve">Книга </w:t>
            </w:r>
            <w:r>
              <w:t>входящей исходящей документации</w:t>
            </w:r>
          </w:p>
        </w:tc>
        <w:tc>
          <w:tcPr>
            <w:tcW w:w="3260" w:type="dxa"/>
          </w:tcPr>
          <w:p w:rsidR="00E61EC1" w:rsidRPr="006D6911" w:rsidRDefault="00E61EC1" w:rsidP="00E41672">
            <w:r>
              <w:t>Не более 6</w:t>
            </w:r>
            <w:r w:rsidRPr="006D6911">
              <w:t xml:space="preserve"> </w:t>
            </w:r>
            <w:r>
              <w:t>единиц ежегодно на администрацию округа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250,00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Default="00E61EC1" w:rsidP="00E41672">
            <w:r>
              <w:lastRenderedPageBreak/>
              <w:t>42.</w:t>
            </w:r>
          </w:p>
        </w:tc>
        <w:tc>
          <w:tcPr>
            <w:tcW w:w="2694" w:type="dxa"/>
          </w:tcPr>
          <w:p w:rsidR="00E61EC1" w:rsidRDefault="00E61EC1" w:rsidP="00E41672">
            <w:r>
              <w:t>Бумага для заметок на липкой основе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5 единиц  ежегодно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50,00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Default="00E61EC1" w:rsidP="00E41672">
            <w:r>
              <w:t>43.</w:t>
            </w:r>
          </w:p>
        </w:tc>
        <w:tc>
          <w:tcPr>
            <w:tcW w:w="2694" w:type="dxa"/>
          </w:tcPr>
          <w:p w:rsidR="00E61EC1" w:rsidRDefault="00E61EC1" w:rsidP="00E41672">
            <w:r>
              <w:t>Благодарственное письмо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50 единиц  ежегодно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60,00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Default="00E61EC1" w:rsidP="00E41672">
            <w:r>
              <w:t>44.</w:t>
            </w:r>
          </w:p>
        </w:tc>
        <w:tc>
          <w:tcPr>
            <w:tcW w:w="2694" w:type="dxa"/>
          </w:tcPr>
          <w:p w:rsidR="00E61EC1" w:rsidRDefault="00E61EC1" w:rsidP="00E41672">
            <w:r>
              <w:t>Почетная грамота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50 единиц  ежегодно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60,00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Default="00E61EC1" w:rsidP="00E41672">
            <w:r>
              <w:t>45.</w:t>
            </w:r>
          </w:p>
        </w:tc>
        <w:tc>
          <w:tcPr>
            <w:tcW w:w="2694" w:type="dxa"/>
          </w:tcPr>
          <w:p w:rsidR="00E61EC1" w:rsidRDefault="00E61EC1" w:rsidP="00E41672">
            <w:r>
              <w:t>Сувениры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50 единиц  ежегодно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100,00</w:t>
            </w:r>
            <w:r w:rsidRPr="006D6911">
              <w:t xml:space="preserve"> руб. за 1 единицу</w:t>
            </w:r>
          </w:p>
        </w:tc>
      </w:tr>
      <w:tr w:rsidR="00E61EC1" w:rsidRPr="006D6911" w:rsidTr="00E41672">
        <w:tc>
          <w:tcPr>
            <w:tcW w:w="675" w:type="dxa"/>
          </w:tcPr>
          <w:p w:rsidR="00E61EC1" w:rsidRDefault="00E61EC1" w:rsidP="00E41672">
            <w:r>
              <w:t>46.</w:t>
            </w:r>
          </w:p>
        </w:tc>
        <w:tc>
          <w:tcPr>
            <w:tcW w:w="2694" w:type="dxa"/>
          </w:tcPr>
          <w:p w:rsidR="00E61EC1" w:rsidRDefault="00E61EC1" w:rsidP="00E41672">
            <w:r>
              <w:t>Фоторамки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50 единиц  ежегодно</w:t>
            </w:r>
          </w:p>
        </w:tc>
        <w:tc>
          <w:tcPr>
            <w:tcW w:w="2835" w:type="dxa"/>
          </w:tcPr>
          <w:p w:rsidR="00E61EC1" w:rsidRPr="006D6911" w:rsidRDefault="00E61EC1" w:rsidP="00E41672">
            <w:r w:rsidRPr="006D6911">
              <w:t xml:space="preserve">Не более </w:t>
            </w:r>
            <w:r>
              <w:t>170,00</w:t>
            </w:r>
            <w:r w:rsidRPr="006D6911">
              <w:t xml:space="preserve"> руб. за 1 единицу</w:t>
            </w:r>
          </w:p>
        </w:tc>
      </w:tr>
    </w:tbl>
    <w:p w:rsidR="00E61EC1" w:rsidRDefault="00E61EC1" w:rsidP="00E61EC1">
      <w:pPr>
        <w:jc w:val="both"/>
      </w:pPr>
      <w:r>
        <w:t xml:space="preserve">  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56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приобретение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хозяйственных товаров и принадлежностей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E61EC1" w:rsidRPr="0043023E" w:rsidTr="00E41672">
        <w:tc>
          <w:tcPr>
            <w:tcW w:w="67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хозяйственных товаров и принадлежностей</w:t>
            </w:r>
          </w:p>
        </w:tc>
        <w:tc>
          <w:tcPr>
            <w:tcW w:w="3260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Количество </w:t>
            </w:r>
            <w:r>
              <w:rPr>
                <w:b/>
                <w:sz w:val="18"/>
                <w:szCs w:val="18"/>
              </w:rPr>
              <w:t xml:space="preserve">хозяйственных товаров и принадлежностей </w:t>
            </w:r>
          </w:p>
        </w:tc>
        <w:tc>
          <w:tcPr>
            <w:tcW w:w="283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приобретения единицы 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1.</w:t>
            </w:r>
          </w:p>
        </w:tc>
        <w:tc>
          <w:tcPr>
            <w:tcW w:w="2694" w:type="dxa"/>
          </w:tcPr>
          <w:p w:rsidR="00E61EC1" w:rsidRPr="0092519B" w:rsidRDefault="00E61EC1" w:rsidP="00E41672">
            <w:r>
              <w:t>Тряпкодержатель</w:t>
            </w:r>
          </w:p>
        </w:tc>
        <w:tc>
          <w:tcPr>
            <w:tcW w:w="3260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2</w:t>
            </w:r>
            <w:r w:rsidRPr="0092519B">
              <w:t xml:space="preserve"> единиц</w:t>
            </w:r>
            <w:r>
              <w:t>ы</w:t>
            </w:r>
            <w:r w:rsidRPr="0092519B">
              <w:t xml:space="preserve"> </w:t>
            </w:r>
            <w:r>
              <w:t>1 раз в год</w:t>
            </w:r>
            <w:r w:rsidRPr="0092519B">
              <w:t xml:space="preserve"> 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200,00</w:t>
            </w:r>
            <w:r w:rsidRPr="0092519B">
              <w:t xml:space="preserve"> руб. за единицу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2.</w:t>
            </w:r>
          </w:p>
        </w:tc>
        <w:tc>
          <w:tcPr>
            <w:tcW w:w="2694" w:type="dxa"/>
          </w:tcPr>
          <w:p w:rsidR="00E61EC1" w:rsidRPr="0092519B" w:rsidRDefault="00E61EC1" w:rsidP="00E41672">
            <w:r>
              <w:t>Тряпка для пола</w:t>
            </w:r>
          </w:p>
        </w:tc>
        <w:tc>
          <w:tcPr>
            <w:tcW w:w="3260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16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70,00</w:t>
            </w:r>
            <w:r w:rsidRPr="0092519B">
              <w:t xml:space="preserve"> руб. за единицу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3.</w:t>
            </w:r>
          </w:p>
        </w:tc>
        <w:tc>
          <w:tcPr>
            <w:tcW w:w="2694" w:type="dxa"/>
          </w:tcPr>
          <w:p w:rsidR="00E61EC1" w:rsidRPr="0092519B" w:rsidRDefault="00E61EC1" w:rsidP="00E41672">
            <w:r>
              <w:t>Салфетки, тряпки для уборки</w:t>
            </w:r>
          </w:p>
        </w:tc>
        <w:tc>
          <w:tcPr>
            <w:tcW w:w="3260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4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E61EC1" w:rsidRPr="0092519B" w:rsidRDefault="00E61EC1" w:rsidP="00E41672">
            <w:r>
              <w:t>Не более 67,00</w:t>
            </w:r>
            <w:r w:rsidRPr="0092519B">
              <w:t xml:space="preserve"> руб. за единицу</w:t>
            </w:r>
          </w:p>
        </w:tc>
      </w:tr>
      <w:tr w:rsidR="00E61EC1" w:rsidRPr="00590772" w:rsidTr="00E41672">
        <w:tc>
          <w:tcPr>
            <w:tcW w:w="675" w:type="dxa"/>
          </w:tcPr>
          <w:p w:rsidR="00E61EC1" w:rsidRPr="00590772" w:rsidRDefault="00E61EC1" w:rsidP="00E41672">
            <w:r w:rsidRPr="00590772">
              <w:t>4.</w:t>
            </w:r>
          </w:p>
        </w:tc>
        <w:tc>
          <w:tcPr>
            <w:tcW w:w="2694" w:type="dxa"/>
          </w:tcPr>
          <w:p w:rsidR="00E61EC1" w:rsidRPr="00590772" w:rsidRDefault="00E61EC1" w:rsidP="00E41672">
            <w:r>
              <w:t>Средство для мытья пола</w:t>
            </w:r>
          </w:p>
        </w:tc>
        <w:tc>
          <w:tcPr>
            <w:tcW w:w="3260" w:type="dxa"/>
          </w:tcPr>
          <w:p w:rsidR="00E61EC1" w:rsidRPr="00590772" w:rsidRDefault="00E61EC1" w:rsidP="00E41672">
            <w:r w:rsidRPr="00590772">
              <w:t xml:space="preserve">Не более </w:t>
            </w:r>
            <w:r>
              <w:t>8</w:t>
            </w:r>
            <w:r w:rsidRPr="00590772">
              <w:t xml:space="preserve"> единиц ежегодно </w:t>
            </w:r>
          </w:p>
        </w:tc>
        <w:tc>
          <w:tcPr>
            <w:tcW w:w="2835" w:type="dxa"/>
          </w:tcPr>
          <w:p w:rsidR="00E61EC1" w:rsidRPr="00590772" w:rsidRDefault="00E61EC1" w:rsidP="00E41672">
            <w:r>
              <w:t>Не более 170,00</w:t>
            </w:r>
            <w:r w:rsidRPr="00590772">
              <w:t xml:space="preserve"> руб. за единицу</w:t>
            </w:r>
          </w:p>
        </w:tc>
      </w:tr>
      <w:tr w:rsidR="00E61EC1" w:rsidRPr="00590772" w:rsidTr="00E41672">
        <w:tc>
          <w:tcPr>
            <w:tcW w:w="675" w:type="dxa"/>
          </w:tcPr>
          <w:p w:rsidR="00E61EC1" w:rsidRPr="00590772" w:rsidRDefault="00E61EC1" w:rsidP="00E41672">
            <w:r w:rsidRPr="00590772">
              <w:t>5.</w:t>
            </w:r>
          </w:p>
        </w:tc>
        <w:tc>
          <w:tcPr>
            <w:tcW w:w="2694" w:type="dxa"/>
          </w:tcPr>
          <w:p w:rsidR="00E61EC1" w:rsidRPr="00590772" w:rsidRDefault="00E61EC1" w:rsidP="00E41672">
            <w:r>
              <w:t>Средство для мытья стекол</w:t>
            </w:r>
          </w:p>
        </w:tc>
        <w:tc>
          <w:tcPr>
            <w:tcW w:w="3260" w:type="dxa"/>
          </w:tcPr>
          <w:p w:rsidR="00E61EC1" w:rsidRPr="0002578D" w:rsidRDefault="00E61EC1" w:rsidP="00E41672">
            <w:pPr>
              <w:rPr>
                <w:color w:val="000000" w:themeColor="text1"/>
              </w:rPr>
            </w:pPr>
            <w:r w:rsidRPr="0002578D">
              <w:rPr>
                <w:color w:val="000000" w:themeColor="text1"/>
              </w:rPr>
              <w:t xml:space="preserve">Не более </w:t>
            </w:r>
            <w:r>
              <w:rPr>
                <w:color w:val="000000" w:themeColor="text1"/>
              </w:rPr>
              <w:t>4</w:t>
            </w:r>
            <w:r w:rsidRPr="0002578D">
              <w:rPr>
                <w:color w:val="000000" w:themeColor="text1"/>
              </w:rPr>
              <w:t xml:space="preserve"> единиц ежегодно </w:t>
            </w:r>
          </w:p>
        </w:tc>
        <w:tc>
          <w:tcPr>
            <w:tcW w:w="2835" w:type="dxa"/>
          </w:tcPr>
          <w:p w:rsidR="00E61EC1" w:rsidRPr="00590772" w:rsidRDefault="00E61EC1" w:rsidP="00E41672">
            <w:r w:rsidRPr="00590772">
              <w:t xml:space="preserve">Не более </w:t>
            </w:r>
            <w:r>
              <w:t>190,00</w:t>
            </w:r>
            <w:r w:rsidRPr="00590772">
              <w:t xml:space="preserve"> руб. за единицу</w:t>
            </w:r>
          </w:p>
        </w:tc>
      </w:tr>
      <w:tr w:rsidR="00E61EC1" w:rsidRPr="002A09AB" w:rsidTr="00E41672">
        <w:tc>
          <w:tcPr>
            <w:tcW w:w="675" w:type="dxa"/>
          </w:tcPr>
          <w:p w:rsidR="00E61EC1" w:rsidRPr="002A09AB" w:rsidRDefault="00E61EC1" w:rsidP="00E41672">
            <w:r>
              <w:t>6</w:t>
            </w:r>
            <w:r w:rsidRPr="002A09AB">
              <w:t>.</w:t>
            </w:r>
          </w:p>
        </w:tc>
        <w:tc>
          <w:tcPr>
            <w:tcW w:w="2694" w:type="dxa"/>
          </w:tcPr>
          <w:p w:rsidR="00E61EC1" w:rsidRPr="002A09AB" w:rsidRDefault="00E61EC1" w:rsidP="00E41672">
            <w:r>
              <w:t>Бумажные полотенца</w:t>
            </w:r>
          </w:p>
        </w:tc>
        <w:tc>
          <w:tcPr>
            <w:tcW w:w="3260" w:type="dxa"/>
          </w:tcPr>
          <w:p w:rsidR="00E61EC1" w:rsidRPr="002A09AB" w:rsidRDefault="00E61EC1" w:rsidP="00E41672">
            <w:r w:rsidRPr="002A09AB">
              <w:t xml:space="preserve">Не более </w:t>
            </w:r>
            <w:r>
              <w:t>180</w:t>
            </w:r>
            <w:r w:rsidRPr="002A09AB">
              <w:t xml:space="preserve"> единиц ежегодно </w:t>
            </w:r>
          </w:p>
        </w:tc>
        <w:tc>
          <w:tcPr>
            <w:tcW w:w="2835" w:type="dxa"/>
          </w:tcPr>
          <w:p w:rsidR="00E61EC1" w:rsidRPr="002A09AB" w:rsidRDefault="00E61EC1" w:rsidP="00E41672">
            <w:r w:rsidRPr="002A09AB">
              <w:t xml:space="preserve">Не более </w:t>
            </w:r>
            <w:r>
              <w:t>120,00</w:t>
            </w:r>
            <w:r w:rsidRPr="002A09AB">
              <w:t xml:space="preserve"> руб. за </w:t>
            </w:r>
            <w:r>
              <w:t>единицу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Pr="00DD6138" w:rsidRDefault="00E61EC1" w:rsidP="00E41672">
            <w:r>
              <w:t>7</w:t>
            </w:r>
            <w:r w:rsidRPr="00DD6138">
              <w:t>.</w:t>
            </w:r>
          </w:p>
        </w:tc>
        <w:tc>
          <w:tcPr>
            <w:tcW w:w="2694" w:type="dxa"/>
          </w:tcPr>
          <w:p w:rsidR="00E61EC1" w:rsidRPr="00DD6138" w:rsidRDefault="00E61EC1" w:rsidP="00E41672">
            <w:r>
              <w:t>Мешки для мусора на 60л.</w:t>
            </w:r>
          </w:p>
        </w:tc>
        <w:tc>
          <w:tcPr>
            <w:tcW w:w="3260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20</w:t>
            </w:r>
            <w:r w:rsidRPr="00DD6138">
              <w:t xml:space="preserve"> </w:t>
            </w:r>
            <w:r>
              <w:t>единиц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E61EC1" w:rsidRPr="00DD6138" w:rsidRDefault="00E61EC1" w:rsidP="00E41672">
            <w:r w:rsidRPr="00DD6138">
              <w:t xml:space="preserve">Не более </w:t>
            </w:r>
            <w:r>
              <w:t>150,00</w:t>
            </w:r>
            <w:r w:rsidRPr="00DD6138">
              <w:t xml:space="preserve"> руб. за </w:t>
            </w:r>
            <w:r>
              <w:t>единицу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Default="00E61EC1" w:rsidP="00E41672">
            <w:r>
              <w:t>8.</w:t>
            </w:r>
          </w:p>
        </w:tc>
        <w:tc>
          <w:tcPr>
            <w:tcW w:w="2694" w:type="dxa"/>
          </w:tcPr>
          <w:p w:rsidR="00E61EC1" w:rsidRDefault="00E61EC1" w:rsidP="00E41672">
            <w:r>
              <w:t>Перчатки резиновые</w:t>
            </w:r>
          </w:p>
        </w:tc>
        <w:tc>
          <w:tcPr>
            <w:tcW w:w="3260" w:type="dxa"/>
          </w:tcPr>
          <w:p w:rsidR="00E61EC1" w:rsidRPr="002A09AB" w:rsidRDefault="00E61EC1" w:rsidP="00E41672">
            <w:r>
              <w:t>Не более 16 единиц ежегодно</w:t>
            </w:r>
          </w:p>
        </w:tc>
        <w:tc>
          <w:tcPr>
            <w:tcW w:w="2835" w:type="dxa"/>
          </w:tcPr>
          <w:p w:rsidR="00E61EC1" w:rsidRPr="002A09AB" w:rsidRDefault="00E61EC1" w:rsidP="00E41672">
            <w:r>
              <w:t>Не более 75,00 руб. за единицу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Default="00E61EC1" w:rsidP="00E41672">
            <w:r>
              <w:t>9.</w:t>
            </w:r>
          </w:p>
        </w:tc>
        <w:tc>
          <w:tcPr>
            <w:tcW w:w="2694" w:type="dxa"/>
          </w:tcPr>
          <w:p w:rsidR="00E61EC1" w:rsidRDefault="00E61EC1" w:rsidP="00E41672">
            <w:r>
              <w:t>Порошок СМС на 3кг</w:t>
            </w:r>
          </w:p>
        </w:tc>
        <w:tc>
          <w:tcPr>
            <w:tcW w:w="3260" w:type="dxa"/>
          </w:tcPr>
          <w:p w:rsidR="00E61EC1" w:rsidRPr="002A09AB" w:rsidRDefault="00E61EC1" w:rsidP="00E41672">
            <w:r>
              <w:t>Не более 4 единиц в год</w:t>
            </w:r>
          </w:p>
        </w:tc>
        <w:tc>
          <w:tcPr>
            <w:tcW w:w="2835" w:type="dxa"/>
          </w:tcPr>
          <w:p w:rsidR="00E61EC1" w:rsidRPr="002A09AB" w:rsidRDefault="00E61EC1" w:rsidP="00E41672">
            <w:r>
              <w:t xml:space="preserve">Не более 600,00 руб. за единицу   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Default="00E61EC1" w:rsidP="00E41672">
            <w:r>
              <w:t>10.</w:t>
            </w:r>
          </w:p>
        </w:tc>
        <w:tc>
          <w:tcPr>
            <w:tcW w:w="2694" w:type="dxa"/>
          </w:tcPr>
          <w:p w:rsidR="00E61EC1" w:rsidRDefault="00E61EC1" w:rsidP="00E41672">
            <w:r>
              <w:t>Побелка 2 кг.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5 единиц в год</w:t>
            </w:r>
          </w:p>
        </w:tc>
        <w:tc>
          <w:tcPr>
            <w:tcW w:w="2835" w:type="dxa"/>
          </w:tcPr>
          <w:p w:rsidR="00E61EC1" w:rsidRDefault="00E61EC1" w:rsidP="00E41672">
            <w:r>
              <w:t>Не более 100,00 руб. за единицу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Default="00E61EC1" w:rsidP="00E41672">
            <w:r>
              <w:t>11.</w:t>
            </w:r>
          </w:p>
        </w:tc>
        <w:tc>
          <w:tcPr>
            <w:tcW w:w="2694" w:type="dxa"/>
          </w:tcPr>
          <w:p w:rsidR="00E61EC1" w:rsidRDefault="00E61EC1" w:rsidP="00E41672">
            <w:r>
              <w:t>Краска 1,8 кг.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5 единиц в год</w:t>
            </w:r>
          </w:p>
        </w:tc>
        <w:tc>
          <w:tcPr>
            <w:tcW w:w="2835" w:type="dxa"/>
          </w:tcPr>
          <w:p w:rsidR="00E61EC1" w:rsidRDefault="00E61EC1" w:rsidP="00E41672">
            <w:r>
              <w:t>Не более 350,00 руб. за единицу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Default="00E61EC1" w:rsidP="00E41672">
            <w:r>
              <w:t>12.</w:t>
            </w:r>
          </w:p>
        </w:tc>
        <w:tc>
          <w:tcPr>
            <w:tcW w:w="2694" w:type="dxa"/>
          </w:tcPr>
          <w:p w:rsidR="00E61EC1" w:rsidRDefault="00E61EC1" w:rsidP="00E41672">
            <w:r>
              <w:t>Коннектор (упаковка)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3 единиц в год</w:t>
            </w:r>
          </w:p>
        </w:tc>
        <w:tc>
          <w:tcPr>
            <w:tcW w:w="2835" w:type="dxa"/>
          </w:tcPr>
          <w:p w:rsidR="00E61EC1" w:rsidRDefault="00E61EC1" w:rsidP="00E41672">
            <w:r>
              <w:t>Не более 240,00 руб. за единицу</w:t>
            </w:r>
          </w:p>
        </w:tc>
      </w:tr>
      <w:tr w:rsidR="00E61EC1" w:rsidRPr="00DD6138" w:rsidTr="00E41672">
        <w:tc>
          <w:tcPr>
            <w:tcW w:w="675" w:type="dxa"/>
          </w:tcPr>
          <w:p w:rsidR="00E61EC1" w:rsidRDefault="00E61EC1" w:rsidP="00E41672">
            <w:r>
              <w:t>13.</w:t>
            </w:r>
          </w:p>
        </w:tc>
        <w:tc>
          <w:tcPr>
            <w:tcW w:w="2694" w:type="dxa"/>
          </w:tcPr>
          <w:p w:rsidR="00E61EC1" w:rsidRDefault="00E61EC1" w:rsidP="00E41672">
            <w:r>
              <w:t>Кабель сетевой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100 единиц в год</w:t>
            </w:r>
          </w:p>
        </w:tc>
        <w:tc>
          <w:tcPr>
            <w:tcW w:w="2835" w:type="dxa"/>
          </w:tcPr>
          <w:p w:rsidR="00E61EC1" w:rsidRDefault="00E61EC1" w:rsidP="00E41672">
            <w:r>
              <w:t>Не более 20,00 руб. за единицу</w:t>
            </w:r>
          </w:p>
        </w:tc>
      </w:tr>
    </w:tbl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56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приобретение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Горючих материалов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E61EC1" w:rsidRPr="0043023E" w:rsidTr="00E41672">
        <w:tc>
          <w:tcPr>
            <w:tcW w:w="67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Норма расхода топлива на 100 километров пробега</w:t>
            </w:r>
          </w:p>
        </w:tc>
        <w:tc>
          <w:tcPr>
            <w:tcW w:w="3260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к</w:t>
            </w:r>
            <w:r w:rsidRPr="0043023E">
              <w:rPr>
                <w:b/>
                <w:sz w:val="18"/>
                <w:szCs w:val="18"/>
              </w:rPr>
              <w:t>оличество</w:t>
            </w:r>
            <w:r>
              <w:rPr>
                <w:b/>
                <w:sz w:val="18"/>
                <w:szCs w:val="18"/>
              </w:rPr>
              <w:t xml:space="preserve"> рабочих дней использования транспортного средства на 1 автомобиль</w:t>
            </w:r>
          </w:p>
        </w:tc>
        <w:tc>
          <w:tcPr>
            <w:tcW w:w="283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приобретения единицы 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1.</w:t>
            </w:r>
          </w:p>
        </w:tc>
        <w:tc>
          <w:tcPr>
            <w:tcW w:w="2694" w:type="dxa"/>
          </w:tcPr>
          <w:p w:rsidR="00E61EC1" w:rsidRPr="0092519B" w:rsidRDefault="00E61EC1" w:rsidP="00E41672">
            <w:r>
              <w:t>12,96</w:t>
            </w:r>
          </w:p>
        </w:tc>
        <w:tc>
          <w:tcPr>
            <w:tcW w:w="3260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247 дней в год</w:t>
            </w:r>
            <w:r w:rsidRPr="0092519B">
              <w:t xml:space="preserve"> 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55,00</w:t>
            </w:r>
            <w:r w:rsidRPr="0092519B">
              <w:t xml:space="preserve"> руб. за единицу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>
              <w:t>2.</w:t>
            </w:r>
          </w:p>
        </w:tc>
        <w:tc>
          <w:tcPr>
            <w:tcW w:w="2694" w:type="dxa"/>
          </w:tcPr>
          <w:p w:rsidR="00E61EC1" w:rsidRDefault="00E61EC1" w:rsidP="00E41672"/>
        </w:tc>
        <w:tc>
          <w:tcPr>
            <w:tcW w:w="3260" w:type="dxa"/>
          </w:tcPr>
          <w:p w:rsidR="00E61EC1" w:rsidRPr="0092519B" w:rsidRDefault="00E61EC1" w:rsidP="00E41672"/>
        </w:tc>
        <w:tc>
          <w:tcPr>
            <w:tcW w:w="2835" w:type="dxa"/>
          </w:tcPr>
          <w:p w:rsidR="00E61EC1" w:rsidRPr="0092519B" w:rsidRDefault="00E61EC1" w:rsidP="00E41672"/>
        </w:tc>
      </w:tr>
    </w:tbl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56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приобретение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Смазочных  материалов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E61EC1" w:rsidRPr="0043023E" w:rsidTr="00E41672">
        <w:tc>
          <w:tcPr>
            <w:tcW w:w="67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смазочных материалов</w:t>
            </w:r>
          </w:p>
        </w:tc>
        <w:tc>
          <w:tcPr>
            <w:tcW w:w="3260" w:type="dxa"/>
          </w:tcPr>
          <w:p w:rsidR="00E61EC1" w:rsidRPr="00FC6BF6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к</w:t>
            </w:r>
            <w:r w:rsidRPr="0043023E">
              <w:rPr>
                <w:b/>
                <w:sz w:val="18"/>
                <w:szCs w:val="18"/>
              </w:rPr>
              <w:t>оличество</w:t>
            </w:r>
            <w:r>
              <w:rPr>
                <w:b/>
                <w:sz w:val="18"/>
                <w:szCs w:val="18"/>
              </w:rPr>
              <w:t xml:space="preserve"> смазочных материалов  на 1 автомобиль</w:t>
            </w:r>
            <w:r w:rsidRPr="00FC6BF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приобретения единицы 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1.</w:t>
            </w:r>
          </w:p>
        </w:tc>
        <w:tc>
          <w:tcPr>
            <w:tcW w:w="2694" w:type="dxa"/>
          </w:tcPr>
          <w:p w:rsidR="00E61EC1" w:rsidRPr="008B1584" w:rsidRDefault="00E61EC1" w:rsidP="00E41672">
            <w:r>
              <w:t>Масло моторное</w:t>
            </w:r>
          </w:p>
        </w:tc>
        <w:tc>
          <w:tcPr>
            <w:tcW w:w="3260" w:type="dxa"/>
          </w:tcPr>
          <w:p w:rsidR="00E61EC1" w:rsidRPr="0092519B" w:rsidRDefault="00E61EC1" w:rsidP="00E41672">
            <w:r>
              <w:t>Не более 10 литров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1800,00</w:t>
            </w:r>
            <w:r w:rsidRPr="0092519B">
              <w:t xml:space="preserve"> руб. за единицу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>
              <w:t>2.</w:t>
            </w:r>
          </w:p>
        </w:tc>
        <w:tc>
          <w:tcPr>
            <w:tcW w:w="2694" w:type="dxa"/>
          </w:tcPr>
          <w:p w:rsidR="00E61EC1" w:rsidRDefault="00E61EC1" w:rsidP="00E41672">
            <w:r>
              <w:t>Масло трансмиссионное</w:t>
            </w:r>
          </w:p>
        </w:tc>
        <w:tc>
          <w:tcPr>
            <w:tcW w:w="3260" w:type="dxa"/>
          </w:tcPr>
          <w:p w:rsidR="00E61EC1" w:rsidRPr="0092519B" w:rsidRDefault="00E61EC1" w:rsidP="00E41672">
            <w:r>
              <w:t>Не более 4 литров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690,00</w:t>
            </w:r>
            <w:r w:rsidRPr="0092519B">
              <w:t xml:space="preserve"> руб. за единицу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Default="00E61EC1" w:rsidP="00E41672">
            <w:r>
              <w:t>3.</w:t>
            </w:r>
          </w:p>
        </w:tc>
        <w:tc>
          <w:tcPr>
            <w:tcW w:w="2694" w:type="dxa"/>
          </w:tcPr>
          <w:p w:rsidR="00E61EC1" w:rsidRDefault="00E61EC1" w:rsidP="00E41672">
            <w:r>
              <w:t>Тормозная жидкость</w:t>
            </w:r>
          </w:p>
        </w:tc>
        <w:tc>
          <w:tcPr>
            <w:tcW w:w="3260" w:type="dxa"/>
          </w:tcPr>
          <w:p w:rsidR="00E61EC1" w:rsidRPr="0092519B" w:rsidRDefault="00E61EC1" w:rsidP="00E41672">
            <w:r>
              <w:t>Не более 2 литра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600,00</w:t>
            </w:r>
            <w:r w:rsidRPr="0092519B">
              <w:t xml:space="preserve"> руб. за единицу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Default="00E61EC1" w:rsidP="00E41672">
            <w:r>
              <w:t>4.</w:t>
            </w:r>
          </w:p>
        </w:tc>
        <w:tc>
          <w:tcPr>
            <w:tcW w:w="2694" w:type="dxa"/>
          </w:tcPr>
          <w:p w:rsidR="00E61EC1" w:rsidRDefault="00E61EC1" w:rsidP="00E41672">
            <w:r>
              <w:t>Антифриз</w:t>
            </w:r>
          </w:p>
        </w:tc>
        <w:tc>
          <w:tcPr>
            <w:tcW w:w="3260" w:type="dxa"/>
          </w:tcPr>
          <w:p w:rsidR="00E61EC1" w:rsidRPr="0092519B" w:rsidRDefault="00E61EC1" w:rsidP="00E41672">
            <w:r>
              <w:t>Не более 10 литров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250,00</w:t>
            </w:r>
            <w:r w:rsidRPr="0092519B">
              <w:t xml:space="preserve"> руб. за единицу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Default="00E61EC1" w:rsidP="00E41672">
            <w:r>
              <w:t>5.</w:t>
            </w:r>
          </w:p>
        </w:tc>
        <w:tc>
          <w:tcPr>
            <w:tcW w:w="2694" w:type="dxa"/>
          </w:tcPr>
          <w:p w:rsidR="00E61EC1" w:rsidRDefault="00E61EC1" w:rsidP="00E41672">
            <w:r>
              <w:t>Стеклоомыватель</w:t>
            </w:r>
          </w:p>
        </w:tc>
        <w:tc>
          <w:tcPr>
            <w:tcW w:w="3260" w:type="dxa"/>
          </w:tcPr>
          <w:p w:rsidR="00E61EC1" w:rsidRPr="0092519B" w:rsidRDefault="00E61EC1" w:rsidP="00E41672">
            <w:r>
              <w:t>Не более 5 литров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270,00</w:t>
            </w:r>
            <w:r w:rsidRPr="0092519B">
              <w:t xml:space="preserve"> руб. за единицу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Default="00E61EC1" w:rsidP="00E41672">
            <w:r>
              <w:t>6.</w:t>
            </w:r>
          </w:p>
        </w:tc>
        <w:tc>
          <w:tcPr>
            <w:tcW w:w="2694" w:type="dxa"/>
          </w:tcPr>
          <w:p w:rsidR="00E61EC1" w:rsidRDefault="00E61EC1" w:rsidP="00E41672">
            <w:r>
              <w:t>Фильтр к автомобилю</w:t>
            </w:r>
          </w:p>
        </w:tc>
        <w:tc>
          <w:tcPr>
            <w:tcW w:w="3260" w:type="dxa"/>
          </w:tcPr>
          <w:p w:rsidR="00E61EC1" w:rsidRDefault="00E61EC1" w:rsidP="00E41672">
            <w:r>
              <w:t>Не более 3 единиц</w:t>
            </w:r>
          </w:p>
        </w:tc>
        <w:tc>
          <w:tcPr>
            <w:tcW w:w="283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500,00</w:t>
            </w:r>
            <w:r w:rsidRPr="0092519B">
              <w:t xml:space="preserve"> руб. за единицу</w:t>
            </w:r>
          </w:p>
        </w:tc>
      </w:tr>
    </w:tbl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C31C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61EC1" w:rsidRPr="006B485E" w:rsidRDefault="00E61EC1" w:rsidP="00E61EC1"/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C19">
        <w:rPr>
          <w:rFonts w:ascii="Times New Roman" w:hAnsi="Times New Roman" w:cs="Times New Roman"/>
          <w:sz w:val="24"/>
          <w:szCs w:val="24"/>
        </w:rPr>
        <w:t xml:space="preserve"> </w:t>
      </w:r>
      <w:r w:rsidRPr="004E1562">
        <w:rPr>
          <w:rFonts w:ascii="Times New Roman" w:hAnsi="Times New Roman" w:cs="Times New Roman"/>
          <w:b/>
          <w:sz w:val="24"/>
          <w:szCs w:val="24"/>
          <w:u w:val="single"/>
        </w:rPr>
        <w:t>на приобретение образовательных услуг по профессиональной переподготовке и повышению квалификации</w:t>
      </w: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977"/>
      </w:tblGrid>
      <w:tr w:rsidR="00E61EC1" w:rsidRPr="004E1562" w:rsidTr="00E41672">
        <w:tc>
          <w:tcPr>
            <w:tcW w:w="3369" w:type="dxa"/>
          </w:tcPr>
          <w:p w:rsidR="00E61EC1" w:rsidRPr="004E1562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4E1562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126" w:type="dxa"/>
          </w:tcPr>
          <w:p w:rsidR="00E61EC1" w:rsidRPr="004E1562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4E1562">
              <w:rPr>
                <w:b/>
                <w:sz w:val="18"/>
                <w:szCs w:val="18"/>
              </w:rPr>
              <w:t>Количество единиц услуги в год</w:t>
            </w:r>
          </w:p>
        </w:tc>
        <w:tc>
          <w:tcPr>
            <w:tcW w:w="2977" w:type="dxa"/>
          </w:tcPr>
          <w:p w:rsidR="00E61EC1" w:rsidRPr="004E1562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4E1562">
              <w:rPr>
                <w:b/>
                <w:sz w:val="18"/>
                <w:szCs w:val="18"/>
              </w:rPr>
              <w:t>Стоимость 1 услуги</w:t>
            </w:r>
          </w:p>
        </w:tc>
      </w:tr>
      <w:tr w:rsidR="00E61EC1" w:rsidRPr="004E1562" w:rsidTr="00E41672">
        <w:tc>
          <w:tcPr>
            <w:tcW w:w="8472" w:type="dxa"/>
            <w:gridSpan w:val="3"/>
          </w:tcPr>
          <w:p w:rsidR="00E61EC1" w:rsidRPr="00A63D1C" w:rsidRDefault="00E61EC1" w:rsidP="00E41672">
            <w:r w:rsidRPr="00A63D1C">
              <w:t>Все должности</w:t>
            </w:r>
          </w:p>
        </w:tc>
      </w:tr>
      <w:tr w:rsidR="00E61EC1" w:rsidRPr="00B02D63" w:rsidTr="00E41672">
        <w:tc>
          <w:tcPr>
            <w:tcW w:w="3369" w:type="dxa"/>
          </w:tcPr>
          <w:p w:rsidR="00E61EC1" w:rsidRPr="004E1562" w:rsidRDefault="00E61EC1" w:rsidP="00E41672">
            <w:r>
              <w:t>П</w:t>
            </w:r>
            <w:r w:rsidRPr="004E1562">
              <w:t>рофессиональн</w:t>
            </w:r>
            <w:r>
              <w:t>ая</w:t>
            </w:r>
            <w:r w:rsidRPr="004E1562">
              <w:t xml:space="preserve"> переподготовк</w:t>
            </w:r>
            <w:r>
              <w:t>а</w:t>
            </w:r>
            <w:r w:rsidRPr="004E1562">
              <w:t xml:space="preserve"> и повышени</w:t>
            </w:r>
            <w:r>
              <w:t>е</w:t>
            </w:r>
            <w:r w:rsidRPr="004E1562">
              <w:t xml:space="preserve"> квалификации</w:t>
            </w:r>
          </w:p>
        </w:tc>
        <w:tc>
          <w:tcPr>
            <w:tcW w:w="2126" w:type="dxa"/>
          </w:tcPr>
          <w:p w:rsidR="00E61EC1" w:rsidRPr="004E1562" w:rsidRDefault="00E61EC1" w:rsidP="00E41672">
            <w:pPr>
              <w:jc w:val="center"/>
            </w:pPr>
            <w:r w:rsidRPr="004E1562">
              <w:t xml:space="preserve">Не более </w:t>
            </w:r>
            <w:r>
              <w:t>20</w:t>
            </w:r>
            <w:r w:rsidRPr="004E1562">
              <w:t xml:space="preserve"> единиц  </w:t>
            </w:r>
          </w:p>
        </w:tc>
        <w:tc>
          <w:tcPr>
            <w:tcW w:w="2977" w:type="dxa"/>
          </w:tcPr>
          <w:p w:rsidR="00E61EC1" w:rsidRPr="004E1562" w:rsidRDefault="00E61EC1" w:rsidP="00E41672">
            <w:pPr>
              <w:jc w:val="right"/>
            </w:pPr>
            <w:r>
              <w:t>Не более 20000,00 рублей</w:t>
            </w:r>
          </w:p>
        </w:tc>
      </w:tr>
    </w:tbl>
    <w:p w:rsidR="00E61EC1" w:rsidRPr="009C31C4" w:rsidRDefault="00E61EC1" w:rsidP="00E61EC1">
      <w:pPr>
        <w:jc w:val="both"/>
      </w:pPr>
    </w:p>
    <w:p w:rsidR="00E61EC1" w:rsidRDefault="00E61EC1" w:rsidP="00E61EC1">
      <w:pPr>
        <w:jc w:val="center"/>
      </w:pPr>
      <w:r>
        <w:t>____________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E61EC1" w:rsidRPr="0043023E" w:rsidRDefault="00E61EC1" w:rsidP="00E61EC1">
      <w:pPr>
        <w:jc w:val="right"/>
      </w:pPr>
    </w:p>
    <w:p w:rsidR="00E61EC1" w:rsidRPr="0043023E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3E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E61EC1" w:rsidRPr="0043023E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3023E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расходных материалов для различных типов принтеров и МФУ </w:t>
      </w:r>
    </w:p>
    <w:p w:rsidR="00E61EC1" w:rsidRDefault="00E61EC1" w:rsidP="00E61EC1">
      <w:pPr>
        <w:jc w:val="right"/>
        <w:rPr>
          <w:highlight w:val="yellow"/>
        </w:rPr>
      </w:pPr>
    </w:p>
    <w:p w:rsidR="00E61EC1" w:rsidRPr="000B49A9" w:rsidRDefault="00E61EC1" w:rsidP="00E61EC1">
      <w:pPr>
        <w:jc w:val="right"/>
        <w:rPr>
          <w:highlight w:val="yellow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E61EC1" w:rsidRPr="0043023E" w:rsidTr="00E41672">
        <w:tc>
          <w:tcPr>
            <w:tcW w:w="67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Наименование принадлежностей</w:t>
            </w:r>
          </w:p>
        </w:tc>
        <w:tc>
          <w:tcPr>
            <w:tcW w:w="3260" w:type="dxa"/>
          </w:tcPr>
          <w:p w:rsidR="00E61EC1" w:rsidRPr="00A21685" w:rsidRDefault="00E61EC1" w:rsidP="00E41672">
            <w:pPr>
              <w:rPr>
                <w:b/>
                <w:sz w:val="18"/>
                <w:szCs w:val="18"/>
              </w:rPr>
            </w:pPr>
            <w:r w:rsidRPr="00A21685">
              <w:rPr>
                <w:b/>
                <w:sz w:val="18"/>
                <w:szCs w:val="18"/>
              </w:rPr>
              <w:t>Предельное количество на 1 печатное устройство</w:t>
            </w:r>
          </w:p>
        </w:tc>
        <w:tc>
          <w:tcPr>
            <w:tcW w:w="283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приобретения единицы </w:t>
            </w:r>
          </w:p>
        </w:tc>
      </w:tr>
      <w:tr w:rsidR="00E61EC1" w:rsidRPr="001D06A6" w:rsidTr="00E41672">
        <w:tc>
          <w:tcPr>
            <w:tcW w:w="9464" w:type="dxa"/>
            <w:gridSpan w:val="4"/>
          </w:tcPr>
          <w:p w:rsidR="00E61EC1" w:rsidRPr="001D06A6" w:rsidRDefault="00E61EC1" w:rsidP="00E41672">
            <w:r w:rsidRPr="001D06A6">
              <w:t xml:space="preserve">Все должности </w:t>
            </w:r>
          </w:p>
        </w:tc>
      </w:tr>
      <w:tr w:rsidR="00E61EC1" w:rsidRPr="008B1584" w:rsidTr="00E41672">
        <w:tc>
          <w:tcPr>
            <w:tcW w:w="675" w:type="dxa"/>
          </w:tcPr>
          <w:p w:rsidR="00E61EC1" w:rsidRPr="0002578D" w:rsidRDefault="00E61EC1" w:rsidP="00E41672">
            <w:pPr>
              <w:rPr>
                <w:color w:val="000000" w:themeColor="text1"/>
              </w:rPr>
            </w:pPr>
            <w:r w:rsidRPr="0002578D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</w:tcPr>
          <w:p w:rsidR="00E61EC1" w:rsidRPr="0002578D" w:rsidRDefault="00E61EC1" w:rsidP="00E41672">
            <w:pPr>
              <w:rPr>
                <w:color w:val="000000" w:themeColor="text1"/>
                <w:lang w:val="en-US"/>
              </w:rPr>
            </w:pPr>
            <w:r w:rsidRPr="0002578D">
              <w:rPr>
                <w:color w:val="000000" w:themeColor="text1"/>
              </w:rPr>
              <w:t xml:space="preserve">Картридж </w:t>
            </w:r>
          </w:p>
        </w:tc>
        <w:tc>
          <w:tcPr>
            <w:tcW w:w="3260" w:type="dxa"/>
          </w:tcPr>
          <w:p w:rsidR="00E61EC1" w:rsidRPr="0002578D" w:rsidRDefault="00E61EC1" w:rsidP="00E41672">
            <w:pPr>
              <w:rPr>
                <w:color w:val="000000" w:themeColor="text1"/>
              </w:rPr>
            </w:pPr>
            <w:r w:rsidRPr="0002578D">
              <w:rPr>
                <w:color w:val="000000" w:themeColor="text1"/>
              </w:rPr>
              <w:t xml:space="preserve">Не более 9 единиц ежегодно </w:t>
            </w:r>
          </w:p>
        </w:tc>
        <w:tc>
          <w:tcPr>
            <w:tcW w:w="2835" w:type="dxa"/>
          </w:tcPr>
          <w:p w:rsidR="00E61EC1" w:rsidRPr="0002578D" w:rsidRDefault="00E61EC1" w:rsidP="00E41672">
            <w:pPr>
              <w:rPr>
                <w:color w:val="000000" w:themeColor="text1"/>
              </w:rPr>
            </w:pPr>
            <w:r w:rsidRPr="0002578D">
              <w:rPr>
                <w:color w:val="000000" w:themeColor="text1"/>
              </w:rPr>
              <w:t xml:space="preserve">Не более </w:t>
            </w:r>
            <w:r>
              <w:rPr>
                <w:color w:val="000000" w:themeColor="text1"/>
                <w:lang w:val="en-US"/>
              </w:rPr>
              <w:t>2500</w:t>
            </w:r>
            <w:r>
              <w:rPr>
                <w:color w:val="000000" w:themeColor="text1"/>
              </w:rPr>
              <w:t>,00</w:t>
            </w:r>
            <w:r w:rsidRPr="0002578D">
              <w:rPr>
                <w:color w:val="000000" w:themeColor="text1"/>
              </w:rPr>
              <w:t xml:space="preserve"> за единицу</w:t>
            </w:r>
          </w:p>
        </w:tc>
      </w:tr>
    </w:tbl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27">
        <w:rPr>
          <w:rFonts w:ascii="Times New Roman" w:hAnsi="Times New Roman" w:cs="Times New Roman"/>
          <w:b/>
          <w:sz w:val="24"/>
          <w:szCs w:val="24"/>
        </w:rPr>
        <w:t>Нормат</w:t>
      </w:r>
      <w:r>
        <w:rPr>
          <w:rFonts w:ascii="Times New Roman" w:hAnsi="Times New Roman" w:cs="Times New Roman"/>
          <w:b/>
          <w:sz w:val="24"/>
          <w:szCs w:val="24"/>
        </w:rPr>
        <w:t>ивные затраты</w:t>
      </w:r>
    </w:p>
    <w:p w:rsidR="00E61EC1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02D63">
        <w:rPr>
          <w:rFonts w:ascii="Times New Roman" w:hAnsi="Times New Roman" w:cs="Times New Roman"/>
          <w:sz w:val="24"/>
          <w:szCs w:val="24"/>
        </w:rPr>
        <w:t>оплату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по сопровождению справочно-правовых систем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E61EC1" w:rsidRPr="00BA79FA" w:rsidTr="00E41672">
        <w:tc>
          <w:tcPr>
            <w:tcW w:w="1487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</w:t>
            </w:r>
          </w:p>
        </w:tc>
        <w:tc>
          <w:tcPr>
            <w:tcW w:w="2126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единиц</w:t>
            </w:r>
          </w:p>
        </w:tc>
        <w:tc>
          <w:tcPr>
            <w:tcW w:w="2552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E61EC1" w:rsidRPr="00BA79FA" w:rsidTr="00E41672">
        <w:tc>
          <w:tcPr>
            <w:tcW w:w="9464" w:type="dxa"/>
            <w:gridSpan w:val="4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1EC1" w:rsidRPr="009C31C4" w:rsidTr="00E41672">
        <w:tc>
          <w:tcPr>
            <w:tcW w:w="1487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бслуживание СПС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</w:p>
        </w:tc>
        <w:tc>
          <w:tcPr>
            <w:tcW w:w="212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EC1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29000,00</w:t>
            </w:r>
          </w:p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C1" w:rsidRDefault="00E61EC1" w:rsidP="00E61EC1">
      <w:pPr>
        <w:jc w:val="center"/>
      </w:pPr>
      <w:r>
        <w:t>_____________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02D63">
        <w:rPr>
          <w:rFonts w:ascii="Times New Roman" w:hAnsi="Times New Roman" w:cs="Times New Roman"/>
          <w:sz w:val="24"/>
          <w:szCs w:val="24"/>
        </w:rPr>
        <w:t>оплату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по изготовлению электронно-цифровых подписей</w:t>
      </w:r>
    </w:p>
    <w:p w:rsidR="00E61EC1" w:rsidRPr="009C31C4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E61EC1" w:rsidRPr="00BA79FA" w:rsidTr="00E41672">
        <w:tc>
          <w:tcPr>
            <w:tcW w:w="1487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126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единиц</w:t>
            </w:r>
          </w:p>
        </w:tc>
        <w:tc>
          <w:tcPr>
            <w:tcW w:w="2552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E61EC1" w:rsidRPr="00BA79FA" w:rsidTr="00E41672">
        <w:tc>
          <w:tcPr>
            <w:tcW w:w="9464" w:type="dxa"/>
            <w:gridSpan w:val="4"/>
          </w:tcPr>
          <w:p w:rsidR="00E61EC1" w:rsidRPr="00C743A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администрации Богородского муниципального округа </w:t>
            </w:r>
          </w:p>
        </w:tc>
      </w:tr>
      <w:tr w:rsidR="00E61EC1" w:rsidRPr="009C31C4" w:rsidTr="00E41672">
        <w:tc>
          <w:tcPr>
            <w:tcW w:w="1487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ЭЦП</w:t>
            </w:r>
          </w:p>
        </w:tc>
        <w:tc>
          <w:tcPr>
            <w:tcW w:w="212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25000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61EC1" w:rsidRDefault="00E61EC1" w:rsidP="00E61EC1">
      <w:pPr>
        <w:ind w:firstLine="708"/>
        <w:rPr>
          <w:highlight w:val="yellow"/>
        </w:rPr>
      </w:pPr>
    </w:p>
    <w:p w:rsidR="00E61EC1" w:rsidRPr="00161A6B" w:rsidRDefault="00E61EC1" w:rsidP="00E61EC1">
      <w:pPr>
        <w:jc w:val="center"/>
      </w:pPr>
      <w:r>
        <w:t>____________</w:t>
      </w:r>
    </w:p>
    <w:p w:rsidR="00E61EC1" w:rsidRPr="00161A6B" w:rsidRDefault="00E61EC1" w:rsidP="00E61EC1"/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5976CB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61EC1" w:rsidRPr="00CA60AC" w:rsidRDefault="00E61EC1" w:rsidP="00E61EC1"/>
    <w:p w:rsidR="00E61EC1" w:rsidRDefault="00E61EC1" w:rsidP="00E61EC1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E61EC1" w:rsidRDefault="00E61EC1" w:rsidP="00E61EC1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7799">
        <w:rPr>
          <w:sz w:val="28"/>
          <w:szCs w:val="28"/>
        </w:rPr>
        <w:t>на услуги по содержанию и ремонту автомобильных дорог общего пользовани</w:t>
      </w:r>
      <w:r>
        <w:rPr>
          <w:sz w:val="28"/>
          <w:szCs w:val="28"/>
        </w:rPr>
        <w:t>я</w:t>
      </w:r>
      <w:r w:rsidRPr="00E67799">
        <w:rPr>
          <w:sz w:val="28"/>
          <w:szCs w:val="28"/>
        </w:rPr>
        <w:t xml:space="preserve"> местного значения Богородского муниципального </w:t>
      </w:r>
      <w:r>
        <w:rPr>
          <w:sz w:val="28"/>
          <w:szCs w:val="28"/>
        </w:rPr>
        <w:t>округа</w:t>
      </w:r>
    </w:p>
    <w:p w:rsidR="00E61EC1" w:rsidRPr="00E67799" w:rsidRDefault="00E61EC1" w:rsidP="00E61EC1">
      <w:pPr>
        <w:ind w:firstLine="700"/>
        <w:jc w:val="center"/>
        <w:rPr>
          <w:sz w:val="28"/>
          <w:szCs w:val="28"/>
        </w:rPr>
      </w:pPr>
    </w:p>
    <w:p w:rsidR="00E61EC1" w:rsidRDefault="00E61EC1" w:rsidP="00E61EC1">
      <w:pPr>
        <w:ind w:firstLine="700"/>
        <w:jc w:val="center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5154"/>
        <w:gridCol w:w="1336"/>
        <w:gridCol w:w="2066"/>
      </w:tblGrid>
      <w:tr w:rsidR="00E61EC1" w:rsidRPr="00EB6E3A" w:rsidTr="00E41672">
        <w:tc>
          <w:tcPr>
            <w:tcW w:w="908" w:type="dxa"/>
          </w:tcPr>
          <w:p w:rsidR="00E61EC1" w:rsidRPr="00E67799" w:rsidRDefault="00E61EC1" w:rsidP="00E41672">
            <w:pPr>
              <w:jc w:val="center"/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5154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33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Количество единиц</w:t>
            </w:r>
          </w:p>
        </w:tc>
        <w:tc>
          <w:tcPr>
            <w:tcW w:w="206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Цена</w:t>
            </w:r>
            <w:r>
              <w:rPr>
                <w:sz w:val="22"/>
                <w:szCs w:val="22"/>
              </w:rPr>
              <w:t>, руб.</w:t>
            </w:r>
            <w:r w:rsidRPr="00E67799">
              <w:rPr>
                <w:sz w:val="22"/>
                <w:szCs w:val="22"/>
              </w:rPr>
              <w:t xml:space="preserve"> </w:t>
            </w:r>
          </w:p>
        </w:tc>
      </w:tr>
      <w:tr w:rsidR="00E61EC1" w:rsidRPr="00EB6E3A" w:rsidTr="00E41672">
        <w:tc>
          <w:tcPr>
            <w:tcW w:w="908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5154" w:type="dxa"/>
          </w:tcPr>
          <w:p w:rsidR="00E61EC1" w:rsidRPr="00E67799" w:rsidRDefault="00E61EC1" w:rsidP="00E41672">
            <w:pPr>
              <w:ind w:left="-57" w:right="-125"/>
            </w:pPr>
            <w:r w:rsidRPr="00E67799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Богородского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33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14500000</w:t>
            </w:r>
            <w:r w:rsidRPr="00E67799">
              <w:rPr>
                <w:sz w:val="22"/>
                <w:szCs w:val="22"/>
              </w:rPr>
              <w:t>,0</w:t>
            </w:r>
          </w:p>
        </w:tc>
      </w:tr>
      <w:tr w:rsidR="00E61EC1" w:rsidRPr="00EB6E3A" w:rsidTr="00E41672">
        <w:tc>
          <w:tcPr>
            <w:tcW w:w="908" w:type="dxa"/>
          </w:tcPr>
          <w:p w:rsidR="00E61EC1" w:rsidRPr="00E67799" w:rsidRDefault="00E61EC1" w:rsidP="00E41672">
            <w:pPr>
              <w:jc w:val="center"/>
            </w:pPr>
          </w:p>
        </w:tc>
        <w:tc>
          <w:tcPr>
            <w:tcW w:w="5154" w:type="dxa"/>
          </w:tcPr>
          <w:p w:rsidR="00E61EC1" w:rsidRPr="00E67799" w:rsidRDefault="00E61EC1" w:rsidP="00E41672"/>
        </w:tc>
        <w:tc>
          <w:tcPr>
            <w:tcW w:w="1336" w:type="dxa"/>
          </w:tcPr>
          <w:p w:rsidR="00E61EC1" w:rsidRPr="00E67799" w:rsidRDefault="00E61EC1" w:rsidP="00E41672">
            <w:pPr>
              <w:jc w:val="center"/>
            </w:pPr>
          </w:p>
        </w:tc>
        <w:tc>
          <w:tcPr>
            <w:tcW w:w="2066" w:type="dxa"/>
          </w:tcPr>
          <w:p w:rsidR="00E61EC1" w:rsidRPr="00E67799" w:rsidRDefault="00E61EC1" w:rsidP="00E41672">
            <w:pPr>
              <w:jc w:val="center"/>
            </w:pPr>
          </w:p>
        </w:tc>
      </w:tr>
    </w:tbl>
    <w:p w:rsidR="00E61EC1" w:rsidRDefault="00E61EC1" w:rsidP="00E61EC1"/>
    <w:p w:rsidR="00E61EC1" w:rsidRPr="00CA60AC" w:rsidRDefault="00E61EC1" w:rsidP="00E61EC1">
      <w:pPr>
        <w:jc w:val="center"/>
      </w:pPr>
      <w:r>
        <w:t>______________</w:t>
      </w:r>
    </w:p>
    <w:p w:rsidR="00E61EC1" w:rsidRPr="00CA60AC" w:rsidRDefault="00E61EC1" w:rsidP="00E61EC1"/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5976CB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E61EC1" w:rsidRPr="005661B0" w:rsidRDefault="00E61EC1" w:rsidP="00E61EC1">
      <w:pPr>
        <w:ind w:firstLine="700"/>
        <w:jc w:val="right"/>
        <w:rPr>
          <w:sz w:val="22"/>
          <w:szCs w:val="22"/>
        </w:rPr>
      </w:pPr>
    </w:p>
    <w:p w:rsidR="00E61EC1" w:rsidRDefault="00E61EC1" w:rsidP="00E61EC1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E61EC1" w:rsidRDefault="00E61EC1" w:rsidP="00E61EC1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7799">
        <w:rPr>
          <w:sz w:val="28"/>
          <w:szCs w:val="28"/>
        </w:rPr>
        <w:t xml:space="preserve">на услуги по </w:t>
      </w:r>
      <w:r>
        <w:rPr>
          <w:sz w:val="28"/>
          <w:szCs w:val="28"/>
        </w:rPr>
        <w:t xml:space="preserve">постановке на государственный кадастровый учет объектов недвижимого имущества </w:t>
      </w:r>
      <w:r w:rsidRPr="00E67799">
        <w:rPr>
          <w:sz w:val="28"/>
          <w:szCs w:val="28"/>
        </w:rPr>
        <w:t xml:space="preserve">Богородского муниципального </w:t>
      </w:r>
      <w:r>
        <w:rPr>
          <w:sz w:val="28"/>
          <w:szCs w:val="28"/>
        </w:rPr>
        <w:t>округа и проведению независимой оценки</w:t>
      </w:r>
    </w:p>
    <w:p w:rsidR="00E61EC1" w:rsidRPr="00E67799" w:rsidRDefault="00E61EC1" w:rsidP="00E61EC1">
      <w:pPr>
        <w:ind w:firstLine="700"/>
        <w:jc w:val="center"/>
        <w:rPr>
          <w:sz w:val="28"/>
          <w:szCs w:val="28"/>
        </w:rPr>
      </w:pPr>
    </w:p>
    <w:p w:rsidR="00E61EC1" w:rsidRDefault="00E61EC1" w:rsidP="00E61EC1">
      <w:pPr>
        <w:ind w:firstLine="700"/>
        <w:jc w:val="center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5154"/>
        <w:gridCol w:w="1336"/>
        <w:gridCol w:w="2066"/>
      </w:tblGrid>
      <w:tr w:rsidR="00E61EC1" w:rsidRPr="00EB6E3A" w:rsidTr="00E41672">
        <w:tc>
          <w:tcPr>
            <w:tcW w:w="908" w:type="dxa"/>
          </w:tcPr>
          <w:p w:rsidR="00E61EC1" w:rsidRPr="00E67799" w:rsidRDefault="00E61EC1" w:rsidP="00E41672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154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33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Количество единиц</w:t>
            </w:r>
          </w:p>
        </w:tc>
        <w:tc>
          <w:tcPr>
            <w:tcW w:w="206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Цена</w:t>
            </w:r>
            <w:r>
              <w:rPr>
                <w:sz w:val="22"/>
                <w:szCs w:val="22"/>
              </w:rPr>
              <w:t>, руб.</w:t>
            </w:r>
            <w:r w:rsidRPr="00E67799">
              <w:rPr>
                <w:sz w:val="22"/>
                <w:szCs w:val="22"/>
              </w:rPr>
              <w:t xml:space="preserve"> </w:t>
            </w:r>
          </w:p>
        </w:tc>
      </w:tr>
      <w:tr w:rsidR="00E61EC1" w:rsidRPr="00EB6E3A" w:rsidTr="00E41672">
        <w:tc>
          <w:tcPr>
            <w:tcW w:w="908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5154" w:type="dxa"/>
          </w:tcPr>
          <w:p w:rsidR="00E61EC1" w:rsidRPr="00E67799" w:rsidRDefault="00E61EC1" w:rsidP="00E41672">
            <w:pPr>
              <w:ind w:left="-57" w:right="-125"/>
            </w:pPr>
            <w:r>
              <w:t>О</w:t>
            </w:r>
            <w:r w:rsidRPr="00B77AB4">
              <w:t>формление технических планов и постановка на государственный кадастровый  учет объектов недвижимого имущества</w:t>
            </w:r>
          </w:p>
        </w:tc>
        <w:tc>
          <w:tcPr>
            <w:tcW w:w="133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15000,0</w:t>
            </w:r>
          </w:p>
        </w:tc>
      </w:tr>
      <w:tr w:rsidR="00E61EC1" w:rsidRPr="00EB6E3A" w:rsidTr="00E41672">
        <w:tc>
          <w:tcPr>
            <w:tcW w:w="908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2</w:t>
            </w:r>
          </w:p>
        </w:tc>
        <w:tc>
          <w:tcPr>
            <w:tcW w:w="5154" w:type="dxa"/>
          </w:tcPr>
          <w:p w:rsidR="00E61EC1" w:rsidRPr="00E67799" w:rsidRDefault="00E61EC1" w:rsidP="00E41672">
            <w:r>
              <w:t>О</w:t>
            </w:r>
            <w:r w:rsidRPr="00B77AB4">
              <w:t>формление межевых планов и постановка на государственный кадастровый  учет земельных участков (межевание)</w:t>
            </w:r>
          </w:p>
        </w:tc>
        <w:tc>
          <w:tcPr>
            <w:tcW w:w="133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E61EC1" w:rsidRPr="00E67799" w:rsidRDefault="00E61EC1" w:rsidP="00E41672">
            <w:pPr>
              <w:jc w:val="center"/>
            </w:pPr>
            <w:r w:rsidRPr="00E67799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15000,0</w:t>
            </w:r>
          </w:p>
        </w:tc>
      </w:tr>
      <w:tr w:rsidR="00E61EC1" w:rsidRPr="00EB6E3A" w:rsidTr="00E41672">
        <w:tc>
          <w:tcPr>
            <w:tcW w:w="908" w:type="dxa"/>
          </w:tcPr>
          <w:p w:rsidR="00E61EC1" w:rsidRPr="00E67799" w:rsidRDefault="00E61EC1" w:rsidP="00E416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4" w:type="dxa"/>
          </w:tcPr>
          <w:p w:rsidR="00E61EC1" w:rsidRDefault="00E61EC1" w:rsidP="00E41672">
            <w:r w:rsidRPr="00B77AB4">
              <w:t>Проведение работ по независимой оценке муниципального имущества</w:t>
            </w:r>
          </w:p>
        </w:tc>
        <w:tc>
          <w:tcPr>
            <w:tcW w:w="1336" w:type="dxa"/>
          </w:tcPr>
          <w:p w:rsidR="00E61EC1" w:rsidRPr="00E67799" w:rsidRDefault="00E61EC1" w:rsidP="00E4167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6" w:type="dxa"/>
          </w:tcPr>
          <w:p w:rsidR="00E61EC1" w:rsidRPr="00E67799" w:rsidRDefault="00E61EC1" w:rsidP="00E41672">
            <w:pPr>
              <w:jc w:val="center"/>
            </w:pPr>
            <w:r>
              <w:rPr>
                <w:sz w:val="22"/>
                <w:szCs w:val="22"/>
              </w:rPr>
              <w:t>Не более 10000,0</w:t>
            </w:r>
          </w:p>
        </w:tc>
      </w:tr>
    </w:tbl>
    <w:p w:rsidR="00E61EC1" w:rsidRDefault="00E61EC1" w:rsidP="00E61EC1">
      <w:pPr>
        <w:jc w:val="both"/>
        <w:rPr>
          <w:highlight w:val="yellow"/>
        </w:rPr>
      </w:pPr>
    </w:p>
    <w:p w:rsidR="00E61EC1" w:rsidRDefault="00E61EC1" w:rsidP="00E61EC1">
      <w:pPr>
        <w:jc w:val="center"/>
      </w:pPr>
      <w:r w:rsidRPr="005976CB">
        <w:t>______________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61EC1" w:rsidRPr="000A2D7D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Pr="00161A6B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61A6B"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4"/>
          <w:szCs w:val="24"/>
        </w:rPr>
        <w:t>типографских работ и услуг за подачу объявлений в печатные издания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E61EC1" w:rsidRPr="00BA79FA" w:rsidTr="00E41672">
        <w:tc>
          <w:tcPr>
            <w:tcW w:w="1487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126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единиц</w:t>
            </w:r>
          </w:p>
        </w:tc>
        <w:tc>
          <w:tcPr>
            <w:tcW w:w="2552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Цена разового объявления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E61EC1" w:rsidRPr="00BA79FA" w:rsidTr="00E41672">
        <w:tc>
          <w:tcPr>
            <w:tcW w:w="9464" w:type="dxa"/>
            <w:gridSpan w:val="4"/>
          </w:tcPr>
          <w:p w:rsidR="00E61EC1" w:rsidRPr="00C743A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61EC1" w:rsidRPr="009C31C4" w:rsidTr="00E41672">
        <w:tc>
          <w:tcPr>
            <w:tcW w:w="1487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подачу объявления в печатные издания</w:t>
            </w:r>
          </w:p>
        </w:tc>
        <w:tc>
          <w:tcPr>
            <w:tcW w:w="212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2552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5</w:t>
            </w:r>
            <w:r w:rsidRPr="0002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2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E61EC1" w:rsidRDefault="00E61EC1" w:rsidP="00E61EC1">
      <w:pPr>
        <w:jc w:val="center"/>
      </w:pPr>
      <w:r w:rsidRPr="005976CB">
        <w:t>______________</w:t>
      </w:r>
      <w:r>
        <w:t>__</w:t>
      </w: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Pr="002E2EBD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услуги специальной почтовой связи</w:t>
      </w:r>
    </w:p>
    <w:p w:rsidR="00E61EC1" w:rsidRPr="009C31C4" w:rsidRDefault="00E61EC1" w:rsidP="00E61EC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45"/>
        <w:gridCol w:w="4365"/>
        <w:gridCol w:w="1275"/>
        <w:gridCol w:w="3379"/>
      </w:tblGrid>
      <w:tr w:rsidR="00E61EC1" w:rsidRPr="00BA79FA" w:rsidTr="00E41672">
        <w:tc>
          <w:tcPr>
            <w:tcW w:w="44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6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листов (пакетов)  исходящей информации в год</w:t>
            </w:r>
          </w:p>
        </w:tc>
        <w:tc>
          <w:tcPr>
            <w:tcW w:w="127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услуги в месяц исходящей </w:t>
            </w:r>
            <w:r>
              <w:rPr>
                <w:b/>
                <w:sz w:val="18"/>
                <w:szCs w:val="18"/>
              </w:rPr>
              <w:lastRenderedPageBreak/>
              <w:t>информации отправляемой по каналам специальной связи, руб.</w:t>
            </w:r>
          </w:p>
        </w:tc>
        <w:tc>
          <w:tcPr>
            <w:tcW w:w="3379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E61EC1" w:rsidRPr="009C31C4" w:rsidTr="00E41672">
        <w:tc>
          <w:tcPr>
            <w:tcW w:w="445" w:type="dxa"/>
          </w:tcPr>
          <w:p w:rsidR="00E61EC1" w:rsidRDefault="00E61EC1" w:rsidP="00E41672">
            <w:r>
              <w:lastRenderedPageBreak/>
              <w:t>1</w:t>
            </w:r>
          </w:p>
        </w:tc>
        <w:tc>
          <w:tcPr>
            <w:tcW w:w="4365" w:type="dxa"/>
          </w:tcPr>
          <w:p w:rsidR="00E61EC1" w:rsidRPr="009C31C4" w:rsidRDefault="00E61EC1" w:rsidP="00E41672">
            <w:pPr>
              <w:jc w:val="center"/>
            </w:pPr>
            <w:r>
              <w:t>Не более 15 единиц</w:t>
            </w:r>
          </w:p>
        </w:tc>
        <w:tc>
          <w:tcPr>
            <w:tcW w:w="1275" w:type="dxa"/>
          </w:tcPr>
          <w:p w:rsidR="00E61EC1" w:rsidRDefault="00E61EC1" w:rsidP="00E41672">
            <w:pPr>
              <w:jc w:val="center"/>
            </w:pPr>
            <w:r>
              <w:t>Не более 1200,00</w:t>
            </w:r>
          </w:p>
        </w:tc>
        <w:tc>
          <w:tcPr>
            <w:tcW w:w="3379" w:type="dxa"/>
          </w:tcPr>
          <w:p w:rsidR="00E61EC1" w:rsidRDefault="00E61EC1" w:rsidP="00E41672">
            <w:r>
              <w:t>Не более 18000,00 рублей</w:t>
            </w:r>
          </w:p>
        </w:tc>
      </w:tr>
    </w:tbl>
    <w:p w:rsidR="00E61EC1" w:rsidRPr="00521C37" w:rsidRDefault="00E61EC1" w:rsidP="00E61EC1"/>
    <w:p w:rsidR="00E61EC1" w:rsidRPr="00521C37" w:rsidRDefault="00E61EC1" w:rsidP="00E61EC1">
      <w:pPr>
        <w:jc w:val="center"/>
      </w:pPr>
      <w:r>
        <w:t>_____________</w:t>
      </w:r>
    </w:p>
    <w:p w:rsidR="00E61EC1" w:rsidRDefault="00E61EC1" w:rsidP="00E61EC1"/>
    <w:p w:rsidR="00E61EC1" w:rsidRDefault="00E61EC1" w:rsidP="00E61EC1"/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Pr="00727B29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услуги почтовой связи</w:t>
      </w:r>
    </w:p>
    <w:p w:rsidR="00E61EC1" w:rsidRPr="00727B29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1EC1" w:rsidRPr="009C31C4" w:rsidRDefault="00E61EC1" w:rsidP="00E61EC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2150"/>
        <w:gridCol w:w="1275"/>
        <w:gridCol w:w="3379"/>
      </w:tblGrid>
      <w:tr w:rsidR="00E61EC1" w:rsidRPr="00BA79FA" w:rsidTr="00E41672">
        <w:tc>
          <w:tcPr>
            <w:tcW w:w="44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1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150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почтовых отправлений в год</w:t>
            </w:r>
          </w:p>
        </w:tc>
        <w:tc>
          <w:tcPr>
            <w:tcW w:w="127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цена одного отправления, руб.</w:t>
            </w:r>
          </w:p>
        </w:tc>
        <w:tc>
          <w:tcPr>
            <w:tcW w:w="3379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E61EC1" w:rsidRPr="009C31C4" w:rsidTr="00E41672">
        <w:tc>
          <w:tcPr>
            <w:tcW w:w="445" w:type="dxa"/>
          </w:tcPr>
          <w:p w:rsidR="00E61EC1" w:rsidRDefault="00E61EC1" w:rsidP="00E41672">
            <w:r>
              <w:t>1</w:t>
            </w:r>
          </w:p>
        </w:tc>
        <w:tc>
          <w:tcPr>
            <w:tcW w:w="2215" w:type="dxa"/>
          </w:tcPr>
          <w:p w:rsidR="00E61EC1" w:rsidRDefault="00E61EC1" w:rsidP="00E41672">
            <w:r>
              <w:t>ЗПО</w:t>
            </w:r>
          </w:p>
        </w:tc>
        <w:tc>
          <w:tcPr>
            <w:tcW w:w="2150" w:type="dxa"/>
          </w:tcPr>
          <w:p w:rsidR="00E61EC1" w:rsidRPr="009C31C4" w:rsidRDefault="00E61EC1" w:rsidP="00E41672">
            <w:pPr>
              <w:jc w:val="center"/>
            </w:pPr>
            <w:r>
              <w:t>Не более 500 единиц</w:t>
            </w:r>
          </w:p>
        </w:tc>
        <w:tc>
          <w:tcPr>
            <w:tcW w:w="1275" w:type="dxa"/>
          </w:tcPr>
          <w:p w:rsidR="00E61EC1" w:rsidRDefault="00E61EC1" w:rsidP="00E41672">
            <w:pPr>
              <w:jc w:val="center"/>
            </w:pPr>
            <w:r>
              <w:t>Не более 40,00</w:t>
            </w:r>
          </w:p>
        </w:tc>
        <w:tc>
          <w:tcPr>
            <w:tcW w:w="3379" w:type="dxa"/>
          </w:tcPr>
          <w:p w:rsidR="00E61EC1" w:rsidRDefault="00E61EC1" w:rsidP="00E41672">
            <w:r>
              <w:t>Не более 20000,00 рублей</w:t>
            </w:r>
          </w:p>
        </w:tc>
      </w:tr>
    </w:tbl>
    <w:p w:rsidR="00E61EC1" w:rsidRPr="00521C37" w:rsidRDefault="00E61EC1" w:rsidP="00E61EC1"/>
    <w:p w:rsidR="00E61EC1" w:rsidRDefault="00E61EC1" w:rsidP="00E61EC1">
      <w:pPr>
        <w:jc w:val="center"/>
      </w:pPr>
      <w:r>
        <w:t>______________</w:t>
      </w:r>
    </w:p>
    <w:p w:rsidR="00E61EC1" w:rsidRDefault="00E61EC1" w:rsidP="00E61EC1"/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Pr="00727B29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проведение диспансеризации работников</w:t>
      </w:r>
    </w:p>
    <w:p w:rsidR="00E61EC1" w:rsidRPr="00727B29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1EC1" w:rsidRPr="009C31C4" w:rsidRDefault="00E61EC1" w:rsidP="00E61EC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45"/>
        <w:gridCol w:w="4365"/>
        <w:gridCol w:w="1275"/>
        <w:gridCol w:w="3379"/>
      </w:tblGrid>
      <w:tr w:rsidR="00E61EC1" w:rsidRPr="00BA79FA" w:rsidTr="00E41672">
        <w:tc>
          <w:tcPr>
            <w:tcW w:w="44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6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работников</w:t>
            </w:r>
          </w:p>
        </w:tc>
        <w:tc>
          <w:tcPr>
            <w:tcW w:w="127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на одного работника, руб.</w:t>
            </w:r>
          </w:p>
        </w:tc>
        <w:tc>
          <w:tcPr>
            <w:tcW w:w="3379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E61EC1" w:rsidRPr="009C31C4" w:rsidTr="00E41672">
        <w:tc>
          <w:tcPr>
            <w:tcW w:w="445" w:type="dxa"/>
          </w:tcPr>
          <w:p w:rsidR="00E61EC1" w:rsidRDefault="00E61EC1" w:rsidP="00E41672">
            <w:r>
              <w:t>1</w:t>
            </w:r>
          </w:p>
        </w:tc>
        <w:tc>
          <w:tcPr>
            <w:tcW w:w="4365" w:type="dxa"/>
          </w:tcPr>
          <w:p w:rsidR="00E61EC1" w:rsidRPr="009C31C4" w:rsidRDefault="00E61EC1" w:rsidP="00E41672">
            <w:pPr>
              <w:jc w:val="center"/>
            </w:pPr>
            <w:r>
              <w:t xml:space="preserve">Не более 40 </w:t>
            </w:r>
          </w:p>
        </w:tc>
        <w:tc>
          <w:tcPr>
            <w:tcW w:w="1275" w:type="dxa"/>
          </w:tcPr>
          <w:p w:rsidR="00E61EC1" w:rsidRDefault="00E61EC1" w:rsidP="00E41672">
            <w:pPr>
              <w:jc w:val="center"/>
            </w:pPr>
            <w:r>
              <w:t>Не более 3000,00</w:t>
            </w:r>
          </w:p>
        </w:tc>
        <w:tc>
          <w:tcPr>
            <w:tcW w:w="3379" w:type="dxa"/>
          </w:tcPr>
          <w:p w:rsidR="00E61EC1" w:rsidRDefault="00E61EC1" w:rsidP="00E41672">
            <w:r>
              <w:t>Не более 120000,00 рублей</w:t>
            </w:r>
          </w:p>
        </w:tc>
      </w:tr>
    </w:tbl>
    <w:p w:rsidR="00E61EC1" w:rsidRPr="00521C37" w:rsidRDefault="00E61EC1" w:rsidP="00E61EC1"/>
    <w:p w:rsidR="00E61EC1" w:rsidRDefault="00E61EC1" w:rsidP="00E61EC1">
      <w:pPr>
        <w:jc w:val="center"/>
      </w:pPr>
      <w:r>
        <w:t>____________</w:t>
      </w:r>
    </w:p>
    <w:p w:rsidR="00E61EC1" w:rsidRDefault="00E61EC1" w:rsidP="00E61EC1">
      <w:pPr>
        <w:jc w:val="center"/>
      </w:pPr>
    </w:p>
    <w:p w:rsidR="00E61EC1" w:rsidRDefault="00E61EC1" w:rsidP="00E61EC1"/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проведение предрейсового и послерейсового осмотра водителей </w:t>
      </w:r>
    </w:p>
    <w:p w:rsidR="00E61EC1" w:rsidRPr="00727B29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транспортных средств</w:t>
      </w:r>
    </w:p>
    <w:p w:rsidR="00E61EC1" w:rsidRPr="00727B29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1EC1" w:rsidRPr="009C31C4" w:rsidRDefault="00E61EC1" w:rsidP="00E61EC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2150"/>
        <w:gridCol w:w="1275"/>
        <w:gridCol w:w="3379"/>
      </w:tblGrid>
      <w:tr w:rsidR="00E61EC1" w:rsidRPr="00BA79FA" w:rsidTr="00E41672">
        <w:tc>
          <w:tcPr>
            <w:tcW w:w="44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1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работников</w:t>
            </w:r>
          </w:p>
        </w:tc>
        <w:tc>
          <w:tcPr>
            <w:tcW w:w="2150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на одного работника, руб.</w:t>
            </w:r>
          </w:p>
        </w:tc>
        <w:tc>
          <w:tcPr>
            <w:tcW w:w="1275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рабочих дней в году</w:t>
            </w:r>
          </w:p>
        </w:tc>
        <w:tc>
          <w:tcPr>
            <w:tcW w:w="3379" w:type="dxa"/>
          </w:tcPr>
          <w:p w:rsidR="00E61EC1" w:rsidRPr="00BA79FA" w:rsidRDefault="00E61EC1" w:rsidP="00E4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затрат</w:t>
            </w:r>
            <w:r w:rsidRPr="00BA79F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61EC1" w:rsidRPr="009C31C4" w:rsidTr="00E41672">
        <w:tc>
          <w:tcPr>
            <w:tcW w:w="445" w:type="dxa"/>
          </w:tcPr>
          <w:p w:rsidR="00E61EC1" w:rsidRDefault="00E61EC1" w:rsidP="00E41672">
            <w:r>
              <w:lastRenderedPageBreak/>
              <w:t>1</w:t>
            </w:r>
          </w:p>
        </w:tc>
        <w:tc>
          <w:tcPr>
            <w:tcW w:w="2215" w:type="dxa"/>
          </w:tcPr>
          <w:p w:rsidR="00E61EC1" w:rsidRDefault="00E61EC1" w:rsidP="00E41672">
            <w:r>
              <w:t>Не более 3</w:t>
            </w:r>
          </w:p>
        </w:tc>
        <w:tc>
          <w:tcPr>
            <w:tcW w:w="2150" w:type="dxa"/>
          </w:tcPr>
          <w:p w:rsidR="00E61EC1" w:rsidRPr="009C31C4" w:rsidRDefault="00E61EC1" w:rsidP="00E41672">
            <w:pPr>
              <w:jc w:val="center"/>
            </w:pPr>
            <w:r>
              <w:t>Не более 70,00</w:t>
            </w:r>
          </w:p>
        </w:tc>
        <w:tc>
          <w:tcPr>
            <w:tcW w:w="1275" w:type="dxa"/>
          </w:tcPr>
          <w:p w:rsidR="00E61EC1" w:rsidRDefault="00E61EC1" w:rsidP="00E41672">
            <w:pPr>
              <w:jc w:val="center"/>
            </w:pPr>
            <w:r>
              <w:t>248</w:t>
            </w:r>
          </w:p>
        </w:tc>
        <w:tc>
          <w:tcPr>
            <w:tcW w:w="3379" w:type="dxa"/>
          </w:tcPr>
          <w:p w:rsidR="00E61EC1" w:rsidRDefault="00E61EC1" w:rsidP="00E41672">
            <w:r>
              <w:t>Не более 52080,00 рублей</w:t>
            </w:r>
          </w:p>
        </w:tc>
      </w:tr>
    </w:tbl>
    <w:p w:rsidR="00E61EC1" w:rsidRPr="00521C37" w:rsidRDefault="00E61EC1" w:rsidP="00E61EC1"/>
    <w:p w:rsidR="00E61EC1" w:rsidRDefault="00E61EC1" w:rsidP="00E61E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</w:p>
    <w:p w:rsidR="00E61EC1" w:rsidRDefault="00E61EC1" w:rsidP="00E61E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1EC1" w:rsidRPr="00992CFF" w:rsidRDefault="00E61EC1" w:rsidP="00E61EC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992CFF">
        <w:rPr>
          <w:bCs/>
        </w:rPr>
        <w:t>Приложение №20</w:t>
      </w:r>
    </w:p>
    <w:p w:rsidR="00E61EC1" w:rsidRDefault="00E61EC1" w:rsidP="00E61E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61EC1" w:rsidRDefault="00E61EC1" w:rsidP="00E61E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92CFF">
        <w:rPr>
          <w:b/>
          <w:bCs/>
        </w:rPr>
        <w:t xml:space="preserve">Нормативные затраты </w:t>
      </w:r>
    </w:p>
    <w:p w:rsidR="00E61EC1" w:rsidRPr="00992CFF" w:rsidRDefault="00E61EC1" w:rsidP="00E61E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92CFF">
        <w:rPr>
          <w:b/>
          <w:bCs/>
        </w:rPr>
        <w:t>на коммунальные услуги</w:t>
      </w:r>
    </w:p>
    <w:p w:rsidR="00E61EC1" w:rsidRDefault="00E61EC1" w:rsidP="00E61E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61EC1" w:rsidTr="00E416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Pr="00992CFF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992CFF">
              <w:rPr>
                <w:b/>
                <w:bCs/>
              </w:rPr>
              <w:t>Вид комм.услуги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Pr="00992CFF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92CFF">
              <w:rPr>
                <w:b/>
                <w:bCs/>
              </w:rPr>
              <w:t>Регулируемый тариф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Pr="00992CFF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92CFF">
              <w:rPr>
                <w:b/>
                <w:bCs/>
              </w:rPr>
              <w:t>Расчетная потребность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Pr="00992CFF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92CFF">
              <w:rPr>
                <w:b/>
                <w:bCs/>
              </w:rPr>
              <w:t>Стоимость годовых затрат</w:t>
            </w:r>
            <w:r>
              <w:rPr>
                <w:b/>
                <w:bCs/>
              </w:rPr>
              <w:t>, тысяч рублей</w:t>
            </w:r>
          </w:p>
        </w:tc>
      </w:tr>
      <w:tr w:rsidR="00E61EC1" w:rsidTr="00E41672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э/энергия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1п/г             10,76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1064,70</w:t>
            </w:r>
          </w:p>
        </w:tc>
      </w:tr>
      <w:tr w:rsidR="00E61EC1" w:rsidTr="00E41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C1" w:rsidRDefault="00E61EC1" w:rsidP="00E41672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2п/г             10,76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1064,70</w:t>
            </w:r>
          </w:p>
        </w:tc>
      </w:tr>
      <w:tr w:rsidR="00E61EC1" w:rsidTr="00E41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C1" w:rsidRDefault="00E61EC1" w:rsidP="00E41672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2129,4</w:t>
            </w:r>
          </w:p>
        </w:tc>
      </w:tr>
      <w:tr w:rsidR="00E61EC1" w:rsidTr="00E41672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отопление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1п/г           3761,80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89,92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338,3</w:t>
            </w:r>
          </w:p>
        </w:tc>
      </w:tr>
      <w:tr w:rsidR="00E61EC1" w:rsidTr="00E41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C1" w:rsidRDefault="00E61EC1" w:rsidP="00E41672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2п/г           3761,80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89,92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338,3</w:t>
            </w:r>
          </w:p>
        </w:tc>
      </w:tr>
      <w:tr w:rsidR="00E61EC1" w:rsidTr="00E41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C1" w:rsidRDefault="00E61EC1" w:rsidP="00E41672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196,28</w:t>
            </w: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676,6</w:t>
            </w: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E61EC1" w:rsidTr="00E41672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водоснабжение     </w:t>
            </w: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1п/г            43,55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</w:t>
            </w:r>
          </w:p>
        </w:tc>
      </w:tr>
      <w:tr w:rsidR="00E61EC1" w:rsidTr="00E41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C1" w:rsidRDefault="00E61EC1" w:rsidP="00E41672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2п/г             43,55</w:t>
            </w: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77,4</w:t>
            </w: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</w:t>
            </w:r>
          </w:p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E61EC1" w:rsidTr="00E41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C1" w:rsidRDefault="00E61EC1" w:rsidP="00E41672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6,8</w:t>
            </w:r>
          </w:p>
        </w:tc>
      </w:tr>
      <w:tr w:rsidR="00E61EC1" w:rsidTr="00E416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C1" w:rsidRDefault="00E61EC1" w:rsidP="00E41672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дрова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п/г        2000,00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E61EC1" w:rsidTr="00E416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C1" w:rsidRDefault="00E61EC1" w:rsidP="00E41672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2912,8</w:t>
            </w:r>
          </w:p>
        </w:tc>
      </w:tr>
      <w:tr w:rsidR="00E61EC1" w:rsidTr="00E416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E61EC1" w:rsidRDefault="00E61EC1" w:rsidP="00E61EC1"/>
    <w:p w:rsidR="00E61EC1" w:rsidRDefault="00E61EC1" w:rsidP="00E61EC1">
      <w:pPr>
        <w:jc w:val="center"/>
      </w:pPr>
      <w:r>
        <w:t>_____________</w:t>
      </w:r>
    </w:p>
    <w:p w:rsidR="00E61EC1" w:rsidRDefault="00E61EC1" w:rsidP="00E61EC1"/>
    <w:p w:rsidR="00E61EC1" w:rsidRDefault="00E61EC1" w:rsidP="00E61EC1"/>
    <w:p w:rsidR="00E61EC1" w:rsidRDefault="00E61EC1" w:rsidP="00E61EC1"/>
    <w:p w:rsidR="00E61EC1" w:rsidRDefault="00E61EC1" w:rsidP="00E61EC1"/>
    <w:p w:rsidR="00E61EC1" w:rsidRDefault="00E61EC1" w:rsidP="00E61EC1"/>
    <w:p w:rsidR="00E61EC1" w:rsidRDefault="00E61EC1" w:rsidP="00E61EC1"/>
    <w:p w:rsidR="00E61EC1" w:rsidRDefault="00E61EC1" w:rsidP="00E61EC1"/>
    <w:p w:rsidR="00E61EC1" w:rsidRDefault="00E61EC1" w:rsidP="00E61EC1"/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E61EC1" w:rsidRPr="000A2D7D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по обслуживанию пожсигнализации</w:t>
      </w: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E61EC1" w:rsidRPr="00BA79FA" w:rsidTr="00E41672">
        <w:tc>
          <w:tcPr>
            <w:tcW w:w="1487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технического обслуживания и регламентно-профилактического ремонта 1-ого извещателя </w:t>
            </w:r>
          </w:p>
        </w:tc>
        <w:tc>
          <w:tcPr>
            <w:tcW w:w="2126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извещателей пожсигнализации,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единиц</w:t>
            </w:r>
          </w:p>
        </w:tc>
        <w:tc>
          <w:tcPr>
            <w:tcW w:w="2552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E61EC1" w:rsidRPr="00BA79FA" w:rsidTr="00E41672">
        <w:tc>
          <w:tcPr>
            <w:tcW w:w="9464" w:type="dxa"/>
            <w:gridSpan w:val="4"/>
          </w:tcPr>
          <w:p w:rsidR="00E61EC1" w:rsidRPr="00C743A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</w:p>
        </w:tc>
      </w:tr>
      <w:tr w:rsidR="00E61EC1" w:rsidRPr="00BA79FA" w:rsidTr="00E41672">
        <w:tc>
          <w:tcPr>
            <w:tcW w:w="9464" w:type="dxa"/>
            <w:gridSpan w:val="4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по обслуживанию пожсигнализации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61EC1" w:rsidRPr="009C31C4" w:rsidTr="00E41672">
        <w:tc>
          <w:tcPr>
            <w:tcW w:w="1487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9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1100,00</w:t>
            </w:r>
          </w:p>
        </w:tc>
        <w:tc>
          <w:tcPr>
            <w:tcW w:w="212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13200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C1" w:rsidRDefault="00E61EC1" w:rsidP="00E61EC1">
      <w:pPr>
        <w:jc w:val="center"/>
        <w:rPr>
          <w:highlight w:val="yellow"/>
        </w:rPr>
      </w:pPr>
      <w:r>
        <w:t>___________</w:t>
      </w:r>
    </w:p>
    <w:p w:rsidR="00E61EC1" w:rsidRDefault="00E61EC1" w:rsidP="00E61EC1">
      <w:pPr>
        <w:jc w:val="both"/>
        <w:rPr>
          <w:highlight w:val="yellow"/>
        </w:rPr>
      </w:pP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E61EC1" w:rsidRPr="000A2D7D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по предоставлению статинформации</w:t>
      </w:r>
    </w:p>
    <w:p w:rsidR="00E61EC1" w:rsidRPr="009C31C4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E61EC1" w:rsidRPr="00BA79FA" w:rsidTr="00E41672">
        <w:tc>
          <w:tcPr>
            <w:tcW w:w="1487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1-ой услуги </w:t>
            </w:r>
          </w:p>
        </w:tc>
        <w:tc>
          <w:tcPr>
            <w:tcW w:w="2126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единиц</w:t>
            </w:r>
          </w:p>
        </w:tc>
        <w:tc>
          <w:tcPr>
            <w:tcW w:w="2552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E61EC1" w:rsidRPr="00BA79FA" w:rsidTr="00E41672">
        <w:tc>
          <w:tcPr>
            <w:tcW w:w="9464" w:type="dxa"/>
            <w:gridSpan w:val="4"/>
          </w:tcPr>
          <w:p w:rsidR="00E61EC1" w:rsidRPr="00C743A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</w:p>
        </w:tc>
      </w:tr>
      <w:tr w:rsidR="00E61EC1" w:rsidRPr="00BA79FA" w:rsidTr="00E41672">
        <w:tc>
          <w:tcPr>
            <w:tcW w:w="9464" w:type="dxa"/>
            <w:gridSpan w:val="4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по предоставлению статинформации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61EC1" w:rsidRPr="009C31C4" w:rsidTr="00E41672">
        <w:tc>
          <w:tcPr>
            <w:tcW w:w="1487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7250,00</w:t>
            </w:r>
          </w:p>
        </w:tc>
        <w:tc>
          <w:tcPr>
            <w:tcW w:w="212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4 более</w:t>
            </w:r>
          </w:p>
        </w:tc>
        <w:tc>
          <w:tcPr>
            <w:tcW w:w="2552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29000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C1" w:rsidRPr="00BC4279" w:rsidRDefault="00E61EC1" w:rsidP="00E61EC1">
      <w:pPr>
        <w:jc w:val="center"/>
      </w:pPr>
      <w:r w:rsidRPr="00BC4279">
        <w:t>_____________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Pr="000A2D7D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61EC1" w:rsidRPr="000E1227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по приемке, размещению и утилизации ТКО</w:t>
      </w:r>
    </w:p>
    <w:p w:rsidR="00E61EC1" w:rsidRPr="009C31C4" w:rsidRDefault="00E61EC1" w:rsidP="00E61E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E61EC1" w:rsidRPr="00BA79FA" w:rsidTr="00E41672">
        <w:tc>
          <w:tcPr>
            <w:tcW w:w="1487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1-ой услуги в квартал </w:t>
            </w:r>
          </w:p>
        </w:tc>
        <w:tc>
          <w:tcPr>
            <w:tcW w:w="2126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единиц</w:t>
            </w:r>
          </w:p>
        </w:tc>
        <w:tc>
          <w:tcPr>
            <w:tcW w:w="2552" w:type="dxa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годовых затрат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E61EC1" w:rsidRPr="00BA79FA" w:rsidTr="00E41672">
        <w:tc>
          <w:tcPr>
            <w:tcW w:w="9464" w:type="dxa"/>
            <w:gridSpan w:val="4"/>
          </w:tcPr>
          <w:p w:rsidR="00E61EC1" w:rsidRPr="00C743A2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</w:p>
        </w:tc>
      </w:tr>
      <w:tr w:rsidR="00E61EC1" w:rsidRPr="00BA79FA" w:rsidTr="00E41672">
        <w:tc>
          <w:tcPr>
            <w:tcW w:w="9464" w:type="dxa"/>
            <w:gridSpan w:val="4"/>
          </w:tcPr>
          <w:p w:rsidR="00E61EC1" w:rsidRPr="00BA79FA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 по предоставлению </w:t>
            </w:r>
          </w:p>
        </w:tc>
      </w:tr>
      <w:tr w:rsidR="00E61EC1" w:rsidRPr="009C31C4" w:rsidTr="00E41672">
        <w:tc>
          <w:tcPr>
            <w:tcW w:w="1487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5500,00</w:t>
            </w:r>
          </w:p>
        </w:tc>
        <w:tc>
          <w:tcPr>
            <w:tcW w:w="2126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12 более</w:t>
            </w:r>
          </w:p>
        </w:tc>
        <w:tc>
          <w:tcPr>
            <w:tcW w:w="2552" w:type="dxa"/>
          </w:tcPr>
          <w:p w:rsidR="00E61EC1" w:rsidRPr="009C31C4" w:rsidRDefault="00E61EC1" w:rsidP="00E41672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66000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C1" w:rsidRDefault="00E61EC1" w:rsidP="00E61EC1">
      <w:pPr>
        <w:jc w:val="center"/>
        <w:rPr>
          <w:highlight w:val="yellow"/>
        </w:rPr>
      </w:pPr>
      <w:r w:rsidRPr="00BC4279">
        <w:t>_______________</w:t>
      </w:r>
    </w:p>
    <w:p w:rsidR="00E61EC1" w:rsidRDefault="00E61EC1" w:rsidP="00E61EC1">
      <w:pPr>
        <w:jc w:val="both"/>
        <w:rPr>
          <w:highlight w:val="yellow"/>
        </w:rPr>
      </w:pPr>
    </w:p>
    <w:p w:rsidR="00E61EC1" w:rsidRPr="00BC4279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EC1" w:rsidRPr="009C31C4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61EC1" w:rsidRPr="0088489B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9B">
        <w:rPr>
          <w:rFonts w:ascii="Times New Roman" w:hAnsi="Times New Roman" w:cs="Times New Roman"/>
          <w:b/>
          <w:sz w:val="24"/>
          <w:szCs w:val="24"/>
        </w:rPr>
        <w:t>на ремонт автомобилей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1421"/>
        <w:gridCol w:w="2265"/>
        <w:gridCol w:w="2580"/>
        <w:gridCol w:w="2523"/>
      </w:tblGrid>
      <w:tr w:rsidR="00E61EC1" w:rsidRPr="0043023E" w:rsidTr="00E41672">
        <w:tc>
          <w:tcPr>
            <w:tcW w:w="67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21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автомобиля</w:t>
            </w:r>
          </w:p>
        </w:tc>
        <w:tc>
          <w:tcPr>
            <w:tcW w:w="226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к</w:t>
            </w:r>
            <w:r w:rsidRPr="0043023E">
              <w:rPr>
                <w:b/>
                <w:sz w:val="18"/>
                <w:szCs w:val="18"/>
              </w:rPr>
              <w:t>оличество</w:t>
            </w:r>
            <w:r>
              <w:rPr>
                <w:b/>
                <w:sz w:val="18"/>
                <w:szCs w:val="18"/>
              </w:rPr>
              <w:t xml:space="preserve"> автомобилей </w:t>
            </w:r>
          </w:p>
        </w:tc>
        <w:tc>
          <w:tcPr>
            <w:tcW w:w="2580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</w:t>
            </w:r>
            <w:r>
              <w:rPr>
                <w:b/>
                <w:sz w:val="18"/>
                <w:szCs w:val="18"/>
              </w:rPr>
              <w:t>ремонта за</w:t>
            </w:r>
            <w:r w:rsidRPr="0043023E">
              <w:rPr>
                <w:b/>
                <w:sz w:val="18"/>
                <w:szCs w:val="18"/>
              </w:rPr>
              <w:t xml:space="preserve"> единиц</w:t>
            </w:r>
            <w:r>
              <w:rPr>
                <w:b/>
                <w:sz w:val="18"/>
                <w:szCs w:val="18"/>
              </w:rPr>
              <w:t>у</w:t>
            </w:r>
            <w:r w:rsidRPr="0043023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затрат</w:t>
            </w:r>
            <w:r w:rsidRPr="00BA79FA">
              <w:rPr>
                <w:b/>
                <w:sz w:val="18"/>
                <w:szCs w:val="18"/>
              </w:rPr>
              <w:t>, руб.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1.</w:t>
            </w:r>
          </w:p>
        </w:tc>
        <w:tc>
          <w:tcPr>
            <w:tcW w:w="1421" w:type="dxa"/>
          </w:tcPr>
          <w:p w:rsidR="00E61EC1" w:rsidRPr="0092519B" w:rsidRDefault="00E61EC1" w:rsidP="00E41672">
            <w:r>
              <w:t>ГАЗ, УАЗ</w:t>
            </w:r>
          </w:p>
        </w:tc>
        <w:tc>
          <w:tcPr>
            <w:tcW w:w="226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3 единиц</w:t>
            </w:r>
          </w:p>
        </w:tc>
        <w:tc>
          <w:tcPr>
            <w:tcW w:w="2580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35000,00</w:t>
            </w:r>
            <w:r w:rsidRPr="0092519B">
              <w:t xml:space="preserve"> руб. за единицу</w:t>
            </w:r>
          </w:p>
        </w:tc>
        <w:tc>
          <w:tcPr>
            <w:tcW w:w="2523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105000,00 руб.</w:t>
            </w:r>
          </w:p>
        </w:tc>
      </w:tr>
    </w:tbl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E61EC1" w:rsidRDefault="00E61EC1" w:rsidP="00E61EC1">
      <w:pPr>
        <w:jc w:val="center"/>
        <w:rPr>
          <w:highlight w:val="yellow"/>
        </w:rPr>
      </w:pPr>
      <w:r>
        <w:t>_______________</w:t>
      </w:r>
    </w:p>
    <w:p w:rsidR="00E61EC1" w:rsidRPr="009C31C4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E61EC1" w:rsidRDefault="00E61EC1" w:rsidP="00E61EC1">
      <w:pPr>
        <w:pStyle w:val="ConsNonformat"/>
        <w:widowControl/>
        <w:tabs>
          <w:tab w:val="left" w:pos="583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E61EC1" w:rsidRPr="0088489B" w:rsidRDefault="00E61EC1" w:rsidP="00E61EC1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  <w:r w:rsidRPr="0088489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страхование</w:t>
      </w:r>
    </w:p>
    <w:p w:rsidR="00E61EC1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0"/>
        <w:gridCol w:w="1531"/>
        <w:gridCol w:w="2239"/>
        <w:gridCol w:w="2700"/>
        <w:gridCol w:w="2324"/>
      </w:tblGrid>
      <w:tr w:rsidR="00E61EC1" w:rsidRPr="0043023E" w:rsidTr="00E41672">
        <w:tc>
          <w:tcPr>
            <w:tcW w:w="67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21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к</w:t>
            </w:r>
            <w:r w:rsidRPr="0043023E">
              <w:rPr>
                <w:b/>
                <w:sz w:val="18"/>
                <w:szCs w:val="18"/>
              </w:rPr>
              <w:t>оличество</w:t>
            </w:r>
            <w:r>
              <w:rPr>
                <w:b/>
                <w:sz w:val="18"/>
                <w:szCs w:val="18"/>
              </w:rPr>
              <w:t xml:space="preserve"> автомобилей </w:t>
            </w:r>
          </w:p>
        </w:tc>
        <w:tc>
          <w:tcPr>
            <w:tcW w:w="2745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</w:t>
            </w:r>
            <w:r>
              <w:rPr>
                <w:b/>
                <w:sz w:val="18"/>
                <w:szCs w:val="18"/>
              </w:rPr>
              <w:t>за год</w:t>
            </w:r>
            <w:r w:rsidRPr="0043023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:rsidR="00E61EC1" w:rsidRPr="0043023E" w:rsidRDefault="00E61EC1" w:rsidP="00E41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затрат</w:t>
            </w:r>
            <w:r w:rsidRPr="00BA79FA">
              <w:rPr>
                <w:b/>
                <w:sz w:val="18"/>
                <w:szCs w:val="18"/>
              </w:rPr>
              <w:t>, руб.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 w:rsidRPr="0092519B">
              <w:t>1.</w:t>
            </w:r>
          </w:p>
        </w:tc>
        <w:tc>
          <w:tcPr>
            <w:tcW w:w="1421" w:type="dxa"/>
          </w:tcPr>
          <w:p w:rsidR="00E61EC1" w:rsidRPr="0092519B" w:rsidRDefault="00E61EC1" w:rsidP="00E41672">
            <w:r>
              <w:t>ГАЗ, УАЗ, ЛАДА</w:t>
            </w:r>
          </w:p>
        </w:tc>
        <w:tc>
          <w:tcPr>
            <w:tcW w:w="226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3 единиц</w:t>
            </w:r>
          </w:p>
        </w:tc>
        <w:tc>
          <w:tcPr>
            <w:tcW w:w="2745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7000,00</w:t>
            </w:r>
            <w:r w:rsidRPr="0092519B">
              <w:t xml:space="preserve"> руб. за единицу</w:t>
            </w:r>
          </w:p>
        </w:tc>
        <w:tc>
          <w:tcPr>
            <w:tcW w:w="2358" w:type="dxa"/>
          </w:tcPr>
          <w:p w:rsidR="00E61EC1" w:rsidRPr="0092519B" w:rsidRDefault="00E61EC1" w:rsidP="00E41672">
            <w:r w:rsidRPr="0092519B">
              <w:t xml:space="preserve">Не более </w:t>
            </w:r>
            <w:r>
              <w:t>21000,00 руб.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Pr="0092519B" w:rsidRDefault="00E61EC1" w:rsidP="00E41672">
            <w:r>
              <w:t>2.</w:t>
            </w:r>
          </w:p>
        </w:tc>
        <w:tc>
          <w:tcPr>
            <w:tcW w:w="1421" w:type="dxa"/>
          </w:tcPr>
          <w:p w:rsidR="00E61EC1" w:rsidRDefault="00E61EC1" w:rsidP="00E41672">
            <w:r>
              <w:t>Страхование прудов</w:t>
            </w:r>
          </w:p>
        </w:tc>
        <w:tc>
          <w:tcPr>
            <w:tcW w:w="2265" w:type="dxa"/>
          </w:tcPr>
          <w:p w:rsidR="00E61EC1" w:rsidRPr="0092519B" w:rsidRDefault="00E61EC1" w:rsidP="00E41672"/>
        </w:tc>
        <w:tc>
          <w:tcPr>
            <w:tcW w:w="2745" w:type="dxa"/>
          </w:tcPr>
          <w:p w:rsidR="00E61EC1" w:rsidRPr="0092519B" w:rsidRDefault="00E61EC1" w:rsidP="00E41672"/>
        </w:tc>
        <w:tc>
          <w:tcPr>
            <w:tcW w:w="2358" w:type="dxa"/>
          </w:tcPr>
          <w:p w:rsidR="00E61EC1" w:rsidRPr="0092519B" w:rsidRDefault="00E61EC1" w:rsidP="00E41672">
            <w:r>
              <w:t>Не более 50000,00</w:t>
            </w:r>
          </w:p>
        </w:tc>
      </w:tr>
      <w:tr w:rsidR="00E61EC1" w:rsidRPr="0092519B" w:rsidTr="00E41672">
        <w:tc>
          <w:tcPr>
            <w:tcW w:w="675" w:type="dxa"/>
          </w:tcPr>
          <w:p w:rsidR="00E61EC1" w:rsidRDefault="00E61EC1" w:rsidP="00E41672">
            <w:r>
              <w:lastRenderedPageBreak/>
              <w:t>3.</w:t>
            </w:r>
          </w:p>
        </w:tc>
        <w:tc>
          <w:tcPr>
            <w:tcW w:w="1421" w:type="dxa"/>
          </w:tcPr>
          <w:p w:rsidR="00E61EC1" w:rsidRDefault="00E61EC1" w:rsidP="00E41672">
            <w:r>
              <w:t>Страхование членов ДНД</w:t>
            </w:r>
          </w:p>
        </w:tc>
        <w:tc>
          <w:tcPr>
            <w:tcW w:w="2265" w:type="dxa"/>
          </w:tcPr>
          <w:p w:rsidR="00E61EC1" w:rsidRPr="0092519B" w:rsidRDefault="00E61EC1" w:rsidP="00E41672"/>
        </w:tc>
        <w:tc>
          <w:tcPr>
            <w:tcW w:w="2745" w:type="dxa"/>
          </w:tcPr>
          <w:p w:rsidR="00E61EC1" w:rsidRPr="0092519B" w:rsidRDefault="00E61EC1" w:rsidP="00E41672"/>
        </w:tc>
        <w:tc>
          <w:tcPr>
            <w:tcW w:w="2358" w:type="dxa"/>
          </w:tcPr>
          <w:p w:rsidR="00E61EC1" w:rsidRPr="0092519B" w:rsidRDefault="00E61EC1" w:rsidP="00E41672">
            <w:r>
              <w:t>Не более 5000,00</w:t>
            </w:r>
          </w:p>
        </w:tc>
      </w:tr>
    </w:tbl>
    <w:p w:rsidR="00E61EC1" w:rsidRDefault="00E61EC1" w:rsidP="00E61EC1">
      <w:pPr>
        <w:jc w:val="both"/>
        <w:rPr>
          <w:highlight w:val="yellow"/>
        </w:rPr>
      </w:pPr>
    </w:p>
    <w:p w:rsidR="00E61EC1" w:rsidRPr="00BC4279" w:rsidRDefault="00E61EC1" w:rsidP="00E61EC1">
      <w:pPr>
        <w:jc w:val="center"/>
      </w:pPr>
      <w:r w:rsidRPr="00BC4279">
        <w:t>______________</w:t>
      </w:r>
    </w:p>
    <w:p w:rsidR="00E61EC1" w:rsidRDefault="00E61EC1" w:rsidP="00E61EC1">
      <w:pPr>
        <w:jc w:val="both"/>
        <w:rPr>
          <w:highlight w:val="yellow"/>
        </w:rPr>
      </w:pPr>
    </w:p>
    <w:p w:rsidR="00E61EC1" w:rsidRDefault="00E61EC1" w:rsidP="00E61EC1">
      <w:pPr>
        <w:jc w:val="both"/>
        <w:rPr>
          <w:highlight w:val="yellow"/>
        </w:rPr>
      </w:pPr>
    </w:p>
    <w:p w:rsidR="00E61EC1" w:rsidRPr="00BC4279" w:rsidRDefault="00E61EC1" w:rsidP="00E61EC1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E61EC1" w:rsidRDefault="00E61EC1" w:rsidP="00E61EC1">
      <w:pPr>
        <w:jc w:val="both"/>
        <w:rPr>
          <w:highlight w:val="yellow"/>
        </w:rPr>
      </w:pPr>
    </w:p>
    <w:p w:rsidR="00E61EC1" w:rsidRDefault="00E61EC1" w:rsidP="00E61E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затраты по пассажироперевозкам</w:t>
      </w:r>
    </w:p>
    <w:p w:rsidR="00E61EC1" w:rsidRDefault="00E61EC1" w:rsidP="00E61E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</w:p>
    <w:tbl>
      <w:tblPr>
        <w:tblStyle w:val="a9"/>
        <w:tblW w:w="9648" w:type="dxa"/>
        <w:tblLook w:val="01E0" w:firstRow="1" w:lastRow="1" w:firstColumn="1" w:lastColumn="1" w:noHBand="0" w:noVBand="0"/>
      </w:tblPr>
      <w:tblGrid>
        <w:gridCol w:w="4068"/>
        <w:gridCol w:w="2160"/>
        <w:gridCol w:w="3420"/>
      </w:tblGrid>
      <w:tr w:rsidR="00E61EC1" w:rsidTr="00E41672">
        <w:tc>
          <w:tcPr>
            <w:tcW w:w="4068" w:type="dxa"/>
          </w:tcPr>
          <w:p w:rsidR="00E61EC1" w:rsidRPr="007173E3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услуги</w:t>
            </w:r>
          </w:p>
        </w:tc>
        <w:tc>
          <w:tcPr>
            <w:tcW w:w="2160" w:type="dxa"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</w:t>
            </w:r>
          </w:p>
          <w:p w:rsidR="00E61EC1" w:rsidRPr="007173E3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</w:t>
            </w:r>
          </w:p>
        </w:tc>
        <w:tc>
          <w:tcPr>
            <w:tcW w:w="3420" w:type="dxa"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173E3">
              <w:rPr>
                <w:bCs/>
                <w:sz w:val="28"/>
                <w:szCs w:val="28"/>
              </w:rPr>
              <w:t>Стоимость годовых затрат</w:t>
            </w:r>
          </w:p>
          <w:p w:rsidR="00E61EC1" w:rsidRPr="007173E3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тыс. руб.</w:t>
            </w:r>
          </w:p>
        </w:tc>
      </w:tr>
      <w:tr w:rsidR="00E61EC1" w:rsidTr="00E41672">
        <w:trPr>
          <w:trHeight w:val="640"/>
        </w:trPr>
        <w:tc>
          <w:tcPr>
            <w:tcW w:w="4068" w:type="dxa"/>
          </w:tcPr>
          <w:p w:rsidR="00E61EC1" w:rsidRPr="007173E3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Возмещение убытков от пассажироперевозок</w:t>
            </w:r>
          </w:p>
        </w:tc>
        <w:tc>
          <w:tcPr>
            <w:tcW w:w="2160" w:type="dxa"/>
          </w:tcPr>
          <w:p w:rsidR="00E61EC1" w:rsidRPr="007173E3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1</w:t>
            </w:r>
          </w:p>
        </w:tc>
        <w:tc>
          <w:tcPr>
            <w:tcW w:w="3420" w:type="dxa"/>
          </w:tcPr>
          <w:p w:rsidR="00E61EC1" w:rsidRPr="007173E3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1150,0</w:t>
            </w:r>
          </w:p>
        </w:tc>
      </w:tr>
      <w:tr w:rsidR="00E61EC1" w:rsidTr="00E41672">
        <w:trPr>
          <w:trHeight w:val="640"/>
        </w:trPr>
        <w:tc>
          <w:tcPr>
            <w:tcW w:w="4068" w:type="dxa"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61EC1" w:rsidRPr="007173E3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                                                             </w:t>
            </w:r>
          </w:p>
        </w:tc>
        <w:tc>
          <w:tcPr>
            <w:tcW w:w="2160" w:type="dxa"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E61EC1" w:rsidRPr="007173E3" w:rsidRDefault="00E61EC1" w:rsidP="00E416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1  </w:t>
            </w:r>
          </w:p>
        </w:tc>
        <w:tc>
          <w:tcPr>
            <w:tcW w:w="3420" w:type="dxa"/>
          </w:tcPr>
          <w:p w:rsidR="00E61EC1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61EC1" w:rsidRPr="007173E3" w:rsidRDefault="00E61EC1" w:rsidP="00E41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1150,0</w:t>
            </w:r>
          </w:p>
        </w:tc>
      </w:tr>
    </w:tbl>
    <w:p w:rsidR="00E61EC1" w:rsidRDefault="00E61EC1" w:rsidP="00E61EC1"/>
    <w:p w:rsidR="00E61EC1" w:rsidRPr="00BC4279" w:rsidRDefault="00E61EC1" w:rsidP="00E61EC1">
      <w:pPr>
        <w:jc w:val="center"/>
      </w:pPr>
      <w:r w:rsidRPr="00BC4279">
        <w:t>______________</w:t>
      </w:r>
    </w:p>
    <w:p w:rsidR="00E61EC1" w:rsidRPr="00FE3C96" w:rsidRDefault="00E61EC1" w:rsidP="00FE3C96">
      <w:pPr>
        <w:rPr>
          <w:sz w:val="22"/>
          <w:szCs w:val="22"/>
        </w:rPr>
      </w:pPr>
    </w:p>
    <w:sectPr w:rsidR="00E61EC1" w:rsidRPr="00FE3C96" w:rsidSect="00A03372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D9" w:rsidRDefault="00E81AD9" w:rsidP="00D673F4">
      <w:r>
        <w:separator/>
      </w:r>
    </w:p>
  </w:endnote>
  <w:endnote w:type="continuationSeparator" w:id="0">
    <w:p w:rsidR="00E81AD9" w:rsidRDefault="00E81AD9" w:rsidP="00D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D9" w:rsidRDefault="00E81AD9" w:rsidP="00D673F4">
      <w:r>
        <w:separator/>
      </w:r>
    </w:p>
  </w:footnote>
  <w:footnote w:type="continuationSeparator" w:id="0">
    <w:p w:rsidR="00E81AD9" w:rsidRDefault="00E81AD9" w:rsidP="00D6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ED7"/>
    <w:multiLevelType w:val="hybridMultilevel"/>
    <w:tmpl w:val="10B2E90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4681"/>
    <w:multiLevelType w:val="hybridMultilevel"/>
    <w:tmpl w:val="0DC80A62"/>
    <w:lvl w:ilvl="0" w:tplc="9AD41F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A45EF"/>
    <w:multiLevelType w:val="hybridMultilevel"/>
    <w:tmpl w:val="EBA00674"/>
    <w:lvl w:ilvl="0" w:tplc="9E0A7A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075"/>
    <w:multiLevelType w:val="hybridMultilevel"/>
    <w:tmpl w:val="41863D12"/>
    <w:lvl w:ilvl="0" w:tplc="0C182FF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0C7160"/>
    <w:multiLevelType w:val="hybridMultilevel"/>
    <w:tmpl w:val="20E8CA8E"/>
    <w:lvl w:ilvl="0" w:tplc="A5F88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41233A"/>
    <w:multiLevelType w:val="hybridMultilevel"/>
    <w:tmpl w:val="82C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A3C"/>
    <w:multiLevelType w:val="hybridMultilevel"/>
    <w:tmpl w:val="2402C670"/>
    <w:lvl w:ilvl="0" w:tplc="C512C1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F5AAD"/>
    <w:multiLevelType w:val="hybridMultilevel"/>
    <w:tmpl w:val="DB526E48"/>
    <w:lvl w:ilvl="0" w:tplc="FA9012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E5213"/>
    <w:multiLevelType w:val="hybridMultilevel"/>
    <w:tmpl w:val="8DE88090"/>
    <w:lvl w:ilvl="0" w:tplc="73EEF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74F98"/>
    <w:multiLevelType w:val="hybridMultilevel"/>
    <w:tmpl w:val="ADDC4936"/>
    <w:lvl w:ilvl="0" w:tplc="BFA4A63A">
      <w:start w:val="2"/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7F43FED"/>
    <w:multiLevelType w:val="hybridMultilevel"/>
    <w:tmpl w:val="022C9640"/>
    <w:lvl w:ilvl="0" w:tplc="F7922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05653"/>
    <w:multiLevelType w:val="hybridMultilevel"/>
    <w:tmpl w:val="2748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61272"/>
    <w:multiLevelType w:val="hybridMultilevel"/>
    <w:tmpl w:val="26525C38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>
    <w:nsid w:val="452011A8"/>
    <w:multiLevelType w:val="hybridMultilevel"/>
    <w:tmpl w:val="5A5CE2C2"/>
    <w:lvl w:ilvl="0" w:tplc="7CB0ED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E1065"/>
    <w:multiLevelType w:val="hybridMultilevel"/>
    <w:tmpl w:val="3B6E3514"/>
    <w:lvl w:ilvl="0" w:tplc="C88AF5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74B58"/>
    <w:multiLevelType w:val="hybridMultilevel"/>
    <w:tmpl w:val="8FF2C500"/>
    <w:lvl w:ilvl="0" w:tplc="65A8443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B116B24"/>
    <w:multiLevelType w:val="hybridMultilevel"/>
    <w:tmpl w:val="4C0A6BD4"/>
    <w:lvl w:ilvl="0" w:tplc="3440E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143213"/>
    <w:multiLevelType w:val="hybridMultilevel"/>
    <w:tmpl w:val="FF6C58B2"/>
    <w:lvl w:ilvl="0" w:tplc="808033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7165F"/>
    <w:multiLevelType w:val="hybridMultilevel"/>
    <w:tmpl w:val="3A8A0C54"/>
    <w:lvl w:ilvl="0" w:tplc="36420BB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2925B7"/>
    <w:multiLevelType w:val="hybridMultilevel"/>
    <w:tmpl w:val="E096A01A"/>
    <w:lvl w:ilvl="0" w:tplc="B8CC0E5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EA2E69"/>
    <w:multiLevelType w:val="hybridMultilevel"/>
    <w:tmpl w:val="ED84818C"/>
    <w:lvl w:ilvl="0" w:tplc="26CA8B0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19"/>
  </w:num>
  <w:num w:numId="9">
    <w:abstractNumId w:val="18"/>
  </w:num>
  <w:num w:numId="10">
    <w:abstractNumId w:val="10"/>
  </w:num>
  <w:num w:numId="11">
    <w:abstractNumId w:val="5"/>
  </w:num>
  <w:num w:numId="12">
    <w:abstractNumId w:val="2"/>
  </w:num>
  <w:num w:numId="13">
    <w:abstractNumId w:val="20"/>
  </w:num>
  <w:num w:numId="14">
    <w:abstractNumId w:val="7"/>
  </w:num>
  <w:num w:numId="15">
    <w:abstractNumId w:val="6"/>
  </w:num>
  <w:num w:numId="16">
    <w:abstractNumId w:val="14"/>
  </w:num>
  <w:num w:numId="17">
    <w:abstractNumId w:val="1"/>
  </w:num>
  <w:num w:numId="18">
    <w:abstractNumId w:val="13"/>
  </w:num>
  <w:num w:numId="19">
    <w:abstractNumId w:val="9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6C4"/>
    <w:rsid w:val="00002144"/>
    <w:rsid w:val="0002578D"/>
    <w:rsid w:val="00031180"/>
    <w:rsid w:val="00031C38"/>
    <w:rsid w:val="000656C0"/>
    <w:rsid w:val="00067B2D"/>
    <w:rsid w:val="00081507"/>
    <w:rsid w:val="000901BE"/>
    <w:rsid w:val="000A59BF"/>
    <w:rsid w:val="000C2EE8"/>
    <w:rsid w:val="000D3EBD"/>
    <w:rsid w:val="000D42C3"/>
    <w:rsid w:val="000E3DD2"/>
    <w:rsid w:val="000F3893"/>
    <w:rsid w:val="000F5AAF"/>
    <w:rsid w:val="00100306"/>
    <w:rsid w:val="00101465"/>
    <w:rsid w:val="001057A0"/>
    <w:rsid w:val="0011625A"/>
    <w:rsid w:val="00125F49"/>
    <w:rsid w:val="00126DCB"/>
    <w:rsid w:val="00130E72"/>
    <w:rsid w:val="001530F6"/>
    <w:rsid w:val="00187088"/>
    <w:rsid w:val="001B33C1"/>
    <w:rsid w:val="001E335A"/>
    <w:rsid w:val="00201641"/>
    <w:rsid w:val="00211423"/>
    <w:rsid w:val="00221502"/>
    <w:rsid w:val="00222B55"/>
    <w:rsid w:val="0023251A"/>
    <w:rsid w:val="00270F8A"/>
    <w:rsid w:val="002849FF"/>
    <w:rsid w:val="002F4CD1"/>
    <w:rsid w:val="003004CA"/>
    <w:rsid w:val="0033699B"/>
    <w:rsid w:val="00345511"/>
    <w:rsid w:val="003470A9"/>
    <w:rsid w:val="0034744E"/>
    <w:rsid w:val="003528C6"/>
    <w:rsid w:val="00366175"/>
    <w:rsid w:val="003767ED"/>
    <w:rsid w:val="0039303C"/>
    <w:rsid w:val="003B24BE"/>
    <w:rsid w:val="003B432A"/>
    <w:rsid w:val="003B6B0F"/>
    <w:rsid w:val="003C158B"/>
    <w:rsid w:val="00426C09"/>
    <w:rsid w:val="00441676"/>
    <w:rsid w:val="00455907"/>
    <w:rsid w:val="004579BA"/>
    <w:rsid w:val="004732CD"/>
    <w:rsid w:val="004860AE"/>
    <w:rsid w:val="00491FE9"/>
    <w:rsid w:val="00496ED1"/>
    <w:rsid w:val="004D0215"/>
    <w:rsid w:val="004D1164"/>
    <w:rsid w:val="004D5954"/>
    <w:rsid w:val="004E0C00"/>
    <w:rsid w:val="00503104"/>
    <w:rsid w:val="0052119F"/>
    <w:rsid w:val="00546698"/>
    <w:rsid w:val="00566981"/>
    <w:rsid w:val="005674CB"/>
    <w:rsid w:val="005936EE"/>
    <w:rsid w:val="005B49D0"/>
    <w:rsid w:val="005E043B"/>
    <w:rsid w:val="005E1798"/>
    <w:rsid w:val="005F1E16"/>
    <w:rsid w:val="00673AAA"/>
    <w:rsid w:val="00676A5B"/>
    <w:rsid w:val="00676C74"/>
    <w:rsid w:val="006934E7"/>
    <w:rsid w:val="006B0EED"/>
    <w:rsid w:val="006B73EC"/>
    <w:rsid w:val="006D2A39"/>
    <w:rsid w:val="006E2E1F"/>
    <w:rsid w:val="006E53BE"/>
    <w:rsid w:val="0070069A"/>
    <w:rsid w:val="00704D4D"/>
    <w:rsid w:val="007065D2"/>
    <w:rsid w:val="00713596"/>
    <w:rsid w:val="00724B94"/>
    <w:rsid w:val="00732FF4"/>
    <w:rsid w:val="00752905"/>
    <w:rsid w:val="007837A6"/>
    <w:rsid w:val="00787D6F"/>
    <w:rsid w:val="00796846"/>
    <w:rsid w:val="007D75C4"/>
    <w:rsid w:val="00811E1F"/>
    <w:rsid w:val="00812451"/>
    <w:rsid w:val="00815AEA"/>
    <w:rsid w:val="008235B3"/>
    <w:rsid w:val="00832A5D"/>
    <w:rsid w:val="00850062"/>
    <w:rsid w:val="00865587"/>
    <w:rsid w:val="00872943"/>
    <w:rsid w:val="008B1584"/>
    <w:rsid w:val="00913E70"/>
    <w:rsid w:val="0091438A"/>
    <w:rsid w:val="009431D1"/>
    <w:rsid w:val="00952E62"/>
    <w:rsid w:val="009661F0"/>
    <w:rsid w:val="009663F4"/>
    <w:rsid w:val="009A520C"/>
    <w:rsid w:val="009A7B6E"/>
    <w:rsid w:val="009B4605"/>
    <w:rsid w:val="009C2739"/>
    <w:rsid w:val="00A03372"/>
    <w:rsid w:val="00A40AE3"/>
    <w:rsid w:val="00A444A4"/>
    <w:rsid w:val="00A8179C"/>
    <w:rsid w:val="00AA2E2F"/>
    <w:rsid w:val="00AC17DA"/>
    <w:rsid w:val="00B00696"/>
    <w:rsid w:val="00B14E8F"/>
    <w:rsid w:val="00B4223F"/>
    <w:rsid w:val="00B91137"/>
    <w:rsid w:val="00B95774"/>
    <w:rsid w:val="00BD73F1"/>
    <w:rsid w:val="00BE71FA"/>
    <w:rsid w:val="00BE7BC5"/>
    <w:rsid w:val="00BF7CC5"/>
    <w:rsid w:val="00C27793"/>
    <w:rsid w:val="00C372D7"/>
    <w:rsid w:val="00C41074"/>
    <w:rsid w:val="00C500E6"/>
    <w:rsid w:val="00C634A6"/>
    <w:rsid w:val="00C81A94"/>
    <w:rsid w:val="00C8252D"/>
    <w:rsid w:val="00CA1552"/>
    <w:rsid w:val="00CD05C9"/>
    <w:rsid w:val="00CE1869"/>
    <w:rsid w:val="00D035C5"/>
    <w:rsid w:val="00D45641"/>
    <w:rsid w:val="00D54EB8"/>
    <w:rsid w:val="00D56E62"/>
    <w:rsid w:val="00D673F4"/>
    <w:rsid w:val="00D70229"/>
    <w:rsid w:val="00D84404"/>
    <w:rsid w:val="00D94785"/>
    <w:rsid w:val="00DC1316"/>
    <w:rsid w:val="00DD0F8F"/>
    <w:rsid w:val="00DD1E5C"/>
    <w:rsid w:val="00DE6FAF"/>
    <w:rsid w:val="00E32AB4"/>
    <w:rsid w:val="00E36913"/>
    <w:rsid w:val="00E56F67"/>
    <w:rsid w:val="00E61EC1"/>
    <w:rsid w:val="00E64627"/>
    <w:rsid w:val="00E67273"/>
    <w:rsid w:val="00E81AD9"/>
    <w:rsid w:val="00E83F5C"/>
    <w:rsid w:val="00EB56C4"/>
    <w:rsid w:val="00EC7048"/>
    <w:rsid w:val="00EC71B4"/>
    <w:rsid w:val="00ED797D"/>
    <w:rsid w:val="00F015D0"/>
    <w:rsid w:val="00F03CD9"/>
    <w:rsid w:val="00F17F8F"/>
    <w:rsid w:val="00F42EF8"/>
    <w:rsid w:val="00F55BC9"/>
    <w:rsid w:val="00F560BE"/>
    <w:rsid w:val="00F63CC3"/>
    <w:rsid w:val="00F73C14"/>
    <w:rsid w:val="00F77FCE"/>
    <w:rsid w:val="00F90921"/>
    <w:rsid w:val="00FC1F5C"/>
    <w:rsid w:val="00FC75E6"/>
    <w:rsid w:val="00FD26A4"/>
    <w:rsid w:val="00FD6D9C"/>
    <w:rsid w:val="00FE3C96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8D524-ADC4-43AC-83CE-12C6D97E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56C4"/>
    <w:pPr>
      <w:keepNext/>
      <w:spacing w:after="36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B56C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rsid w:val="00EB5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EB56C4"/>
    <w:rPr>
      <w:color w:val="0000FF"/>
      <w:u w:val="single"/>
    </w:rPr>
  </w:style>
  <w:style w:type="paragraph" w:customStyle="1" w:styleId="ConsPlusNormal">
    <w:name w:val="ConsPlusNormal"/>
    <w:rsid w:val="00EB5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D673F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673F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D673F4"/>
    <w:rPr>
      <w:vertAlign w:val="superscript"/>
    </w:rPr>
  </w:style>
  <w:style w:type="paragraph" w:customStyle="1" w:styleId="ConsPlusTitlePage">
    <w:name w:val="ConsPlusTitlePage"/>
    <w:rsid w:val="009A5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A52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A520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A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0A59BF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uiPriority w:val="99"/>
    <w:rsid w:val="000A59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59BF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73A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73A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3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49D3232B1FCDDF4BEF12AEA90B60F68FC066F1B87B35E5ABE152533BD45BC3F007E36e1X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nbog43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49D3232B1FCDDF4BEF12AEA90B60F68FD08611B8AB35E5ABE152533eB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0EA9D-6AD6-41CF-9544-B6A265D9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Феликс</cp:lastModifiedBy>
  <cp:revision>28</cp:revision>
  <cp:lastPrinted>2023-07-07T04:39:00Z</cp:lastPrinted>
  <dcterms:created xsi:type="dcterms:W3CDTF">2020-06-19T09:53:00Z</dcterms:created>
  <dcterms:modified xsi:type="dcterms:W3CDTF">2023-07-07T04:43:00Z</dcterms:modified>
</cp:coreProperties>
</file>