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246B7" w14:textId="77777777" w:rsidR="005E4CD5" w:rsidRPr="000F6DCB" w:rsidRDefault="005E4CD5" w:rsidP="000F6DCB">
      <w:pPr>
        <w:pStyle w:val="1"/>
        <w:rPr>
          <w:sz w:val="32"/>
          <w:szCs w:val="32"/>
        </w:rPr>
      </w:pPr>
      <w:r w:rsidRPr="000F6DCB">
        <w:rPr>
          <w:sz w:val="32"/>
          <w:szCs w:val="32"/>
        </w:rPr>
        <w:t>АДМИНИСТРАЦИЯ МУНИЦИПАЛЬНОГО ОБРАЗОВАНИЯ</w:t>
      </w:r>
      <w:r w:rsidRPr="000F6DCB">
        <w:rPr>
          <w:sz w:val="32"/>
          <w:szCs w:val="32"/>
        </w:rPr>
        <w:br/>
        <w:t>БОГОРОДСКИЙ МУНИЦИПАЛЬНЫЙ ОКРУГ</w:t>
      </w:r>
      <w:r w:rsidRPr="000F6DCB">
        <w:rPr>
          <w:sz w:val="32"/>
          <w:szCs w:val="32"/>
        </w:rPr>
        <w:br/>
        <w:t>КИРОВСКОЙ ОБЛАСТИ</w:t>
      </w:r>
    </w:p>
    <w:p w14:paraId="1F8F9C1F" w14:textId="77777777" w:rsidR="005E4CD5" w:rsidRPr="000F6DCB" w:rsidRDefault="005E4CD5" w:rsidP="000F6DCB">
      <w:pPr>
        <w:pStyle w:val="1"/>
        <w:rPr>
          <w:sz w:val="32"/>
          <w:szCs w:val="32"/>
        </w:rPr>
      </w:pPr>
      <w:r w:rsidRPr="000F6DCB">
        <w:rPr>
          <w:sz w:val="32"/>
          <w:szCs w:val="32"/>
        </w:rPr>
        <w:t xml:space="preserve">(АДМИНИСТРАЦИЯ БОГОРОДСКОГО </w:t>
      </w:r>
    </w:p>
    <w:p w14:paraId="6365093B" w14:textId="77777777" w:rsidR="005E4CD5" w:rsidRPr="000F6DCB" w:rsidRDefault="005E4CD5" w:rsidP="000F6DCB">
      <w:pPr>
        <w:pStyle w:val="1"/>
        <w:spacing w:after="360"/>
      </w:pPr>
      <w:r w:rsidRPr="000F6DCB">
        <w:rPr>
          <w:sz w:val="32"/>
          <w:szCs w:val="32"/>
        </w:rPr>
        <w:t>МУНИЦИПАЛЬНОГО ОКРУГА</w:t>
      </w:r>
      <w:r w:rsidRPr="000F6DCB">
        <w:t>)</w:t>
      </w:r>
    </w:p>
    <w:p w14:paraId="36201093" w14:textId="77777777" w:rsidR="005E4CD5" w:rsidRPr="000F6DCB" w:rsidRDefault="005E4CD5" w:rsidP="005E4CD5">
      <w:pPr>
        <w:spacing w:after="360" w:line="240" w:lineRule="auto"/>
        <w:jc w:val="center"/>
        <w:rPr>
          <w:rFonts w:ascii="Times New Roman" w:hAnsi="Times New Roman" w:cs="Times New Roman"/>
          <w:b/>
          <w:sz w:val="32"/>
          <w:szCs w:val="32"/>
        </w:rPr>
      </w:pPr>
      <w:r w:rsidRPr="000F6DCB">
        <w:rPr>
          <w:rFonts w:ascii="Times New Roman" w:hAnsi="Times New Roman" w:cs="Times New Roman"/>
          <w:b/>
          <w:sz w:val="32"/>
          <w:szCs w:val="32"/>
        </w:rPr>
        <w:t>ПОСТАНОВЛЕНИЕ</w:t>
      </w:r>
    </w:p>
    <w:p w14:paraId="07289FB6" w14:textId="7DFBBD28" w:rsidR="005E4CD5" w:rsidRDefault="00C01C0A" w:rsidP="005E4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26.06.2020</w:t>
      </w:r>
      <w:r w:rsidR="005E4CD5">
        <w:rPr>
          <w:rFonts w:ascii="Times New Roman" w:hAnsi="Times New Roman" w:cs="Times New Roman"/>
          <w:sz w:val="28"/>
          <w:szCs w:val="28"/>
        </w:rPr>
        <w:t xml:space="preserve">                                                                              </w:t>
      </w:r>
      <w:r>
        <w:rPr>
          <w:rFonts w:ascii="Times New Roman" w:hAnsi="Times New Roman" w:cs="Times New Roman"/>
          <w:sz w:val="28"/>
          <w:szCs w:val="28"/>
        </w:rPr>
        <w:t xml:space="preserve">                       </w:t>
      </w:r>
      <w:r w:rsidR="005E4CD5">
        <w:rPr>
          <w:rFonts w:ascii="Times New Roman" w:hAnsi="Times New Roman" w:cs="Times New Roman"/>
          <w:sz w:val="28"/>
          <w:szCs w:val="28"/>
        </w:rPr>
        <w:t xml:space="preserve">       №</w:t>
      </w:r>
      <w:r>
        <w:rPr>
          <w:rFonts w:ascii="Times New Roman" w:hAnsi="Times New Roman" w:cs="Times New Roman"/>
          <w:sz w:val="28"/>
          <w:szCs w:val="28"/>
        </w:rPr>
        <w:t xml:space="preserve"> 247</w:t>
      </w:r>
    </w:p>
    <w:p w14:paraId="05214115" w14:textId="2A74ED19" w:rsidR="00485A9E" w:rsidRDefault="005E4CD5" w:rsidP="008F5372">
      <w:pPr>
        <w:spacing w:after="48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Богородское</w:t>
      </w:r>
      <w:proofErr w:type="spellEnd"/>
    </w:p>
    <w:p w14:paraId="112C09A2" w14:textId="5EB488C3" w:rsidR="006F3C86" w:rsidRPr="008F5372" w:rsidRDefault="00145AFA" w:rsidP="008F5372">
      <w:pPr>
        <w:spacing w:after="480" w:line="240" w:lineRule="auto"/>
        <w:ind w:right="-1"/>
        <w:jc w:val="center"/>
        <w:rPr>
          <w:rFonts w:ascii="Times New Roman" w:hAnsi="Times New Roman" w:cs="Times New Roman"/>
          <w:b/>
          <w:sz w:val="28"/>
          <w:szCs w:val="28"/>
        </w:rPr>
      </w:pPr>
      <w:r w:rsidRPr="005E4CD5">
        <w:rPr>
          <w:rFonts w:ascii="Times New Roman" w:hAnsi="Times New Roman" w:cs="Times New Roman"/>
          <w:b/>
          <w:sz w:val="28"/>
          <w:szCs w:val="28"/>
        </w:rPr>
        <w:t xml:space="preserve">О создании </w:t>
      </w:r>
      <w:r w:rsidR="005E4CD5">
        <w:rPr>
          <w:rFonts w:ascii="Times New Roman" w:hAnsi="Times New Roman" w:cs="Times New Roman"/>
          <w:b/>
          <w:sz w:val="28"/>
          <w:szCs w:val="28"/>
        </w:rPr>
        <w:t xml:space="preserve">комиссии </w:t>
      </w:r>
      <w:r w:rsidR="00EE39F3" w:rsidRPr="005E4CD5">
        <w:rPr>
          <w:rFonts w:ascii="Times New Roman" w:hAnsi="Times New Roman" w:cs="Times New Roman"/>
          <w:b/>
          <w:sz w:val="28"/>
          <w:szCs w:val="28"/>
        </w:rPr>
        <w:t>по формированию реестров программ дополнительного образования</w:t>
      </w:r>
      <w:r w:rsidR="005E4CD5">
        <w:rPr>
          <w:rFonts w:ascii="Times New Roman" w:hAnsi="Times New Roman" w:cs="Times New Roman"/>
          <w:b/>
          <w:sz w:val="28"/>
          <w:szCs w:val="28"/>
        </w:rPr>
        <w:t xml:space="preserve"> Богородского муниципального округа</w:t>
      </w:r>
    </w:p>
    <w:p w14:paraId="2AB6C15C" w14:textId="63B4DCD3" w:rsidR="00C418FE" w:rsidRPr="00597385" w:rsidRDefault="009548AB" w:rsidP="000F6DCB">
      <w:pPr>
        <w:pStyle w:val="a4"/>
        <w:spacing w:before="0" w:beforeAutospacing="0" w:after="0" w:afterAutospacing="0" w:line="360" w:lineRule="auto"/>
        <w:ind w:firstLine="709"/>
        <w:jc w:val="both"/>
      </w:pPr>
      <w:r w:rsidRPr="00FC09CB">
        <w:rPr>
          <w:sz w:val="28"/>
          <w:szCs w:val="28"/>
        </w:rPr>
        <w:t xml:space="preserve">В соответствии с </w:t>
      </w:r>
      <w:r w:rsidR="00EE39F3">
        <w:rPr>
          <w:sz w:val="28"/>
          <w:szCs w:val="28"/>
        </w:rPr>
        <w:t xml:space="preserve">п. 3.4 </w:t>
      </w:r>
      <w:r w:rsidR="00017CB8">
        <w:rPr>
          <w:sz w:val="28"/>
          <w:szCs w:val="28"/>
        </w:rPr>
        <w:t xml:space="preserve">постановления администрации Богородского муниципального округа «Об утверждении </w:t>
      </w:r>
      <w:r w:rsidR="001A346E">
        <w:rPr>
          <w:sz w:val="28"/>
          <w:szCs w:val="28"/>
        </w:rPr>
        <w:t>Положени</w:t>
      </w:r>
      <w:r w:rsidR="00EE39F3">
        <w:rPr>
          <w:sz w:val="28"/>
          <w:szCs w:val="28"/>
        </w:rPr>
        <w:t>я</w:t>
      </w:r>
      <w:r w:rsidR="001A346E">
        <w:rPr>
          <w:sz w:val="28"/>
          <w:szCs w:val="28"/>
        </w:rPr>
        <w:t xml:space="preserve"> о персонифицированном дополнительном образовании </w:t>
      </w:r>
      <w:r w:rsidR="00017CB8">
        <w:rPr>
          <w:sz w:val="28"/>
          <w:szCs w:val="28"/>
        </w:rPr>
        <w:t xml:space="preserve">детей </w:t>
      </w:r>
      <w:r w:rsidR="001A346E">
        <w:rPr>
          <w:sz w:val="28"/>
          <w:szCs w:val="28"/>
        </w:rPr>
        <w:t>в</w:t>
      </w:r>
      <w:r w:rsidR="006F3C86">
        <w:rPr>
          <w:color w:val="000000"/>
          <w:sz w:val="28"/>
          <w:szCs w:val="28"/>
        </w:rPr>
        <w:t xml:space="preserve"> </w:t>
      </w:r>
      <w:r w:rsidR="005E4CD5">
        <w:rPr>
          <w:color w:val="000000"/>
          <w:sz w:val="28"/>
          <w:szCs w:val="28"/>
        </w:rPr>
        <w:t>Богородском    муниципальном округе</w:t>
      </w:r>
      <w:r w:rsidR="000F6DCB">
        <w:rPr>
          <w:color w:val="000000"/>
          <w:sz w:val="28"/>
          <w:szCs w:val="28"/>
        </w:rPr>
        <w:t>» № 183 от 25.05.2020</w:t>
      </w:r>
      <w:r w:rsidR="005E4CD5">
        <w:rPr>
          <w:color w:val="000000"/>
          <w:sz w:val="28"/>
          <w:szCs w:val="28"/>
        </w:rPr>
        <w:t>, администрация Богородского муниципального округа ПОСТАНОВЛЯЕТ:</w:t>
      </w:r>
    </w:p>
    <w:p w14:paraId="4024B985" w14:textId="19347661" w:rsidR="00193CEC" w:rsidRDefault="00193CEC" w:rsidP="000F6DCB">
      <w:pPr>
        <w:pStyle w:val="a3"/>
        <w:numPr>
          <w:ilvl w:val="0"/>
          <w:numId w:val="1"/>
        </w:numPr>
        <w:tabs>
          <w:tab w:val="left" w:pos="1134"/>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w:t>
      </w:r>
      <w:r w:rsidR="00EE39F3" w:rsidRPr="00EE39F3">
        <w:rPr>
          <w:rFonts w:ascii="Times New Roman" w:hAnsi="Times New Roman" w:cs="Times New Roman"/>
          <w:sz w:val="28"/>
          <w:szCs w:val="28"/>
        </w:rPr>
        <w:t>комисси</w:t>
      </w:r>
      <w:r w:rsidR="00EE39F3">
        <w:rPr>
          <w:rFonts w:ascii="Times New Roman" w:hAnsi="Times New Roman" w:cs="Times New Roman"/>
          <w:sz w:val="28"/>
          <w:szCs w:val="28"/>
        </w:rPr>
        <w:t>ю</w:t>
      </w:r>
      <w:r w:rsidR="00EE39F3" w:rsidRPr="00EE39F3">
        <w:rPr>
          <w:rFonts w:ascii="Times New Roman" w:hAnsi="Times New Roman" w:cs="Times New Roman"/>
          <w:sz w:val="28"/>
          <w:szCs w:val="28"/>
        </w:rPr>
        <w:t xml:space="preserve"> по формированию реестров прог</w:t>
      </w:r>
      <w:r w:rsidR="005E4CD5">
        <w:rPr>
          <w:rFonts w:ascii="Times New Roman" w:hAnsi="Times New Roman" w:cs="Times New Roman"/>
          <w:sz w:val="28"/>
          <w:szCs w:val="28"/>
        </w:rPr>
        <w:t>рамм дополнительного образования Богородского муниципального округа.</w:t>
      </w:r>
    </w:p>
    <w:p w14:paraId="5BEDE7A6" w14:textId="509072BF" w:rsidR="00E51E55" w:rsidRDefault="00C418FE" w:rsidP="000F6DCB">
      <w:pPr>
        <w:pStyle w:val="a3"/>
        <w:numPr>
          <w:ilvl w:val="0"/>
          <w:numId w:val="1"/>
        </w:numPr>
        <w:tabs>
          <w:tab w:val="left" w:pos="1134"/>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состав </w:t>
      </w:r>
      <w:r w:rsidR="00F37D00">
        <w:rPr>
          <w:rFonts w:ascii="Times New Roman" w:hAnsi="Times New Roman" w:cs="Times New Roman"/>
          <w:sz w:val="28"/>
          <w:szCs w:val="28"/>
        </w:rPr>
        <w:t>к</w:t>
      </w:r>
      <w:r w:rsidR="00EE39F3">
        <w:rPr>
          <w:rFonts w:ascii="Times New Roman" w:hAnsi="Times New Roman" w:cs="Times New Roman"/>
          <w:sz w:val="28"/>
          <w:szCs w:val="28"/>
        </w:rPr>
        <w:t xml:space="preserve">омиссии </w:t>
      </w:r>
      <w:r w:rsidR="002E11F1" w:rsidRPr="00EE39F3">
        <w:rPr>
          <w:rFonts w:ascii="Times New Roman" w:hAnsi="Times New Roman" w:cs="Times New Roman"/>
          <w:sz w:val="28"/>
          <w:szCs w:val="28"/>
        </w:rPr>
        <w:t>по формированию реестров прог</w:t>
      </w:r>
      <w:r w:rsidR="00401DAF">
        <w:rPr>
          <w:rFonts w:ascii="Times New Roman" w:hAnsi="Times New Roman" w:cs="Times New Roman"/>
          <w:sz w:val="28"/>
          <w:szCs w:val="28"/>
        </w:rPr>
        <w:t xml:space="preserve">рамм дополнительного образования Богородского муниципального округа </w:t>
      </w:r>
      <w:r>
        <w:rPr>
          <w:rFonts w:ascii="Times New Roman" w:hAnsi="Times New Roman" w:cs="Times New Roman"/>
          <w:sz w:val="28"/>
          <w:szCs w:val="28"/>
        </w:rPr>
        <w:t>согласно прило</w:t>
      </w:r>
      <w:r w:rsidR="00193CEC">
        <w:rPr>
          <w:rFonts w:ascii="Times New Roman" w:hAnsi="Times New Roman" w:cs="Times New Roman"/>
          <w:sz w:val="28"/>
          <w:szCs w:val="28"/>
        </w:rPr>
        <w:t>ж</w:t>
      </w:r>
      <w:r w:rsidR="00401DAF">
        <w:rPr>
          <w:rFonts w:ascii="Times New Roman" w:hAnsi="Times New Roman" w:cs="Times New Roman"/>
          <w:sz w:val="28"/>
          <w:szCs w:val="28"/>
        </w:rPr>
        <w:t>ению</w:t>
      </w:r>
      <w:r w:rsidR="007416A3">
        <w:rPr>
          <w:rFonts w:ascii="Times New Roman" w:hAnsi="Times New Roman" w:cs="Times New Roman"/>
          <w:sz w:val="28"/>
          <w:szCs w:val="28"/>
        </w:rPr>
        <w:t xml:space="preserve"> № 1</w:t>
      </w:r>
      <w:r>
        <w:rPr>
          <w:rFonts w:ascii="Times New Roman" w:hAnsi="Times New Roman" w:cs="Times New Roman"/>
          <w:sz w:val="28"/>
          <w:szCs w:val="28"/>
        </w:rPr>
        <w:t>.</w:t>
      </w:r>
    </w:p>
    <w:p w14:paraId="50DCBE52" w14:textId="59ACE94C" w:rsidR="00E51E55" w:rsidRDefault="00E51E55" w:rsidP="000F6DCB">
      <w:pPr>
        <w:pStyle w:val="a3"/>
        <w:numPr>
          <w:ilvl w:val="0"/>
          <w:numId w:val="1"/>
        </w:numPr>
        <w:tabs>
          <w:tab w:val="left" w:pos="1134"/>
        </w:tabs>
        <w:spacing w:after="0" w:line="360" w:lineRule="auto"/>
        <w:ind w:left="0" w:right="-1" w:firstLine="709"/>
        <w:jc w:val="both"/>
        <w:rPr>
          <w:rFonts w:ascii="Times New Roman" w:hAnsi="Times New Roman" w:cs="Times New Roman"/>
          <w:sz w:val="28"/>
          <w:szCs w:val="28"/>
        </w:rPr>
      </w:pPr>
      <w:r w:rsidRPr="00E51E55">
        <w:rPr>
          <w:rFonts w:ascii="Times New Roman" w:hAnsi="Times New Roman" w:cs="Times New Roman"/>
          <w:sz w:val="28"/>
          <w:szCs w:val="28"/>
        </w:rPr>
        <w:t xml:space="preserve">Утвердить </w:t>
      </w:r>
      <w:r w:rsidR="007416A3">
        <w:rPr>
          <w:rFonts w:ascii="Times New Roman" w:hAnsi="Times New Roman" w:cs="Times New Roman"/>
          <w:sz w:val="28"/>
          <w:szCs w:val="28"/>
        </w:rPr>
        <w:t>П</w:t>
      </w:r>
      <w:r w:rsidRPr="00E51E55">
        <w:rPr>
          <w:rFonts w:ascii="Times New Roman" w:hAnsi="Times New Roman" w:cs="Times New Roman"/>
          <w:sz w:val="28"/>
          <w:szCs w:val="28"/>
        </w:rPr>
        <w:t xml:space="preserve">оложение о </w:t>
      </w:r>
      <w:r w:rsidR="00F37D00">
        <w:rPr>
          <w:rFonts w:ascii="Times New Roman" w:hAnsi="Times New Roman" w:cs="Times New Roman"/>
          <w:sz w:val="28"/>
          <w:szCs w:val="28"/>
        </w:rPr>
        <w:t>к</w:t>
      </w:r>
      <w:r w:rsidR="00EE39F3">
        <w:rPr>
          <w:rFonts w:ascii="Times New Roman" w:hAnsi="Times New Roman" w:cs="Times New Roman"/>
          <w:sz w:val="28"/>
          <w:szCs w:val="28"/>
        </w:rPr>
        <w:t xml:space="preserve">омиссии </w:t>
      </w:r>
      <w:r w:rsidR="002E11F1" w:rsidRPr="00EE39F3">
        <w:rPr>
          <w:rFonts w:ascii="Times New Roman" w:hAnsi="Times New Roman" w:cs="Times New Roman"/>
          <w:sz w:val="28"/>
          <w:szCs w:val="28"/>
        </w:rPr>
        <w:t>по формированию реестров программ дополнительного образования</w:t>
      </w:r>
      <w:r w:rsidR="00401DAF">
        <w:rPr>
          <w:rFonts w:ascii="Times New Roman" w:hAnsi="Times New Roman" w:cs="Times New Roman"/>
          <w:sz w:val="28"/>
          <w:szCs w:val="28"/>
        </w:rPr>
        <w:t xml:space="preserve"> Богородского муниципального округа</w:t>
      </w:r>
      <w:r>
        <w:rPr>
          <w:rFonts w:ascii="Times New Roman" w:hAnsi="Times New Roman" w:cs="Times New Roman"/>
          <w:sz w:val="28"/>
          <w:szCs w:val="28"/>
        </w:rPr>
        <w:t xml:space="preserve"> согласно приложе</w:t>
      </w:r>
      <w:r w:rsidR="007416A3">
        <w:rPr>
          <w:rFonts w:ascii="Times New Roman" w:hAnsi="Times New Roman" w:cs="Times New Roman"/>
          <w:sz w:val="28"/>
          <w:szCs w:val="28"/>
        </w:rPr>
        <w:t>нию № 2</w:t>
      </w:r>
      <w:r>
        <w:rPr>
          <w:rFonts w:ascii="Times New Roman" w:hAnsi="Times New Roman" w:cs="Times New Roman"/>
          <w:sz w:val="28"/>
          <w:szCs w:val="28"/>
        </w:rPr>
        <w:t>.</w:t>
      </w:r>
    </w:p>
    <w:p w14:paraId="471E1159" w14:textId="0C4F703A" w:rsidR="00401DAF" w:rsidRPr="00401DAF" w:rsidRDefault="00401DAF" w:rsidP="008F5372">
      <w:pPr>
        <w:pStyle w:val="a3"/>
        <w:numPr>
          <w:ilvl w:val="0"/>
          <w:numId w:val="1"/>
        </w:numPr>
        <w:tabs>
          <w:tab w:val="left" w:pos="993"/>
        </w:tabs>
        <w:spacing w:after="0" w:line="360"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Pr="00401DAF">
        <w:rPr>
          <w:rFonts w:ascii="Times New Roman" w:hAnsi="Times New Roman" w:cs="Times New Roman"/>
          <w:sz w:val="28"/>
          <w:szCs w:val="28"/>
        </w:rPr>
        <w:t>Контроль исполнения настоящ</w:t>
      </w:r>
      <w:r w:rsidR="000F6DCB">
        <w:rPr>
          <w:rFonts w:ascii="Times New Roman" w:hAnsi="Times New Roman" w:cs="Times New Roman"/>
          <w:sz w:val="28"/>
          <w:szCs w:val="28"/>
        </w:rPr>
        <w:t xml:space="preserve">его постановления возложить на </w:t>
      </w:r>
      <w:r w:rsidRPr="00401DAF">
        <w:rPr>
          <w:rFonts w:ascii="Times New Roman" w:hAnsi="Times New Roman" w:cs="Times New Roman"/>
          <w:sz w:val="28"/>
          <w:szCs w:val="28"/>
        </w:rPr>
        <w:t>начальника управления по социальным вопросам администрации Богородского муниципального округа Останину Т.Ф.</w:t>
      </w:r>
    </w:p>
    <w:p w14:paraId="678C4D6F" w14:textId="35B0C9F8" w:rsidR="00401DAF" w:rsidRDefault="00401DAF" w:rsidP="008F5372">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D00762">
        <w:rPr>
          <w:rFonts w:ascii="Times New Roman" w:hAnsi="Times New Roman" w:cs="Times New Roman"/>
          <w:sz w:val="28"/>
          <w:szCs w:val="28"/>
        </w:rPr>
        <w:t>Опубликовать настоящее постановл</w:t>
      </w:r>
      <w:r w:rsidR="00597385">
        <w:rPr>
          <w:rFonts w:ascii="Times New Roman" w:hAnsi="Times New Roman" w:cs="Times New Roman"/>
          <w:sz w:val="28"/>
          <w:szCs w:val="28"/>
        </w:rPr>
        <w:t>ение в С</w:t>
      </w:r>
      <w:r>
        <w:rPr>
          <w:rFonts w:ascii="Times New Roman" w:hAnsi="Times New Roman" w:cs="Times New Roman"/>
          <w:sz w:val="28"/>
          <w:szCs w:val="28"/>
        </w:rPr>
        <w:t xml:space="preserve">борнике основных </w:t>
      </w:r>
      <w:r w:rsidRPr="00084385">
        <w:rPr>
          <w:rFonts w:ascii="Times New Roman" w:hAnsi="Times New Roman" w:cs="Times New Roman"/>
          <w:sz w:val="28"/>
          <w:szCs w:val="28"/>
        </w:rPr>
        <w:t xml:space="preserve">нормативных правовых актов органов местного самоуправления </w:t>
      </w:r>
      <w:r w:rsidRPr="00084385">
        <w:rPr>
          <w:rFonts w:ascii="Times New Roman" w:hAnsi="Times New Roman" w:cs="Times New Roman"/>
          <w:sz w:val="28"/>
          <w:szCs w:val="28"/>
        </w:rPr>
        <w:lastRenderedPageBreak/>
        <w:t>муниципального образования Богородский муниципальный округ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телекоммуникационной сети «Интернет»</w:t>
      </w:r>
      <w:r>
        <w:rPr>
          <w:rFonts w:ascii="Times New Roman" w:hAnsi="Times New Roman" w:cs="Times New Roman"/>
          <w:sz w:val="28"/>
          <w:szCs w:val="28"/>
        </w:rPr>
        <w:t xml:space="preserve"> </w:t>
      </w:r>
      <w:hyperlink r:id="rId6" w:history="1">
        <w:r w:rsidRPr="00084385">
          <w:rPr>
            <w:rStyle w:val="a7"/>
            <w:rFonts w:ascii="Times New Roman" w:hAnsi="Times New Roman" w:cs="Times New Roman"/>
            <w:sz w:val="28"/>
            <w:szCs w:val="28"/>
          </w:rPr>
          <w:t>www.munbog.ru</w:t>
        </w:r>
      </w:hyperlink>
      <w:r w:rsidRPr="00084385">
        <w:rPr>
          <w:sz w:val="27"/>
          <w:szCs w:val="27"/>
        </w:rPr>
        <w:t xml:space="preserve">.                                                                                                                                         </w:t>
      </w:r>
      <w:r w:rsidRPr="0008438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C838DD1" w14:textId="37DA7CE6" w:rsidR="00401DAF" w:rsidRDefault="00401DAF" w:rsidP="000F6DCB">
      <w:pPr>
        <w:pStyle w:val="ConsPlusNormal"/>
        <w:numPr>
          <w:ilvl w:val="0"/>
          <w:numId w:val="1"/>
        </w:numPr>
        <w:tabs>
          <w:tab w:val="left" w:pos="851"/>
          <w:tab w:val="left" w:pos="1134"/>
        </w:tabs>
        <w:spacing w:line="360" w:lineRule="auto"/>
        <w:ind w:left="0" w:firstLine="709"/>
        <w:jc w:val="both"/>
        <w:rPr>
          <w:rFonts w:ascii="Times New Roman" w:hAnsi="Times New Roman" w:cs="Times New Roman"/>
          <w:sz w:val="28"/>
          <w:szCs w:val="28"/>
        </w:rPr>
      </w:pPr>
      <w:r w:rsidRPr="00084385">
        <w:rPr>
          <w:rFonts w:ascii="Times New Roman" w:hAnsi="Times New Roman" w:cs="Times New Roman"/>
          <w:sz w:val="28"/>
          <w:szCs w:val="28"/>
        </w:rPr>
        <w:t>Настоящее постановление вступает</w:t>
      </w:r>
      <w:r w:rsidR="007416A3">
        <w:rPr>
          <w:rFonts w:ascii="Times New Roman" w:hAnsi="Times New Roman" w:cs="Times New Roman"/>
          <w:sz w:val="28"/>
          <w:szCs w:val="28"/>
        </w:rPr>
        <w:t xml:space="preserve"> в силу после</w:t>
      </w:r>
      <w:r>
        <w:rPr>
          <w:rFonts w:ascii="Times New Roman" w:hAnsi="Times New Roman" w:cs="Times New Roman"/>
          <w:sz w:val="28"/>
          <w:szCs w:val="28"/>
        </w:rPr>
        <w:t xml:space="preserve"> его официального</w:t>
      </w:r>
    </w:p>
    <w:p w14:paraId="2DE45362" w14:textId="77777777" w:rsidR="00401DAF" w:rsidRPr="00084385" w:rsidRDefault="00401DAF" w:rsidP="00401DAF">
      <w:pPr>
        <w:pStyle w:val="ConsPlusNormal"/>
        <w:spacing w:after="720" w:line="360" w:lineRule="auto"/>
        <w:jc w:val="both"/>
        <w:rPr>
          <w:rFonts w:ascii="Times New Roman" w:hAnsi="Times New Roman" w:cs="Times New Roman"/>
          <w:sz w:val="28"/>
          <w:szCs w:val="28"/>
        </w:rPr>
      </w:pPr>
      <w:r w:rsidRPr="00084385">
        <w:rPr>
          <w:rFonts w:ascii="Times New Roman" w:hAnsi="Times New Roman" w:cs="Times New Roman"/>
          <w:sz w:val="28"/>
          <w:szCs w:val="28"/>
        </w:rPr>
        <w:t>опубликования.</w:t>
      </w:r>
    </w:p>
    <w:p w14:paraId="2B5FA2E1" w14:textId="77777777" w:rsidR="00401DAF" w:rsidRDefault="00401DAF" w:rsidP="00401DAF">
      <w:pPr>
        <w:pStyle w:val="a3"/>
        <w:tabs>
          <w:tab w:val="left" w:pos="2805"/>
        </w:tabs>
        <w:spacing w:after="0" w:line="240" w:lineRule="auto"/>
        <w:ind w:left="0"/>
        <w:rPr>
          <w:rFonts w:ascii="Times New Roman" w:hAnsi="Times New Roman"/>
          <w:sz w:val="28"/>
          <w:szCs w:val="28"/>
        </w:rPr>
      </w:pPr>
      <w:r>
        <w:rPr>
          <w:rFonts w:ascii="Times New Roman" w:hAnsi="Times New Roman"/>
          <w:sz w:val="28"/>
          <w:szCs w:val="28"/>
        </w:rPr>
        <w:t xml:space="preserve">Глава Богородского </w:t>
      </w:r>
    </w:p>
    <w:p w14:paraId="0EF86822" w14:textId="000023C8" w:rsidR="00401DAF" w:rsidRDefault="00401DAF" w:rsidP="00401DAF">
      <w:pPr>
        <w:pStyle w:val="a3"/>
        <w:tabs>
          <w:tab w:val="left" w:pos="2805"/>
        </w:tabs>
        <w:spacing w:after="0" w:line="240" w:lineRule="auto"/>
        <w:ind w:left="0"/>
        <w:rPr>
          <w:rFonts w:ascii="Times New Roman" w:hAnsi="Times New Roman"/>
          <w:sz w:val="28"/>
          <w:szCs w:val="28"/>
        </w:rPr>
      </w:pPr>
      <w:r>
        <w:rPr>
          <w:rFonts w:ascii="Times New Roman" w:hAnsi="Times New Roman"/>
          <w:sz w:val="28"/>
          <w:szCs w:val="28"/>
        </w:rPr>
        <w:t>муниципального округа</w:t>
      </w:r>
      <w:r w:rsidR="00166464">
        <w:rPr>
          <w:rFonts w:ascii="Times New Roman" w:hAnsi="Times New Roman"/>
          <w:sz w:val="28"/>
          <w:szCs w:val="28"/>
        </w:rPr>
        <w:t xml:space="preserve">    </w:t>
      </w:r>
      <w:r>
        <w:rPr>
          <w:rFonts w:ascii="Times New Roman" w:hAnsi="Times New Roman"/>
          <w:sz w:val="28"/>
          <w:szCs w:val="28"/>
        </w:rPr>
        <w:t xml:space="preserve">А.В. </w:t>
      </w:r>
      <w:proofErr w:type="spellStart"/>
      <w:r>
        <w:rPr>
          <w:rFonts w:ascii="Times New Roman" w:hAnsi="Times New Roman"/>
          <w:sz w:val="28"/>
          <w:szCs w:val="28"/>
        </w:rPr>
        <w:t>Растегаев</w:t>
      </w:r>
      <w:proofErr w:type="spellEnd"/>
    </w:p>
    <w:p w14:paraId="20694FBA" w14:textId="77777777" w:rsidR="00166464" w:rsidRDefault="000A2CD4" w:rsidP="00401DA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401DAF">
        <w:rPr>
          <w:rFonts w:ascii="Times New Roman" w:hAnsi="Times New Roman" w:cs="Times New Roman"/>
          <w:sz w:val="28"/>
          <w:szCs w:val="28"/>
        </w:rPr>
        <w:t xml:space="preserve"> </w:t>
      </w:r>
      <w:r w:rsidR="008F5372">
        <w:rPr>
          <w:rFonts w:ascii="Times New Roman" w:hAnsi="Times New Roman" w:cs="Times New Roman"/>
          <w:sz w:val="28"/>
          <w:szCs w:val="28"/>
        </w:rPr>
        <w:t xml:space="preserve"> </w:t>
      </w:r>
    </w:p>
    <w:p w14:paraId="25E468AD" w14:textId="77777777" w:rsidR="00166464" w:rsidRDefault="00166464" w:rsidP="00401DAF">
      <w:pPr>
        <w:spacing w:after="0" w:line="240" w:lineRule="auto"/>
        <w:ind w:right="-1"/>
        <w:jc w:val="center"/>
        <w:rPr>
          <w:rFonts w:ascii="Times New Roman" w:hAnsi="Times New Roman" w:cs="Times New Roman"/>
          <w:sz w:val="28"/>
          <w:szCs w:val="28"/>
        </w:rPr>
      </w:pPr>
    </w:p>
    <w:p w14:paraId="46907EF4" w14:textId="77777777" w:rsidR="00166464" w:rsidRDefault="00166464" w:rsidP="00401DAF">
      <w:pPr>
        <w:spacing w:after="0" w:line="240" w:lineRule="auto"/>
        <w:ind w:right="-1"/>
        <w:jc w:val="center"/>
        <w:rPr>
          <w:rFonts w:ascii="Times New Roman" w:hAnsi="Times New Roman" w:cs="Times New Roman"/>
          <w:sz w:val="28"/>
          <w:szCs w:val="28"/>
        </w:rPr>
      </w:pPr>
    </w:p>
    <w:p w14:paraId="306339C6" w14:textId="77777777" w:rsidR="00166464" w:rsidRDefault="00166464" w:rsidP="00401DAF">
      <w:pPr>
        <w:spacing w:after="0" w:line="240" w:lineRule="auto"/>
        <w:ind w:right="-1"/>
        <w:jc w:val="center"/>
        <w:rPr>
          <w:rFonts w:ascii="Times New Roman" w:hAnsi="Times New Roman" w:cs="Times New Roman"/>
          <w:sz w:val="28"/>
          <w:szCs w:val="28"/>
        </w:rPr>
      </w:pPr>
    </w:p>
    <w:p w14:paraId="69AC2051" w14:textId="77777777" w:rsidR="00166464" w:rsidRDefault="00166464" w:rsidP="00401DAF">
      <w:pPr>
        <w:spacing w:after="0" w:line="240" w:lineRule="auto"/>
        <w:ind w:right="-1"/>
        <w:jc w:val="center"/>
        <w:rPr>
          <w:rFonts w:ascii="Times New Roman" w:hAnsi="Times New Roman" w:cs="Times New Roman"/>
          <w:sz w:val="28"/>
          <w:szCs w:val="28"/>
        </w:rPr>
      </w:pPr>
    </w:p>
    <w:p w14:paraId="0B60B6E5" w14:textId="77777777" w:rsidR="00166464" w:rsidRDefault="00166464" w:rsidP="00401DAF">
      <w:pPr>
        <w:spacing w:after="0" w:line="240" w:lineRule="auto"/>
        <w:ind w:right="-1"/>
        <w:jc w:val="center"/>
        <w:rPr>
          <w:rFonts w:ascii="Times New Roman" w:hAnsi="Times New Roman" w:cs="Times New Roman"/>
          <w:sz w:val="28"/>
          <w:szCs w:val="28"/>
        </w:rPr>
      </w:pPr>
    </w:p>
    <w:p w14:paraId="18551F26" w14:textId="77777777" w:rsidR="00166464" w:rsidRDefault="00166464" w:rsidP="00401DAF">
      <w:pPr>
        <w:spacing w:after="0" w:line="240" w:lineRule="auto"/>
        <w:ind w:right="-1"/>
        <w:jc w:val="center"/>
        <w:rPr>
          <w:rFonts w:ascii="Times New Roman" w:hAnsi="Times New Roman" w:cs="Times New Roman"/>
          <w:sz w:val="28"/>
          <w:szCs w:val="28"/>
        </w:rPr>
      </w:pPr>
    </w:p>
    <w:p w14:paraId="1498B1E0" w14:textId="77777777" w:rsidR="00166464" w:rsidRDefault="00166464" w:rsidP="00401DAF">
      <w:pPr>
        <w:spacing w:after="0" w:line="240" w:lineRule="auto"/>
        <w:ind w:right="-1"/>
        <w:jc w:val="center"/>
        <w:rPr>
          <w:rFonts w:ascii="Times New Roman" w:hAnsi="Times New Roman" w:cs="Times New Roman"/>
          <w:sz w:val="28"/>
          <w:szCs w:val="28"/>
        </w:rPr>
      </w:pPr>
    </w:p>
    <w:p w14:paraId="40EC9346" w14:textId="77777777" w:rsidR="00166464" w:rsidRDefault="00166464" w:rsidP="00401DAF">
      <w:pPr>
        <w:spacing w:after="0" w:line="240" w:lineRule="auto"/>
        <w:ind w:right="-1"/>
        <w:jc w:val="center"/>
        <w:rPr>
          <w:rFonts w:ascii="Times New Roman" w:hAnsi="Times New Roman" w:cs="Times New Roman"/>
          <w:sz w:val="28"/>
          <w:szCs w:val="28"/>
        </w:rPr>
      </w:pPr>
    </w:p>
    <w:p w14:paraId="4EDAC769" w14:textId="77777777" w:rsidR="00166464" w:rsidRDefault="00166464" w:rsidP="00401DAF">
      <w:pPr>
        <w:spacing w:after="0" w:line="240" w:lineRule="auto"/>
        <w:ind w:right="-1"/>
        <w:jc w:val="center"/>
        <w:rPr>
          <w:rFonts w:ascii="Times New Roman" w:hAnsi="Times New Roman" w:cs="Times New Roman"/>
          <w:sz w:val="28"/>
          <w:szCs w:val="28"/>
        </w:rPr>
      </w:pPr>
    </w:p>
    <w:p w14:paraId="3A20DEF6" w14:textId="77777777" w:rsidR="00166464" w:rsidRDefault="00166464" w:rsidP="00401DAF">
      <w:pPr>
        <w:spacing w:after="0" w:line="240" w:lineRule="auto"/>
        <w:ind w:right="-1"/>
        <w:jc w:val="center"/>
        <w:rPr>
          <w:rFonts w:ascii="Times New Roman" w:hAnsi="Times New Roman" w:cs="Times New Roman"/>
          <w:sz w:val="28"/>
          <w:szCs w:val="28"/>
        </w:rPr>
      </w:pPr>
    </w:p>
    <w:p w14:paraId="1A1658B7" w14:textId="77777777" w:rsidR="00166464" w:rsidRDefault="00166464" w:rsidP="00401DAF">
      <w:pPr>
        <w:spacing w:after="0" w:line="240" w:lineRule="auto"/>
        <w:ind w:right="-1"/>
        <w:jc w:val="center"/>
        <w:rPr>
          <w:rFonts w:ascii="Times New Roman" w:hAnsi="Times New Roman" w:cs="Times New Roman"/>
          <w:sz w:val="28"/>
          <w:szCs w:val="28"/>
        </w:rPr>
      </w:pPr>
    </w:p>
    <w:p w14:paraId="665613AF" w14:textId="77777777" w:rsidR="00166464" w:rsidRDefault="00166464" w:rsidP="00401DAF">
      <w:pPr>
        <w:spacing w:after="0" w:line="240" w:lineRule="auto"/>
        <w:ind w:right="-1"/>
        <w:jc w:val="center"/>
        <w:rPr>
          <w:rFonts w:ascii="Times New Roman" w:hAnsi="Times New Roman" w:cs="Times New Roman"/>
          <w:sz w:val="28"/>
          <w:szCs w:val="28"/>
        </w:rPr>
      </w:pPr>
    </w:p>
    <w:p w14:paraId="0F3E0B0D" w14:textId="77777777" w:rsidR="00166464" w:rsidRDefault="00166464" w:rsidP="00401DAF">
      <w:pPr>
        <w:spacing w:after="0" w:line="240" w:lineRule="auto"/>
        <w:ind w:right="-1"/>
        <w:jc w:val="center"/>
        <w:rPr>
          <w:rFonts w:ascii="Times New Roman" w:hAnsi="Times New Roman" w:cs="Times New Roman"/>
          <w:sz w:val="28"/>
          <w:szCs w:val="28"/>
        </w:rPr>
      </w:pPr>
    </w:p>
    <w:p w14:paraId="5A3AA978" w14:textId="77777777" w:rsidR="00166464" w:rsidRDefault="00166464" w:rsidP="00401DAF">
      <w:pPr>
        <w:spacing w:after="0" w:line="240" w:lineRule="auto"/>
        <w:ind w:right="-1"/>
        <w:jc w:val="center"/>
        <w:rPr>
          <w:rFonts w:ascii="Times New Roman" w:hAnsi="Times New Roman" w:cs="Times New Roman"/>
          <w:sz w:val="28"/>
          <w:szCs w:val="28"/>
        </w:rPr>
      </w:pPr>
    </w:p>
    <w:p w14:paraId="17843FD5" w14:textId="77777777" w:rsidR="00166464" w:rsidRDefault="00166464" w:rsidP="00401DAF">
      <w:pPr>
        <w:spacing w:after="0" w:line="240" w:lineRule="auto"/>
        <w:ind w:right="-1"/>
        <w:jc w:val="center"/>
        <w:rPr>
          <w:rFonts w:ascii="Times New Roman" w:hAnsi="Times New Roman" w:cs="Times New Roman"/>
          <w:sz w:val="28"/>
          <w:szCs w:val="28"/>
        </w:rPr>
      </w:pPr>
    </w:p>
    <w:p w14:paraId="47917CAF" w14:textId="77777777" w:rsidR="00166464" w:rsidRDefault="00166464" w:rsidP="00401DAF">
      <w:pPr>
        <w:spacing w:after="0" w:line="240" w:lineRule="auto"/>
        <w:ind w:right="-1"/>
        <w:jc w:val="center"/>
        <w:rPr>
          <w:rFonts w:ascii="Times New Roman" w:hAnsi="Times New Roman" w:cs="Times New Roman"/>
          <w:sz w:val="28"/>
          <w:szCs w:val="28"/>
        </w:rPr>
      </w:pPr>
    </w:p>
    <w:p w14:paraId="33692928" w14:textId="77777777" w:rsidR="00166464" w:rsidRDefault="00166464" w:rsidP="00401DAF">
      <w:pPr>
        <w:spacing w:after="0" w:line="240" w:lineRule="auto"/>
        <w:ind w:right="-1"/>
        <w:jc w:val="center"/>
        <w:rPr>
          <w:rFonts w:ascii="Times New Roman" w:hAnsi="Times New Roman" w:cs="Times New Roman"/>
          <w:sz w:val="28"/>
          <w:szCs w:val="28"/>
        </w:rPr>
      </w:pPr>
    </w:p>
    <w:p w14:paraId="645CA65E" w14:textId="77777777" w:rsidR="00166464" w:rsidRDefault="00166464" w:rsidP="00401DAF">
      <w:pPr>
        <w:spacing w:after="0" w:line="240" w:lineRule="auto"/>
        <w:ind w:right="-1"/>
        <w:jc w:val="center"/>
        <w:rPr>
          <w:rFonts w:ascii="Times New Roman" w:hAnsi="Times New Roman" w:cs="Times New Roman"/>
          <w:sz w:val="28"/>
          <w:szCs w:val="28"/>
        </w:rPr>
      </w:pPr>
    </w:p>
    <w:p w14:paraId="51673EE3" w14:textId="77777777" w:rsidR="00166464" w:rsidRDefault="00166464" w:rsidP="00401DAF">
      <w:pPr>
        <w:spacing w:after="0" w:line="240" w:lineRule="auto"/>
        <w:ind w:right="-1"/>
        <w:jc w:val="center"/>
        <w:rPr>
          <w:rFonts w:ascii="Times New Roman" w:hAnsi="Times New Roman" w:cs="Times New Roman"/>
          <w:sz w:val="28"/>
          <w:szCs w:val="28"/>
        </w:rPr>
      </w:pPr>
    </w:p>
    <w:p w14:paraId="00E46309" w14:textId="77777777" w:rsidR="00166464" w:rsidRDefault="00166464" w:rsidP="00401DAF">
      <w:pPr>
        <w:spacing w:after="0" w:line="240" w:lineRule="auto"/>
        <w:ind w:right="-1"/>
        <w:jc w:val="center"/>
        <w:rPr>
          <w:rFonts w:ascii="Times New Roman" w:hAnsi="Times New Roman" w:cs="Times New Roman"/>
          <w:sz w:val="28"/>
          <w:szCs w:val="28"/>
        </w:rPr>
      </w:pPr>
    </w:p>
    <w:p w14:paraId="54B7F835" w14:textId="77777777" w:rsidR="00166464" w:rsidRDefault="00166464" w:rsidP="00401DAF">
      <w:pPr>
        <w:spacing w:after="0" w:line="240" w:lineRule="auto"/>
        <w:ind w:right="-1"/>
        <w:jc w:val="center"/>
        <w:rPr>
          <w:rFonts w:ascii="Times New Roman" w:hAnsi="Times New Roman" w:cs="Times New Roman"/>
          <w:sz w:val="28"/>
          <w:szCs w:val="28"/>
        </w:rPr>
      </w:pPr>
    </w:p>
    <w:p w14:paraId="30B9DBFA" w14:textId="77777777" w:rsidR="00166464" w:rsidRDefault="00166464" w:rsidP="00401DAF">
      <w:pPr>
        <w:spacing w:after="0" w:line="240" w:lineRule="auto"/>
        <w:ind w:right="-1"/>
        <w:jc w:val="center"/>
        <w:rPr>
          <w:rFonts w:ascii="Times New Roman" w:hAnsi="Times New Roman" w:cs="Times New Roman"/>
          <w:sz w:val="28"/>
          <w:szCs w:val="28"/>
        </w:rPr>
      </w:pPr>
    </w:p>
    <w:p w14:paraId="6538D923" w14:textId="77777777" w:rsidR="00166464" w:rsidRDefault="00166464" w:rsidP="00401DAF">
      <w:pPr>
        <w:spacing w:after="0" w:line="240" w:lineRule="auto"/>
        <w:ind w:right="-1"/>
        <w:jc w:val="center"/>
        <w:rPr>
          <w:rFonts w:ascii="Times New Roman" w:hAnsi="Times New Roman" w:cs="Times New Roman"/>
          <w:sz w:val="28"/>
          <w:szCs w:val="28"/>
        </w:rPr>
      </w:pPr>
    </w:p>
    <w:p w14:paraId="50EF1351" w14:textId="77777777" w:rsidR="00166464" w:rsidRDefault="00166464" w:rsidP="00401DAF">
      <w:pPr>
        <w:spacing w:after="0" w:line="240" w:lineRule="auto"/>
        <w:ind w:right="-1"/>
        <w:jc w:val="center"/>
        <w:rPr>
          <w:rFonts w:ascii="Times New Roman" w:hAnsi="Times New Roman" w:cs="Times New Roman"/>
          <w:sz w:val="28"/>
          <w:szCs w:val="28"/>
        </w:rPr>
      </w:pPr>
    </w:p>
    <w:p w14:paraId="7EC4F113" w14:textId="77777777" w:rsidR="00166464" w:rsidRDefault="00166464" w:rsidP="00401DAF">
      <w:pPr>
        <w:spacing w:after="0" w:line="240" w:lineRule="auto"/>
        <w:ind w:right="-1"/>
        <w:jc w:val="center"/>
        <w:rPr>
          <w:rFonts w:ascii="Times New Roman" w:hAnsi="Times New Roman" w:cs="Times New Roman"/>
          <w:sz w:val="28"/>
          <w:szCs w:val="28"/>
        </w:rPr>
      </w:pPr>
    </w:p>
    <w:p w14:paraId="64616042" w14:textId="77777777" w:rsidR="00166464" w:rsidRDefault="00166464" w:rsidP="00401DAF">
      <w:pPr>
        <w:spacing w:after="0" w:line="240" w:lineRule="auto"/>
        <w:ind w:right="-1"/>
        <w:jc w:val="center"/>
        <w:rPr>
          <w:rFonts w:ascii="Times New Roman" w:hAnsi="Times New Roman" w:cs="Times New Roman"/>
          <w:sz w:val="28"/>
          <w:szCs w:val="28"/>
        </w:rPr>
      </w:pPr>
    </w:p>
    <w:p w14:paraId="2A634379" w14:textId="77777777" w:rsidR="00166464" w:rsidRDefault="00166464" w:rsidP="00401DAF">
      <w:pPr>
        <w:spacing w:after="0" w:line="240" w:lineRule="auto"/>
        <w:ind w:right="-1"/>
        <w:jc w:val="center"/>
        <w:rPr>
          <w:rFonts w:ascii="Times New Roman" w:hAnsi="Times New Roman" w:cs="Times New Roman"/>
          <w:sz w:val="28"/>
          <w:szCs w:val="28"/>
        </w:rPr>
      </w:pPr>
    </w:p>
    <w:p w14:paraId="2E469916" w14:textId="03246286" w:rsidR="00401DAF" w:rsidRDefault="00401DAF" w:rsidP="00166464">
      <w:pPr>
        <w:spacing w:after="0" w:line="240" w:lineRule="auto"/>
        <w:ind w:left="1843" w:right="-1"/>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416A3">
        <w:rPr>
          <w:rFonts w:ascii="Times New Roman" w:hAnsi="Times New Roman" w:cs="Times New Roman"/>
          <w:sz w:val="28"/>
          <w:szCs w:val="28"/>
        </w:rPr>
        <w:t xml:space="preserve">№ </w:t>
      </w:r>
      <w:r>
        <w:rPr>
          <w:rFonts w:ascii="Times New Roman" w:hAnsi="Times New Roman" w:cs="Times New Roman"/>
          <w:sz w:val="28"/>
          <w:szCs w:val="28"/>
        </w:rPr>
        <w:t>1</w:t>
      </w:r>
    </w:p>
    <w:p w14:paraId="6CBD83DF" w14:textId="77777777" w:rsidR="007416A3" w:rsidRDefault="007416A3" w:rsidP="00401DAF">
      <w:pPr>
        <w:spacing w:after="0" w:line="240" w:lineRule="auto"/>
        <w:ind w:right="-1"/>
        <w:jc w:val="center"/>
        <w:rPr>
          <w:rFonts w:ascii="Times New Roman" w:hAnsi="Times New Roman" w:cs="Times New Roman"/>
          <w:sz w:val="28"/>
          <w:szCs w:val="28"/>
        </w:rPr>
      </w:pPr>
    </w:p>
    <w:p w14:paraId="10F5E8FD" w14:textId="26BB0DAB" w:rsidR="00401DAF" w:rsidRDefault="008F5372" w:rsidP="00401DAF">
      <w:pPr>
        <w:tabs>
          <w:tab w:val="left" w:pos="4678"/>
        </w:tabs>
        <w:spacing w:after="0" w:line="240" w:lineRule="auto"/>
        <w:ind w:left="4678"/>
        <w:jc w:val="both"/>
        <w:rPr>
          <w:rFonts w:ascii="Times New Roman" w:hAnsi="Times New Roman" w:cs="Times New Roman"/>
          <w:sz w:val="28"/>
          <w:szCs w:val="28"/>
        </w:rPr>
      </w:pPr>
      <w:r>
        <w:rPr>
          <w:rFonts w:ascii="Times New Roman" w:hAnsi="Times New Roman" w:cs="Times New Roman"/>
          <w:sz w:val="28"/>
          <w:szCs w:val="28"/>
        </w:rPr>
        <w:t>УТВЕРЖДЕН</w:t>
      </w:r>
    </w:p>
    <w:p w14:paraId="44F7FD4A" w14:textId="77777777" w:rsidR="00401DAF" w:rsidRPr="00084385" w:rsidRDefault="00401DAF" w:rsidP="00401DAF">
      <w:pPr>
        <w:tabs>
          <w:tab w:val="left" w:pos="4678"/>
        </w:tabs>
        <w:spacing w:after="0" w:line="240" w:lineRule="auto"/>
        <w:ind w:left="4678"/>
        <w:jc w:val="both"/>
        <w:rPr>
          <w:rFonts w:ascii="Times New Roman" w:hAnsi="Times New Roman" w:cs="Times New Roman"/>
          <w:sz w:val="28"/>
          <w:szCs w:val="28"/>
        </w:rPr>
      </w:pPr>
    </w:p>
    <w:p w14:paraId="7E6CB1B9" w14:textId="347B9359" w:rsidR="00401DAF" w:rsidRPr="00084385" w:rsidRDefault="008F5372" w:rsidP="008F5372">
      <w:pPr>
        <w:tabs>
          <w:tab w:val="left" w:pos="4678"/>
        </w:tabs>
        <w:spacing w:after="0" w:line="240" w:lineRule="auto"/>
        <w:ind w:left="4678"/>
        <w:rPr>
          <w:rFonts w:ascii="Times New Roman" w:hAnsi="Times New Roman" w:cs="Times New Roman"/>
          <w:sz w:val="28"/>
          <w:szCs w:val="28"/>
        </w:rPr>
      </w:pPr>
      <w:r>
        <w:rPr>
          <w:rFonts w:ascii="Times New Roman" w:hAnsi="Times New Roman" w:cs="Times New Roman"/>
          <w:sz w:val="28"/>
          <w:szCs w:val="28"/>
        </w:rPr>
        <w:t>постановлением а</w:t>
      </w:r>
      <w:r w:rsidR="00401DAF" w:rsidRPr="00084385">
        <w:rPr>
          <w:rFonts w:ascii="Times New Roman" w:hAnsi="Times New Roman" w:cs="Times New Roman"/>
          <w:sz w:val="28"/>
          <w:szCs w:val="28"/>
        </w:rPr>
        <w:t>дминистрации Богородского</w:t>
      </w:r>
      <w:r>
        <w:rPr>
          <w:rFonts w:ascii="Times New Roman" w:hAnsi="Times New Roman" w:cs="Times New Roman"/>
          <w:sz w:val="28"/>
          <w:szCs w:val="28"/>
        </w:rPr>
        <w:t xml:space="preserve"> </w:t>
      </w:r>
      <w:r w:rsidR="00401DAF" w:rsidRPr="00084385">
        <w:rPr>
          <w:rFonts w:ascii="Times New Roman" w:hAnsi="Times New Roman" w:cs="Times New Roman"/>
          <w:sz w:val="28"/>
          <w:szCs w:val="28"/>
        </w:rPr>
        <w:t>муниципального округа</w:t>
      </w:r>
    </w:p>
    <w:p w14:paraId="50E9FAA1" w14:textId="3117388D" w:rsidR="00C418FE" w:rsidRDefault="008F5372" w:rsidP="00401DAF">
      <w:pPr>
        <w:tabs>
          <w:tab w:val="left" w:pos="4678"/>
        </w:tabs>
        <w:spacing w:after="720" w:line="240" w:lineRule="auto"/>
        <w:ind w:left="467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о</w:t>
      </w:r>
      <w:r w:rsidR="00401DAF" w:rsidRPr="00084385">
        <w:rPr>
          <w:rFonts w:ascii="Times New Roman" w:hAnsi="Times New Roman" w:cs="Times New Roman"/>
          <w:sz w:val="28"/>
          <w:szCs w:val="28"/>
        </w:rPr>
        <w:t>т</w:t>
      </w:r>
      <w:r w:rsidR="00C01C0A">
        <w:rPr>
          <w:rFonts w:ascii="Times New Roman" w:hAnsi="Times New Roman" w:cs="Times New Roman"/>
          <w:sz w:val="28"/>
          <w:szCs w:val="28"/>
        </w:rPr>
        <w:t xml:space="preserve"> 26.06.2020 </w:t>
      </w:r>
      <w:r w:rsidR="00401DAF" w:rsidRPr="00084385">
        <w:rPr>
          <w:rFonts w:ascii="Times New Roman" w:hAnsi="Times New Roman" w:cs="Times New Roman"/>
          <w:sz w:val="28"/>
          <w:szCs w:val="28"/>
        </w:rPr>
        <w:t>№</w:t>
      </w:r>
      <w:r w:rsidR="00C01C0A">
        <w:rPr>
          <w:rFonts w:ascii="Times New Roman" w:hAnsi="Times New Roman" w:cs="Times New Roman"/>
          <w:sz w:val="28"/>
          <w:szCs w:val="28"/>
        </w:rPr>
        <w:t xml:space="preserve"> 247</w:t>
      </w:r>
    </w:p>
    <w:p w14:paraId="1D814817" w14:textId="54C061F4" w:rsidR="000F6DCB" w:rsidRPr="00A10215" w:rsidRDefault="00FA778A" w:rsidP="00A10215">
      <w:pPr>
        <w:spacing w:after="480" w:line="240" w:lineRule="auto"/>
        <w:ind w:right="-1"/>
        <w:jc w:val="center"/>
        <w:rPr>
          <w:rFonts w:ascii="Times New Roman" w:hAnsi="Times New Roman" w:cs="Times New Roman"/>
          <w:b/>
          <w:sz w:val="28"/>
          <w:szCs w:val="28"/>
        </w:rPr>
      </w:pPr>
      <w:r w:rsidRPr="00F37D00">
        <w:rPr>
          <w:rFonts w:ascii="Times New Roman" w:hAnsi="Times New Roman" w:cs="Times New Roman"/>
          <w:b/>
          <w:sz w:val="28"/>
          <w:szCs w:val="28"/>
        </w:rPr>
        <w:t xml:space="preserve">Состав </w:t>
      </w:r>
      <w:r w:rsidR="00EE39F3" w:rsidRPr="00F37D00">
        <w:rPr>
          <w:rFonts w:ascii="Times New Roman" w:hAnsi="Times New Roman" w:cs="Times New Roman"/>
          <w:b/>
          <w:sz w:val="28"/>
          <w:szCs w:val="28"/>
        </w:rPr>
        <w:t xml:space="preserve">комиссии </w:t>
      </w:r>
      <w:r w:rsidR="00EE39F3" w:rsidRPr="00F37D00">
        <w:rPr>
          <w:rFonts w:ascii="Times New Roman" w:hAnsi="Times New Roman" w:cs="Times New Roman"/>
          <w:b/>
          <w:sz w:val="28"/>
          <w:szCs w:val="28"/>
        </w:rPr>
        <w:br/>
        <w:t xml:space="preserve">по формированию реестров программ дополнительного образования </w:t>
      </w:r>
      <w:r w:rsidR="00401DAF">
        <w:rPr>
          <w:rFonts w:ascii="Times New Roman" w:hAnsi="Times New Roman" w:cs="Times New Roman"/>
          <w:b/>
          <w:sz w:val="28"/>
          <w:szCs w:val="28"/>
        </w:rPr>
        <w:t>Богородского муниципального округа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65"/>
        <w:gridCol w:w="6025"/>
      </w:tblGrid>
      <w:tr w:rsidR="00A10215" w14:paraId="474F1238" w14:textId="77777777" w:rsidTr="00A10215">
        <w:tc>
          <w:tcPr>
            <w:tcW w:w="3284" w:type="dxa"/>
          </w:tcPr>
          <w:p w14:paraId="5A118DB0"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ОСТАНИНА</w:t>
            </w:r>
          </w:p>
          <w:p w14:paraId="69D14D97" w14:textId="6E7587D4"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Татьяна Фёдоровна               </w:t>
            </w:r>
          </w:p>
        </w:tc>
        <w:tc>
          <w:tcPr>
            <w:tcW w:w="368" w:type="dxa"/>
          </w:tcPr>
          <w:p w14:paraId="1D9A87DA" w14:textId="25980BDF"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4C5A828C" w14:textId="501B4849" w:rsidR="00A10215" w:rsidRDefault="00A10215" w:rsidP="00A10215">
            <w:pPr>
              <w:tabs>
                <w:tab w:val="left" w:pos="3402"/>
                <w:tab w:val="left" w:pos="3969"/>
              </w:tabs>
              <w:spacing w:after="480"/>
              <w:ind w:right="-1"/>
              <w:jc w:val="both"/>
              <w:rPr>
                <w:rFonts w:ascii="Times New Roman" w:hAnsi="Times New Roman" w:cs="Times New Roman"/>
                <w:sz w:val="28"/>
                <w:szCs w:val="28"/>
              </w:rPr>
            </w:pPr>
            <w:r>
              <w:rPr>
                <w:rFonts w:ascii="Times New Roman" w:hAnsi="Times New Roman" w:cs="Times New Roman"/>
                <w:sz w:val="28"/>
                <w:szCs w:val="28"/>
              </w:rPr>
              <w:t>начальник управления по социальным  вопросам администрации Богородского муниципального округа, председатель комиссии</w:t>
            </w:r>
          </w:p>
        </w:tc>
      </w:tr>
      <w:tr w:rsidR="00A10215" w14:paraId="5630DE2D" w14:textId="77777777" w:rsidTr="00A10215">
        <w:tc>
          <w:tcPr>
            <w:tcW w:w="3284" w:type="dxa"/>
          </w:tcPr>
          <w:p w14:paraId="2E8AF888"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ЛОГИНОВА </w:t>
            </w:r>
          </w:p>
          <w:p w14:paraId="3F7AD49F" w14:textId="246D5054"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Ирина Владимировна            </w:t>
            </w:r>
          </w:p>
        </w:tc>
        <w:tc>
          <w:tcPr>
            <w:tcW w:w="368" w:type="dxa"/>
          </w:tcPr>
          <w:p w14:paraId="663BAF47" w14:textId="550C3D42"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7495A452" w14:textId="6E4B028B" w:rsidR="00A10215" w:rsidRDefault="00A10215" w:rsidP="00A10215">
            <w:pPr>
              <w:tabs>
                <w:tab w:val="left" w:pos="3969"/>
              </w:tabs>
              <w:ind w:right="-1"/>
              <w:jc w:val="both"/>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управления по социальным вопросам администрации Богородского муниципального округа, </w:t>
            </w:r>
          </w:p>
          <w:p w14:paraId="1AC016A1" w14:textId="1DA48471" w:rsidR="00A10215" w:rsidRDefault="00A10215" w:rsidP="00A10215">
            <w:pPr>
              <w:tabs>
                <w:tab w:val="left" w:pos="3969"/>
              </w:tabs>
              <w:spacing w:after="480"/>
              <w:ind w:right="-1"/>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r>
      <w:tr w:rsidR="00A10215" w14:paraId="3D733B7F" w14:textId="77777777" w:rsidTr="00A10215">
        <w:tc>
          <w:tcPr>
            <w:tcW w:w="3284" w:type="dxa"/>
          </w:tcPr>
          <w:p w14:paraId="69368554"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ЛАПТЕВА</w:t>
            </w:r>
          </w:p>
          <w:p w14:paraId="2BC84D53" w14:textId="6BA5E3E5"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Ирина Васильевна                 </w:t>
            </w:r>
          </w:p>
        </w:tc>
        <w:tc>
          <w:tcPr>
            <w:tcW w:w="368" w:type="dxa"/>
          </w:tcPr>
          <w:p w14:paraId="3E4B2EFC" w14:textId="5196DF3F"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65565E79" w14:textId="3FADFBDE" w:rsidR="00A10215" w:rsidRDefault="00A10215" w:rsidP="00A10215">
            <w:pPr>
              <w:tabs>
                <w:tab w:val="left" w:pos="3969"/>
              </w:tabs>
              <w:spacing w:after="240"/>
              <w:ind w:right="-1"/>
              <w:jc w:val="both"/>
              <w:rPr>
                <w:rFonts w:ascii="Times New Roman" w:hAnsi="Times New Roman" w:cs="Times New Roman"/>
                <w:sz w:val="28"/>
                <w:szCs w:val="28"/>
              </w:rPr>
            </w:pPr>
            <w:r>
              <w:rPr>
                <w:rFonts w:ascii="Times New Roman" w:hAnsi="Times New Roman" w:cs="Times New Roman"/>
                <w:sz w:val="28"/>
                <w:szCs w:val="28"/>
              </w:rPr>
              <w:t>главный специалист управления по социальным вопросам администрации Богородского муниципального округа, секретарь комиссии</w:t>
            </w:r>
          </w:p>
        </w:tc>
      </w:tr>
      <w:tr w:rsidR="00A10215" w14:paraId="3EEC89D0" w14:textId="77777777" w:rsidTr="00A10215">
        <w:tc>
          <w:tcPr>
            <w:tcW w:w="3284" w:type="dxa"/>
          </w:tcPr>
          <w:p w14:paraId="337571D4"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Члены комиссии:</w:t>
            </w:r>
          </w:p>
          <w:p w14:paraId="08BE546D" w14:textId="77777777" w:rsidR="00A10215" w:rsidRDefault="00A10215" w:rsidP="00272069">
            <w:pPr>
              <w:ind w:right="-1"/>
              <w:jc w:val="both"/>
              <w:rPr>
                <w:rFonts w:ascii="Times New Roman" w:hAnsi="Times New Roman" w:cs="Times New Roman"/>
                <w:sz w:val="28"/>
                <w:szCs w:val="28"/>
              </w:rPr>
            </w:pPr>
          </w:p>
        </w:tc>
        <w:tc>
          <w:tcPr>
            <w:tcW w:w="368" w:type="dxa"/>
          </w:tcPr>
          <w:p w14:paraId="08B9928C" w14:textId="77777777" w:rsidR="00A10215" w:rsidRDefault="00A10215" w:rsidP="00272069">
            <w:pPr>
              <w:ind w:right="-1"/>
              <w:jc w:val="both"/>
              <w:rPr>
                <w:rFonts w:ascii="Times New Roman" w:hAnsi="Times New Roman" w:cs="Times New Roman"/>
                <w:sz w:val="28"/>
                <w:szCs w:val="28"/>
              </w:rPr>
            </w:pPr>
          </w:p>
        </w:tc>
        <w:tc>
          <w:tcPr>
            <w:tcW w:w="6202" w:type="dxa"/>
          </w:tcPr>
          <w:p w14:paraId="5237BA22" w14:textId="77777777" w:rsidR="00A10215" w:rsidRDefault="00A10215" w:rsidP="00272069">
            <w:pPr>
              <w:ind w:right="-1"/>
              <w:jc w:val="both"/>
              <w:rPr>
                <w:rFonts w:ascii="Times New Roman" w:hAnsi="Times New Roman" w:cs="Times New Roman"/>
                <w:sz w:val="28"/>
                <w:szCs w:val="28"/>
              </w:rPr>
            </w:pPr>
          </w:p>
        </w:tc>
      </w:tr>
      <w:tr w:rsidR="00A10215" w14:paraId="505B0A60" w14:textId="77777777" w:rsidTr="00A10215">
        <w:tc>
          <w:tcPr>
            <w:tcW w:w="3284" w:type="dxa"/>
          </w:tcPr>
          <w:p w14:paraId="091DB674"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НЕБОГАТИКОВА </w:t>
            </w:r>
          </w:p>
          <w:p w14:paraId="136FB3C7" w14:textId="53ED36FD"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Ирина Георгиевна                 </w:t>
            </w:r>
          </w:p>
        </w:tc>
        <w:tc>
          <w:tcPr>
            <w:tcW w:w="368" w:type="dxa"/>
          </w:tcPr>
          <w:p w14:paraId="3F508A26" w14:textId="23FF5EA9"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0FD097C5" w14:textId="3F9B9F12" w:rsidR="00A10215" w:rsidRDefault="00A10215" w:rsidP="00A10215">
            <w:pPr>
              <w:tabs>
                <w:tab w:val="left" w:pos="3969"/>
              </w:tabs>
              <w:spacing w:after="480"/>
              <w:ind w:right="-1"/>
              <w:jc w:val="both"/>
              <w:rPr>
                <w:rFonts w:ascii="Times New Roman" w:hAnsi="Times New Roman" w:cs="Times New Roman"/>
                <w:sz w:val="28"/>
                <w:szCs w:val="28"/>
              </w:rPr>
            </w:pPr>
            <w:r>
              <w:rPr>
                <w:rFonts w:ascii="Times New Roman" w:hAnsi="Times New Roman" w:cs="Times New Roman"/>
                <w:sz w:val="28"/>
                <w:szCs w:val="28"/>
              </w:rPr>
              <w:t>директор МКОУ ДОД Богородский центр детского творчества</w:t>
            </w:r>
          </w:p>
        </w:tc>
      </w:tr>
      <w:tr w:rsidR="00A10215" w14:paraId="17939215" w14:textId="77777777" w:rsidTr="00A10215">
        <w:tc>
          <w:tcPr>
            <w:tcW w:w="3284" w:type="dxa"/>
          </w:tcPr>
          <w:p w14:paraId="34EB2342"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ЗАЙНУЛЛИНА </w:t>
            </w:r>
          </w:p>
          <w:p w14:paraId="4FA9EC5A" w14:textId="3BB46D79"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Вера Викторовна                   </w:t>
            </w:r>
          </w:p>
        </w:tc>
        <w:tc>
          <w:tcPr>
            <w:tcW w:w="368" w:type="dxa"/>
          </w:tcPr>
          <w:p w14:paraId="44DD0C9D" w14:textId="16DF4D04"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0AB55252" w14:textId="77777777" w:rsidR="00A10215" w:rsidRDefault="00A10215" w:rsidP="00A10215">
            <w:pPr>
              <w:tabs>
                <w:tab w:val="left" w:pos="3402"/>
              </w:tabs>
              <w:ind w:right="-1"/>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учебной работе</w:t>
            </w:r>
          </w:p>
          <w:p w14:paraId="6F39CDA8" w14:textId="3EA63BD0" w:rsidR="00A10215" w:rsidRDefault="00A10215" w:rsidP="00A10215">
            <w:pPr>
              <w:tabs>
                <w:tab w:val="left" w:pos="3969"/>
              </w:tabs>
              <w:spacing w:after="480"/>
              <w:ind w:right="-1"/>
              <w:jc w:val="both"/>
              <w:rPr>
                <w:rFonts w:ascii="Times New Roman" w:hAnsi="Times New Roman" w:cs="Times New Roman"/>
                <w:sz w:val="28"/>
                <w:szCs w:val="28"/>
              </w:rPr>
            </w:pPr>
            <w:r>
              <w:rPr>
                <w:rFonts w:ascii="Times New Roman" w:hAnsi="Times New Roman" w:cs="Times New Roman"/>
                <w:sz w:val="28"/>
                <w:szCs w:val="28"/>
              </w:rPr>
              <w:t xml:space="preserve">КОГОБУ СШ с УИОП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Богородское</w:t>
            </w:r>
            <w:proofErr w:type="spellEnd"/>
          </w:p>
        </w:tc>
      </w:tr>
      <w:tr w:rsidR="00A10215" w14:paraId="3ACEB120" w14:textId="77777777" w:rsidTr="00A10215">
        <w:tc>
          <w:tcPr>
            <w:tcW w:w="3284" w:type="dxa"/>
          </w:tcPr>
          <w:p w14:paraId="5C230544" w14:textId="77777777"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ЧЕРНОВА</w:t>
            </w:r>
          </w:p>
          <w:p w14:paraId="69862A16" w14:textId="468DE163" w:rsidR="00A10215" w:rsidRDefault="00A10215" w:rsidP="00A10215">
            <w:pPr>
              <w:ind w:right="-1"/>
              <w:jc w:val="both"/>
              <w:rPr>
                <w:rFonts w:ascii="Times New Roman" w:hAnsi="Times New Roman" w:cs="Times New Roman"/>
                <w:sz w:val="28"/>
                <w:szCs w:val="28"/>
              </w:rPr>
            </w:pPr>
            <w:r>
              <w:rPr>
                <w:rFonts w:ascii="Times New Roman" w:hAnsi="Times New Roman" w:cs="Times New Roman"/>
                <w:sz w:val="28"/>
                <w:szCs w:val="28"/>
              </w:rPr>
              <w:t xml:space="preserve">Любовь Владимировна         </w:t>
            </w:r>
          </w:p>
        </w:tc>
        <w:tc>
          <w:tcPr>
            <w:tcW w:w="368" w:type="dxa"/>
          </w:tcPr>
          <w:p w14:paraId="5B097FCF" w14:textId="0F9A6135" w:rsidR="00A10215" w:rsidRDefault="00A10215" w:rsidP="00272069">
            <w:pPr>
              <w:ind w:right="-1"/>
              <w:jc w:val="both"/>
              <w:rPr>
                <w:rFonts w:ascii="Times New Roman" w:hAnsi="Times New Roman" w:cs="Times New Roman"/>
                <w:sz w:val="28"/>
                <w:szCs w:val="28"/>
              </w:rPr>
            </w:pPr>
            <w:r>
              <w:rPr>
                <w:rFonts w:ascii="Times New Roman" w:hAnsi="Times New Roman" w:cs="Times New Roman"/>
                <w:sz w:val="28"/>
                <w:szCs w:val="28"/>
              </w:rPr>
              <w:t>-</w:t>
            </w:r>
          </w:p>
        </w:tc>
        <w:tc>
          <w:tcPr>
            <w:tcW w:w="6202" w:type="dxa"/>
          </w:tcPr>
          <w:p w14:paraId="1678FEAB" w14:textId="0A517D2C" w:rsidR="00A10215" w:rsidRDefault="00A10215" w:rsidP="00A10215">
            <w:pPr>
              <w:tabs>
                <w:tab w:val="left" w:pos="3969"/>
              </w:tabs>
              <w:ind w:right="-1"/>
              <w:jc w:val="both"/>
              <w:rPr>
                <w:rFonts w:ascii="Times New Roman" w:hAnsi="Times New Roman" w:cs="Times New Roman"/>
                <w:sz w:val="28"/>
                <w:szCs w:val="28"/>
              </w:rPr>
            </w:pPr>
            <w:r>
              <w:rPr>
                <w:rFonts w:ascii="Times New Roman" w:hAnsi="Times New Roman" w:cs="Times New Roman"/>
                <w:sz w:val="28"/>
                <w:szCs w:val="28"/>
              </w:rPr>
              <w:t>методист МКОУ ДОД Богородский центр детского творчества</w:t>
            </w:r>
          </w:p>
        </w:tc>
      </w:tr>
    </w:tbl>
    <w:p w14:paraId="3EDE0B71" w14:textId="77777777" w:rsidR="007416A3" w:rsidRDefault="007416A3" w:rsidP="00272069">
      <w:pPr>
        <w:spacing w:after="0" w:line="240" w:lineRule="auto"/>
        <w:ind w:right="-1"/>
        <w:jc w:val="both"/>
        <w:rPr>
          <w:rFonts w:ascii="Times New Roman" w:hAnsi="Times New Roman" w:cs="Times New Roman"/>
          <w:sz w:val="28"/>
          <w:szCs w:val="28"/>
        </w:rPr>
      </w:pPr>
    </w:p>
    <w:p w14:paraId="3F9CF9FE" w14:textId="77777777" w:rsidR="00297AE6" w:rsidRDefault="00297AE6" w:rsidP="00272069">
      <w:pPr>
        <w:spacing w:after="0" w:line="240" w:lineRule="auto"/>
        <w:ind w:right="-1"/>
        <w:jc w:val="both"/>
        <w:rPr>
          <w:rFonts w:ascii="Times New Roman" w:hAnsi="Times New Roman" w:cs="Times New Roman"/>
          <w:sz w:val="28"/>
          <w:szCs w:val="28"/>
        </w:rPr>
      </w:pPr>
    </w:p>
    <w:p w14:paraId="52613DE8" w14:textId="4818E648" w:rsidR="003F7F80" w:rsidRDefault="00EC64E6" w:rsidP="00EC64E6">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___________   </w:t>
      </w:r>
    </w:p>
    <w:p w14:paraId="7790BFD7" w14:textId="77777777" w:rsidR="003F7F80" w:rsidRDefault="003F7F80" w:rsidP="00401DAF">
      <w:pPr>
        <w:spacing w:after="0" w:line="240" w:lineRule="auto"/>
        <w:ind w:left="4678" w:right="-1"/>
        <w:jc w:val="both"/>
        <w:rPr>
          <w:rFonts w:ascii="Times New Roman" w:hAnsi="Times New Roman" w:cs="Times New Roman"/>
          <w:sz w:val="28"/>
          <w:szCs w:val="28"/>
        </w:rPr>
      </w:pPr>
    </w:p>
    <w:p w14:paraId="1B722FB5" w14:textId="77777777" w:rsidR="002F5A08" w:rsidRDefault="002F5A08" w:rsidP="00401DAF">
      <w:pPr>
        <w:spacing w:after="0" w:line="240" w:lineRule="auto"/>
        <w:ind w:left="4678" w:right="-1"/>
        <w:jc w:val="both"/>
        <w:rPr>
          <w:rFonts w:ascii="Times New Roman" w:hAnsi="Times New Roman" w:cs="Times New Roman"/>
          <w:sz w:val="28"/>
          <w:szCs w:val="28"/>
        </w:rPr>
      </w:pPr>
    </w:p>
    <w:p w14:paraId="0A13C66C" w14:textId="6769B47B" w:rsidR="00E51E55" w:rsidRDefault="00A43354" w:rsidP="00401DAF">
      <w:pPr>
        <w:spacing w:after="0" w:line="240" w:lineRule="auto"/>
        <w:ind w:left="4678"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416A3">
        <w:rPr>
          <w:rFonts w:ascii="Times New Roman" w:hAnsi="Times New Roman" w:cs="Times New Roman"/>
          <w:sz w:val="28"/>
          <w:szCs w:val="28"/>
        </w:rPr>
        <w:t xml:space="preserve">№ </w:t>
      </w:r>
      <w:r>
        <w:rPr>
          <w:rFonts w:ascii="Times New Roman" w:hAnsi="Times New Roman" w:cs="Times New Roman"/>
          <w:sz w:val="28"/>
          <w:szCs w:val="28"/>
        </w:rPr>
        <w:t xml:space="preserve">2 </w:t>
      </w:r>
    </w:p>
    <w:p w14:paraId="5D3DC8FE" w14:textId="77777777" w:rsidR="007416A3" w:rsidRDefault="007416A3" w:rsidP="00401DAF">
      <w:pPr>
        <w:spacing w:after="0" w:line="240" w:lineRule="auto"/>
        <w:ind w:left="4678" w:right="-1"/>
        <w:jc w:val="both"/>
        <w:rPr>
          <w:rFonts w:ascii="Times New Roman" w:hAnsi="Times New Roman" w:cs="Times New Roman"/>
          <w:sz w:val="28"/>
          <w:szCs w:val="28"/>
        </w:rPr>
      </w:pPr>
    </w:p>
    <w:p w14:paraId="78E52A51" w14:textId="6F8F09A0" w:rsidR="00401DAF" w:rsidRDefault="00272069" w:rsidP="00401DAF">
      <w:pPr>
        <w:tabs>
          <w:tab w:val="left" w:pos="4678"/>
        </w:tabs>
        <w:spacing w:after="0" w:line="240" w:lineRule="auto"/>
        <w:ind w:left="4678"/>
        <w:jc w:val="both"/>
        <w:rPr>
          <w:rFonts w:ascii="Times New Roman" w:hAnsi="Times New Roman" w:cs="Times New Roman"/>
          <w:sz w:val="28"/>
          <w:szCs w:val="28"/>
        </w:rPr>
      </w:pPr>
      <w:r>
        <w:rPr>
          <w:rFonts w:ascii="Times New Roman" w:hAnsi="Times New Roman" w:cs="Times New Roman"/>
          <w:sz w:val="28"/>
          <w:szCs w:val="28"/>
        </w:rPr>
        <w:t>УТВЕРЖДЕ</w:t>
      </w:r>
      <w:r w:rsidR="003F7F80">
        <w:rPr>
          <w:rFonts w:ascii="Times New Roman" w:hAnsi="Times New Roman" w:cs="Times New Roman"/>
          <w:sz w:val="28"/>
          <w:szCs w:val="28"/>
        </w:rPr>
        <w:t>Н</w:t>
      </w:r>
      <w:r>
        <w:rPr>
          <w:rFonts w:ascii="Times New Roman" w:hAnsi="Times New Roman" w:cs="Times New Roman"/>
          <w:sz w:val="28"/>
          <w:szCs w:val="28"/>
        </w:rPr>
        <w:t>О</w:t>
      </w:r>
      <w:r w:rsidR="00401DAF" w:rsidRPr="00084385">
        <w:rPr>
          <w:rFonts w:ascii="Times New Roman" w:hAnsi="Times New Roman" w:cs="Times New Roman"/>
          <w:sz w:val="28"/>
          <w:szCs w:val="28"/>
        </w:rPr>
        <w:t xml:space="preserve"> </w:t>
      </w:r>
    </w:p>
    <w:p w14:paraId="0A954B8E" w14:textId="77777777" w:rsidR="00401DAF" w:rsidRPr="00084385" w:rsidRDefault="00401DAF" w:rsidP="00401DAF">
      <w:pPr>
        <w:tabs>
          <w:tab w:val="left" w:pos="4678"/>
        </w:tabs>
        <w:spacing w:after="0" w:line="240" w:lineRule="auto"/>
        <w:ind w:left="4678"/>
        <w:jc w:val="both"/>
        <w:rPr>
          <w:rFonts w:ascii="Times New Roman" w:hAnsi="Times New Roman" w:cs="Times New Roman"/>
          <w:sz w:val="28"/>
          <w:szCs w:val="28"/>
        </w:rPr>
      </w:pPr>
    </w:p>
    <w:p w14:paraId="01932335" w14:textId="07A89E95" w:rsidR="00401DAF" w:rsidRPr="00084385" w:rsidRDefault="00401DAF" w:rsidP="00272069">
      <w:pPr>
        <w:tabs>
          <w:tab w:val="left" w:pos="4678"/>
        </w:tabs>
        <w:spacing w:after="0" w:line="240" w:lineRule="auto"/>
        <w:ind w:left="4678"/>
        <w:rPr>
          <w:rFonts w:ascii="Times New Roman" w:hAnsi="Times New Roman" w:cs="Times New Roman"/>
          <w:sz w:val="28"/>
          <w:szCs w:val="28"/>
        </w:rPr>
      </w:pPr>
      <w:r w:rsidRPr="00084385">
        <w:rPr>
          <w:rFonts w:ascii="Times New Roman" w:hAnsi="Times New Roman" w:cs="Times New Roman"/>
          <w:sz w:val="28"/>
          <w:szCs w:val="28"/>
        </w:rPr>
        <w:t>постановлением администрации Богородского</w:t>
      </w:r>
      <w:r w:rsidR="00272069">
        <w:rPr>
          <w:rFonts w:ascii="Times New Roman" w:hAnsi="Times New Roman" w:cs="Times New Roman"/>
          <w:sz w:val="28"/>
          <w:szCs w:val="28"/>
        </w:rPr>
        <w:t xml:space="preserve"> </w:t>
      </w:r>
      <w:r w:rsidRPr="00084385">
        <w:rPr>
          <w:rFonts w:ascii="Times New Roman" w:hAnsi="Times New Roman" w:cs="Times New Roman"/>
          <w:sz w:val="28"/>
          <w:szCs w:val="28"/>
        </w:rPr>
        <w:t>муниципального округа</w:t>
      </w:r>
    </w:p>
    <w:p w14:paraId="33AFC4A6" w14:textId="09E89FEC" w:rsidR="00E51E55" w:rsidRDefault="00401DAF" w:rsidP="00272069">
      <w:pPr>
        <w:tabs>
          <w:tab w:val="left" w:pos="4678"/>
        </w:tabs>
        <w:spacing w:after="720" w:line="240" w:lineRule="auto"/>
        <w:ind w:left="4678"/>
        <w:jc w:val="both"/>
        <w:rPr>
          <w:rFonts w:ascii="Times New Roman" w:hAnsi="Times New Roman" w:cs="Times New Roman"/>
          <w:sz w:val="28"/>
          <w:szCs w:val="28"/>
        </w:rPr>
      </w:pPr>
      <w:r w:rsidRPr="00084385">
        <w:rPr>
          <w:rFonts w:ascii="Times New Roman" w:hAnsi="Times New Roman" w:cs="Times New Roman"/>
          <w:sz w:val="28"/>
          <w:szCs w:val="28"/>
        </w:rPr>
        <w:t xml:space="preserve">от </w:t>
      </w:r>
      <w:r w:rsidR="00C01C0A">
        <w:rPr>
          <w:rFonts w:ascii="Times New Roman" w:hAnsi="Times New Roman" w:cs="Times New Roman"/>
          <w:sz w:val="28"/>
          <w:szCs w:val="28"/>
        </w:rPr>
        <w:t>26.06.2020</w:t>
      </w:r>
      <w:r w:rsidRPr="00084385">
        <w:rPr>
          <w:rFonts w:ascii="Times New Roman" w:hAnsi="Times New Roman" w:cs="Times New Roman"/>
          <w:sz w:val="28"/>
          <w:szCs w:val="28"/>
        </w:rPr>
        <w:t xml:space="preserve"> №</w:t>
      </w:r>
      <w:r w:rsidR="00C01C0A">
        <w:rPr>
          <w:rFonts w:ascii="Times New Roman" w:hAnsi="Times New Roman" w:cs="Times New Roman"/>
          <w:sz w:val="28"/>
          <w:szCs w:val="28"/>
        </w:rPr>
        <w:t xml:space="preserve"> 247</w:t>
      </w:r>
    </w:p>
    <w:p w14:paraId="7917E81C" w14:textId="77777777" w:rsidR="00E51E55" w:rsidRPr="002E11F1" w:rsidRDefault="00E51E55" w:rsidP="00E51E55">
      <w:pPr>
        <w:spacing w:after="0" w:line="240" w:lineRule="auto"/>
        <w:jc w:val="center"/>
        <w:rPr>
          <w:rFonts w:ascii="Times New Roman" w:hAnsi="Times New Roman" w:cs="Times New Roman"/>
          <w:b/>
          <w:sz w:val="28"/>
          <w:szCs w:val="28"/>
        </w:rPr>
      </w:pPr>
      <w:r w:rsidRPr="002E11F1">
        <w:rPr>
          <w:rFonts w:ascii="Times New Roman" w:hAnsi="Times New Roman" w:cs="Times New Roman"/>
          <w:b/>
          <w:sz w:val="28"/>
          <w:szCs w:val="28"/>
        </w:rPr>
        <w:t xml:space="preserve">Положение о </w:t>
      </w:r>
      <w:r w:rsidR="00EE39F3" w:rsidRPr="002E11F1">
        <w:rPr>
          <w:rFonts w:ascii="Times New Roman" w:hAnsi="Times New Roman" w:cs="Times New Roman"/>
          <w:b/>
          <w:sz w:val="28"/>
          <w:szCs w:val="28"/>
        </w:rPr>
        <w:t xml:space="preserve">комиссии </w:t>
      </w:r>
      <w:r w:rsidR="00EE39F3" w:rsidRPr="002E11F1">
        <w:rPr>
          <w:rFonts w:ascii="Times New Roman" w:hAnsi="Times New Roman" w:cs="Times New Roman"/>
          <w:b/>
          <w:sz w:val="28"/>
          <w:szCs w:val="28"/>
        </w:rPr>
        <w:br/>
        <w:t>по формированию реестров программ дополнительного образования</w:t>
      </w:r>
    </w:p>
    <w:p w14:paraId="20B301F0" w14:textId="38C5AB2A" w:rsidR="00E51E55" w:rsidRPr="00272069" w:rsidRDefault="00401DAF" w:rsidP="00272069">
      <w:pPr>
        <w:spacing w:after="480" w:line="240" w:lineRule="auto"/>
        <w:jc w:val="center"/>
        <w:rPr>
          <w:rFonts w:ascii="Times New Roman" w:hAnsi="Times New Roman" w:cs="Times New Roman"/>
          <w:b/>
          <w:sz w:val="28"/>
          <w:szCs w:val="28"/>
        </w:rPr>
      </w:pPr>
      <w:r>
        <w:rPr>
          <w:rFonts w:ascii="Times New Roman" w:hAnsi="Times New Roman" w:cs="Times New Roman"/>
          <w:b/>
          <w:sz w:val="28"/>
          <w:szCs w:val="28"/>
        </w:rPr>
        <w:t>Богородского муниципального округа</w:t>
      </w:r>
    </w:p>
    <w:p w14:paraId="0E5E19A6" w14:textId="1A1F1E8A" w:rsidR="00E51E55" w:rsidRPr="00272069" w:rsidRDefault="00E51E55" w:rsidP="00272069">
      <w:pPr>
        <w:pStyle w:val="a3"/>
        <w:numPr>
          <w:ilvl w:val="0"/>
          <w:numId w:val="3"/>
        </w:numPr>
        <w:spacing w:after="0" w:line="360" w:lineRule="auto"/>
        <w:ind w:left="0" w:firstLine="709"/>
        <w:jc w:val="both"/>
        <w:rPr>
          <w:rFonts w:ascii="Times New Roman" w:hAnsi="Times New Roman" w:cs="Times New Roman"/>
          <w:b/>
          <w:sz w:val="28"/>
          <w:szCs w:val="28"/>
        </w:rPr>
      </w:pPr>
      <w:r w:rsidRPr="00272069">
        <w:rPr>
          <w:rFonts w:ascii="Times New Roman" w:hAnsi="Times New Roman" w:cs="Times New Roman"/>
          <w:b/>
          <w:sz w:val="28"/>
          <w:szCs w:val="28"/>
        </w:rPr>
        <w:t>Общие положения</w:t>
      </w:r>
    </w:p>
    <w:p w14:paraId="752A591B" w14:textId="5F505102" w:rsidR="00E51E55" w:rsidRPr="007416A3" w:rsidRDefault="007814BE" w:rsidP="00272069">
      <w:pPr>
        <w:pStyle w:val="a3"/>
        <w:numPr>
          <w:ilvl w:val="1"/>
          <w:numId w:val="3"/>
        </w:numPr>
        <w:spacing w:after="0" w:line="360" w:lineRule="auto"/>
        <w:ind w:left="0" w:firstLine="709"/>
        <w:jc w:val="both"/>
        <w:rPr>
          <w:rFonts w:ascii="Times New Roman" w:hAnsi="Times New Roman" w:cs="Times New Roman"/>
          <w:sz w:val="28"/>
          <w:szCs w:val="28"/>
        </w:rPr>
      </w:pPr>
      <w:r w:rsidRPr="007416A3">
        <w:rPr>
          <w:rFonts w:ascii="Times New Roman" w:hAnsi="Times New Roman" w:cs="Times New Roman"/>
          <w:sz w:val="28"/>
          <w:szCs w:val="28"/>
        </w:rPr>
        <w:t xml:space="preserve">Комиссия </w:t>
      </w:r>
      <w:r w:rsidR="002E11F1" w:rsidRPr="007416A3">
        <w:rPr>
          <w:rFonts w:ascii="Times New Roman" w:hAnsi="Times New Roman" w:cs="Times New Roman"/>
          <w:sz w:val="28"/>
          <w:szCs w:val="28"/>
        </w:rPr>
        <w:t>по формированию реестров программ дополнительного образования</w:t>
      </w:r>
      <w:r w:rsidR="00DF5565">
        <w:rPr>
          <w:rFonts w:ascii="Times New Roman" w:hAnsi="Times New Roman" w:cs="Times New Roman"/>
          <w:sz w:val="28"/>
          <w:szCs w:val="28"/>
        </w:rPr>
        <w:t xml:space="preserve"> (далее – Комиссия по реестрам</w:t>
      </w:r>
      <w:r w:rsidR="002E11F1" w:rsidRPr="007416A3">
        <w:rPr>
          <w:rFonts w:ascii="Times New Roman" w:hAnsi="Times New Roman" w:cs="Times New Roman"/>
          <w:sz w:val="28"/>
          <w:szCs w:val="28"/>
        </w:rPr>
        <w:t>)</w:t>
      </w:r>
      <w:r w:rsidR="00401DAF" w:rsidRPr="007416A3">
        <w:rPr>
          <w:rFonts w:ascii="Times New Roman" w:hAnsi="Times New Roman" w:cs="Times New Roman"/>
          <w:sz w:val="28"/>
          <w:szCs w:val="28"/>
        </w:rPr>
        <w:t xml:space="preserve"> Богородского муниципального округа</w:t>
      </w:r>
      <w:r w:rsidR="00E51E55" w:rsidRPr="007416A3">
        <w:rPr>
          <w:rFonts w:ascii="Times New Roman" w:hAnsi="Times New Roman" w:cs="Times New Roman"/>
          <w:sz w:val="28"/>
          <w:szCs w:val="28"/>
        </w:rPr>
        <w:t xml:space="preserve"> является совещате</w:t>
      </w:r>
      <w:r w:rsidR="00401DAF" w:rsidRPr="007416A3">
        <w:rPr>
          <w:rFonts w:ascii="Times New Roman" w:hAnsi="Times New Roman" w:cs="Times New Roman"/>
          <w:sz w:val="28"/>
          <w:szCs w:val="28"/>
        </w:rPr>
        <w:t>льным органом при администрации Богородского муниципального округа</w:t>
      </w:r>
      <w:r w:rsidR="00E51E55" w:rsidRPr="007416A3">
        <w:rPr>
          <w:rFonts w:ascii="Times New Roman" w:hAnsi="Times New Roman" w:cs="Times New Roman"/>
          <w:sz w:val="28"/>
          <w:szCs w:val="28"/>
        </w:rPr>
        <w:t>.</w:t>
      </w:r>
    </w:p>
    <w:p w14:paraId="74A96295" w14:textId="1C96AC59" w:rsidR="00E51E55" w:rsidRDefault="0047711F"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Комиссия по реестрам</w:t>
      </w:r>
      <w:r w:rsidR="00E51E55">
        <w:rPr>
          <w:rFonts w:ascii="Times New Roman" w:hAnsi="Times New Roman" w:cs="Times New Roman"/>
          <w:sz w:val="28"/>
          <w:szCs w:val="28"/>
        </w:rPr>
        <w:t xml:space="preserve">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14:paraId="2137DF0C" w14:textId="53CDE783" w:rsidR="00E51E55" w:rsidRPr="007416A3" w:rsidRDefault="007416A3" w:rsidP="00272069">
      <w:pPr>
        <w:pStyle w:val="a3"/>
        <w:numPr>
          <w:ilvl w:val="1"/>
          <w:numId w:val="3"/>
        </w:numPr>
        <w:spacing w:after="0" w:line="360" w:lineRule="auto"/>
        <w:ind w:left="0" w:firstLine="709"/>
        <w:jc w:val="both"/>
        <w:rPr>
          <w:rFonts w:ascii="Times New Roman" w:hAnsi="Times New Roman" w:cs="Times New Roman"/>
          <w:sz w:val="28"/>
          <w:szCs w:val="28"/>
        </w:rPr>
      </w:pPr>
      <w:r w:rsidRPr="007416A3">
        <w:rPr>
          <w:rFonts w:ascii="Times New Roman" w:hAnsi="Times New Roman" w:cs="Times New Roman"/>
          <w:sz w:val="28"/>
          <w:szCs w:val="28"/>
        </w:rPr>
        <w:t xml:space="preserve">  </w:t>
      </w:r>
      <w:r w:rsidR="0047711F" w:rsidRPr="007416A3">
        <w:rPr>
          <w:rFonts w:ascii="Times New Roman" w:hAnsi="Times New Roman" w:cs="Times New Roman"/>
          <w:sz w:val="28"/>
          <w:szCs w:val="28"/>
        </w:rPr>
        <w:t>Комиссия по реестрам</w:t>
      </w:r>
      <w:r w:rsidR="00E51E55" w:rsidRPr="007416A3">
        <w:rPr>
          <w:rFonts w:ascii="Times New Roman" w:hAnsi="Times New Roman" w:cs="Times New Roman"/>
          <w:sz w:val="28"/>
          <w:szCs w:val="28"/>
        </w:rPr>
        <w:t xml:space="preserve"> образована в целях </w:t>
      </w:r>
      <w:r w:rsidR="00EE39F3" w:rsidRPr="007416A3">
        <w:rPr>
          <w:rFonts w:ascii="Times New Roman" w:hAnsi="Times New Roman" w:cs="Times New Roman"/>
          <w:sz w:val="28"/>
          <w:szCs w:val="28"/>
        </w:rPr>
        <w:t xml:space="preserve">рассмотрения перечней </w:t>
      </w:r>
      <w:r w:rsidR="00D60FE6" w:rsidRPr="007416A3">
        <w:rPr>
          <w:rFonts w:ascii="Times New Roman" w:hAnsi="Times New Roman" w:cs="Times New Roman"/>
          <w:sz w:val="28"/>
          <w:szCs w:val="28"/>
        </w:rPr>
        <w:t xml:space="preserve">дополнительных общеобразовательных </w:t>
      </w:r>
      <w:r w:rsidR="00EE39F3" w:rsidRPr="007416A3">
        <w:rPr>
          <w:rFonts w:ascii="Times New Roman" w:hAnsi="Times New Roman" w:cs="Times New Roman"/>
          <w:sz w:val="28"/>
          <w:szCs w:val="28"/>
        </w:rPr>
        <w:t xml:space="preserve">программ </w:t>
      </w:r>
      <w:r w:rsidR="00401DAF" w:rsidRPr="007416A3">
        <w:rPr>
          <w:rFonts w:ascii="Times New Roman" w:hAnsi="Times New Roman" w:cs="Times New Roman"/>
          <w:sz w:val="28"/>
          <w:szCs w:val="28"/>
        </w:rPr>
        <w:t>образовательных организаций Богородского муниципального округа</w:t>
      </w:r>
      <w:r w:rsidR="00EE39F3" w:rsidRPr="007416A3">
        <w:rPr>
          <w:rFonts w:ascii="Times New Roman" w:hAnsi="Times New Roman" w:cs="Times New Roman"/>
          <w:sz w:val="28"/>
          <w:szCs w:val="28"/>
        </w:rPr>
        <w:t xml:space="preserve"> и распределения указанных программ по соответствующим реестрам в соответствии с Положением о персонифицированном дополнительном о</w:t>
      </w:r>
      <w:r>
        <w:rPr>
          <w:rFonts w:ascii="Times New Roman" w:hAnsi="Times New Roman" w:cs="Times New Roman"/>
          <w:sz w:val="28"/>
          <w:szCs w:val="28"/>
        </w:rPr>
        <w:t>бразовании детей, утвержденным п</w:t>
      </w:r>
      <w:r w:rsidR="00017CB8">
        <w:rPr>
          <w:rFonts w:ascii="Times New Roman" w:hAnsi="Times New Roman" w:cs="Times New Roman"/>
          <w:sz w:val="28"/>
          <w:szCs w:val="28"/>
        </w:rPr>
        <w:t>остановлением администрации Богородского муниципального округа  № 183 от 25.05.</w:t>
      </w:r>
      <w:r w:rsidR="00EE39F3" w:rsidRPr="007416A3">
        <w:rPr>
          <w:rFonts w:ascii="Times New Roman" w:hAnsi="Times New Roman" w:cs="Times New Roman"/>
          <w:sz w:val="28"/>
          <w:szCs w:val="28"/>
        </w:rPr>
        <w:t>20</w:t>
      </w:r>
      <w:r w:rsidR="00841973" w:rsidRPr="007416A3">
        <w:rPr>
          <w:rFonts w:ascii="Times New Roman" w:hAnsi="Times New Roman" w:cs="Times New Roman"/>
          <w:sz w:val="28"/>
          <w:szCs w:val="28"/>
        </w:rPr>
        <w:t>20</w:t>
      </w:r>
      <w:r w:rsidR="00EE39F3" w:rsidRPr="007416A3">
        <w:rPr>
          <w:rFonts w:ascii="Times New Roman" w:hAnsi="Times New Roman" w:cs="Times New Roman"/>
          <w:sz w:val="28"/>
          <w:szCs w:val="28"/>
        </w:rPr>
        <w:t xml:space="preserve"> г. (далее – Положение о ПДО)</w:t>
      </w:r>
      <w:r w:rsidR="00E51E55" w:rsidRPr="007416A3">
        <w:rPr>
          <w:rFonts w:ascii="Times New Roman" w:hAnsi="Times New Roman" w:cs="Times New Roman"/>
          <w:sz w:val="28"/>
          <w:szCs w:val="28"/>
        </w:rPr>
        <w:t>.</w:t>
      </w:r>
      <w:r w:rsidR="00401DAF" w:rsidRPr="007416A3">
        <w:rPr>
          <w:rFonts w:ascii="Times New Roman" w:hAnsi="Times New Roman" w:cs="Times New Roman"/>
          <w:sz w:val="28"/>
          <w:szCs w:val="28"/>
        </w:rPr>
        <w:t xml:space="preserve"> </w:t>
      </w:r>
    </w:p>
    <w:p w14:paraId="77749F01" w14:textId="43512E6D" w:rsidR="00E51E55" w:rsidRPr="00E25039" w:rsidRDefault="00E51E55" w:rsidP="00272069">
      <w:pPr>
        <w:pStyle w:val="a3"/>
        <w:numPr>
          <w:ilvl w:val="1"/>
          <w:numId w:val="3"/>
        </w:numPr>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Решения </w:t>
      </w:r>
      <w:r w:rsidR="00EE39F3" w:rsidRPr="00EE39F3">
        <w:rPr>
          <w:rFonts w:ascii="Times New Roman" w:hAnsi="Times New Roman" w:cs="Times New Roman"/>
          <w:sz w:val="28"/>
          <w:szCs w:val="28"/>
        </w:rPr>
        <w:t>Комисс</w:t>
      </w:r>
      <w:r w:rsidR="00EE39F3">
        <w:rPr>
          <w:rFonts w:ascii="Times New Roman" w:hAnsi="Times New Roman" w:cs="Times New Roman"/>
          <w:sz w:val="28"/>
          <w:szCs w:val="28"/>
        </w:rPr>
        <w:t>ии</w:t>
      </w:r>
      <w:r w:rsidR="00EE39F3" w:rsidRPr="00EE39F3">
        <w:rPr>
          <w:rFonts w:ascii="Times New Roman" w:hAnsi="Times New Roman" w:cs="Times New Roman"/>
          <w:sz w:val="28"/>
          <w:szCs w:val="28"/>
        </w:rPr>
        <w:t xml:space="preserve"> по реестрам учитываются органами местного самоуправления, осуществляющими фу</w:t>
      </w:r>
      <w:r w:rsidR="00EE39F3">
        <w:rPr>
          <w:rFonts w:ascii="Times New Roman" w:hAnsi="Times New Roman" w:cs="Times New Roman"/>
          <w:sz w:val="28"/>
          <w:szCs w:val="28"/>
        </w:rPr>
        <w:t>нкции и полномочия учредителей</w:t>
      </w:r>
      <w:r w:rsidR="000C04CC">
        <w:rPr>
          <w:rFonts w:ascii="Times New Roman" w:hAnsi="Times New Roman" w:cs="Times New Roman"/>
          <w:sz w:val="28"/>
          <w:szCs w:val="28"/>
        </w:rPr>
        <w:t>,</w:t>
      </w:r>
      <w:r w:rsidR="00EE39F3" w:rsidRPr="00EE39F3">
        <w:rPr>
          <w:rFonts w:ascii="Times New Roman" w:hAnsi="Times New Roman" w:cs="Times New Roman"/>
          <w:sz w:val="28"/>
          <w:szCs w:val="28"/>
        </w:rPr>
        <w:t xml:space="preserve"> при формировании и утверждении муниципальных заданий бюджетн</w:t>
      </w:r>
      <w:r w:rsidR="00EE39F3">
        <w:rPr>
          <w:rFonts w:ascii="Times New Roman" w:hAnsi="Times New Roman" w:cs="Times New Roman"/>
          <w:sz w:val="28"/>
          <w:szCs w:val="28"/>
        </w:rPr>
        <w:t xml:space="preserve">ым и </w:t>
      </w:r>
      <w:proofErr w:type="gramStart"/>
      <w:r w:rsidR="00EE39F3">
        <w:rPr>
          <w:rFonts w:ascii="Times New Roman" w:hAnsi="Times New Roman" w:cs="Times New Roman"/>
          <w:sz w:val="28"/>
          <w:szCs w:val="28"/>
        </w:rPr>
        <w:lastRenderedPageBreak/>
        <w:t xml:space="preserve">автономным </w:t>
      </w:r>
      <w:r w:rsidR="00185329">
        <w:rPr>
          <w:rFonts w:ascii="Times New Roman" w:hAnsi="Times New Roman" w:cs="Times New Roman"/>
          <w:sz w:val="28"/>
          <w:szCs w:val="28"/>
        </w:rPr>
        <w:t xml:space="preserve"> </w:t>
      </w:r>
      <w:r w:rsidR="00EE39F3">
        <w:rPr>
          <w:rFonts w:ascii="Times New Roman" w:hAnsi="Times New Roman" w:cs="Times New Roman"/>
          <w:sz w:val="28"/>
          <w:szCs w:val="28"/>
        </w:rPr>
        <w:t>учреждениям</w:t>
      </w:r>
      <w:proofErr w:type="gramEnd"/>
      <w:r w:rsidR="00F37D00">
        <w:rPr>
          <w:rFonts w:ascii="Times New Roman" w:hAnsi="Times New Roman" w:cs="Times New Roman"/>
          <w:sz w:val="28"/>
          <w:szCs w:val="28"/>
        </w:rPr>
        <w:t>, а также главными распорядителями бюджетных средств для казенных учреждений</w:t>
      </w:r>
      <w:r w:rsidRPr="00EE39F3">
        <w:rPr>
          <w:rFonts w:ascii="Times New Roman" w:hAnsi="Times New Roman" w:cs="Times New Roman"/>
          <w:sz w:val="28"/>
          <w:szCs w:val="28"/>
        </w:rPr>
        <w:t>.</w:t>
      </w:r>
    </w:p>
    <w:p w14:paraId="5004ECC9" w14:textId="74B8BB4F"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w:t>
      </w:r>
      <w:r w:rsidR="0024027E">
        <w:rPr>
          <w:rFonts w:ascii="Times New Roman" w:hAnsi="Times New Roman" w:cs="Times New Roman"/>
          <w:sz w:val="28"/>
          <w:szCs w:val="28"/>
        </w:rPr>
        <w:t>утверждается администрацией</w:t>
      </w:r>
      <w:r w:rsidR="00480D19">
        <w:rPr>
          <w:rFonts w:ascii="Times New Roman" w:hAnsi="Times New Roman" w:cs="Times New Roman"/>
          <w:sz w:val="28"/>
          <w:szCs w:val="28"/>
        </w:rPr>
        <w:t xml:space="preserve"> </w:t>
      </w:r>
      <w:r w:rsidR="0024027E">
        <w:rPr>
          <w:rFonts w:ascii="Times New Roman" w:hAnsi="Times New Roman" w:cs="Times New Roman"/>
          <w:sz w:val="28"/>
          <w:szCs w:val="28"/>
        </w:rPr>
        <w:t xml:space="preserve">Богородского муниципального округа. </w:t>
      </w:r>
      <w:r w:rsidR="00480D19">
        <w:rPr>
          <w:rFonts w:ascii="Times New Roman" w:hAnsi="Times New Roman" w:cs="Times New Roman"/>
          <w:sz w:val="28"/>
          <w:szCs w:val="28"/>
        </w:rPr>
        <w:t>Соста</w:t>
      </w:r>
      <w:r w:rsidR="0024027E">
        <w:rPr>
          <w:rFonts w:ascii="Times New Roman" w:hAnsi="Times New Roman" w:cs="Times New Roman"/>
          <w:sz w:val="28"/>
          <w:szCs w:val="28"/>
        </w:rPr>
        <w:t>в Комиссии по реестрам утверждае</w:t>
      </w:r>
      <w:r w:rsidR="00480D19">
        <w:rPr>
          <w:rFonts w:ascii="Times New Roman" w:hAnsi="Times New Roman" w:cs="Times New Roman"/>
          <w:sz w:val="28"/>
          <w:szCs w:val="28"/>
        </w:rPr>
        <w:t xml:space="preserve">тся администрацией </w:t>
      </w:r>
      <w:r w:rsidR="0024027E">
        <w:rPr>
          <w:rFonts w:ascii="Times New Roman" w:hAnsi="Times New Roman" w:cs="Times New Roman"/>
          <w:sz w:val="28"/>
          <w:szCs w:val="28"/>
        </w:rPr>
        <w:t>Богородского муниципального округа</w:t>
      </w:r>
      <w:r w:rsidR="00480D19">
        <w:rPr>
          <w:rFonts w:ascii="Times New Roman" w:hAnsi="Times New Roman" w:cs="Times New Roman"/>
          <w:sz w:val="28"/>
          <w:szCs w:val="28"/>
        </w:rPr>
        <w:t xml:space="preserve"> ежегодно.</w:t>
      </w:r>
    </w:p>
    <w:p w14:paraId="67FCCBEF" w14:textId="6A4992BE" w:rsidR="00E51E55" w:rsidRPr="00272069" w:rsidRDefault="00E51E55" w:rsidP="00272069">
      <w:pPr>
        <w:pStyle w:val="a3"/>
        <w:numPr>
          <w:ilvl w:val="0"/>
          <w:numId w:val="3"/>
        </w:numPr>
        <w:spacing w:after="0" w:line="360" w:lineRule="auto"/>
        <w:ind w:left="0" w:firstLine="709"/>
        <w:jc w:val="both"/>
        <w:rPr>
          <w:rFonts w:ascii="Times New Roman" w:hAnsi="Times New Roman" w:cs="Times New Roman"/>
          <w:b/>
          <w:sz w:val="28"/>
          <w:szCs w:val="28"/>
        </w:rPr>
      </w:pPr>
      <w:r w:rsidRPr="00272069">
        <w:rPr>
          <w:rFonts w:ascii="Times New Roman" w:hAnsi="Times New Roman" w:cs="Times New Roman"/>
          <w:b/>
          <w:sz w:val="28"/>
          <w:szCs w:val="28"/>
        </w:rPr>
        <w:t xml:space="preserve">Состав </w:t>
      </w:r>
      <w:r w:rsidR="000C04CC" w:rsidRPr="00272069">
        <w:rPr>
          <w:rFonts w:ascii="Times New Roman" w:hAnsi="Times New Roman" w:cs="Times New Roman"/>
          <w:b/>
          <w:sz w:val="28"/>
          <w:szCs w:val="28"/>
        </w:rPr>
        <w:t>Комиссии по реестрам</w:t>
      </w:r>
    </w:p>
    <w:p w14:paraId="682885C2" w14:textId="77088A1C" w:rsidR="00E51E55" w:rsidRPr="000C04CC" w:rsidRDefault="000C04CC"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по реестрам </w:t>
      </w:r>
      <w:r w:rsidRPr="000C04CC">
        <w:rPr>
          <w:rFonts w:ascii="Times New Roman" w:hAnsi="Times New Roman" w:cs="Times New Roman"/>
          <w:sz w:val="28"/>
          <w:szCs w:val="28"/>
        </w:rPr>
        <w:t xml:space="preserve">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w:t>
      </w:r>
      <w:r w:rsidR="0024027E">
        <w:rPr>
          <w:rFonts w:ascii="Times New Roman" w:hAnsi="Times New Roman" w:cs="Times New Roman"/>
          <w:sz w:val="28"/>
          <w:szCs w:val="28"/>
        </w:rPr>
        <w:t>бюджетных ассигнований местного бюджета округа</w:t>
      </w:r>
      <w:r w:rsidR="007814BE" w:rsidRPr="0024027E">
        <w:rPr>
          <w:rFonts w:ascii="Times New Roman" w:hAnsi="Times New Roman" w:cs="Times New Roman"/>
          <w:sz w:val="28"/>
          <w:szCs w:val="28"/>
        </w:rPr>
        <w:t>, педагогическ</w:t>
      </w:r>
      <w:r w:rsidR="002D7EC0" w:rsidRPr="0024027E">
        <w:rPr>
          <w:rFonts w:ascii="Times New Roman" w:hAnsi="Times New Roman" w:cs="Times New Roman"/>
          <w:sz w:val="28"/>
          <w:szCs w:val="28"/>
        </w:rPr>
        <w:t>ие работники системы дополнительного образования детей, имеющие опыт экспертной деятельности по оценке дополнительных</w:t>
      </w:r>
      <w:r w:rsidR="007814BE" w:rsidRPr="0024027E">
        <w:rPr>
          <w:rFonts w:ascii="Times New Roman" w:hAnsi="Times New Roman" w:cs="Times New Roman"/>
          <w:sz w:val="28"/>
          <w:szCs w:val="28"/>
        </w:rPr>
        <w:t xml:space="preserve"> </w:t>
      </w:r>
      <w:r w:rsidR="0024027E" w:rsidRPr="0024027E">
        <w:rPr>
          <w:rFonts w:ascii="Times New Roman" w:hAnsi="Times New Roman" w:cs="Times New Roman"/>
          <w:sz w:val="28"/>
          <w:szCs w:val="28"/>
        </w:rPr>
        <w:t>общеобразовательных программ</w:t>
      </w:r>
      <w:r w:rsidR="0024027E">
        <w:rPr>
          <w:rFonts w:ascii="Times New Roman" w:hAnsi="Times New Roman" w:cs="Times New Roman"/>
          <w:sz w:val="28"/>
          <w:szCs w:val="28"/>
        </w:rPr>
        <w:t xml:space="preserve"> Богородского муниципального округа.</w:t>
      </w:r>
    </w:p>
    <w:p w14:paraId="75A05FEE" w14:textId="34ADB775" w:rsidR="00E51E55" w:rsidRDefault="000C04CC"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Организацию и координаци</w:t>
      </w:r>
      <w:r w:rsidR="00185329">
        <w:rPr>
          <w:rFonts w:ascii="Times New Roman" w:hAnsi="Times New Roman" w:cs="Times New Roman"/>
          <w:sz w:val="28"/>
          <w:szCs w:val="28"/>
        </w:rPr>
        <w:t>ю</w:t>
      </w:r>
      <w:r>
        <w:rPr>
          <w:rFonts w:ascii="Times New Roman" w:hAnsi="Times New Roman" w:cs="Times New Roman"/>
          <w:sz w:val="28"/>
          <w:szCs w:val="28"/>
        </w:rPr>
        <w:t xml:space="preserve"> деятельности Комиссии по реестрам осуществляет ее Председатель.</w:t>
      </w:r>
    </w:p>
    <w:p w14:paraId="248D225A" w14:textId="1B3E0104" w:rsidR="00E51E55" w:rsidRDefault="008776FC"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по реестрам </w:t>
      </w:r>
      <w:r w:rsidR="000C04CC">
        <w:rPr>
          <w:rFonts w:ascii="Times New Roman" w:hAnsi="Times New Roman" w:cs="Times New Roman"/>
          <w:sz w:val="28"/>
          <w:szCs w:val="28"/>
        </w:rPr>
        <w:t xml:space="preserve">осуществляет руководство Комиссией </w:t>
      </w:r>
      <w:r>
        <w:rPr>
          <w:rFonts w:ascii="Times New Roman" w:hAnsi="Times New Roman" w:cs="Times New Roman"/>
          <w:sz w:val="28"/>
          <w:szCs w:val="28"/>
        </w:rPr>
        <w:t xml:space="preserve">во </w:t>
      </w:r>
      <w:r w:rsidR="000C04CC">
        <w:rPr>
          <w:rFonts w:ascii="Times New Roman" w:hAnsi="Times New Roman" w:cs="Times New Roman"/>
          <w:sz w:val="28"/>
          <w:szCs w:val="28"/>
        </w:rPr>
        <w:t>время отсутствия Председателя.</w:t>
      </w:r>
    </w:p>
    <w:p w14:paraId="556B97F5" w14:textId="55031B3D" w:rsidR="00E51E55" w:rsidRDefault="008776FC"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0C04CC">
        <w:rPr>
          <w:rFonts w:ascii="Times New Roman" w:hAnsi="Times New Roman" w:cs="Times New Roman"/>
          <w:sz w:val="28"/>
          <w:szCs w:val="28"/>
        </w:rPr>
        <w:t>Комисси</w:t>
      </w:r>
      <w:r>
        <w:rPr>
          <w:rFonts w:ascii="Times New Roman" w:hAnsi="Times New Roman" w:cs="Times New Roman"/>
          <w:sz w:val="28"/>
          <w:szCs w:val="28"/>
        </w:rPr>
        <w:t>и</w:t>
      </w:r>
      <w:r w:rsidR="000C04CC">
        <w:rPr>
          <w:rFonts w:ascii="Times New Roman" w:hAnsi="Times New Roman" w:cs="Times New Roman"/>
          <w:sz w:val="28"/>
          <w:szCs w:val="28"/>
        </w:rPr>
        <w:t xml:space="preserve"> по реестрам ведет протоколы заседания Комиссии по реестрам.</w:t>
      </w:r>
    </w:p>
    <w:p w14:paraId="1BB173DD" w14:textId="681148A8" w:rsidR="00E51E55" w:rsidRPr="008776FC"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sidRPr="008776FC">
        <w:rPr>
          <w:rFonts w:ascii="Times New Roman" w:hAnsi="Times New Roman" w:cs="Times New Roman"/>
          <w:sz w:val="28"/>
          <w:szCs w:val="28"/>
        </w:rPr>
        <w:t xml:space="preserve">В заседаниях </w:t>
      </w:r>
      <w:r w:rsidR="000C04CC" w:rsidRPr="008776FC">
        <w:rPr>
          <w:rFonts w:ascii="Times New Roman" w:hAnsi="Times New Roman" w:cs="Times New Roman"/>
          <w:sz w:val="28"/>
          <w:szCs w:val="28"/>
        </w:rPr>
        <w:t>Комиссии по реестрам</w:t>
      </w:r>
      <w:r w:rsidRPr="008776FC">
        <w:rPr>
          <w:rFonts w:ascii="Times New Roman" w:hAnsi="Times New Roman" w:cs="Times New Roman"/>
          <w:sz w:val="28"/>
          <w:szCs w:val="28"/>
        </w:rPr>
        <w:t xml:space="preserve"> по согласованию с </w:t>
      </w:r>
      <w:r w:rsidR="002E11F1">
        <w:rPr>
          <w:rFonts w:ascii="Times New Roman" w:hAnsi="Times New Roman" w:cs="Times New Roman"/>
          <w:sz w:val="28"/>
          <w:szCs w:val="28"/>
        </w:rPr>
        <w:t>П</w:t>
      </w:r>
      <w:r w:rsidRPr="008776FC">
        <w:rPr>
          <w:rFonts w:ascii="Times New Roman" w:hAnsi="Times New Roman" w:cs="Times New Roman"/>
          <w:sz w:val="28"/>
          <w:szCs w:val="28"/>
        </w:rPr>
        <w:t xml:space="preserve">редседателем могут принимать участие не являющиеся членами </w:t>
      </w:r>
      <w:r w:rsidR="000C04CC" w:rsidRPr="008776FC">
        <w:rPr>
          <w:rFonts w:ascii="Times New Roman" w:hAnsi="Times New Roman" w:cs="Times New Roman"/>
          <w:sz w:val="28"/>
          <w:szCs w:val="28"/>
        </w:rPr>
        <w:t>Комиссии по реестрам</w:t>
      </w:r>
      <w:r w:rsidRPr="008776FC">
        <w:rPr>
          <w:rFonts w:ascii="Times New Roman" w:hAnsi="Times New Roman" w:cs="Times New Roman"/>
          <w:sz w:val="28"/>
          <w:szCs w:val="28"/>
        </w:rPr>
        <w:t xml:space="preserve"> приглашенные представители органов местного самоуправления </w:t>
      </w:r>
      <w:r w:rsidR="0024027E">
        <w:rPr>
          <w:rFonts w:ascii="Times New Roman" w:hAnsi="Times New Roman" w:cs="Times New Roman"/>
          <w:sz w:val="28"/>
          <w:szCs w:val="28"/>
        </w:rPr>
        <w:t>Богородского муниципального округа</w:t>
      </w:r>
      <w:r w:rsidR="008776FC" w:rsidRPr="008776FC">
        <w:rPr>
          <w:rFonts w:ascii="Times New Roman" w:hAnsi="Times New Roman" w:cs="Times New Roman"/>
          <w:sz w:val="28"/>
          <w:szCs w:val="28"/>
        </w:rPr>
        <w:t xml:space="preserve"> </w:t>
      </w:r>
      <w:r w:rsidR="0024027E">
        <w:rPr>
          <w:rFonts w:ascii="Times New Roman" w:hAnsi="Times New Roman" w:cs="Times New Roman"/>
          <w:sz w:val="28"/>
          <w:szCs w:val="28"/>
        </w:rPr>
        <w:t>с правом</w:t>
      </w:r>
      <w:r w:rsidR="00185329">
        <w:rPr>
          <w:rFonts w:ascii="Times New Roman" w:hAnsi="Times New Roman" w:cs="Times New Roman"/>
          <w:sz w:val="28"/>
          <w:szCs w:val="28"/>
        </w:rPr>
        <w:t xml:space="preserve"> совещательного голоса</w:t>
      </w:r>
      <w:r w:rsidRPr="008776FC">
        <w:rPr>
          <w:rFonts w:ascii="Times New Roman" w:hAnsi="Times New Roman" w:cs="Times New Roman"/>
          <w:sz w:val="28"/>
          <w:szCs w:val="28"/>
        </w:rPr>
        <w:t xml:space="preserve">, муниципальных организаций </w:t>
      </w:r>
      <w:r w:rsidR="0024027E">
        <w:rPr>
          <w:rFonts w:ascii="Times New Roman" w:hAnsi="Times New Roman" w:cs="Times New Roman"/>
          <w:sz w:val="28"/>
          <w:szCs w:val="28"/>
        </w:rPr>
        <w:t>Богородского муниципального округа</w:t>
      </w:r>
      <w:r w:rsidR="008776FC" w:rsidRPr="008776FC">
        <w:rPr>
          <w:rFonts w:ascii="Times New Roman" w:hAnsi="Times New Roman" w:cs="Times New Roman"/>
          <w:sz w:val="28"/>
          <w:szCs w:val="28"/>
        </w:rPr>
        <w:t xml:space="preserve"> </w:t>
      </w:r>
      <w:r w:rsidR="0024027E">
        <w:rPr>
          <w:rFonts w:ascii="Times New Roman" w:hAnsi="Times New Roman" w:cs="Times New Roman"/>
          <w:sz w:val="28"/>
          <w:szCs w:val="28"/>
        </w:rPr>
        <w:t>с правом</w:t>
      </w:r>
      <w:r w:rsidR="008776FC" w:rsidRPr="008776FC">
        <w:rPr>
          <w:rFonts w:ascii="Times New Roman" w:hAnsi="Times New Roman" w:cs="Times New Roman"/>
          <w:sz w:val="28"/>
          <w:szCs w:val="28"/>
        </w:rPr>
        <w:t xml:space="preserve"> совещательного </w:t>
      </w:r>
      <w:proofErr w:type="gramStart"/>
      <w:r w:rsidR="008776FC" w:rsidRPr="008776FC">
        <w:rPr>
          <w:rFonts w:ascii="Times New Roman" w:hAnsi="Times New Roman" w:cs="Times New Roman"/>
          <w:sz w:val="28"/>
          <w:szCs w:val="28"/>
        </w:rPr>
        <w:t xml:space="preserve">голоса, </w:t>
      </w:r>
      <w:r w:rsidRPr="008776FC">
        <w:rPr>
          <w:rFonts w:ascii="Times New Roman" w:hAnsi="Times New Roman" w:cs="Times New Roman"/>
          <w:sz w:val="28"/>
          <w:szCs w:val="28"/>
        </w:rPr>
        <w:t xml:space="preserve"> представители</w:t>
      </w:r>
      <w:proofErr w:type="gramEnd"/>
      <w:r w:rsidRPr="008776FC">
        <w:rPr>
          <w:rFonts w:ascii="Times New Roman" w:hAnsi="Times New Roman" w:cs="Times New Roman"/>
          <w:sz w:val="28"/>
          <w:szCs w:val="28"/>
        </w:rPr>
        <w:t xml:space="preserve"> средств массовой информации </w:t>
      </w:r>
      <w:r w:rsidR="0024027E">
        <w:rPr>
          <w:rFonts w:ascii="Times New Roman" w:hAnsi="Times New Roman" w:cs="Times New Roman"/>
          <w:sz w:val="28"/>
          <w:szCs w:val="28"/>
        </w:rPr>
        <w:t>без права</w:t>
      </w:r>
      <w:r w:rsidRPr="008776FC">
        <w:rPr>
          <w:rFonts w:ascii="Times New Roman" w:hAnsi="Times New Roman" w:cs="Times New Roman"/>
          <w:sz w:val="28"/>
          <w:szCs w:val="28"/>
        </w:rPr>
        <w:t xml:space="preserve"> совещательного голоса.</w:t>
      </w:r>
    </w:p>
    <w:p w14:paraId="01B6A14F" w14:textId="50DA81CC"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Организационно-техническое обеспечение деятельности </w:t>
      </w:r>
      <w:r w:rsidR="000C04CC">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осуществляет администрация </w:t>
      </w:r>
      <w:r w:rsidR="0024027E">
        <w:rPr>
          <w:rFonts w:ascii="Times New Roman" w:hAnsi="Times New Roman" w:cs="Times New Roman"/>
          <w:sz w:val="28"/>
          <w:szCs w:val="28"/>
        </w:rPr>
        <w:t>Богородского муниципального округа.</w:t>
      </w:r>
    </w:p>
    <w:p w14:paraId="5656F3C4" w14:textId="79D8CA99" w:rsidR="00E51E55" w:rsidRPr="00272069" w:rsidRDefault="000C04A1" w:rsidP="00272069">
      <w:pPr>
        <w:pStyle w:val="a3"/>
        <w:numPr>
          <w:ilvl w:val="0"/>
          <w:numId w:val="3"/>
        </w:numPr>
        <w:spacing w:after="0" w:line="360" w:lineRule="auto"/>
        <w:ind w:left="0" w:firstLine="709"/>
        <w:jc w:val="both"/>
        <w:rPr>
          <w:rFonts w:ascii="Times New Roman" w:hAnsi="Times New Roman" w:cs="Times New Roman"/>
          <w:b/>
          <w:sz w:val="28"/>
          <w:szCs w:val="28"/>
        </w:rPr>
      </w:pPr>
      <w:r w:rsidRPr="00272069">
        <w:rPr>
          <w:rFonts w:ascii="Times New Roman" w:hAnsi="Times New Roman" w:cs="Times New Roman"/>
          <w:b/>
          <w:sz w:val="28"/>
          <w:szCs w:val="28"/>
        </w:rPr>
        <w:lastRenderedPageBreak/>
        <w:t>Права и обязанности</w:t>
      </w:r>
      <w:r w:rsidR="00E51E55" w:rsidRPr="00272069">
        <w:rPr>
          <w:rFonts w:ascii="Times New Roman" w:hAnsi="Times New Roman" w:cs="Times New Roman"/>
          <w:b/>
          <w:sz w:val="28"/>
          <w:szCs w:val="28"/>
        </w:rPr>
        <w:t xml:space="preserve"> </w:t>
      </w:r>
      <w:r w:rsidR="000C04CC" w:rsidRPr="00272069">
        <w:rPr>
          <w:rFonts w:ascii="Times New Roman" w:hAnsi="Times New Roman" w:cs="Times New Roman"/>
          <w:b/>
          <w:sz w:val="28"/>
          <w:szCs w:val="28"/>
        </w:rPr>
        <w:t>Комиссии по реестрам</w:t>
      </w:r>
    </w:p>
    <w:p w14:paraId="60D29C84" w14:textId="0DB8E088" w:rsidR="00E51E55" w:rsidRDefault="000C04CC"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Комиссия по реестрам</w:t>
      </w:r>
      <w:r w:rsidR="00E51E55">
        <w:rPr>
          <w:rFonts w:ascii="Times New Roman" w:hAnsi="Times New Roman" w:cs="Times New Roman"/>
          <w:sz w:val="28"/>
          <w:szCs w:val="28"/>
        </w:rPr>
        <w:t>:</w:t>
      </w:r>
    </w:p>
    <w:p w14:paraId="0ACB5D88" w14:textId="7B03393E" w:rsidR="000C04CC" w:rsidRPr="000C04CC"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bookmarkStart w:id="1" w:name="_Ref499113111"/>
      <w:r>
        <w:rPr>
          <w:rFonts w:ascii="Times New Roman" w:hAnsi="Times New Roman" w:cs="Times New Roman"/>
          <w:sz w:val="28"/>
          <w:szCs w:val="28"/>
        </w:rPr>
        <w:t>п</w:t>
      </w:r>
      <w:r w:rsidR="000C04CC" w:rsidRPr="000C04A1">
        <w:rPr>
          <w:rFonts w:ascii="Times New Roman" w:hAnsi="Times New Roman" w:cs="Times New Roman"/>
          <w:sz w:val="28"/>
          <w:szCs w:val="28"/>
        </w:rPr>
        <w:t>ринимает решения о</w:t>
      </w:r>
      <w:bookmarkEnd w:id="1"/>
      <w:r w:rsidR="000C04CC" w:rsidRPr="000C04A1">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в соответствии с Положением о ПДО;</w:t>
      </w:r>
    </w:p>
    <w:p w14:paraId="36CFDB43" w14:textId="3EF1F02E" w:rsidR="000C04CC"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C04CC" w:rsidRPr="000C04A1">
        <w:rPr>
          <w:rFonts w:ascii="Times New Roman" w:hAnsi="Times New Roman" w:cs="Times New Roman"/>
          <w:sz w:val="28"/>
          <w:szCs w:val="28"/>
        </w:rPr>
        <w:t xml:space="preserve">ринимает решения о максимальной численности обучающихся по соответствующей программе за счет бюджетных ассигнований местного </w:t>
      </w:r>
      <w:r w:rsidR="0024027E">
        <w:rPr>
          <w:rFonts w:ascii="Times New Roman" w:hAnsi="Times New Roman" w:cs="Times New Roman"/>
          <w:sz w:val="28"/>
          <w:szCs w:val="28"/>
        </w:rPr>
        <w:t>бюджета округа</w:t>
      </w:r>
      <w:r w:rsidR="000C04CC" w:rsidRPr="000C04A1">
        <w:rPr>
          <w:rFonts w:ascii="Times New Roman" w:hAnsi="Times New Roman" w:cs="Times New Roman"/>
          <w:sz w:val="28"/>
          <w:szCs w:val="28"/>
        </w:rPr>
        <w:t xml:space="preserve"> на плановый финансовый год в соответствии с Положением о ПДО;</w:t>
      </w:r>
    </w:p>
    <w:p w14:paraId="5F1B5D4C" w14:textId="49B05B57" w:rsidR="000C04A1" w:rsidRPr="000C04CC"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C04A1">
        <w:rPr>
          <w:rFonts w:ascii="Times New Roman" w:hAnsi="Times New Roman" w:cs="Times New Roman"/>
          <w:sz w:val="28"/>
          <w:szCs w:val="28"/>
        </w:rPr>
        <w:t xml:space="preserve">ринимает решения о </w:t>
      </w:r>
      <w:r w:rsidR="000C04A1" w:rsidRPr="000C04A1">
        <w:rPr>
          <w:rFonts w:ascii="Times New Roman" w:hAnsi="Times New Roman" w:cs="Times New Roman"/>
          <w:sz w:val="28"/>
          <w:szCs w:val="28"/>
        </w:rPr>
        <w:t>корректировке реестров образовательных программ</w:t>
      </w:r>
      <w:r w:rsidR="000C04A1">
        <w:rPr>
          <w:rFonts w:ascii="Times New Roman" w:hAnsi="Times New Roman" w:cs="Times New Roman"/>
          <w:sz w:val="28"/>
          <w:szCs w:val="28"/>
        </w:rPr>
        <w:t>;</w:t>
      </w:r>
    </w:p>
    <w:p w14:paraId="37D72326" w14:textId="4D4FCF11" w:rsidR="000C04CC"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C04CC" w:rsidRPr="000C04A1">
        <w:rPr>
          <w:rFonts w:ascii="Times New Roman" w:hAnsi="Times New Roman" w:cs="Times New Roman"/>
          <w:sz w:val="28"/>
          <w:szCs w:val="28"/>
        </w:rPr>
        <w:t xml:space="preserve">роверяет соответствие представленных дополнительных общеобразовательных программ </w:t>
      </w:r>
      <w:r w:rsidR="000C04A1" w:rsidRPr="000C04A1">
        <w:rPr>
          <w:rFonts w:ascii="Times New Roman" w:hAnsi="Times New Roman" w:cs="Times New Roman"/>
          <w:sz w:val="28"/>
          <w:szCs w:val="28"/>
        </w:rPr>
        <w:t xml:space="preserve">установленным законодательством РФ </w:t>
      </w:r>
      <w:r w:rsidR="000C04CC" w:rsidRPr="000C04A1">
        <w:rPr>
          <w:rFonts w:ascii="Times New Roman" w:hAnsi="Times New Roman" w:cs="Times New Roman"/>
          <w:sz w:val="28"/>
          <w:szCs w:val="28"/>
        </w:rPr>
        <w:t>требова</w:t>
      </w:r>
      <w:r w:rsidR="000C04A1" w:rsidRPr="000C04A1">
        <w:rPr>
          <w:rFonts w:ascii="Times New Roman" w:hAnsi="Times New Roman" w:cs="Times New Roman"/>
          <w:sz w:val="28"/>
          <w:szCs w:val="28"/>
        </w:rPr>
        <w:t xml:space="preserve">ниям к </w:t>
      </w:r>
      <w:r w:rsidR="008776FC">
        <w:rPr>
          <w:rFonts w:ascii="Times New Roman" w:hAnsi="Times New Roman" w:cs="Times New Roman"/>
          <w:sz w:val="28"/>
          <w:szCs w:val="28"/>
        </w:rPr>
        <w:t xml:space="preserve">их </w:t>
      </w:r>
      <w:r w:rsidR="000C04A1" w:rsidRPr="000C04A1">
        <w:rPr>
          <w:rFonts w:ascii="Times New Roman" w:hAnsi="Times New Roman" w:cs="Times New Roman"/>
          <w:sz w:val="28"/>
          <w:szCs w:val="28"/>
        </w:rPr>
        <w:t xml:space="preserve"> структуре и содержанию</w:t>
      </w:r>
      <w:r w:rsidR="00E85AD3" w:rsidRPr="00E85AD3">
        <w:rPr>
          <w:rFonts w:ascii="Times New Roman" w:hAnsi="Times New Roman" w:cs="Times New Roman"/>
          <w:sz w:val="28"/>
          <w:szCs w:val="28"/>
        </w:rPr>
        <w:t xml:space="preserve"> </w:t>
      </w:r>
      <w:r w:rsidR="00E85AD3">
        <w:rPr>
          <w:rFonts w:ascii="Times New Roman" w:hAnsi="Times New Roman" w:cs="Times New Roman"/>
          <w:sz w:val="28"/>
          <w:szCs w:val="28"/>
        </w:rPr>
        <w:t>согласно с</w:t>
      </w:r>
      <w:r w:rsidR="00E85AD3" w:rsidRPr="00E85AD3">
        <w:rPr>
          <w:rFonts w:ascii="Times New Roman" w:hAnsi="Times New Roman" w:cs="Times New Roman"/>
          <w:sz w:val="28"/>
          <w:szCs w:val="28"/>
        </w:rPr>
        <w:t>т.2, п.9</w:t>
      </w:r>
      <w:r w:rsidR="00E85AD3">
        <w:rPr>
          <w:rFonts w:ascii="Times New Roman" w:hAnsi="Times New Roman" w:cs="Times New Roman"/>
          <w:sz w:val="28"/>
          <w:szCs w:val="28"/>
        </w:rPr>
        <w:t xml:space="preserve"> </w:t>
      </w:r>
      <w:r w:rsidR="00E85AD3" w:rsidRPr="00E85AD3">
        <w:rPr>
          <w:rFonts w:ascii="Times New Roman" w:hAnsi="Times New Roman" w:cs="Times New Roman"/>
          <w:sz w:val="28"/>
          <w:szCs w:val="28"/>
        </w:rPr>
        <w:t>Федерального закона от 29.12.2012</w:t>
      </w:r>
      <w:r w:rsidR="00E85AD3">
        <w:rPr>
          <w:rFonts w:ascii="Times New Roman" w:hAnsi="Times New Roman" w:cs="Times New Roman"/>
          <w:sz w:val="28"/>
          <w:szCs w:val="28"/>
        </w:rPr>
        <w:t xml:space="preserve">  № </w:t>
      </w:r>
      <w:r w:rsidR="00E85AD3" w:rsidRPr="00E85AD3">
        <w:rPr>
          <w:rFonts w:ascii="Times New Roman" w:hAnsi="Times New Roman" w:cs="Times New Roman"/>
          <w:sz w:val="28"/>
          <w:szCs w:val="28"/>
        </w:rPr>
        <w:t>273-ФЗ «Об образовании в Российской Федерации»</w:t>
      </w:r>
      <w:r w:rsidR="000C04A1" w:rsidRPr="000C04A1">
        <w:rPr>
          <w:rFonts w:ascii="Times New Roman" w:hAnsi="Times New Roman" w:cs="Times New Roman"/>
          <w:sz w:val="28"/>
          <w:szCs w:val="28"/>
        </w:rPr>
        <w:t>, а также</w:t>
      </w:r>
      <w:r w:rsidR="000C04CC" w:rsidRPr="000C04A1">
        <w:rPr>
          <w:rFonts w:ascii="Times New Roman" w:hAnsi="Times New Roman" w:cs="Times New Roman"/>
          <w:sz w:val="28"/>
          <w:szCs w:val="28"/>
        </w:rPr>
        <w:t xml:space="preserve"> </w:t>
      </w:r>
      <w:r w:rsidR="000C04A1" w:rsidRPr="000C04A1">
        <w:rPr>
          <w:rFonts w:ascii="Times New Roman" w:hAnsi="Times New Roman" w:cs="Times New Roman"/>
          <w:sz w:val="28"/>
          <w:szCs w:val="28"/>
        </w:rPr>
        <w:t xml:space="preserve">требованиям </w:t>
      </w:r>
      <w:r w:rsidR="000C04CC" w:rsidRPr="000C04A1">
        <w:rPr>
          <w:rFonts w:ascii="Times New Roman" w:hAnsi="Times New Roman" w:cs="Times New Roman"/>
          <w:sz w:val="28"/>
          <w:szCs w:val="28"/>
        </w:rPr>
        <w:t>орфографии</w:t>
      </w:r>
      <w:r w:rsidR="000C04A1" w:rsidRPr="000C04A1">
        <w:rPr>
          <w:rFonts w:ascii="Times New Roman" w:hAnsi="Times New Roman" w:cs="Times New Roman"/>
          <w:sz w:val="28"/>
          <w:szCs w:val="28"/>
        </w:rPr>
        <w:t xml:space="preserve"> и пунктуации.</w:t>
      </w:r>
    </w:p>
    <w:p w14:paraId="536C29EB" w14:textId="42DDE532" w:rsidR="000C04A1" w:rsidRDefault="000C04A1"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исполнения своих полномочий Комиссия по реестрам вправе:</w:t>
      </w:r>
    </w:p>
    <w:p w14:paraId="7790F04A" w14:textId="3ECBF50A" w:rsidR="00E51E55"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E51E55">
        <w:rPr>
          <w:rFonts w:ascii="Times New Roman" w:hAnsi="Times New Roman" w:cs="Times New Roman"/>
          <w:sz w:val="28"/>
          <w:szCs w:val="28"/>
        </w:rPr>
        <w:t>апрашивать и получать от органов местного самоуправления</w:t>
      </w:r>
      <w:r w:rsidR="0024027E" w:rsidRPr="0024027E">
        <w:rPr>
          <w:rFonts w:ascii="Times New Roman" w:hAnsi="Times New Roman" w:cs="Times New Roman"/>
          <w:sz w:val="28"/>
          <w:szCs w:val="28"/>
        </w:rPr>
        <w:t xml:space="preserve"> </w:t>
      </w:r>
      <w:r w:rsidR="0024027E">
        <w:rPr>
          <w:rFonts w:ascii="Times New Roman" w:hAnsi="Times New Roman" w:cs="Times New Roman"/>
          <w:sz w:val="28"/>
          <w:szCs w:val="28"/>
        </w:rPr>
        <w:t>Богородского муниципального округа</w:t>
      </w:r>
      <w:r w:rsidR="00E51E55">
        <w:rPr>
          <w:rFonts w:ascii="Times New Roman" w:hAnsi="Times New Roman" w:cs="Times New Roman"/>
          <w:sz w:val="28"/>
          <w:szCs w:val="28"/>
        </w:rPr>
        <w:t xml:space="preserve">  информацию, документы и материалы, необходимые для решения задач, возложенных на </w:t>
      </w:r>
      <w:r w:rsidR="000C04CC">
        <w:rPr>
          <w:rFonts w:ascii="Times New Roman" w:hAnsi="Times New Roman" w:cs="Times New Roman"/>
          <w:sz w:val="28"/>
          <w:szCs w:val="28"/>
        </w:rPr>
        <w:t>Комиссию по реестрам</w:t>
      </w:r>
      <w:r>
        <w:rPr>
          <w:rFonts w:ascii="Times New Roman" w:hAnsi="Times New Roman" w:cs="Times New Roman"/>
          <w:sz w:val="28"/>
          <w:szCs w:val="28"/>
        </w:rPr>
        <w:t>;</w:t>
      </w:r>
    </w:p>
    <w:p w14:paraId="0E5F3182" w14:textId="7FCDAD5A" w:rsidR="00E51E55"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51E55">
        <w:rPr>
          <w:rFonts w:ascii="Times New Roman" w:hAnsi="Times New Roman" w:cs="Times New Roman"/>
          <w:sz w:val="28"/>
          <w:szCs w:val="28"/>
        </w:rPr>
        <w:t xml:space="preserve">роводить заседания </w:t>
      </w:r>
      <w:r w:rsidR="000C04CC">
        <w:rPr>
          <w:rFonts w:ascii="Times New Roman" w:hAnsi="Times New Roman" w:cs="Times New Roman"/>
          <w:sz w:val="28"/>
          <w:szCs w:val="28"/>
        </w:rPr>
        <w:t>Комиссия по реестрам</w:t>
      </w:r>
      <w:r w:rsidR="00E51E55">
        <w:rPr>
          <w:rFonts w:ascii="Times New Roman" w:hAnsi="Times New Roman" w:cs="Times New Roman"/>
          <w:sz w:val="28"/>
          <w:szCs w:val="28"/>
        </w:rPr>
        <w:t xml:space="preserve">, рассматривать предложения по </w:t>
      </w:r>
      <w:r w:rsidR="000C04A1">
        <w:rPr>
          <w:rFonts w:ascii="Times New Roman" w:hAnsi="Times New Roman" w:cs="Times New Roman"/>
          <w:sz w:val="28"/>
          <w:szCs w:val="28"/>
        </w:rPr>
        <w:t xml:space="preserve">распределению </w:t>
      </w:r>
      <w:r w:rsidR="008776FC">
        <w:rPr>
          <w:rFonts w:ascii="Times New Roman" w:hAnsi="Times New Roman" w:cs="Times New Roman"/>
          <w:sz w:val="28"/>
          <w:szCs w:val="28"/>
        </w:rPr>
        <w:t xml:space="preserve">по реестрам </w:t>
      </w:r>
      <w:r w:rsidR="000C04A1">
        <w:rPr>
          <w:rFonts w:ascii="Times New Roman" w:hAnsi="Times New Roman" w:cs="Times New Roman"/>
          <w:sz w:val="28"/>
          <w:szCs w:val="28"/>
        </w:rPr>
        <w:t>дополнительных общеобразовательных программ</w:t>
      </w:r>
      <w:r>
        <w:rPr>
          <w:rFonts w:ascii="Times New Roman" w:hAnsi="Times New Roman" w:cs="Times New Roman"/>
          <w:sz w:val="28"/>
          <w:szCs w:val="28"/>
        </w:rPr>
        <w:t>;</w:t>
      </w:r>
    </w:p>
    <w:p w14:paraId="74FB0DFB" w14:textId="74889542" w:rsidR="00E51E55"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E51E55">
        <w:rPr>
          <w:rFonts w:ascii="Times New Roman" w:hAnsi="Times New Roman" w:cs="Times New Roman"/>
          <w:sz w:val="28"/>
          <w:szCs w:val="28"/>
        </w:rPr>
        <w:t xml:space="preserve">аслушивать на своих заседаниях представителей органов местного самоуправления </w:t>
      </w:r>
      <w:r w:rsidR="0024027E">
        <w:rPr>
          <w:rFonts w:ascii="Times New Roman" w:hAnsi="Times New Roman" w:cs="Times New Roman"/>
          <w:sz w:val="28"/>
          <w:szCs w:val="28"/>
        </w:rPr>
        <w:t>Богородского муниципального округа</w:t>
      </w:r>
      <w:r w:rsidR="00E51E55">
        <w:rPr>
          <w:rFonts w:ascii="Times New Roman" w:hAnsi="Times New Roman" w:cs="Times New Roman"/>
          <w:sz w:val="28"/>
          <w:szCs w:val="28"/>
        </w:rPr>
        <w:t xml:space="preserve">, образовательных организаций </w:t>
      </w:r>
      <w:r w:rsidR="0024027E">
        <w:rPr>
          <w:rFonts w:ascii="Times New Roman" w:hAnsi="Times New Roman" w:cs="Times New Roman"/>
          <w:sz w:val="28"/>
          <w:szCs w:val="28"/>
        </w:rPr>
        <w:t>Богородского муниципального округа</w:t>
      </w:r>
      <w:r w:rsidR="00E51E55">
        <w:rPr>
          <w:rFonts w:ascii="Times New Roman" w:hAnsi="Times New Roman" w:cs="Times New Roman"/>
          <w:sz w:val="28"/>
          <w:szCs w:val="28"/>
        </w:rPr>
        <w:t xml:space="preserve">, доклады и отчеты членов </w:t>
      </w:r>
      <w:r w:rsidR="000C04A1">
        <w:rPr>
          <w:rFonts w:ascii="Times New Roman" w:hAnsi="Times New Roman" w:cs="Times New Roman"/>
          <w:sz w:val="28"/>
          <w:szCs w:val="28"/>
        </w:rPr>
        <w:t>Комиссии по реестрам</w:t>
      </w:r>
      <w:r w:rsidR="00E51E55">
        <w:rPr>
          <w:rFonts w:ascii="Times New Roman" w:hAnsi="Times New Roman" w:cs="Times New Roman"/>
          <w:sz w:val="28"/>
          <w:szCs w:val="28"/>
        </w:rPr>
        <w:t xml:space="preserve"> о результатах решения возложенных на них задач, оп</w:t>
      </w:r>
      <w:r>
        <w:rPr>
          <w:rFonts w:ascii="Times New Roman" w:hAnsi="Times New Roman" w:cs="Times New Roman"/>
          <w:sz w:val="28"/>
          <w:szCs w:val="28"/>
        </w:rPr>
        <w:t>ределяемых настоящим Положением;</w:t>
      </w:r>
    </w:p>
    <w:p w14:paraId="5E545A81" w14:textId="102D9E2D" w:rsidR="00E51E55" w:rsidRDefault="007416A3"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E51E55">
        <w:rPr>
          <w:rFonts w:ascii="Times New Roman" w:hAnsi="Times New Roman" w:cs="Times New Roman"/>
          <w:sz w:val="28"/>
          <w:szCs w:val="28"/>
        </w:rPr>
        <w:t xml:space="preserve">ринимать решения и осуществлять контроль за выполнением принятых </w:t>
      </w:r>
      <w:r w:rsidR="000C04A1">
        <w:rPr>
          <w:rFonts w:ascii="Times New Roman" w:hAnsi="Times New Roman" w:cs="Times New Roman"/>
          <w:sz w:val="28"/>
          <w:szCs w:val="28"/>
        </w:rPr>
        <w:t>Комиссией по реестрам</w:t>
      </w:r>
      <w:r w:rsidR="00E51E55">
        <w:rPr>
          <w:rFonts w:ascii="Times New Roman" w:hAnsi="Times New Roman" w:cs="Times New Roman"/>
          <w:sz w:val="28"/>
          <w:szCs w:val="28"/>
        </w:rPr>
        <w:t xml:space="preserve"> в соответствии с протоколами заседаний </w:t>
      </w:r>
      <w:r w:rsidR="000C04A1">
        <w:rPr>
          <w:rFonts w:ascii="Times New Roman" w:hAnsi="Times New Roman" w:cs="Times New Roman"/>
          <w:sz w:val="28"/>
          <w:szCs w:val="28"/>
        </w:rPr>
        <w:t xml:space="preserve">Комиссии по реестрам </w:t>
      </w:r>
      <w:r w:rsidR="00E51E55">
        <w:rPr>
          <w:rFonts w:ascii="Times New Roman" w:hAnsi="Times New Roman" w:cs="Times New Roman"/>
          <w:sz w:val="28"/>
          <w:szCs w:val="28"/>
        </w:rPr>
        <w:t xml:space="preserve">решений и поручений по вопросам, входящим в </w:t>
      </w:r>
      <w:r w:rsidR="000C04A1">
        <w:rPr>
          <w:rFonts w:ascii="Times New Roman" w:hAnsi="Times New Roman" w:cs="Times New Roman"/>
          <w:sz w:val="28"/>
          <w:szCs w:val="28"/>
        </w:rPr>
        <w:t xml:space="preserve">ее </w:t>
      </w:r>
      <w:r>
        <w:rPr>
          <w:rFonts w:ascii="Times New Roman" w:hAnsi="Times New Roman" w:cs="Times New Roman"/>
          <w:sz w:val="28"/>
          <w:szCs w:val="28"/>
        </w:rPr>
        <w:t>компетенцию;</w:t>
      </w:r>
    </w:p>
    <w:p w14:paraId="6520FEAC" w14:textId="29C54771" w:rsidR="00E51E55" w:rsidRDefault="00B51D19"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E51E55">
        <w:rPr>
          <w:rFonts w:ascii="Times New Roman" w:hAnsi="Times New Roman" w:cs="Times New Roman"/>
          <w:sz w:val="28"/>
          <w:szCs w:val="28"/>
        </w:rPr>
        <w:t xml:space="preserve">частвовать в разработке проектов правовых актов по вопросам, относящимся к компетенции </w:t>
      </w:r>
      <w:r w:rsidR="000C04A1">
        <w:rPr>
          <w:rFonts w:ascii="Times New Roman" w:hAnsi="Times New Roman" w:cs="Times New Roman"/>
          <w:sz w:val="28"/>
          <w:szCs w:val="28"/>
        </w:rPr>
        <w:t>Комиссии по реестрам</w:t>
      </w:r>
      <w:r>
        <w:rPr>
          <w:rFonts w:ascii="Times New Roman" w:hAnsi="Times New Roman" w:cs="Times New Roman"/>
          <w:sz w:val="28"/>
          <w:szCs w:val="28"/>
        </w:rPr>
        <w:t>;</w:t>
      </w:r>
    </w:p>
    <w:p w14:paraId="3DD6F755" w14:textId="25DDBD6F" w:rsidR="00E51E55" w:rsidRDefault="00B51D19" w:rsidP="00272069">
      <w:pPr>
        <w:pStyle w:val="a3"/>
        <w:numPr>
          <w:ilvl w:val="2"/>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51E55">
        <w:rPr>
          <w:rFonts w:ascii="Times New Roman" w:hAnsi="Times New Roman" w:cs="Times New Roman"/>
          <w:sz w:val="28"/>
          <w:szCs w:val="28"/>
        </w:rPr>
        <w:t xml:space="preserve">существлять иные полномочия, необходимые для решения задач, возложенных на </w:t>
      </w:r>
      <w:r w:rsidR="000C04A1">
        <w:rPr>
          <w:rFonts w:ascii="Times New Roman" w:hAnsi="Times New Roman" w:cs="Times New Roman"/>
          <w:sz w:val="28"/>
          <w:szCs w:val="28"/>
        </w:rPr>
        <w:t>Комиссию по реестрам</w:t>
      </w:r>
      <w:r w:rsidR="00E51E55">
        <w:rPr>
          <w:rFonts w:ascii="Times New Roman" w:hAnsi="Times New Roman" w:cs="Times New Roman"/>
          <w:sz w:val="28"/>
          <w:szCs w:val="28"/>
        </w:rPr>
        <w:t>.</w:t>
      </w:r>
    </w:p>
    <w:p w14:paraId="7ADB5277" w14:textId="443037D5" w:rsidR="00E51E55" w:rsidRPr="00272069" w:rsidRDefault="00E51E55" w:rsidP="00272069">
      <w:pPr>
        <w:pStyle w:val="a3"/>
        <w:numPr>
          <w:ilvl w:val="0"/>
          <w:numId w:val="3"/>
        </w:numPr>
        <w:spacing w:after="0" w:line="360" w:lineRule="auto"/>
        <w:ind w:left="0" w:firstLine="709"/>
        <w:jc w:val="both"/>
        <w:rPr>
          <w:rFonts w:ascii="Times New Roman" w:hAnsi="Times New Roman" w:cs="Times New Roman"/>
          <w:b/>
          <w:sz w:val="28"/>
          <w:szCs w:val="28"/>
        </w:rPr>
      </w:pPr>
      <w:r w:rsidRPr="00272069">
        <w:rPr>
          <w:rFonts w:ascii="Times New Roman" w:hAnsi="Times New Roman" w:cs="Times New Roman"/>
          <w:b/>
          <w:sz w:val="28"/>
          <w:szCs w:val="28"/>
        </w:rPr>
        <w:t xml:space="preserve">Организация деятельности </w:t>
      </w:r>
      <w:r w:rsidR="000C04A1" w:rsidRPr="00272069">
        <w:rPr>
          <w:rFonts w:ascii="Times New Roman" w:hAnsi="Times New Roman" w:cs="Times New Roman"/>
          <w:b/>
          <w:sz w:val="28"/>
          <w:szCs w:val="28"/>
        </w:rPr>
        <w:t>Комиссии по реестрам</w:t>
      </w:r>
    </w:p>
    <w:p w14:paraId="4AF79039" w14:textId="4BDDBD58" w:rsidR="00E51E55" w:rsidRDefault="000C04A1"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Комиссия по реестрам</w:t>
      </w:r>
      <w:r w:rsidR="00E51E55">
        <w:rPr>
          <w:rFonts w:ascii="Times New Roman" w:hAnsi="Times New Roman" w:cs="Times New Roman"/>
          <w:sz w:val="28"/>
          <w:szCs w:val="28"/>
        </w:rPr>
        <w:t xml:space="preserve"> осуществляет свою деятельность в соответствии с </w:t>
      </w:r>
      <w:r>
        <w:rPr>
          <w:rFonts w:ascii="Times New Roman" w:hAnsi="Times New Roman" w:cs="Times New Roman"/>
          <w:sz w:val="28"/>
          <w:szCs w:val="28"/>
        </w:rPr>
        <w:t>указаниями</w:t>
      </w:r>
      <w:r w:rsidR="00E51E55">
        <w:rPr>
          <w:rFonts w:ascii="Times New Roman" w:hAnsi="Times New Roman" w:cs="Times New Roman"/>
          <w:sz w:val="28"/>
          <w:szCs w:val="28"/>
        </w:rPr>
        <w:t xml:space="preserve"> председател</w:t>
      </w:r>
      <w:r>
        <w:rPr>
          <w:rFonts w:ascii="Times New Roman" w:hAnsi="Times New Roman" w:cs="Times New Roman"/>
          <w:sz w:val="28"/>
          <w:szCs w:val="28"/>
        </w:rPr>
        <w:t>я</w:t>
      </w:r>
      <w:r w:rsidR="00E51E55">
        <w:rPr>
          <w:rFonts w:ascii="Times New Roman" w:hAnsi="Times New Roman" w:cs="Times New Roman"/>
          <w:sz w:val="28"/>
          <w:szCs w:val="28"/>
        </w:rPr>
        <w:t xml:space="preserve"> </w:t>
      </w:r>
      <w:r>
        <w:rPr>
          <w:rFonts w:ascii="Times New Roman" w:hAnsi="Times New Roman" w:cs="Times New Roman"/>
          <w:sz w:val="28"/>
          <w:szCs w:val="28"/>
        </w:rPr>
        <w:t>Комиссии по реестрам</w:t>
      </w:r>
      <w:r w:rsidR="00E51E55">
        <w:rPr>
          <w:rFonts w:ascii="Times New Roman" w:hAnsi="Times New Roman" w:cs="Times New Roman"/>
          <w:sz w:val="28"/>
          <w:szCs w:val="28"/>
        </w:rPr>
        <w:t>.</w:t>
      </w:r>
    </w:p>
    <w:p w14:paraId="1664B141" w14:textId="1A40395F"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w:t>
      </w:r>
      <w:r w:rsidR="000C04A1">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проводятся по мере необходимости, но не реже </w:t>
      </w:r>
      <w:r w:rsidR="0024027E">
        <w:rPr>
          <w:rFonts w:ascii="Times New Roman" w:hAnsi="Times New Roman" w:cs="Times New Roman"/>
          <w:sz w:val="28"/>
          <w:szCs w:val="28"/>
        </w:rPr>
        <w:t>1 раза в месяц</w:t>
      </w:r>
      <w:r>
        <w:rPr>
          <w:rFonts w:ascii="Times New Roman" w:hAnsi="Times New Roman" w:cs="Times New Roman"/>
          <w:sz w:val="28"/>
          <w:szCs w:val="28"/>
        </w:rPr>
        <w:t xml:space="preserve">. Дата, время и место проведения заседания определяются по решению председателя </w:t>
      </w:r>
      <w:r w:rsidR="00D03208">
        <w:rPr>
          <w:rFonts w:ascii="Times New Roman" w:hAnsi="Times New Roman" w:cs="Times New Roman"/>
          <w:sz w:val="28"/>
          <w:szCs w:val="28"/>
        </w:rPr>
        <w:t>Комиссии</w:t>
      </w:r>
      <w:r w:rsidR="0047711F">
        <w:rPr>
          <w:rFonts w:ascii="Times New Roman" w:hAnsi="Times New Roman" w:cs="Times New Roman"/>
          <w:sz w:val="28"/>
          <w:szCs w:val="28"/>
        </w:rPr>
        <w:t xml:space="preserve"> по реестрам</w:t>
      </w:r>
      <w:r>
        <w:rPr>
          <w:rFonts w:ascii="Times New Roman" w:hAnsi="Times New Roman" w:cs="Times New Roman"/>
          <w:sz w:val="28"/>
          <w:szCs w:val="28"/>
        </w:rPr>
        <w:t>.</w:t>
      </w:r>
    </w:p>
    <w:p w14:paraId="2FF0B639" w14:textId="56A46359" w:rsidR="00480D19"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правомочно, если на нем присутствует </w:t>
      </w:r>
      <w:r w:rsidR="0047711F">
        <w:rPr>
          <w:rFonts w:ascii="Times New Roman" w:hAnsi="Times New Roman" w:cs="Times New Roman"/>
          <w:sz w:val="28"/>
          <w:szCs w:val="28"/>
        </w:rPr>
        <w:t>не менее</w:t>
      </w:r>
      <w:r>
        <w:rPr>
          <w:rFonts w:ascii="Times New Roman" w:hAnsi="Times New Roman" w:cs="Times New Roman"/>
          <w:sz w:val="28"/>
          <w:szCs w:val="28"/>
        </w:rPr>
        <w:t xml:space="preserve"> </w:t>
      </w:r>
      <w:r w:rsidR="0047711F" w:rsidRPr="0024027E">
        <w:rPr>
          <w:rFonts w:ascii="Times New Roman" w:hAnsi="Times New Roman" w:cs="Times New Roman"/>
          <w:sz w:val="28"/>
          <w:szCs w:val="28"/>
        </w:rPr>
        <w:t>3/4</w:t>
      </w:r>
      <w:r w:rsidR="00E85AD3">
        <w:rPr>
          <w:rFonts w:ascii="Times New Roman" w:hAnsi="Times New Roman" w:cs="Times New Roman"/>
          <w:sz w:val="28"/>
          <w:szCs w:val="28"/>
        </w:rPr>
        <w:t xml:space="preserve"> </w:t>
      </w:r>
      <w:r>
        <w:rPr>
          <w:rFonts w:ascii="Times New Roman" w:hAnsi="Times New Roman" w:cs="Times New Roman"/>
          <w:sz w:val="28"/>
          <w:szCs w:val="28"/>
        </w:rPr>
        <w:t xml:space="preserve">от общего числа </w:t>
      </w:r>
      <w:r w:rsidR="0047711F">
        <w:rPr>
          <w:rFonts w:ascii="Times New Roman" w:hAnsi="Times New Roman" w:cs="Times New Roman"/>
          <w:sz w:val="28"/>
          <w:szCs w:val="28"/>
        </w:rPr>
        <w:t xml:space="preserve">ее </w:t>
      </w:r>
      <w:r>
        <w:rPr>
          <w:rFonts w:ascii="Times New Roman" w:hAnsi="Times New Roman" w:cs="Times New Roman"/>
          <w:sz w:val="28"/>
          <w:szCs w:val="28"/>
        </w:rPr>
        <w:t>членов.</w:t>
      </w:r>
      <w:r w:rsidR="00480D19" w:rsidRPr="00480D19">
        <w:rPr>
          <w:rFonts w:ascii="Times New Roman" w:hAnsi="Times New Roman" w:cs="Times New Roman"/>
          <w:sz w:val="28"/>
          <w:szCs w:val="28"/>
        </w:rPr>
        <w:t xml:space="preserve"> </w:t>
      </w:r>
      <w:r w:rsidR="00480D19">
        <w:rPr>
          <w:rFonts w:ascii="Times New Roman" w:hAnsi="Times New Roman" w:cs="Times New Roman"/>
          <w:sz w:val="28"/>
          <w:szCs w:val="28"/>
        </w:rPr>
        <w:t>Решения Комиссии по реестрам принимаются простым большинством голосов присутствующих на заседании ее членов.</w:t>
      </w:r>
    </w:p>
    <w:p w14:paraId="408B779B" w14:textId="77BFAB36" w:rsidR="00480D19" w:rsidRPr="00480D19" w:rsidRDefault="00480D19" w:rsidP="00272069">
      <w:pPr>
        <w:pStyle w:val="a3"/>
        <w:numPr>
          <w:ilvl w:val="1"/>
          <w:numId w:val="3"/>
        </w:numPr>
        <w:spacing w:after="0" w:line="360" w:lineRule="auto"/>
        <w:ind w:left="0" w:firstLine="709"/>
        <w:jc w:val="both"/>
        <w:rPr>
          <w:rFonts w:ascii="Times New Roman" w:hAnsi="Times New Roman" w:cs="Times New Roman"/>
          <w:sz w:val="28"/>
          <w:szCs w:val="28"/>
        </w:rPr>
      </w:pPr>
      <w:r w:rsidRPr="00480D19">
        <w:rPr>
          <w:rFonts w:ascii="Times New Roman" w:hAnsi="Times New Roman" w:cs="Times New Roman"/>
          <w:sz w:val="28"/>
          <w:szCs w:val="28"/>
        </w:rPr>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на плановый финансовый год принимаются не позднее 20 декабря текущего года по результатам рассмотрения перечней образо</w:t>
      </w:r>
      <w:r w:rsidR="003800DD">
        <w:rPr>
          <w:rFonts w:ascii="Times New Roman" w:hAnsi="Times New Roman" w:cs="Times New Roman"/>
          <w:sz w:val="28"/>
          <w:szCs w:val="28"/>
        </w:rPr>
        <w:t>вательных программ организаций К</w:t>
      </w:r>
      <w:r w:rsidRPr="00480D19">
        <w:rPr>
          <w:rFonts w:ascii="Times New Roman" w:hAnsi="Times New Roman" w:cs="Times New Roman"/>
          <w:sz w:val="28"/>
          <w:szCs w:val="28"/>
        </w:rPr>
        <w:t xml:space="preserve">омиссией по  реестрам. Решения о корректировке реестров образовательных программ, максимальной численности обучающихся по соответствующей программе за счет бюджетных </w:t>
      </w:r>
      <w:r w:rsidR="003800DD">
        <w:rPr>
          <w:rFonts w:ascii="Times New Roman" w:hAnsi="Times New Roman" w:cs="Times New Roman"/>
          <w:sz w:val="28"/>
          <w:szCs w:val="28"/>
        </w:rPr>
        <w:t xml:space="preserve">ассигнований местного бюджета </w:t>
      </w:r>
      <w:r w:rsidRPr="00480D19">
        <w:rPr>
          <w:rFonts w:ascii="Times New Roman" w:hAnsi="Times New Roman" w:cs="Times New Roman"/>
          <w:sz w:val="28"/>
          <w:szCs w:val="28"/>
        </w:rPr>
        <w:t>на период с сентября по декабрь текущего года принимаются Комиссией по реестрам не позднее 25 августа текущего года.</w:t>
      </w:r>
    </w:p>
    <w:p w14:paraId="4178596A" w14:textId="2F12E701"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Заседания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проводятся под руководством </w:t>
      </w:r>
      <w:r w:rsidR="0047711F">
        <w:rPr>
          <w:rFonts w:ascii="Times New Roman" w:hAnsi="Times New Roman" w:cs="Times New Roman"/>
          <w:sz w:val="28"/>
          <w:szCs w:val="28"/>
        </w:rPr>
        <w:t xml:space="preserve">ее </w:t>
      </w:r>
      <w:r w:rsidR="008776FC">
        <w:rPr>
          <w:rFonts w:ascii="Times New Roman" w:hAnsi="Times New Roman" w:cs="Times New Roman"/>
          <w:sz w:val="28"/>
          <w:szCs w:val="28"/>
        </w:rPr>
        <w:t>П</w:t>
      </w:r>
      <w:r>
        <w:rPr>
          <w:rFonts w:ascii="Times New Roman" w:hAnsi="Times New Roman" w:cs="Times New Roman"/>
          <w:sz w:val="28"/>
          <w:szCs w:val="28"/>
        </w:rPr>
        <w:t xml:space="preserve">редседателя. В его отсутствие руководство </w:t>
      </w:r>
      <w:r w:rsidR="0047711F">
        <w:rPr>
          <w:rFonts w:ascii="Times New Roman" w:hAnsi="Times New Roman" w:cs="Times New Roman"/>
          <w:sz w:val="28"/>
          <w:szCs w:val="28"/>
        </w:rPr>
        <w:t>Комиссией по реестрам</w:t>
      </w:r>
      <w:r>
        <w:rPr>
          <w:rFonts w:ascii="Times New Roman" w:hAnsi="Times New Roman" w:cs="Times New Roman"/>
          <w:sz w:val="28"/>
          <w:szCs w:val="28"/>
        </w:rPr>
        <w:t xml:space="preserve"> осуществляется заместителе</w:t>
      </w:r>
      <w:r w:rsidR="0047711F">
        <w:rPr>
          <w:rFonts w:ascii="Times New Roman" w:hAnsi="Times New Roman" w:cs="Times New Roman"/>
          <w:sz w:val="28"/>
          <w:szCs w:val="28"/>
        </w:rPr>
        <w:t>м</w:t>
      </w:r>
      <w:r>
        <w:rPr>
          <w:rFonts w:ascii="Times New Roman" w:hAnsi="Times New Roman" w:cs="Times New Roman"/>
          <w:sz w:val="28"/>
          <w:szCs w:val="28"/>
        </w:rPr>
        <w:t xml:space="preserve"> председателя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w:t>
      </w:r>
    </w:p>
    <w:p w14:paraId="410B04C2" w14:textId="7C0160F5"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ведется протокол, в котором фиксируются принятые решения. Прото</w:t>
      </w:r>
      <w:r w:rsidR="0047711F">
        <w:rPr>
          <w:rFonts w:ascii="Times New Roman" w:hAnsi="Times New Roman" w:cs="Times New Roman"/>
          <w:sz w:val="28"/>
          <w:szCs w:val="28"/>
        </w:rPr>
        <w:t xml:space="preserve">кол подписывается </w:t>
      </w:r>
      <w:r w:rsidR="008776FC">
        <w:rPr>
          <w:rFonts w:ascii="Times New Roman" w:hAnsi="Times New Roman" w:cs="Times New Roman"/>
          <w:sz w:val="28"/>
          <w:szCs w:val="28"/>
        </w:rPr>
        <w:t>П</w:t>
      </w:r>
      <w:r w:rsidR="0047711F">
        <w:rPr>
          <w:rFonts w:ascii="Times New Roman" w:hAnsi="Times New Roman" w:cs="Times New Roman"/>
          <w:sz w:val="28"/>
          <w:szCs w:val="28"/>
        </w:rPr>
        <w:t>редседателем</w:t>
      </w:r>
      <w:r w:rsidR="008776FC">
        <w:rPr>
          <w:rFonts w:ascii="Times New Roman" w:hAnsi="Times New Roman" w:cs="Times New Roman"/>
          <w:sz w:val="28"/>
          <w:szCs w:val="28"/>
        </w:rPr>
        <w:t xml:space="preserve"> и с</w:t>
      </w:r>
      <w:r>
        <w:rPr>
          <w:rFonts w:ascii="Times New Roman" w:hAnsi="Times New Roman" w:cs="Times New Roman"/>
          <w:sz w:val="28"/>
          <w:szCs w:val="28"/>
        </w:rPr>
        <w:t xml:space="preserve">екретарем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w:t>
      </w:r>
    </w:p>
    <w:p w14:paraId="5EC26ABB" w14:textId="5A93C86B"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вправе участвовать в обсуждении вопросов, внесенных на заседание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при необходимости готовить заключения по проектам решений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w:t>
      </w:r>
    </w:p>
    <w:p w14:paraId="6385631F" w14:textId="31353F05"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участвуют в заседаниях </w:t>
      </w:r>
      <w:r w:rsidR="0047711F">
        <w:rPr>
          <w:rFonts w:ascii="Times New Roman" w:hAnsi="Times New Roman" w:cs="Times New Roman"/>
          <w:sz w:val="28"/>
          <w:szCs w:val="28"/>
        </w:rPr>
        <w:t xml:space="preserve">Комиссии по реестрам </w:t>
      </w:r>
      <w:r>
        <w:rPr>
          <w:rFonts w:ascii="Times New Roman" w:hAnsi="Times New Roman" w:cs="Times New Roman"/>
          <w:sz w:val="28"/>
          <w:szCs w:val="28"/>
        </w:rPr>
        <w:t xml:space="preserve">лично и не вправе делегировать свои полномочия другим лицам. В случае невозможности присутствовать на заседании член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обязан заблаговременно уведомить об этом секретаря </w:t>
      </w:r>
      <w:r w:rsidR="0047711F">
        <w:rPr>
          <w:rFonts w:ascii="Times New Roman" w:hAnsi="Times New Roman" w:cs="Times New Roman"/>
          <w:sz w:val="28"/>
          <w:szCs w:val="28"/>
        </w:rPr>
        <w:t>комиссии</w:t>
      </w:r>
      <w:r>
        <w:rPr>
          <w:rFonts w:ascii="Times New Roman" w:hAnsi="Times New Roman" w:cs="Times New Roman"/>
          <w:sz w:val="28"/>
          <w:szCs w:val="28"/>
        </w:rPr>
        <w:t>.</w:t>
      </w:r>
    </w:p>
    <w:p w14:paraId="0F387847" w14:textId="65B3DAFF" w:rsidR="00E51E55" w:rsidRDefault="00E51E55" w:rsidP="00272069">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0047711F">
        <w:rPr>
          <w:rFonts w:ascii="Times New Roman" w:hAnsi="Times New Roman" w:cs="Times New Roman"/>
          <w:sz w:val="28"/>
          <w:szCs w:val="28"/>
        </w:rPr>
        <w:t>Комиссии по реестрам</w:t>
      </w:r>
      <w:r>
        <w:rPr>
          <w:rFonts w:ascii="Times New Roman" w:hAnsi="Times New Roman" w:cs="Times New Roman"/>
          <w:sz w:val="28"/>
          <w:szCs w:val="28"/>
        </w:rPr>
        <w:t xml:space="preserve"> прекращается по решению администрации </w:t>
      </w:r>
      <w:r w:rsidR="00F9250A">
        <w:rPr>
          <w:rFonts w:ascii="Times New Roman" w:hAnsi="Times New Roman" w:cs="Times New Roman"/>
          <w:sz w:val="28"/>
          <w:szCs w:val="28"/>
        </w:rPr>
        <w:t>Богородского муниципального округа.</w:t>
      </w:r>
    </w:p>
    <w:p w14:paraId="046AF15F" w14:textId="77777777" w:rsidR="00485A9E" w:rsidRDefault="00485A9E" w:rsidP="00272069">
      <w:pPr>
        <w:spacing w:after="0" w:line="360" w:lineRule="auto"/>
        <w:ind w:firstLine="709"/>
        <w:jc w:val="both"/>
        <w:rPr>
          <w:rFonts w:ascii="Times New Roman" w:hAnsi="Times New Roman" w:cs="Times New Roman"/>
          <w:sz w:val="28"/>
          <w:szCs w:val="28"/>
        </w:rPr>
      </w:pPr>
    </w:p>
    <w:p w14:paraId="3771A15A" w14:textId="1D47C766" w:rsidR="00272069" w:rsidRPr="00485A9E" w:rsidRDefault="00272069" w:rsidP="0027206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w:t>
      </w:r>
    </w:p>
    <w:sectPr w:rsidR="00272069" w:rsidRPr="00485A9E" w:rsidSect="000F6DCB">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880"/>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F75FB7"/>
    <w:multiLevelType w:val="hybridMultilevel"/>
    <w:tmpl w:val="A984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420E8"/>
    <w:multiLevelType w:val="hybridMultilevel"/>
    <w:tmpl w:val="EE724400"/>
    <w:lvl w:ilvl="0" w:tplc="26584B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D4E27"/>
    <w:multiLevelType w:val="hybridMultilevel"/>
    <w:tmpl w:val="2F622494"/>
    <w:lvl w:ilvl="0" w:tplc="31285806">
      <w:start w:val="4"/>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044B5"/>
    <w:multiLevelType w:val="multilevel"/>
    <w:tmpl w:val="FDA2E86E"/>
    <w:lvl w:ilvl="0">
      <w:start w:val="1"/>
      <w:numFmt w:val="decimal"/>
      <w:lvlText w:val="%1."/>
      <w:lvlJc w:val="left"/>
      <w:pPr>
        <w:ind w:left="720" w:hanging="360"/>
      </w:pPr>
      <w:rPr>
        <w:color w:val="auto"/>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1A"/>
    <w:rsid w:val="00017CB8"/>
    <w:rsid w:val="00041E7F"/>
    <w:rsid w:val="000A2CD4"/>
    <w:rsid w:val="000C04A1"/>
    <w:rsid w:val="000C04CC"/>
    <w:rsid w:val="000F6DCB"/>
    <w:rsid w:val="0011246C"/>
    <w:rsid w:val="00136D1A"/>
    <w:rsid w:val="00145AFA"/>
    <w:rsid w:val="00166464"/>
    <w:rsid w:val="00185329"/>
    <w:rsid w:val="00193CEC"/>
    <w:rsid w:val="001A346E"/>
    <w:rsid w:val="00215CC1"/>
    <w:rsid w:val="0024027E"/>
    <w:rsid w:val="00272069"/>
    <w:rsid w:val="00280B08"/>
    <w:rsid w:val="00297AE6"/>
    <w:rsid w:val="002D7EC0"/>
    <w:rsid w:val="002E11F1"/>
    <w:rsid w:val="002F5A08"/>
    <w:rsid w:val="002F6353"/>
    <w:rsid w:val="00343D45"/>
    <w:rsid w:val="003800DD"/>
    <w:rsid w:val="003F7F80"/>
    <w:rsid w:val="00401DAF"/>
    <w:rsid w:val="0047711F"/>
    <w:rsid w:val="00480D19"/>
    <w:rsid w:val="00485A9E"/>
    <w:rsid w:val="004B6739"/>
    <w:rsid w:val="004C09C0"/>
    <w:rsid w:val="005724DF"/>
    <w:rsid w:val="00597385"/>
    <w:rsid w:val="005E4CD5"/>
    <w:rsid w:val="0063142C"/>
    <w:rsid w:val="006341A2"/>
    <w:rsid w:val="00646D3F"/>
    <w:rsid w:val="006B21F9"/>
    <w:rsid w:val="006F3C86"/>
    <w:rsid w:val="007416A3"/>
    <w:rsid w:val="0077209B"/>
    <w:rsid w:val="007814BE"/>
    <w:rsid w:val="00811D3D"/>
    <w:rsid w:val="00815FBB"/>
    <w:rsid w:val="00841973"/>
    <w:rsid w:val="008776FC"/>
    <w:rsid w:val="008F5372"/>
    <w:rsid w:val="008F785E"/>
    <w:rsid w:val="00904079"/>
    <w:rsid w:val="009548AB"/>
    <w:rsid w:val="009A40D9"/>
    <w:rsid w:val="00A00579"/>
    <w:rsid w:val="00A04B67"/>
    <w:rsid w:val="00A10215"/>
    <w:rsid w:val="00A43354"/>
    <w:rsid w:val="00B267DE"/>
    <w:rsid w:val="00B30736"/>
    <w:rsid w:val="00B51D19"/>
    <w:rsid w:val="00BA6E91"/>
    <w:rsid w:val="00C017DA"/>
    <w:rsid w:val="00C01C0A"/>
    <w:rsid w:val="00C418FE"/>
    <w:rsid w:val="00CA70CA"/>
    <w:rsid w:val="00CF5DC5"/>
    <w:rsid w:val="00D023FA"/>
    <w:rsid w:val="00D03208"/>
    <w:rsid w:val="00D458FB"/>
    <w:rsid w:val="00D60FE6"/>
    <w:rsid w:val="00DF5565"/>
    <w:rsid w:val="00E25039"/>
    <w:rsid w:val="00E51E55"/>
    <w:rsid w:val="00E85AD3"/>
    <w:rsid w:val="00EC64E6"/>
    <w:rsid w:val="00EE39F3"/>
    <w:rsid w:val="00F37D00"/>
    <w:rsid w:val="00F4215E"/>
    <w:rsid w:val="00F9250A"/>
    <w:rsid w:val="00FA778A"/>
    <w:rsid w:val="00FC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EFFD"/>
  <w15:docId w15:val="{FAC18FC7-5C72-48C9-A76D-EF43451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39"/>
  </w:style>
  <w:style w:type="paragraph" w:styleId="1">
    <w:name w:val="heading 1"/>
    <w:basedOn w:val="a"/>
    <w:next w:val="a"/>
    <w:link w:val="10"/>
    <w:qFormat/>
    <w:rsid w:val="005E4CD5"/>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Normal (Web)"/>
    <w:basedOn w:val="a"/>
    <w:uiPriority w:val="99"/>
    <w:unhideWhenUsed/>
    <w:rsid w:val="006F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17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17DA"/>
    <w:rPr>
      <w:rFonts w:ascii="Segoe UI" w:hAnsi="Segoe UI" w:cs="Segoe UI"/>
      <w:sz w:val="18"/>
      <w:szCs w:val="18"/>
    </w:rPr>
  </w:style>
  <w:style w:type="character" w:customStyle="1" w:styleId="10">
    <w:name w:val="Заголовок 1 Знак"/>
    <w:basedOn w:val="a0"/>
    <w:link w:val="1"/>
    <w:rsid w:val="005E4CD5"/>
    <w:rPr>
      <w:rFonts w:ascii="Times New Roman" w:eastAsia="Times New Roman" w:hAnsi="Times New Roman" w:cs="Times New Roman"/>
      <w:b/>
      <w:sz w:val="24"/>
      <w:szCs w:val="20"/>
      <w:lang w:eastAsia="ru-RU"/>
    </w:rPr>
  </w:style>
  <w:style w:type="paragraph" w:customStyle="1" w:styleId="ConsPlusNormal">
    <w:name w:val="ConsPlusNormal"/>
    <w:uiPriority w:val="99"/>
    <w:rsid w:val="00401DAF"/>
    <w:pPr>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rsid w:val="00401DAF"/>
    <w:rPr>
      <w:color w:val="0000FF"/>
      <w:u w:val="single"/>
    </w:rPr>
  </w:style>
  <w:style w:type="table" w:styleId="a8">
    <w:name w:val="Table Grid"/>
    <w:basedOn w:val="a1"/>
    <w:uiPriority w:val="39"/>
    <w:rsid w:val="00A1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2315">
      <w:bodyDiv w:val="1"/>
      <w:marLeft w:val="0"/>
      <w:marRight w:val="0"/>
      <w:marTop w:val="0"/>
      <w:marBottom w:val="0"/>
      <w:divBdr>
        <w:top w:val="none" w:sz="0" w:space="0" w:color="auto"/>
        <w:left w:val="none" w:sz="0" w:space="0" w:color="auto"/>
        <w:bottom w:val="none" w:sz="0" w:space="0" w:color="auto"/>
        <w:right w:val="none" w:sz="0" w:space="0" w:color="auto"/>
      </w:divBdr>
    </w:div>
    <w:div w:id="15915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nbo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96D6-1D1F-4899-8500-19D0668D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Закудряев И.Н.</dc:creator>
  <cp:lastModifiedBy>Машинописка</cp:lastModifiedBy>
  <cp:revision>3</cp:revision>
  <cp:lastPrinted>2020-06-25T06:26:00Z</cp:lastPrinted>
  <dcterms:created xsi:type="dcterms:W3CDTF">2020-06-26T08:07:00Z</dcterms:created>
  <dcterms:modified xsi:type="dcterms:W3CDTF">2020-06-26T08:09:00Z</dcterms:modified>
</cp:coreProperties>
</file>